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1DEE" w14:textId="77777777" w:rsidR="00395CF8" w:rsidRPr="007E0E3D" w:rsidRDefault="00395CF8" w:rsidP="00395CF8">
      <w:pPr>
        <w:pStyle w:val="1"/>
      </w:pPr>
      <w:bookmarkStart w:id="0" w:name="_Toc527375916"/>
      <w:r>
        <w:t>实验三</w:t>
      </w:r>
      <w:r w:rsidRPr="007E0E3D">
        <w:rPr>
          <w:rFonts w:hint="eastAsia"/>
        </w:rPr>
        <w:t xml:space="preserve"> </w:t>
      </w:r>
      <w:r>
        <w:rPr>
          <w:rFonts w:hint="eastAsia"/>
        </w:rPr>
        <w:t>二叉树的生成与操作</w:t>
      </w:r>
      <w:bookmarkEnd w:id="0"/>
    </w:p>
    <w:p w14:paraId="63B4F7B8" w14:textId="77777777" w:rsidR="00395CF8" w:rsidRDefault="007C7E82" w:rsidP="007C7E82">
      <w:pPr>
        <w:pStyle w:val="2"/>
        <w:ind w:left="576" w:hanging="576"/>
      </w:pPr>
      <w:bookmarkStart w:id="1" w:name="_Toc527375919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  <w:bookmarkEnd w:id="1"/>
      <w:r>
        <w:rPr>
          <w:rFonts w:hint="eastAsia"/>
        </w:rPr>
        <w:t>及要求</w:t>
      </w:r>
    </w:p>
    <w:p w14:paraId="309039E4" w14:textId="77777777" w:rsidR="00395CF8" w:rsidRPr="00DD0B2F" w:rsidRDefault="00395CF8" w:rsidP="00395CF8">
      <w:pPr>
        <w:widowControl/>
        <w:shd w:val="clear" w:color="auto" w:fill="FFFFFF"/>
        <w:tabs>
          <w:tab w:val="left" w:pos="330"/>
          <w:tab w:val="num" w:pos="360"/>
        </w:tabs>
        <w:spacing w:after="120" w:line="432" w:lineRule="auto"/>
        <w:ind w:firstLine="330"/>
      </w:pPr>
      <w:r>
        <w:tab/>
      </w:r>
      <w:r>
        <w:t>本次实验的主要目的在于帮助学生</w:t>
      </w:r>
      <w:r>
        <w:rPr>
          <w:rFonts w:hint="eastAsia"/>
        </w:rPr>
        <w:t>掌握</w:t>
      </w:r>
      <w:r w:rsidRPr="00DD0B2F">
        <w:rPr>
          <w:rFonts w:hint="eastAsia"/>
        </w:rPr>
        <w:t>二叉树的</w:t>
      </w:r>
      <w:r>
        <w:rPr>
          <w:rFonts w:hint="eastAsia"/>
        </w:rPr>
        <w:t>建立和存储实现、二叉树的遍历思想</w:t>
      </w:r>
      <w:r w:rsidRPr="00DD0B2F">
        <w:rPr>
          <w:rFonts w:hint="eastAsia"/>
        </w:rPr>
        <w:t>。</w:t>
      </w:r>
    </w:p>
    <w:p w14:paraId="2809B6D2" w14:textId="77777777" w:rsidR="00395CF8" w:rsidRPr="0071104F" w:rsidRDefault="00395CF8" w:rsidP="00395CF8">
      <w:pPr>
        <w:spacing w:line="360" w:lineRule="auto"/>
        <w:rPr>
          <w:b/>
        </w:rPr>
      </w:pPr>
      <w:r>
        <w:rPr>
          <w:rFonts w:hint="eastAsia"/>
          <w:b/>
        </w:rPr>
        <w:t>二叉树的生成与操作</w:t>
      </w:r>
    </w:p>
    <w:p w14:paraId="17B76BB6" w14:textId="77777777" w:rsidR="00395CF8" w:rsidRDefault="00395CF8" w:rsidP="00395CF8">
      <w:pPr>
        <w:spacing w:line="360" w:lineRule="auto"/>
      </w:pPr>
      <w:r>
        <w:rPr>
          <w:rFonts w:hint="eastAsia"/>
        </w:rPr>
        <w:t>【</w:t>
      </w:r>
      <w:r>
        <w:t>问题描述</w:t>
      </w:r>
      <w:r>
        <w:rPr>
          <w:rFonts w:hint="eastAsia"/>
        </w:rPr>
        <w:t>】</w:t>
      </w:r>
    </w:p>
    <w:p w14:paraId="72ABDB4A" w14:textId="77777777" w:rsidR="00395CF8" w:rsidRDefault="00395CF8" w:rsidP="00395CF8">
      <w:pPr>
        <w:spacing w:line="360" w:lineRule="auto"/>
        <w:ind w:firstLineChars="200" w:firstLine="420"/>
      </w:pPr>
      <w:r>
        <w:rPr>
          <w:rFonts w:hint="eastAsia"/>
        </w:rPr>
        <w:t>根据用户的输入构建二叉树，并提供对二叉树的不同遍历方法。</w:t>
      </w:r>
    </w:p>
    <w:p w14:paraId="46088C3C" w14:textId="77777777" w:rsidR="00395CF8" w:rsidRDefault="00395CF8" w:rsidP="00395CF8">
      <w:pPr>
        <w:spacing w:line="360" w:lineRule="auto"/>
      </w:pPr>
      <w:r>
        <w:rPr>
          <w:rFonts w:hint="eastAsia"/>
        </w:rPr>
        <w:t>【基本要求】</w:t>
      </w:r>
    </w:p>
    <w:p w14:paraId="50F8B86E" w14:textId="77777777" w:rsidR="00395CF8" w:rsidRPr="007C7E82" w:rsidRDefault="00395CF8" w:rsidP="00395CF8">
      <w:pPr>
        <w:pStyle w:val="a3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 w:rsidRPr="007C7E82">
        <w:rPr>
          <w:rFonts w:hAnsi="宋体"/>
          <w:sz w:val="21"/>
          <w:szCs w:val="21"/>
        </w:rPr>
        <w:t>由用户输入字符序列</w:t>
      </w:r>
      <w:r w:rsidRPr="007C7E82">
        <w:rPr>
          <w:rFonts w:hAnsi="宋体" w:hint="eastAsia"/>
          <w:sz w:val="21"/>
          <w:szCs w:val="21"/>
        </w:rPr>
        <w:t>（为某二叉树的扩展二叉树的前序遍历序列），生成</w:t>
      </w:r>
      <w:r w:rsidRPr="007C7E82">
        <w:rPr>
          <w:rFonts w:hAnsi="宋体"/>
          <w:sz w:val="21"/>
          <w:szCs w:val="21"/>
        </w:rPr>
        <w:t>该序列对应的二叉树</w:t>
      </w:r>
      <w:r w:rsidRPr="007C7E82">
        <w:rPr>
          <w:rFonts w:hAnsi="宋体" w:hint="eastAsia"/>
          <w:sz w:val="21"/>
          <w:szCs w:val="21"/>
        </w:rPr>
        <w:t>，</w:t>
      </w:r>
      <w:r w:rsidRPr="007C7E82">
        <w:rPr>
          <w:rFonts w:hAnsi="宋体"/>
          <w:sz w:val="21"/>
          <w:szCs w:val="21"/>
        </w:rPr>
        <w:t>并用二叉链表存储，在此基础上利用递归和非递归方法进行该二叉树的遍历</w:t>
      </w:r>
      <w:r w:rsidRPr="007C7E82">
        <w:rPr>
          <w:rFonts w:hAnsi="宋体" w:hint="eastAsia"/>
          <w:sz w:val="21"/>
          <w:szCs w:val="21"/>
        </w:rPr>
        <w:t>。</w:t>
      </w:r>
    </w:p>
    <w:p w14:paraId="70C83D9B" w14:textId="77777777" w:rsidR="00395CF8" w:rsidRPr="007C7E82" w:rsidRDefault="00395CF8" w:rsidP="00395CF8">
      <w:pPr>
        <w:pStyle w:val="a3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 w:rsidRPr="007C7E82">
        <w:rPr>
          <w:rFonts w:hAnsi="宋体"/>
          <w:sz w:val="21"/>
          <w:szCs w:val="21"/>
        </w:rPr>
        <w:t>提供三种次序的递归遍历方法</w:t>
      </w:r>
      <w:r w:rsidRPr="007C7E82">
        <w:rPr>
          <w:rFonts w:hAnsi="宋体" w:hint="eastAsia"/>
          <w:sz w:val="21"/>
          <w:szCs w:val="21"/>
        </w:rPr>
        <w:t>：</w:t>
      </w:r>
      <w:r w:rsidRPr="007C7E82">
        <w:rPr>
          <w:rFonts w:hAnsi="宋体"/>
          <w:sz w:val="21"/>
          <w:szCs w:val="21"/>
        </w:rPr>
        <w:t>前序遍历</w:t>
      </w:r>
      <w:r w:rsidRPr="007C7E82">
        <w:rPr>
          <w:rFonts w:hAnsi="宋体" w:hint="eastAsia"/>
          <w:sz w:val="21"/>
          <w:szCs w:val="21"/>
        </w:rPr>
        <w:t>、</w:t>
      </w:r>
      <w:r w:rsidRPr="007C7E82">
        <w:rPr>
          <w:rFonts w:hAnsi="宋体"/>
          <w:sz w:val="21"/>
          <w:szCs w:val="21"/>
        </w:rPr>
        <w:t>中序遍历</w:t>
      </w:r>
      <w:r w:rsidRPr="007C7E82">
        <w:rPr>
          <w:rFonts w:hAnsi="宋体" w:hint="eastAsia"/>
          <w:sz w:val="21"/>
          <w:szCs w:val="21"/>
        </w:rPr>
        <w:t>、</w:t>
      </w:r>
      <w:r w:rsidRPr="007C7E82">
        <w:rPr>
          <w:rFonts w:hAnsi="宋体"/>
          <w:sz w:val="21"/>
          <w:szCs w:val="21"/>
        </w:rPr>
        <w:t>后序遍历</w:t>
      </w:r>
      <w:r w:rsidRPr="007C7E82">
        <w:rPr>
          <w:rFonts w:hAnsi="宋体" w:hint="eastAsia"/>
          <w:sz w:val="21"/>
          <w:szCs w:val="21"/>
        </w:rPr>
        <w:t>，</w:t>
      </w:r>
      <w:r w:rsidRPr="007C7E82">
        <w:rPr>
          <w:rFonts w:hAnsi="宋体"/>
          <w:sz w:val="21"/>
          <w:szCs w:val="21"/>
        </w:rPr>
        <w:t>并输出遍历结果</w:t>
      </w:r>
      <w:r w:rsidRPr="007C7E82">
        <w:rPr>
          <w:rFonts w:hAnsi="宋体" w:hint="eastAsia"/>
          <w:sz w:val="21"/>
          <w:szCs w:val="21"/>
        </w:rPr>
        <w:t>。</w:t>
      </w:r>
    </w:p>
    <w:p w14:paraId="4CF067DB" w14:textId="77777777" w:rsidR="00395CF8" w:rsidRPr="007C7E82" w:rsidRDefault="00395CF8" w:rsidP="00395CF8">
      <w:pPr>
        <w:pStyle w:val="a3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 w:rsidRPr="007C7E82">
        <w:rPr>
          <w:rFonts w:hAnsi="宋体"/>
          <w:sz w:val="21"/>
          <w:szCs w:val="21"/>
        </w:rPr>
        <w:t>提供两种次序的非递归遍历方法</w:t>
      </w:r>
      <w:r w:rsidRPr="007C7E82">
        <w:rPr>
          <w:rFonts w:hAnsi="宋体" w:hint="eastAsia"/>
          <w:sz w:val="21"/>
          <w:szCs w:val="21"/>
        </w:rPr>
        <w:t>：</w:t>
      </w:r>
      <w:r w:rsidRPr="007C7E82">
        <w:rPr>
          <w:rFonts w:hAnsi="宋体"/>
          <w:sz w:val="21"/>
          <w:szCs w:val="21"/>
        </w:rPr>
        <w:t>前序遍历</w:t>
      </w:r>
      <w:r w:rsidRPr="007C7E82">
        <w:rPr>
          <w:rFonts w:hAnsi="宋体" w:hint="eastAsia"/>
          <w:sz w:val="21"/>
          <w:szCs w:val="21"/>
        </w:rPr>
        <w:t>、</w:t>
      </w:r>
      <w:r w:rsidRPr="007C7E82">
        <w:rPr>
          <w:rFonts w:hAnsi="宋体"/>
          <w:sz w:val="21"/>
          <w:szCs w:val="21"/>
        </w:rPr>
        <w:t>中序遍历</w:t>
      </w:r>
      <w:r w:rsidRPr="007C7E82">
        <w:rPr>
          <w:rFonts w:hAnsi="宋体" w:hint="eastAsia"/>
          <w:sz w:val="21"/>
          <w:szCs w:val="21"/>
        </w:rPr>
        <w:t>。用到的栈操作使用在实验二中定义的栈。</w:t>
      </w:r>
    </w:p>
    <w:p w14:paraId="3DCD22D6" w14:textId="77777777" w:rsidR="00395CF8" w:rsidRPr="007C7E82" w:rsidRDefault="00395CF8" w:rsidP="00395CF8">
      <w:pPr>
        <w:pStyle w:val="a3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 w:rsidRPr="007C7E82">
        <w:rPr>
          <w:rFonts w:hAnsi="宋体" w:hint="eastAsia"/>
          <w:sz w:val="21"/>
          <w:szCs w:val="21"/>
        </w:rPr>
        <w:t>应提供用户操作界面，以便于由用户选择进行何种方式的遍历。</w:t>
      </w:r>
    </w:p>
    <w:p w14:paraId="01BE4343" w14:textId="77777777" w:rsidR="00395CF8" w:rsidRDefault="00395CF8" w:rsidP="00395CF8">
      <w:pPr>
        <w:spacing w:line="360" w:lineRule="auto"/>
      </w:pPr>
      <w:r>
        <w:rPr>
          <w:rFonts w:hint="eastAsia"/>
        </w:rPr>
        <w:t>【测试数据】</w:t>
      </w:r>
    </w:p>
    <w:p w14:paraId="7B271ACE" w14:textId="77777777" w:rsidR="00395CF8" w:rsidRDefault="00395CF8" w:rsidP="007C7E82">
      <w:pPr>
        <w:spacing w:line="360" w:lineRule="auto"/>
        <w:ind w:firstLine="420"/>
      </w:pPr>
      <w:r>
        <w:t>A B C # # D E # G # # F # # #  (</w:t>
      </w:r>
      <w:r>
        <w:rPr>
          <w:rFonts w:hint="eastAsia"/>
        </w:rPr>
        <w:t>#</w:t>
      </w:r>
      <w:r>
        <w:t>表示该结点为空</w:t>
      </w:r>
      <w:r>
        <w:t>)</w:t>
      </w:r>
      <w:bookmarkStart w:id="2" w:name="_Toc527375920"/>
    </w:p>
    <w:p w14:paraId="263C5D41" w14:textId="77777777" w:rsidR="00395CF8" w:rsidRDefault="00FE675D" w:rsidP="00FE675D">
      <w:pPr>
        <w:pStyle w:val="2"/>
        <w:ind w:left="576" w:hanging="57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95CF8">
        <w:rPr>
          <w:rFonts w:hint="eastAsia"/>
        </w:rPr>
        <w:t>实验报告</w:t>
      </w:r>
      <w:bookmarkEnd w:id="2"/>
      <w:r w:rsidR="007C7E82">
        <w:rPr>
          <w:rFonts w:hint="eastAsia"/>
        </w:rPr>
        <w:t>中的内容</w:t>
      </w:r>
    </w:p>
    <w:p w14:paraId="74D2604D" w14:textId="77777777" w:rsidR="00395CF8" w:rsidRPr="007C7E82" w:rsidRDefault="00395CF8" w:rsidP="007C7E8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kern w:val="0"/>
          <w:sz w:val="21"/>
          <w:szCs w:val="21"/>
        </w:rPr>
      </w:pPr>
      <w:r w:rsidRPr="007C7E82">
        <w:rPr>
          <w:rFonts w:ascii="宋体" w:hAnsi="宋体" w:cs="宋体" w:hint="eastAsia"/>
          <w:kern w:val="0"/>
          <w:sz w:val="21"/>
          <w:szCs w:val="21"/>
        </w:rPr>
        <w:t>实验内容</w:t>
      </w:r>
    </w:p>
    <w:p w14:paraId="45C55412" w14:textId="77777777" w:rsidR="00395CF8" w:rsidRPr="007C7E82" w:rsidRDefault="00395CF8" w:rsidP="007C7E8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kern w:val="0"/>
          <w:sz w:val="21"/>
          <w:szCs w:val="21"/>
        </w:rPr>
      </w:pPr>
      <w:r w:rsidRPr="007C7E82">
        <w:rPr>
          <w:rFonts w:ascii="宋体" w:hAnsi="宋体" w:cs="宋体" w:hint="eastAsia"/>
          <w:kern w:val="0"/>
          <w:sz w:val="21"/>
          <w:szCs w:val="21"/>
        </w:rPr>
        <w:t>设计思想：主要算法的基本思想</w:t>
      </w:r>
    </w:p>
    <w:p w14:paraId="3E37182C" w14:textId="77777777" w:rsidR="00395CF8" w:rsidRPr="007C7E82" w:rsidRDefault="00395CF8" w:rsidP="007C7E8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kern w:val="0"/>
          <w:sz w:val="21"/>
          <w:szCs w:val="21"/>
        </w:rPr>
      </w:pPr>
      <w:r w:rsidRPr="007C7E82">
        <w:rPr>
          <w:rFonts w:ascii="宋体" w:hAnsi="宋体" w:cs="宋体" w:hint="eastAsia"/>
          <w:kern w:val="0"/>
          <w:sz w:val="21"/>
          <w:szCs w:val="21"/>
        </w:rPr>
        <w:lastRenderedPageBreak/>
        <w:t>调试报告：调试过程中遇到的主要问题是如何解决的；对设计和编码的回顾讨论和分析以及对主要算法的改进设想。</w:t>
      </w:r>
    </w:p>
    <w:p w14:paraId="62A71D75" w14:textId="77777777" w:rsidR="00395CF8" w:rsidRPr="007C7E82" w:rsidRDefault="00395CF8" w:rsidP="007C7E8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kern w:val="0"/>
          <w:sz w:val="21"/>
          <w:szCs w:val="21"/>
        </w:rPr>
      </w:pPr>
      <w:r w:rsidRPr="007C7E82">
        <w:rPr>
          <w:rFonts w:ascii="宋体" w:hAnsi="宋体" w:cs="宋体" w:hint="eastAsia"/>
          <w:kern w:val="0"/>
          <w:sz w:val="21"/>
          <w:szCs w:val="21"/>
        </w:rPr>
        <w:t>实验总结：对实验用到的理论知识的理解，在算法设计上有何创新。</w:t>
      </w:r>
    </w:p>
    <w:p w14:paraId="40220AAA" w14:textId="77777777" w:rsidR="00395CF8" w:rsidRDefault="00395CF8" w:rsidP="00395CF8">
      <w:pPr>
        <w:pStyle w:val="2"/>
        <w:ind w:left="576" w:hanging="576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Pr="00395CF8">
        <w:rPr>
          <w:rFonts w:hint="eastAsia"/>
        </w:rPr>
        <w:t>加分项</w:t>
      </w:r>
    </w:p>
    <w:p w14:paraId="74FFEA94" w14:textId="77777777" w:rsidR="00C10633" w:rsidRPr="00395CF8" w:rsidRDefault="00395CF8" w:rsidP="00395CF8">
      <w:r>
        <w:rPr>
          <w:rFonts w:hint="eastAsia"/>
        </w:rPr>
        <w:t>利用类似</w:t>
      </w:r>
      <w:hyperlink r:id="rId5" w:history="1">
        <w:r w:rsidRPr="00FD2EDC">
          <w:rPr>
            <w:rStyle w:val="a5"/>
          </w:rPr>
          <w:t>https://github.com/abego/treelayout</w:t>
        </w:r>
      </w:hyperlink>
      <w:r>
        <w:rPr>
          <w:rFonts w:hint="eastAsia"/>
        </w:rPr>
        <w:t>的开源代码</w:t>
      </w:r>
      <w:r w:rsidR="00C10633">
        <w:rPr>
          <w:rFonts w:hint="eastAsia"/>
        </w:rPr>
        <w:t>或者指导教师提供的代码，</w:t>
      </w:r>
      <w:r>
        <w:rPr>
          <w:rFonts w:hint="eastAsia"/>
        </w:rPr>
        <w:t>以图形化方式展示树。</w:t>
      </w:r>
    </w:p>
    <w:p w14:paraId="18D73344" w14:textId="77777777" w:rsidR="00395CF8" w:rsidRPr="005164FA" w:rsidRDefault="00395CF8" w:rsidP="00395CF8">
      <w:pPr>
        <w:pStyle w:val="2"/>
        <w:ind w:left="576" w:hanging="576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自定义题目</w:t>
      </w:r>
    </w:p>
    <w:p w14:paraId="12D68927" w14:textId="77777777" w:rsidR="00395CF8" w:rsidRDefault="00395CF8" w:rsidP="00395CF8">
      <w:pPr>
        <w:spacing w:line="360" w:lineRule="auto"/>
      </w:pPr>
      <w:r>
        <w:rPr>
          <w:rFonts w:hint="eastAsia"/>
        </w:rPr>
        <w:t>经指导教师检查内容符合实验要求，实验检查通过，形成报告。</w:t>
      </w:r>
    </w:p>
    <w:p w14:paraId="4B5861A7" w14:textId="77777777" w:rsidR="00395CF8" w:rsidRPr="005164FA" w:rsidRDefault="00395CF8" w:rsidP="00395CF8">
      <w:pPr>
        <w:pStyle w:val="2"/>
        <w:ind w:left="576" w:hanging="576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实验报告</w:t>
      </w:r>
    </w:p>
    <w:p w14:paraId="18A71E42" w14:textId="77777777" w:rsidR="00395CF8" w:rsidRDefault="00395CF8" w:rsidP="00395CF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按照实验一的模版形式来书写</w:t>
      </w:r>
    </w:p>
    <w:p w14:paraId="5E40949B" w14:textId="42874793" w:rsidR="00395CF8" w:rsidRDefault="006412A7" w:rsidP="00395CF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日周二</w:t>
      </w:r>
      <w:r w:rsidR="00395CF8">
        <w:rPr>
          <w:rFonts w:hint="eastAsia"/>
        </w:rPr>
        <w:t>晚在计算中心实验，报告提交截止时间为当次实验两周后</w:t>
      </w:r>
    </w:p>
    <w:p w14:paraId="6E91D4D9" w14:textId="77777777" w:rsidR="00395CF8" w:rsidRDefault="00395CF8" w:rsidP="00395CF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提交到课堂派中指定位置</w:t>
      </w:r>
    </w:p>
    <w:p w14:paraId="612B1DAB" w14:textId="77777777" w:rsidR="008E1DDD" w:rsidRPr="00395CF8" w:rsidRDefault="006412A7"/>
    <w:sectPr w:rsidR="008E1DDD" w:rsidRPr="00395CF8" w:rsidSect="00C076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901BD"/>
    <w:multiLevelType w:val="hybridMultilevel"/>
    <w:tmpl w:val="AAB0D5FA"/>
    <w:lvl w:ilvl="0" w:tplc="9CE0D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E0D950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439F7FA0"/>
    <w:multiLevelType w:val="hybridMultilevel"/>
    <w:tmpl w:val="D3D086D6"/>
    <w:lvl w:ilvl="0" w:tplc="9CE0D95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60C73"/>
    <w:multiLevelType w:val="hybridMultilevel"/>
    <w:tmpl w:val="8D0A2A2C"/>
    <w:lvl w:ilvl="0" w:tplc="9CE0D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9869EA"/>
    <w:multiLevelType w:val="hybridMultilevel"/>
    <w:tmpl w:val="90E29126"/>
    <w:lvl w:ilvl="0" w:tplc="6522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52864"/>
    <w:multiLevelType w:val="hybridMultilevel"/>
    <w:tmpl w:val="80B667D6"/>
    <w:lvl w:ilvl="0" w:tplc="9CE0D95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F8"/>
    <w:rsid w:val="00395CF8"/>
    <w:rsid w:val="006412A7"/>
    <w:rsid w:val="007C7E82"/>
    <w:rsid w:val="00A655CC"/>
    <w:rsid w:val="00C0763A"/>
    <w:rsid w:val="00C10633"/>
    <w:rsid w:val="00EE5198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BF22"/>
  <w14:defaultImageDpi w14:val="32767"/>
  <w15:chartTrackingRefBased/>
  <w15:docId w15:val="{DA41C744-7157-5E4D-8A17-4CE7721D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95CF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1"/>
    <w:qFormat/>
    <w:rsid w:val="00395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395CF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395C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395C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basedOn w:val="a"/>
    <w:next w:val="a4"/>
    <w:uiPriority w:val="34"/>
    <w:qFormat/>
    <w:rsid w:val="00395CF8"/>
    <w:pPr>
      <w:ind w:firstLineChars="200" w:firstLine="420"/>
    </w:pPr>
    <w:rPr>
      <w:sz w:val="24"/>
      <w:szCs w:val="22"/>
    </w:rPr>
  </w:style>
  <w:style w:type="character" w:customStyle="1" w:styleId="11">
    <w:name w:val="标题 1 字符1"/>
    <w:link w:val="1"/>
    <w:rsid w:val="00395C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395CF8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95C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95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395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ego/treelay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玉茹</dc:creator>
  <cp:keywords/>
  <dc:description/>
  <cp:lastModifiedBy>蒋 玉茹</cp:lastModifiedBy>
  <cp:revision>5</cp:revision>
  <dcterms:created xsi:type="dcterms:W3CDTF">2018-11-20T12:28:00Z</dcterms:created>
  <dcterms:modified xsi:type="dcterms:W3CDTF">2020-11-15T10:11:00Z</dcterms:modified>
</cp:coreProperties>
</file>