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AF7AE" w14:textId="4DD544C4" w:rsidR="00947724" w:rsidRDefault="00401EF3">
      <w:r>
        <w:rPr>
          <w:rFonts w:hint="eastAsia"/>
        </w:rPr>
        <w:t>P</w:t>
      </w:r>
      <w:r>
        <w:t>art B Report</w:t>
      </w:r>
    </w:p>
    <w:p w14:paraId="5F0CF874" w14:textId="0FA47148" w:rsidR="00401EF3" w:rsidRDefault="00401EF3"/>
    <w:p w14:paraId="541746B9" w14:textId="1C011A73" w:rsidR="00401EF3" w:rsidRDefault="00401EF3">
      <w:r>
        <w:rPr>
          <w:rFonts w:hint="eastAsia"/>
        </w:rPr>
        <w:t>I</w:t>
      </w:r>
      <w:r>
        <w:t xml:space="preserve"> implemented the </w:t>
      </w:r>
      <w:proofErr w:type="spellStart"/>
      <w:r>
        <w:t>handle_transition</w:t>
      </w:r>
      <w:proofErr w:type="spellEnd"/>
      <w:r>
        <w:t xml:space="preserve"> and </w:t>
      </w:r>
      <w:proofErr w:type="spellStart"/>
      <w:r>
        <w:t>choose_next_action</w:t>
      </w:r>
      <w:proofErr w:type="spellEnd"/>
      <w:r>
        <w:t xml:space="preserve"> methods. </w:t>
      </w:r>
    </w:p>
    <w:p w14:paraId="75F5D592" w14:textId="730F2F95" w:rsidR="00401EF3" w:rsidRDefault="00401EF3"/>
    <w:p w14:paraId="28A1568D" w14:textId="3F3C0E46" w:rsidR="00401EF3" w:rsidRPr="00401EF3" w:rsidRDefault="00401EF3">
      <w:pPr>
        <w:rPr>
          <w:rFonts w:hint="eastAsia"/>
        </w:rPr>
      </w:pPr>
      <w:r>
        <w:rPr>
          <w:rFonts w:hint="eastAsia"/>
        </w:rPr>
        <w:t>F</w:t>
      </w:r>
      <w:r>
        <w:t xml:space="preserve">irst, I set fixed </w:t>
      </w:r>
      <m:oMath>
        <m:r>
          <w:rPr>
            <w:rFonts w:ascii="Cambria Math" w:hAnsi="Cambria Math"/>
          </w:rPr>
          <m:t>ε=0.1</m:t>
        </m:r>
      </m:oMath>
      <w:r>
        <w:rPr>
          <w:rFonts w:hint="eastAsia"/>
        </w:rPr>
        <w:t xml:space="preserve"> </w:t>
      </w:r>
      <w:r>
        <w:t xml:space="preserve">and </w:t>
      </w:r>
      <m:oMath>
        <m:r>
          <w:rPr>
            <w:rFonts w:ascii="Cambria Math" w:hAnsi="Cambria Math"/>
          </w:rPr>
          <m:t>α</m:t>
        </m:r>
        <m:r>
          <w:rPr>
            <w:rFonts w:ascii="Cambria Math" w:hAnsi="Cambria Math"/>
          </w:rPr>
          <m:t>=0.1</m:t>
        </m:r>
      </m:oMath>
      <w:r>
        <w:rPr>
          <w:rFonts w:hint="eastAsia"/>
        </w:rPr>
        <w:t xml:space="preserve"> </w:t>
      </w:r>
    </w:p>
    <w:p w14:paraId="329A834A" w14:textId="56CDCF30" w:rsidR="00401EF3" w:rsidRDefault="00401EF3"/>
    <w:p w14:paraId="2A1107D8" w14:textId="0BC46C17" w:rsidR="00401EF3" w:rsidRDefault="00401EF3">
      <w:r>
        <w:rPr>
          <w:rFonts w:hint="eastAsia"/>
        </w:rPr>
        <w:t>T</w:t>
      </w:r>
      <w:r>
        <w:t>his is the after 997 runs</w:t>
      </w:r>
    </w:p>
    <w:p w14:paraId="30924492" w14:textId="27A6AB15" w:rsidR="00401EF3" w:rsidRDefault="00401EF3">
      <w:r>
        <w:rPr>
          <w:rFonts w:hint="eastAsia"/>
          <w:noProof/>
        </w:rPr>
        <w:drawing>
          <wp:inline distT="0" distB="0" distL="0" distR="0" wp14:anchorId="09B0BD39" wp14:editId="6BB30B72">
            <wp:extent cx="4418319" cy="3541575"/>
            <wp:effectExtent l="0" t="0" r="1905" b="1905"/>
            <wp:docPr id="2" name="图片 2"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气泡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19555" cy="3542566"/>
                    </a:xfrm>
                    <a:prstGeom prst="rect">
                      <a:avLst/>
                    </a:prstGeom>
                  </pic:spPr>
                </pic:pic>
              </a:graphicData>
            </a:graphic>
          </wp:inline>
        </w:drawing>
      </w:r>
    </w:p>
    <w:p w14:paraId="3FFE0B5D" w14:textId="4DD6EFA6" w:rsidR="00401EF3" w:rsidRDefault="00401EF3"/>
    <w:p w14:paraId="49B484D4" w14:textId="29506BCD" w:rsidR="00401EF3" w:rsidRDefault="00401EF3">
      <w:r>
        <w:rPr>
          <w:rFonts w:hint="eastAsia"/>
        </w:rPr>
        <w:t>T</w:t>
      </w:r>
      <w:r>
        <w:t>his is after 1996 runs.</w:t>
      </w:r>
    </w:p>
    <w:p w14:paraId="0D445777" w14:textId="11DC285B" w:rsidR="00401EF3" w:rsidRDefault="00401EF3"/>
    <w:p w14:paraId="4604E068" w14:textId="77777777" w:rsidR="00401EF3" w:rsidRDefault="00401EF3">
      <w:pPr>
        <w:rPr>
          <w:rFonts w:hint="eastAsia"/>
        </w:rPr>
      </w:pPr>
    </w:p>
    <w:p w14:paraId="2C46057D" w14:textId="60DE8DFF" w:rsidR="00401EF3" w:rsidRDefault="00401EF3">
      <w:r>
        <w:rPr>
          <w:rFonts w:hint="eastAsia"/>
          <w:noProof/>
        </w:rPr>
        <w:lastRenderedPageBreak/>
        <w:drawing>
          <wp:inline distT="0" distB="0" distL="0" distR="0" wp14:anchorId="5920FEAE" wp14:editId="501863F4">
            <wp:extent cx="4188795" cy="3404027"/>
            <wp:effectExtent l="0" t="0" r="2540" b="0"/>
            <wp:docPr id="3" name="图片 3"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气泡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8795" cy="3404027"/>
                    </a:xfrm>
                    <a:prstGeom prst="rect">
                      <a:avLst/>
                    </a:prstGeom>
                  </pic:spPr>
                </pic:pic>
              </a:graphicData>
            </a:graphic>
          </wp:inline>
        </w:drawing>
      </w:r>
    </w:p>
    <w:p w14:paraId="54FA48CD" w14:textId="079D32EF" w:rsidR="00401EF3" w:rsidRDefault="00401EF3"/>
    <w:p w14:paraId="34B7A8D5" w14:textId="0A6F80C4" w:rsidR="00401EF3" w:rsidRDefault="00401EF3">
      <w:pPr>
        <w:rPr>
          <w:rFonts w:hint="eastAsia"/>
        </w:rPr>
      </w:pPr>
      <w:r>
        <w:rPr>
          <w:rFonts w:hint="eastAsia"/>
        </w:rPr>
        <w:t>A</w:t>
      </w:r>
      <w:r>
        <w:t>fter 7828 runs, I can already frequently reach the final state. But the upper triangular area is unreachable because the q value is always greater for the lower part.</w:t>
      </w:r>
    </w:p>
    <w:p w14:paraId="365B38CB" w14:textId="72AB8AE2" w:rsidR="00401EF3" w:rsidRDefault="00401EF3">
      <w:r>
        <w:rPr>
          <w:rFonts w:hint="eastAsia"/>
          <w:noProof/>
        </w:rPr>
        <w:drawing>
          <wp:inline distT="0" distB="0" distL="0" distR="0" wp14:anchorId="40AC1AD2" wp14:editId="709F1030">
            <wp:extent cx="4217091" cy="3357922"/>
            <wp:effectExtent l="0" t="0" r="0" b="0"/>
            <wp:docPr id="5" name="图片 5"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气泡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8170" cy="3358781"/>
                    </a:xfrm>
                    <a:prstGeom prst="rect">
                      <a:avLst/>
                    </a:prstGeom>
                  </pic:spPr>
                </pic:pic>
              </a:graphicData>
            </a:graphic>
          </wp:inline>
        </w:drawing>
      </w:r>
    </w:p>
    <w:p w14:paraId="39FBFC55" w14:textId="033BFA3B" w:rsidR="00401EF3" w:rsidRDefault="00401EF3"/>
    <w:p w14:paraId="2EFB59EA" w14:textId="3721A743" w:rsidR="00401EF3" w:rsidRDefault="00401EF3">
      <w:r>
        <w:t xml:space="preserve">Next, I change the </w:t>
      </w:r>
      <m:oMath>
        <m:r>
          <w:rPr>
            <w:rFonts w:ascii="Cambria Math" w:hAnsi="Cambria Math"/>
          </w:rPr>
          <m:t>ε</m:t>
        </m:r>
      </m:oMath>
      <w:r>
        <w:rPr>
          <w:rFonts w:hint="eastAsia"/>
        </w:rPr>
        <w:t xml:space="preserve"> </w:t>
      </w:r>
      <w:r>
        <w:t xml:space="preserve">and </w:t>
      </w:r>
      <m:oMath>
        <m:r>
          <w:rPr>
            <w:rFonts w:ascii="Cambria Math" w:hAnsi="Cambria Math"/>
          </w:rPr>
          <m:t>α</m:t>
        </m:r>
      </m:oMath>
      <w:r>
        <w:t xml:space="preserve"> to custom value. According to my implementation, they will decay only when reaching the goal state. This makes sure that the learning rate and epsilon won’t decrease so fast to a meaningless level before figuring out the goal state.</w:t>
      </w:r>
    </w:p>
    <w:p w14:paraId="211A82BE" w14:textId="74F30EE5" w:rsidR="00276DA9" w:rsidRDefault="00276DA9">
      <w:r>
        <w:rPr>
          <w:rFonts w:hint="eastAsia"/>
          <w:noProof/>
        </w:rPr>
        <w:lastRenderedPageBreak/>
        <w:drawing>
          <wp:inline distT="0" distB="0" distL="0" distR="0" wp14:anchorId="110CE820" wp14:editId="5DB49CDF">
            <wp:extent cx="4372296" cy="3588444"/>
            <wp:effectExtent l="0" t="0" r="0" b="5715"/>
            <wp:docPr id="6" name="图片 6"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气泡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2599" cy="3588693"/>
                    </a:xfrm>
                    <a:prstGeom prst="rect">
                      <a:avLst/>
                    </a:prstGeom>
                  </pic:spPr>
                </pic:pic>
              </a:graphicData>
            </a:graphic>
          </wp:inline>
        </w:drawing>
      </w:r>
    </w:p>
    <w:p w14:paraId="2B8F5902" w14:textId="04CC2484" w:rsidR="00276DA9" w:rsidRDefault="00276DA9"/>
    <w:p w14:paraId="2EABE5B2" w14:textId="6E734F6F" w:rsidR="00276DA9" w:rsidRDefault="00276DA9">
      <w:r>
        <w:rPr>
          <w:rFonts w:hint="eastAsia"/>
        </w:rPr>
        <w:t>T</w:t>
      </w:r>
      <w:r>
        <w:t xml:space="preserve">he effect of custom epsilon and alpha is easy to see. Only after 993 runs, the value of the goal state has already became 86.2. This is because each time after reaching the goal state, the decrease of epsilon will lead to fewer random choices and the decrease of alpha will lead to the convergence of the value. So, the program </w:t>
      </w:r>
      <w:r w:rsidR="00082C2C">
        <w:t>tends</w:t>
      </w:r>
      <w:r>
        <w:t xml:space="preserve"> to keep going through the path that we already found.</w:t>
      </w:r>
    </w:p>
    <w:p w14:paraId="58BB52E7" w14:textId="2568523E" w:rsidR="00082C2C" w:rsidRDefault="00082C2C"/>
    <w:p w14:paraId="2E27E4B3" w14:textId="77777777" w:rsidR="00082C2C" w:rsidRDefault="00082C2C">
      <w:pPr>
        <w:rPr>
          <w:rFonts w:hint="eastAsia"/>
        </w:rPr>
      </w:pPr>
    </w:p>
    <w:p w14:paraId="2A52CC80" w14:textId="1263BECA" w:rsidR="00276DA9" w:rsidRDefault="00082C2C">
      <w:r>
        <w:rPr>
          <w:rFonts w:hint="eastAsia"/>
        </w:rPr>
        <w:t>F</w:t>
      </w:r>
      <w:r>
        <w:t xml:space="preserve">inally, I test the exploration function I wrote. For the exploration function, when updating the Q values, I’ll add an extra value to it. The less it has been visited, the bigger this extra value will be. So, theoretically, the program will </w:t>
      </w:r>
      <w:proofErr w:type="gramStart"/>
      <w:r>
        <w:t>tends</w:t>
      </w:r>
      <w:proofErr w:type="gramEnd"/>
      <w:r>
        <w:t xml:space="preserve"> to visit states that haven’t been visited before.</w:t>
      </w:r>
    </w:p>
    <w:p w14:paraId="179AF831" w14:textId="77777777" w:rsidR="00082C2C" w:rsidRPr="00082C2C" w:rsidRDefault="00082C2C"/>
    <w:p w14:paraId="4948D3E3" w14:textId="722DEF7C" w:rsidR="00276DA9" w:rsidRDefault="00276DA9">
      <w:pPr>
        <w:rPr>
          <w:rFonts w:hint="eastAsia"/>
        </w:rPr>
      </w:pPr>
      <w:r>
        <w:rPr>
          <w:rFonts w:hint="eastAsia"/>
        </w:rPr>
        <w:t>T</w:t>
      </w:r>
      <w:r>
        <w:t>his is 7817 runs when doesn’t use exploration functions</w:t>
      </w:r>
    </w:p>
    <w:p w14:paraId="6F949D13" w14:textId="2762982D" w:rsidR="00276DA9" w:rsidRDefault="00276DA9">
      <w:r>
        <w:rPr>
          <w:rFonts w:hint="eastAsia"/>
          <w:noProof/>
        </w:rPr>
        <w:lastRenderedPageBreak/>
        <w:drawing>
          <wp:inline distT="0" distB="0" distL="0" distR="0" wp14:anchorId="672C7A35" wp14:editId="31C20607">
            <wp:extent cx="3296450" cy="3230917"/>
            <wp:effectExtent l="0" t="0" r="5715" b="0"/>
            <wp:docPr id="8" name="图片 8"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气泡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8937" cy="3233355"/>
                    </a:xfrm>
                    <a:prstGeom prst="rect">
                      <a:avLst/>
                    </a:prstGeom>
                  </pic:spPr>
                </pic:pic>
              </a:graphicData>
            </a:graphic>
          </wp:inline>
        </w:drawing>
      </w:r>
    </w:p>
    <w:p w14:paraId="0C74C7E0" w14:textId="09BDF3AC" w:rsidR="00276DA9" w:rsidRDefault="00276DA9"/>
    <w:p w14:paraId="5739C29C" w14:textId="0E724482" w:rsidR="00276DA9" w:rsidRDefault="00276DA9">
      <w:pPr>
        <w:rPr>
          <w:rFonts w:hint="eastAsia"/>
        </w:rPr>
      </w:pPr>
      <w:r>
        <w:rPr>
          <w:rFonts w:hint="eastAsia"/>
        </w:rPr>
        <w:t>T</w:t>
      </w:r>
      <w:r>
        <w:t xml:space="preserve">his is 7825 runs when using the exploration function. We can see </w:t>
      </w:r>
      <w:r w:rsidR="00082C2C">
        <w:t xml:space="preserve">when </w:t>
      </w:r>
      <w:r>
        <w:t xml:space="preserve">using exploration function, the program </w:t>
      </w:r>
      <w:r w:rsidR="00082C2C">
        <w:t>tends</w:t>
      </w:r>
      <w:r>
        <w:t xml:space="preserve"> to explore more unexplored states in the state space. The speed of finding goal state do decrease, but more states are explored during the running process.</w:t>
      </w:r>
    </w:p>
    <w:p w14:paraId="03964F01" w14:textId="084AC081" w:rsidR="00276DA9" w:rsidRPr="00276DA9" w:rsidRDefault="00276DA9">
      <w:pPr>
        <w:rPr>
          <w:rFonts w:hint="eastAsia"/>
        </w:rPr>
      </w:pPr>
      <w:r>
        <w:rPr>
          <w:rFonts w:hint="eastAsia"/>
          <w:noProof/>
        </w:rPr>
        <w:drawing>
          <wp:inline distT="0" distB="0" distL="0" distR="0" wp14:anchorId="36C7D36E" wp14:editId="2E07622D">
            <wp:extent cx="3217216" cy="3227294"/>
            <wp:effectExtent l="0" t="0" r="0" b="0"/>
            <wp:docPr id="9" name="图片 9"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气泡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8472" cy="3228554"/>
                    </a:xfrm>
                    <a:prstGeom prst="rect">
                      <a:avLst/>
                    </a:prstGeom>
                  </pic:spPr>
                </pic:pic>
              </a:graphicData>
            </a:graphic>
          </wp:inline>
        </w:drawing>
      </w:r>
    </w:p>
    <w:sectPr w:rsidR="00276DA9" w:rsidRPr="00276DA9" w:rsidSect="000B29E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7BF70" w14:textId="77777777" w:rsidR="00CA6A69" w:rsidRDefault="00CA6A69" w:rsidP="00276DA9">
      <w:r>
        <w:separator/>
      </w:r>
    </w:p>
  </w:endnote>
  <w:endnote w:type="continuationSeparator" w:id="0">
    <w:p w14:paraId="2D99F795" w14:textId="77777777" w:rsidR="00CA6A69" w:rsidRDefault="00CA6A69" w:rsidP="0027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altName w:val="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3C84D" w14:textId="77777777" w:rsidR="00CA6A69" w:rsidRDefault="00CA6A69" w:rsidP="00276DA9">
      <w:r>
        <w:separator/>
      </w:r>
    </w:p>
  </w:footnote>
  <w:footnote w:type="continuationSeparator" w:id="0">
    <w:p w14:paraId="6ABFC847" w14:textId="77777777" w:rsidR="00CA6A69" w:rsidRDefault="00CA6A69" w:rsidP="00276D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F3"/>
    <w:rsid w:val="00082C2C"/>
    <w:rsid w:val="000B29E8"/>
    <w:rsid w:val="00262C0F"/>
    <w:rsid w:val="00276DA9"/>
    <w:rsid w:val="00401EF3"/>
    <w:rsid w:val="00947724"/>
    <w:rsid w:val="00CA6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9CD7F2"/>
  <w15:chartTrackingRefBased/>
  <w15:docId w15:val="{1E103C48-0F67-7242-B881-F6DD85E4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正文 CS 字体)"/>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1EF3"/>
    <w:rPr>
      <w:color w:val="808080"/>
    </w:rPr>
  </w:style>
  <w:style w:type="paragraph" w:styleId="a4">
    <w:name w:val="header"/>
    <w:basedOn w:val="a"/>
    <w:link w:val="a5"/>
    <w:uiPriority w:val="99"/>
    <w:unhideWhenUsed/>
    <w:rsid w:val="00276D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76DA9"/>
    <w:rPr>
      <w:sz w:val="18"/>
      <w:szCs w:val="18"/>
    </w:rPr>
  </w:style>
  <w:style w:type="paragraph" w:styleId="a6">
    <w:name w:val="footer"/>
    <w:basedOn w:val="a"/>
    <w:link w:val="a7"/>
    <w:uiPriority w:val="99"/>
    <w:unhideWhenUsed/>
    <w:rsid w:val="00276DA9"/>
    <w:pPr>
      <w:tabs>
        <w:tab w:val="center" w:pos="4153"/>
        <w:tab w:val="right" w:pos="8306"/>
      </w:tabs>
      <w:snapToGrid w:val="0"/>
      <w:jc w:val="left"/>
    </w:pPr>
    <w:rPr>
      <w:sz w:val="18"/>
      <w:szCs w:val="18"/>
    </w:rPr>
  </w:style>
  <w:style w:type="character" w:customStyle="1" w:styleId="a7">
    <w:name w:val="页脚 字符"/>
    <w:basedOn w:val="a0"/>
    <w:link w:val="a6"/>
    <w:uiPriority w:val="99"/>
    <w:rsid w:val="00276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7931">
      <w:bodyDiv w:val="1"/>
      <w:marLeft w:val="0"/>
      <w:marRight w:val="0"/>
      <w:marTop w:val="0"/>
      <w:marBottom w:val="0"/>
      <w:divBdr>
        <w:top w:val="none" w:sz="0" w:space="0" w:color="auto"/>
        <w:left w:val="none" w:sz="0" w:space="0" w:color="auto"/>
        <w:bottom w:val="none" w:sz="0" w:space="0" w:color="auto"/>
        <w:right w:val="none" w:sz="0" w:space="0" w:color="auto"/>
      </w:divBdr>
    </w:div>
    <w:div w:id="35523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Fang</dc:creator>
  <cp:keywords/>
  <dc:description/>
  <cp:lastModifiedBy>Yu Fang</cp:lastModifiedBy>
  <cp:revision>3</cp:revision>
  <cp:lastPrinted>2021-02-19T11:30:00Z</cp:lastPrinted>
  <dcterms:created xsi:type="dcterms:W3CDTF">2021-02-19T11:30:00Z</dcterms:created>
  <dcterms:modified xsi:type="dcterms:W3CDTF">2021-02-19T11:34:00Z</dcterms:modified>
</cp:coreProperties>
</file>