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9A4AC" w14:textId="77777777" w:rsidR="00536B18" w:rsidRDefault="007D0A92">
      <w:pPr>
        <w:pStyle w:val="a7"/>
        <w:ind w:left="118"/>
        <w:rPr>
          <w:rFonts w:ascii="Times New Roman"/>
          <w:sz w:val="20"/>
          <w:lang w:eastAsia="zh-CN"/>
        </w:rPr>
      </w:pPr>
      <w:r>
        <w:rPr>
          <w:rFonts w:ascii="Times New Roman"/>
          <w:noProof/>
          <w:sz w:val="20"/>
          <w:lang w:eastAsia="zh-CN"/>
        </w:rPr>
        <w:drawing>
          <wp:inline distT="0" distB="0" distL="0" distR="0" wp14:anchorId="3BE4A638" wp14:editId="4DC974A8">
            <wp:extent cx="4253865" cy="9398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4253936" cy="940117"/>
                    </a:xfrm>
                    <a:prstGeom prst="rect">
                      <a:avLst/>
                    </a:prstGeom>
                  </pic:spPr>
                </pic:pic>
              </a:graphicData>
            </a:graphic>
          </wp:inline>
        </w:drawing>
      </w:r>
    </w:p>
    <w:p w14:paraId="512F25A3" w14:textId="77777777" w:rsidR="00536B18" w:rsidRDefault="00536B18">
      <w:pPr>
        <w:pStyle w:val="a7"/>
        <w:rPr>
          <w:rFonts w:ascii="Times New Roman"/>
          <w:sz w:val="20"/>
          <w:lang w:eastAsia="zh-CN"/>
        </w:rPr>
      </w:pPr>
    </w:p>
    <w:p w14:paraId="18C3BF2D" w14:textId="77777777" w:rsidR="00536B18" w:rsidRDefault="00536B18">
      <w:pPr>
        <w:pStyle w:val="a7"/>
        <w:rPr>
          <w:rFonts w:ascii="Times New Roman"/>
          <w:sz w:val="20"/>
          <w:lang w:eastAsia="zh-CN"/>
        </w:rPr>
      </w:pPr>
    </w:p>
    <w:p w14:paraId="2889D679" w14:textId="77777777" w:rsidR="00536B18" w:rsidRDefault="00536B18">
      <w:pPr>
        <w:pStyle w:val="a7"/>
        <w:rPr>
          <w:rFonts w:ascii="Times New Roman"/>
          <w:sz w:val="20"/>
          <w:lang w:eastAsia="zh-CN"/>
        </w:rPr>
      </w:pPr>
    </w:p>
    <w:p w14:paraId="4AF5B17B" w14:textId="77777777" w:rsidR="00536B18" w:rsidRDefault="00536B18">
      <w:pPr>
        <w:pStyle w:val="a7"/>
        <w:rPr>
          <w:rFonts w:ascii="Times New Roman"/>
          <w:sz w:val="20"/>
          <w:lang w:eastAsia="zh-CN"/>
        </w:rPr>
      </w:pPr>
    </w:p>
    <w:p w14:paraId="4EA68723" w14:textId="77777777" w:rsidR="00536B18" w:rsidRDefault="00536B18">
      <w:pPr>
        <w:pStyle w:val="a7"/>
        <w:rPr>
          <w:rFonts w:ascii="Times New Roman"/>
          <w:sz w:val="20"/>
          <w:lang w:eastAsia="zh-CN"/>
        </w:rPr>
      </w:pPr>
    </w:p>
    <w:p w14:paraId="659B202E" w14:textId="77777777" w:rsidR="00536B18" w:rsidRDefault="00536B18">
      <w:pPr>
        <w:pStyle w:val="a7"/>
        <w:rPr>
          <w:rFonts w:ascii="Times New Roman"/>
          <w:sz w:val="20"/>
          <w:lang w:eastAsia="zh-CN"/>
        </w:rPr>
      </w:pPr>
    </w:p>
    <w:p w14:paraId="0B2E7615" w14:textId="77777777" w:rsidR="00536B18" w:rsidRDefault="00536B18">
      <w:pPr>
        <w:pStyle w:val="a7"/>
        <w:rPr>
          <w:rFonts w:ascii="Times New Roman"/>
          <w:sz w:val="20"/>
          <w:lang w:eastAsia="zh-CN"/>
        </w:rPr>
      </w:pPr>
    </w:p>
    <w:p w14:paraId="1074B04A" w14:textId="77777777" w:rsidR="00536B18" w:rsidRDefault="00536B18">
      <w:pPr>
        <w:pStyle w:val="a7"/>
        <w:spacing w:before="2"/>
        <w:rPr>
          <w:rFonts w:ascii="Times New Roman"/>
          <w:sz w:val="28"/>
          <w:lang w:eastAsia="zh-CN"/>
        </w:rPr>
      </w:pPr>
    </w:p>
    <w:p w14:paraId="679BC43F" w14:textId="47E9EE28" w:rsidR="00536B18" w:rsidRDefault="007D0A92">
      <w:pPr>
        <w:spacing w:line="761" w:lineRule="exact"/>
        <w:ind w:left="1395" w:right="1394"/>
        <w:jc w:val="center"/>
        <w:rPr>
          <w:rFonts w:ascii="微软雅黑" w:eastAsia="微软雅黑"/>
          <w:b/>
          <w:sz w:val="52"/>
          <w:lang w:eastAsia="zh-CN"/>
        </w:rPr>
      </w:pPr>
      <w:r>
        <w:rPr>
          <w:rFonts w:ascii="微软雅黑" w:eastAsia="微软雅黑" w:hint="eastAsia"/>
          <w:b/>
          <w:sz w:val="52"/>
          <w:lang w:eastAsia="zh-CN"/>
        </w:rPr>
        <w:t>《大数据处理与分析》</w:t>
      </w:r>
    </w:p>
    <w:p w14:paraId="5DC49C05" w14:textId="77777777" w:rsidR="00536B18" w:rsidRDefault="007D0A92">
      <w:pPr>
        <w:spacing w:line="761" w:lineRule="exact"/>
        <w:ind w:left="1395" w:right="1394"/>
        <w:jc w:val="center"/>
        <w:rPr>
          <w:rFonts w:ascii="微软雅黑" w:eastAsia="微软雅黑"/>
          <w:b/>
          <w:sz w:val="52"/>
          <w:lang w:eastAsia="zh-CN"/>
        </w:rPr>
      </w:pPr>
      <w:r>
        <w:rPr>
          <w:rFonts w:ascii="微软雅黑" w:eastAsia="微软雅黑" w:hint="eastAsia"/>
          <w:b/>
          <w:sz w:val="52"/>
          <w:lang w:eastAsia="zh-CN"/>
        </w:rPr>
        <w:t xml:space="preserve">指导书 </w:t>
      </w:r>
    </w:p>
    <w:p w14:paraId="5AA264AD" w14:textId="77777777" w:rsidR="00536B18" w:rsidRDefault="00536B18">
      <w:pPr>
        <w:pStyle w:val="a7"/>
        <w:rPr>
          <w:rFonts w:ascii="微软雅黑"/>
          <w:b/>
          <w:sz w:val="68"/>
          <w:lang w:eastAsia="zh-CN"/>
        </w:rPr>
      </w:pPr>
    </w:p>
    <w:p w14:paraId="22FD1A2A" w14:textId="77777777" w:rsidR="00536B18" w:rsidRDefault="00536B18">
      <w:pPr>
        <w:pStyle w:val="a7"/>
        <w:rPr>
          <w:rFonts w:ascii="微软雅黑"/>
          <w:b/>
          <w:sz w:val="68"/>
          <w:lang w:eastAsia="zh-CN"/>
        </w:rPr>
      </w:pPr>
    </w:p>
    <w:p w14:paraId="62E18483" w14:textId="77777777" w:rsidR="00536B18" w:rsidRDefault="00536B18">
      <w:pPr>
        <w:pStyle w:val="a7"/>
        <w:spacing w:before="4"/>
        <w:rPr>
          <w:rFonts w:ascii="微软雅黑"/>
          <w:b/>
          <w:sz w:val="70"/>
          <w:lang w:eastAsia="zh-CN"/>
        </w:rPr>
      </w:pPr>
    </w:p>
    <w:p w14:paraId="00A58BD5" w14:textId="5CC94709" w:rsidR="00536B18" w:rsidRDefault="009E0A32">
      <w:pPr>
        <w:ind w:left="1395" w:right="1394"/>
        <w:jc w:val="center"/>
        <w:rPr>
          <w:sz w:val="36"/>
          <w:lang w:eastAsia="zh-CN"/>
        </w:rPr>
      </w:pPr>
      <w:r>
        <w:rPr>
          <w:rFonts w:hint="eastAsia"/>
          <w:sz w:val="36"/>
          <w:lang w:eastAsia="zh-CN"/>
        </w:rPr>
        <w:t>杨鲲鹏</w:t>
      </w:r>
      <w:r w:rsidR="007D0A92">
        <w:rPr>
          <w:sz w:val="36"/>
          <w:lang w:eastAsia="zh-CN"/>
        </w:rPr>
        <w:t xml:space="preserve"> 编写</w:t>
      </w:r>
    </w:p>
    <w:p w14:paraId="69F20F9E" w14:textId="77777777" w:rsidR="00536B18" w:rsidRDefault="00536B18">
      <w:pPr>
        <w:pStyle w:val="a7"/>
        <w:rPr>
          <w:sz w:val="38"/>
          <w:lang w:eastAsia="zh-CN"/>
        </w:rPr>
      </w:pPr>
    </w:p>
    <w:p w14:paraId="064E04CF" w14:textId="77777777" w:rsidR="00536B18" w:rsidRDefault="00536B18">
      <w:pPr>
        <w:pStyle w:val="a7"/>
        <w:rPr>
          <w:sz w:val="38"/>
          <w:lang w:eastAsia="zh-CN"/>
        </w:rPr>
      </w:pPr>
    </w:p>
    <w:p w14:paraId="7A1B210F" w14:textId="77777777" w:rsidR="00536B18" w:rsidRDefault="00536B18">
      <w:pPr>
        <w:pStyle w:val="a7"/>
        <w:rPr>
          <w:sz w:val="38"/>
          <w:lang w:eastAsia="zh-CN"/>
        </w:rPr>
      </w:pPr>
    </w:p>
    <w:p w14:paraId="7DD02E90" w14:textId="77777777" w:rsidR="00536B18" w:rsidRDefault="00536B18">
      <w:pPr>
        <w:pStyle w:val="a7"/>
        <w:rPr>
          <w:sz w:val="38"/>
          <w:lang w:eastAsia="zh-CN"/>
        </w:rPr>
      </w:pPr>
    </w:p>
    <w:p w14:paraId="36973CBB" w14:textId="77777777" w:rsidR="00536B18" w:rsidRDefault="00536B18">
      <w:pPr>
        <w:pStyle w:val="a7"/>
        <w:rPr>
          <w:sz w:val="38"/>
          <w:lang w:eastAsia="zh-CN"/>
        </w:rPr>
      </w:pPr>
    </w:p>
    <w:p w14:paraId="6301937E" w14:textId="77777777" w:rsidR="00536B18" w:rsidRDefault="00536B18">
      <w:pPr>
        <w:pStyle w:val="a7"/>
        <w:rPr>
          <w:sz w:val="38"/>
          <w:lang w:eastAsia="zh-CN"/>
        </w:rPr>
      </w:pPr>
    </w:p>
    <w:p w14:paraId="4E844681" w14:textId="77777777" w:rsidR="00536B18" w:rsidRDefault="007D0A92">
      <w:pPr>
        <w:spacing w:before="265"/>
        <w:ind w:left="1395" w:right="1392"/>
        <w:jc w:val="center"/>
        <w:rPr>
          <w:rFonts w:ascii="微软雅黑" w:eastAsia="微软雅黑"/>
          <w:b/>
          <w:sz w:val="32"/>
          <w:lang w:eastAsia="zh-CN"/>
        </w:rPr>
      </w:pPr>
      <w:r>
        <w:rPr>
          <w:rFonts w:ascii="微软雅黑" w:eastAsia="微软雅黑" w:hint="eastAsia"/>
          <w:b/>
          <w:w w:val="95"/>
          <w:sz w:val="32"/>
          <w:lang w:eastAsia="zh-CN"/>
        </w:rPr>
        <w:t>信息工程学院计算机系</w:t>
      </w:r>
    </w:p>
    <w:p w14:paraId="439194C3" w14:textId="22BB79B7" w:rsidR="00536B18" w:rsidRDefault="007D0A92">
      <w:pPr>
        <w:spacing w:before="26"/>
        <w:ind w:left="1395" w:right="1393"/>
        <w:jc w:val="center"/>
        <w:rPr>
          <w:rFonts w:ascii="Times New Roman" w:eastAsia="Times New Roman"/>
          <w:b/>
          <w:sz w:val="36"/>
          <w:lang w:eastAsia="zh-CN"/>
        </w:rPr>
      </w:pPr>
      <w:r>
        <w:rPr>
          <w:rFonts w:ascii="Times New Roman" w:eastAsia="Times New Roman"/>
          <w:b/>
          <w:sz w:val="36"/>
          <w:lang w:eastAsia="zh-CN"/>
        </w:rPr>
        <w:t>20</w:t>
      </w:r>
      <w:r>
        <w:rPr>
          <w:rFonts w:ascii="Times New Roman" w:eastAsia="Times New Roman" w:hint="eastAsia"/>
          <w:b/>
          <w:sz w:val="36"/>
          <w:lang w:eastAsia="zh-CN"/>
        </w:rPr>
        <w:t>2</w:t>
      </w:r>
      <w:r w:rsidR="00DE6E76">
        <w:rPr>
          <w:rFonts w:ascii="Times New Roman" w:eastAsia="Times New Roman"/>
          <w:b/>
          <w:sz w:val="36"/>
          <w:lang w:eastAsia="zh-CN"/>
        </w:rPr>
        <w:t>2</w:t>
      </w:r>
      <w:r>
        <w:rPr>
          <w:rFonts w:hint="eastAsia"/>
          <w:b/>
          <w:sz w:val="36"/>
          <w:lang w:eastAsia="zh-CN"/>
        </w:rPr>
        <w:t>年</w:t>
      </w:r>
      <w:r>
        <w:rPr>
          <w:rFonts w:ascii="Times New Roman" w:eastAsia="Times New Roman" w:hint="eastAsia"/>
          <w:b/>
          <w:sz w:val="36"/>
          <w:lang w:eastAsia="zh-CN"/>
        </w:rPr>
        <w:t xml:space="preserve"> </w:t>
      </w:r>
      <w:r w:rsidR="00DE6E76">
        <w:rPr>
          <w:rFonts w:ascii="Times New Roman" w:eastAsia="Times New Roman"/>
          <w:b/>
          <w:sz w:val="36"/>
          <w:lang w:eastAsia="zh-CN"/>
        </w:rPr>
        <w:t>6</w:t>
      </w:r>
      <w:r>
        <w:rPr>
          <w:rFonts w:ascii="Times New Roman" w:eastAsia="Times New Roman"/>
          <w:b/>
          <w:sz w:val="36"/>
          <w:lang w:eastAsia="zh-CN"/>
        </w:rPr>
        <w:t xml:space="preserve"> </w:t>
      </w:r>
      <w:r>
        <w:rPr>
          <w:rFonts w:hint="eastAsia"/>
          <w:b/>
          <w:sz w:val="36"/>
          <w:lang w:eastAsia="zh-CN"/>
        </w:rPr>
        <w:t>月</w:t>
      </w:r>
    </w:p>
    <w:p w14:paraId="4304C4C5" w14:textId="77777777" w:rsidR="00536B18" w:rsidRDefault="00536B18">
      <w:pPr>
        <w:jc w:val="center"/>
        <w:rPr>
          <w:rFonts w:ascii="Microsoft JhengHei" w:eastAsia="Microsoft JhengHei"/>
          <w:sz w:val="36"/>
          <w:lang w:eastAsia="zh-CN"/>
        </w:rPr>
        <w:sectPr w:rsidR="00536B18">
          <w:type w:val="continuous"/>
          <w:pgSz w:w="11910" w:h="16840"/>
          <w:pgMar w:top="1460" w:right="1680" w:bottom="280" w:left="1680" w:header="720" w:footer="720" w:gutter="0"/>
          <w:cols w:space="720"/>
        </w:sectPr>
      </w:pPr>
    </w:p>
    <w:p w14:paraId="28FDA1CB" w14:textId="77777777" w:rsidR="00536B18" w:rsidRDefault="00536B18">
      <w:pPr>
        <w:pStyle w:val="a7"/>
        <w:rPr>
          <w:rFonts w:ascii="Microsoft JhengHei"/>
          <w:b/>
          <w:sz w:val="20"/>
          <w:lang w:eastAsia="zh-CN"/>
        </w:rPr>
      </w:pPr>
    </w:p>
    <w:p w14:paraId="2534B5A0" w14:textId="77777777" w:rsidR="00536B18" w:rsidRDefault="00536B18">
      <w:pPr>
        <w:pStyle w:val="a7"/>
        <w:spacing w:before="1"/>
        <w:rPr>
          <w:rFonts w:ascii="Microsoft JhengHei"/>
          <w:b/>
          <w:sz w:val="25"/>
          <w:lang w:eastAsia="zh-CN"/>
        </w:rPr>
      </w:pPr>
    </w:p>
    <w:p w14:paraId="72287C89" w14:textId="77777777" w:rsidR="00536B18" w:rsidRDefault="007D0A92">
      <w:pPr>
        <w:tabs>
          <w:tab w:val="left" w:pos="899"/>
        </w:tabs>
        <w:spacing w:before="8"/>
        <w:ind w:right="13"/>
        <w:jc w:val="center"/>
        <w:rPr>
          <w:sz w:val="30"/>
          <w:lang w:eastAsia="zh-CN"/>
        </w:rPr>
      </w:pPr>
      <w:r>
        <w:rPr>
          <w:sz w:val="30"/>
        </w:rPr>
        <w:t>目</w:t>
      </w:r>
      <w:r>
        <w:rPr>
          <w:sz w:val="30"/>
        </w:rPr>
        <w:tab/>
        <w:t>录</w:t>
      </w:r>
      <w:r>
        <w:rPr>
          <w:rFonts w:hint="eastAsia"/>
          <w:sz w:val="30"/>
          <w:lang w:eastAsia="zh-CN"/>
        </w:rPr>
        <w:t xml:space="preserve"> </w:t>
      </w:r>
      <w:r>
        <w:rPr>
          <w:sz w:val="30"/>
          <w:lang w:eastAsia="zh-CN"/>
        </w:rPr>
        <w:t xml:space="preserve"> </w:t>
      </w:r>
    </w:p>
    <w:sdt>
      <w:sdtPr>
        <w:rPr>
          <w:sz w:val="22"/>
          <w:szCs w:val="22"/>
        </w:rPr>
        <w:id w:val="1722862517"/>
        <w:docPartObj>
          <w:docPartGallery w:val="Table of Contents"/>
          <w:docPartUnique/>
        </w:docPartObj>
      </w:sdtPr>
      <w:sdtEndPr/>
      <w:sdtContent>
        <w:p w14:paraId="318CA28A" w14:textId="0CF64F34" w:rsidR="00FD7D59" w:rsidRDefault="007D0A92">
          <w:pPr>
            <w:pStyle w:val="TOC1"/>
            <w:tabs>
              <w:tab w:val="right" w:leader="dot" w:pos="8600"/>
            </w:tabs>
            <w:rPr>
              <w:rFonts w:asciiTheme="minorHAnsi" w:eastAsiaTheme="minorEastAsia" w:hAnsiTheme="minorHAnsi" w:cstheme="minorBidi"/>
              <w:noProof/>
              <w:kern w:val="2"/>
              <w:sz w:val="21"/>
              <w:szCs w:val="22"/>
              <w:lang w:eastAsia="zh-CN"/>
            </w:rPr>
          </w:pPr>
          <w:r>
            <w:fldChar w:fldCharType="begin"/>
          </w:r>
          <w:r>
            <w:instrText xml:space="preserve">TOC \o "1-2" \h \z \u </w:instrText>
          </w:r>
          <w:r>
            <w:fldChar w:fldCharType="separate"/>
          </w:r>
          <w:hyperlink w:anchor="_Toc106258604" w:history="1">
            <w:r w:rsidR="00FD7D59" w:rsidRPr="00941C97">
              <w:rPr>
                <w:rStyle w:val="af3"/>
                <w:rFonts w:ascii="Times New Roman" w:hAnsi="Times New Roman" w:cs="Times New Roman"/>
                <w:b/>
                <w:bCs/>
                <w:noProof/>
                <w:kern w:val="44"/>
                <w:lang w:eastAsia="zh-CN"/>
              </w:rPr>
              <w:t>1</w:t>
            </w:r>
            <w:r w:rsidR="00FD7D59" w:rsidRPr="00941C97">
              <w:rPr>
                <w:rStyle w:val="af3"/>
                <w:rFonts w:ascii="Times New Roman" w:hAnsi="Times New Roman" w:cs="Times New Roman"/>
                <w:b/>
                <w:bCs/>
                <w:noProof/>
                <w:kern w:val="44"/>
                <w:lang w:eastAsia="zh-CN"/>
              </w:rPr>
              <w:t>．课程教学大纲要求</w:t>
            </w:r>
            <w:r w:rsidR="00FD7D59">
              <w:rPr>
                <w:noProof/>
                <w:webHidden/>
              </w:rPr>
              <w:tab/>
            </w:r>
            <w:r w:rsidR="00FD7D59">
              <w:rPr>
                <w:noProof/>
                <w:webHidden/>
              </w:rPr>
              <w:fldChar w:fldCharType="begin"/>
            </w:r>
            <w:r w:rsidR="00FD7D59">
              <w:rPr>
                <w:noProof/>
                <w:webHidden/>
              </w:rPr>
              <w:instrText xml:space="preserve"> PAGEREF _Toc106258604 \h </w:instrText>
            </w:r>
            <w:r w:rsidR="00FD7D59">
              <w:rPr>
                <w:noProof/>
                <w:webHidden/>
              </w:rPr>
            </w:r>
            <w:r w:rsidR="00FD7D59">
              <w:rPr>
                <w:noProof/>
                <w:webHidden/>
              </w:rPr>
              <w:fldChar w:fldCharType="separate"/>
            </w:r>
            <w:r w:rsidR="00FD7D59">
              <w:rPr>
                <w:noProof/>
                <w:webHidden/>
              </w:rPr>
              <w:t>3</w:t>
            </w:r>
            <w:r w:rsidR="00FD7D59">
              <w:rPr>
                <w:noProof/>
                <w:webHidden/>
              </w:rPr>
              <w:fldChar w:fldCharType="end"/>
            </w:r>
          </w:hyperlink>
        </w:p>
        <w:p w14:paraId="7B4458AD" w14:textId="5B07B084" w:rsidR="00FD7D59" w:rsidRDefault="00340C25">
          <w:pPr>
            <w:pStyle w:val="TOC2"/>
            <w:tabs>
              <w:tab w:val="right" w:leader="dot" w:pos="8600"/>
            </w:tabs>
            <w:rPr>
              <w:rFonts w:asciiTheme="minorHAnsi" w:eastAsiaTheme="minorEastAsia" w:hAnsiTheme="minorHAnsi" w:cstheme="minorBidi"/>
              <w:noProof/>
              <w:kern w:val="2"/>
              <w:sz w:val="21"/>
              <w:szCs w:val="22"/>
              <w:lang w:eastAsia="zh-CN"/>
            </w:rPr>
          </w:pPr>
          <w:hyperlink w:anchor="_Toc106258605" w:history="1">
            <w:r w:rsidR="00FD7D59" w:rsidRPr="00941C97">
              <w:rPr>
                <w:rStyle w:val="af3"/>
                <w:rFonts w:ascii="Arial" w:hAnsi="Arial" w:cs="Arial"/>
                <w:b/>
                <w:bCs/>
                <w:noProof/>
                <w:lang w:eastAsia="zh-CN"/>
              </w:rPr>
              <w:t xml:space="preserve">1.1 </w:t>
            </w:r>
            <w:r w:rsidR="00FD7D59" w:rsidRPr="00941C97">
              <w:rPr>
                <w:rStyle w:val="af3"/>
                <w:rFonts w:ascii="Arial" w:hAnsi="Arial" w:cs="Arial"/>
                <w:b/>
                <w:bCs/>
                <w:noProof/>
                <w:lang w:eastAsia="zh-CN"/>
              </w:rPr>
              <w:t>课程简介</w:t>
            </w:r>
            <w:r w:rsidR="00FD7D59">
              <w:rPr>
                <w:noProof/>
                <w:webHidden/>
              </w:rPr>
              <w:tab/>
            </w:r>
            <w:r w:rsidR="00FD7D59">
              <w:rPr>
                <w:noProof/>
                <w:webHidden/>
              </w:rPr>
              <w:fldChar w:fldCharType="begin"/>
            </w:r>
            <w:r w:rsidR="00FD7D59">
              <w:rPr>
                <w:noProof/>
                <w:webHidden/>
              </w:rPr>
              <w:instrText xml:space="preserve"> PAGEREF _Toc106258605 \h </w:instrText>
            </w:r>
            <w:r w:rsidR="00FD7D59">
              <w:rPr>
                <w:noProof/>
                <w:webHidden/>
              </w:rPr>
            </w:r>
            <w:r w:rsidR="00FD7D59">
              <w:rPr>
                <w:noProof/>
                <w:webHidden/>
              </w:rPr>
              <w:fldChar w:fldCharType="separate"/>
            </w:r>
            <w:r w:rsidR="00FD7D59">
              <w:rPr>
                <w:noProof/>
                <w:webHidden/>
              </w:rPr>
              <w:t>3</w:t>
            </w:r>
            <w:r w:rsidR="00FD7D59">
              <w:rPr>
                <w:noProof/>
                <w:webHidden/>
              </w:rPr>
              <w:fldChar w:fldCharType="end"/>
            </w:r>
          </w:hyperlink>
        </w:p>
        <w:p w14:paraId="080AEF2B" w14:textId="152EFA74" w:rsidR="00FD7D59" w:rsidRDefault="00340C25">
          <w:pPr>
            <w:pStyle w:val="TOC2"/>
            <w:tabs>
              <w:tab w:val="right" w:leader="dot" w:pos="8600"/>
            </w:tabs>
            <w:rPr>
              <w:rFonts w:asciiTheme="minorHAnsi" w:eastAsiaTheme="minorEastAsia" w:hAnsiTheme="minorHAnsi" w:cstheme="minorBidi"/>
              <w:noProof/>
              <w:kern w:val="2"/>
              <w:sz w:val="21"/>
              <w:szCs w:val="22"/>
              <w:lang w:eastAsia="zh-CN"/>
            </w:rPr>
          </w:pPr>
          <w:hyperlink w:anchor="_Toc106258606" w:history="1">
            <w:r w:rsidR="00FD7D59" w:rsidRPr="00941C97">
              <w:rPr>
                <w:rStyle w:val="af3"/>
                <w:rFonts w:ascii="Arial" w:hAnsi="Arial" w:cs="Arial"/>
                <w:b/>
                <w:bCs/>
                <w:noProof/>
                <w:lang w:eastAsia="zh-CN"/>
              </w:rPr>
              <w:t xml:space="preserve">1.2 </w:t>
            </w:r>
            <w:r w:rsidR="00FD7D59" w:rsidRPr="00941C97">
              <w:rPr>
                <w:rStyle w:val="af3"/>
                <w:rFonts w:ascii="Arial" w:hAnsi="Arial" w:cs="Arial"/>
                <w:b/>
                <w:bCs/>
                <w:noProof/>
                <w:lang w:eastAsia="zh-CN"/>
              </w:rPr>
              <w:t>课程教学目标</w:t>
            </w:r>
            <w:r w:rsidR="00FD7D59">
              <w:rPr>
                <w:noProof/>
                <w:webHidden/>
              </w:rPr>
              <w:tab/>
            </w:r>
            <w:r w:rsidR="00FD7D59">
              <w:rPr>
                <w:noProof/>
                <w:webHidden/>
              </w:rPr>
              <w:fldChar w:fldCharType="begin"/>
            </w:r>
            <w:r w:rsidR="00FD7D59">
              <w:rPr>
                <w:noProof/>
                <w:webHidden/>
              </w:rPr>
              <w:instrText xml:space="preserve"> PAGEREF _Toc106258606 \h </w:instrText>
            </w:r>
            <w:r w:rsidR="00FD7D59">
              <w:rPr>
                <w:noProof/>
                <w:webHidden/>
              </w:rPr>
            </w:r>
            <w:r w:rsidR="00FD7D59">
              <w:rPr>
                <w:noProof/>
                <w:webHidden/>
              </w:rPr>
              <w:fldChar w:fldCharType="separate"/>
            </w:r>
            <w:r w:rsidR="00FD7D59">
              <w:rPr>
                <w:noProof/>
                <w:webHidden/>
              </w:rPr>
              <w:t>3</w:t>
            </w:r>
            <w:r w:rsidR="00FD7D59">
              <w:rPr>
                <w:noProof/>
                <w:webHidden/>
              </w:rPr>
              <w:fldChar w:fldCharType="end"/>
            </w:r>
          </w:hyperlink>
        </w:p>
        <w:p w14:paraId="26860416" w14:textId="40EE66DD" w:rsidR="00FD7D59" w:rsidRDefault="00340C25">
          <w:pPr>
            <w:pStyle w:val="TOC2"/>
            <w:tabs>
              <w:tab w:val="right" w:leader="dot" w:pos="8600"/>
            </w:tabs>
            <w:rPr>
              <w:rFonts w:asciiTheme="minorHAnsi" w:eastAsiaTheme="minorEastAsia" w:hAnsiTheme="minorHAnsi" w:cstheme="minorBidi"/>
              <w:noProof/>
              <w:kern w:val="2"/>
              <w:sz w:val="21"/>
              <w:szCs w:val="22"/>
              <w:lang w:eastAsia="zh-CN"/>
            </w:rPr>
          </w:pPr>
          <w:hyperlink w:anchor="_Toc106258607" w:history="1">
            <w:r w:rsidR="00FD7D59" w:rsidRPr="00941C97">
              <w:rPr>
                <w:rStyle w:val="af3"/>
                <w:rFonts w:ascii="Arial" w:hAnsi="Arial" w:cs="Arial"/>
                <w:b/>
                <w:bCs/>
                <w:noProof/>
                <w:lang w:eastAsia="zh-CN"/>
              </w:rPr>
              <w:t xml:space="preserve">1.3 </w:t>
            </w:r>
            <w:r w:rsidR="00FD7D59" w:rsidRPr="00941C97">
              <w:rPr>
                <w:rStyle w:val="af3"/>
                <w:rFonts w:ascii="Arial" w:hAnsi="Arial" w:cs="Arial"/>
                <w:b/>
                <w:bCs/>
                <w:noProof/>
                <w:lang w:eastAsia="zh-CN"/>
              </w:rPr>
              <w:t>课程教学目标的考核方式</w:t>
            </w:r>
            <w:r w:rsidR="00FD7D59">
              <w:rPr>
                <w:noProof/>
                <w:webHidden/>
              </w:rPr>
              <w:tab/>
            </w:r>
            <w:r w:rsidR="00FD7D59">
              <w:rPr>
                <w:noProof/>
                <w:webHidden/>
              </w:rPr>
              <w:fldChar w:fldCharType="begin"/>
            </w:r>
            <w:r w:rsidR="00FD7D59">
              <w:rPr>
                <w:noProof/>
                <w:webHidden/>
              </w:rPr>
              <w:instrText xml:space="preserve"> PAGEREF _Toc106258607 \h </w:instrText>
            </w:r>
            <w:r w:rsidR="00FD7D59">
              <w:rPr>
                <w:noProof/>
                <w:webHidden/>
              </w:rPr>
            </w:r>
            <w:r w:rsidR="00FD7D59">
              <w:rPr>
                <w:noProof/>
                <w:webHidden/>
              </w:rPr>
              <w:fldChar w:fldCharType="separate"/>
            </w:r>
            <w:r w:rsidR="00FD7D59">
              <w:rPr>
                <w:noProof/>
                <w:webHidden/>
              </w:rPr>
              <w:t>4</w:t>
            </w:r>
            <w:r w:rsidR="00FD7D59">
              <w:rPr>
                <w:noProof/>
                <w:webHidden/>
              </w:rPr>
              <w:fldChar w:fldCharType="end"/>
            </w:r>
          </w:hyperlink>
        </w:p>
        <w:p w14:paraId="7E57940F" w14:textId="35F5B073" w:rsidR="00FD7D59" w:rsidRDefault="00340C25">
          <w:pPr>
            <w:pStyle w:val="TOC1"/>
            <w:tabs>
              <w:tab w:val="right" w:leader="dot" w:pos="8600"/>
            </w:tabs>
            <w:rPr>
              <w:rFonts w:asciiTheme="minorHAnsi" w:eastAsiaTheme="minorEastAsia" w:hAnsiTheme="minorHAnsi" w:cstheme="minorBidi"/>
              <w:noProof/>
              <w:kern w:val="2"/>
              <w:sz w:val="21"/>
              <w:szCs w:val="22"/>
              <w:lang w:eastAsia="zh-CN"/>
            </w:rPr>
          </w:pPr>
          <w:hyperlink w:anchor="_Toc106258608" w:history="1">
            <w:r w:rsidR="00FD7D59" w:rsidRPr="00941C97">
              <w:rPr>
                <w:rStyle w:val="af3"/>
                <w:rFonts w:ascii="Times New Roman" w:hAnsi="Times New Roman" w:cs="Times New Roman"/>
                <w:b/>
                <w:bCs/>
                <w:noProof/>
                <w:kern w:val="44"/>
                <w:lang w:eastAsia="zh-CN"/>
              </w:rPr>
              <w:t xml:space="preserve">2. </w:t>
            </w:r>
            <w:r w:rsidR="00FD7D59" w:rsidRPr="00941C97">
              <w:rPr>
                <w:rStyle w:val="af3"/>
                <w:rFonts w:ascii="Times New Roman" w:hAnsi="Times New Roman" w:cs="Times New Roman"/>
                <w:b/>
                <w:bCs/>
                <w:noProof/>
                <w:kern w:val="44"/>
                <w:lang w:eastAsia="zh-CN"/>
              </w:rPr>
              <w:t>设计类型与选题任务要求</w:t>
            </w:r>
            <w:r w:rsidR="00FD7D59">
              <w:rPr>
                <w:noProof/>
                <w:webHidden/>
              </w:rPr>
              <w:tab/>
            </w:r>
            <w:r w:rsidR="00FD7D59">
              <w:rPr>
                <w:noProof/>
                <w:webHidden/>
              </w:rPr>
              <w:fldChar w:fldCharType="begin"/>
            </w:r>
            <w:r w:rsidR="00FD7D59">
              <w:rPr>
                <w:noProof/>
                <w:webHidden/>
              </w:rPr>
              <w:instrText xml:space="preserve"> PAGEREF _Toc106258608 \h </w:instrText>
            </w:r>
            <w:r w:rsidR="00FD7D59">
              <w:rPr>
                <w:noProof/>
                <w:webHidden/>
              </w:rPr>
            </w:r>
            <w:r w:rsidR="00FD7D59">
              <w:rPr>
                <w:noProof/>
                <w:webHidden/>
              </w:rPr>
              <w:fldChar w:fldCharType="separate"/>
            </w:r>
            <w:r w:rsidR="00FD7D59">
              <w:rPr>
                <w:noProof/>
                <w:webHidden/>
              </w:rPr>
              <w:t>4</w:t>
            </w:r>
            <w:r w:rsidR="00FD7D59">
              <w:rPr>
                <w:noProof/>
                <w:webHidden/>
              </w:rPr>
              <w:fldChar w:fldCharType="end"/>
            </w:r>
          </w:hyperlink>
        </w:p>
        <w:p w14:paraId="00D7FC03" w14:textId="0B9240DD" w:rsidR="00FD7D59" w:rsidRDefault="00340C25">
          <w:pPr>
            <w:pStyle w:val="TOC2"/>
            <w:tabs>
              <w:tab w:val="right" w:leader="dot" w:pos="8600"/>
            </w:tabs>
            <w:rPr>
              <w:rFonts w:asciiTheme="minorHAnsi" w:eastAsiaTheme="minorEastAsia" w:hAnsiTheme="minorHAnsi" w:cstheme="minorBidi"/>
              <w:noProof/>
              <w:kern w:val="2"/>
              <w:sz w:val="21"/>
              <w:szCs w:val="22"/>
              <w:lang w:eastAsia="zh-CN"/>
            </w:rPr>
          </w:pPr>
          <w:hyperlink w:anchor="_Toc106258609" w:history="1">
            <w:r w:rsidR="00FD7D59" w:rsidRPr="00941C97">
              <w:rPr>
                <w:rStyle w:val="af3"/>
                <w:rFonts w:ascii="Arial" w:hAnsi="Arial" w:cs="Arial"/>
                <w:b/>
                <w:bCs/>
                <w:noProof/>
                <w:lang w:eastAsia="zh-CN"/>
              </w:rPr>
              <w:t xml:space="preserve">2.1 </w:t>
            </w:r>
            <w:r w:rsidR="00FD7D59" w:rsidRPr="00941C97">
              <w:rPr>
                <w:rStyle w:val="af3"/>
                <w:rFonts w:ascii="Arial" w:hAnsi="Arial" w:cs="Arial"/>
                <w:b/>
                <w:bCs/>
                <w:noProof/>
                <w:lang w:eastAsia="zh-CN"/>
              </w:rPr>
              <w:t>选题类型</w:t>
            </w:r>
            <w:r w:rsidR="00FD7D59">
              <w:rPr>
                <w:noProof/>
                <w:webHidden/>
              </w:rPr>
              <w:tab/>
            </w:r>
            <w:r w:rsidR="00FD7D59">
              <w:rPr>
                <w:noProof/>
                <w:webHidden/>
              </w:rPr>
              <w:fldChar w:fldCharType="begin"/>
            </w:r>
            <w:r w:rsidR="00FD7D59">
              <w:rPr>
                <w:noProof/>
                <w:webHidden/>
              </w:rPr>
              <w:instrText xml:space="preserve"> PAGEREF _Toc106258609 \h </w:instrText>
            </w:r>
            <w:r w:rsidR="00FD7D59">
              <w:rPr>
                <w:noProof/>
                <w:webHidden/>
              </w:rPr>
            </w:r>
            <w:r w:rsidR="00FD7D59">
              <w:rPr>
                <w:noProof/>
                <w:webHidden/>
              </w:rPr>
              <w:fldChar w:fldCharType="separate"/>
            </w:r>
            <w:r w:rsidR="00FD7D59">
              <w:rPr>
                <w:noProof/>
                <w:webHidden/>
              </w:rPr>
              <w:t>4</w:t>
            </w:r>
            <w:r w:rsidR="00FD7D59">
              <w:rPr>
                <w:noProof/>
                <w:webHidden/>
              </w:rPr>
              <w:fldChar w:fldCharType="end"/>
            </w:r>
          </w:hyperlink>
        </w:p>
        <w:p w14:paraId="78EBBC9A" w14:textId="731B9CA4" w:rsidR="00FD7D59" w:rsidRDefault="00340C25">
          <w:pPr>
            <w:pStyle w:val="TOC2"/>
            <w:tabs>
              <w:tab w:val="right" w:leader="dot" w:pos="8600"/>
            </w:tabs>
            <w:rPr>
              <w:rFonts w:asciiTheme="minorHAnsi" w:eastAsiaTheme="minorEastAsia" w:hAnsiTheme="minorHAnsi" w:cstheme="minorBidi"/>
              <w:noProof/>
              <w:kern w:val="2"/>
              <w:sz w:val="21"/>
              <w:szCs w:val="22"/>
              <w:lang w:eastAsia="zh-CN"/>
            </w:rPr>
          </w:pPr>
          <w:hyperlink w:anchor="_Toc106258610" w:history="1">
            <w:r w:rsidR="00FD7D59" w:rsidRPr="00941C97">
              <w:rPr>
                <w:rStyle w:val="af3"/>
                <w:rFonts w:ascii="Arial" w:hAnsi="Arial" w:cs="Arial"/>
                <w:b/>
                <w:bCs/>
                <w:noProof/>
                <w:lang w:eastAsia="zh-CN"/>
              </w:rPr>
              <w:t xml:space="preserve">2.2 </w:t>
            </w:r>
            <w:r w:rsidR="00FD7D59" w:rsidRPr="00941C97">
              <w:rPr>
                <w:rStyle w:val="af3"/>
                <w:rFonts w:ascii="Arial" w:hAnsi="Arial" w:cs="Arial"/>
                <w:b/>
                <w:bCs/>
                <w:noProof/>
                <w:lang w:eastAsia="zh-CN"/>
              </w:rPr>
              <w:t>选题指南</w:t>
            </w:r>
            <w:r w:rsidR="00FD7D59">
              <w:rPr>
                <w:noProof/>
                <w:webHidden/>
              </w:rPr>
              <w:tab/>
            </w:r>
            <w:r w:rsidR="00FD7D59">
              <w:rPr>
                <w:noProof/>
                <w:webHidden/>
              </w:rPr>
              <w:fldChar w:fldCharType="begin"/>
            </w:r>
            <w:r w:rsidR="00FD7D59">
              <w:rPr>
                <w:noProof/>
                <w:webHidden/>
              </w:rPr>
              <w:instrText xml:space="preserve"> PAGEREF _Toc106258610 \h </w:instrText>
            </w:r>
            <w:r w:rsidR="00FD7D59">
              <w:rPr>
                <w:noProof/>
                <w:webHidden/>
              </w:rPr>
            </w:r>
            <w:r w:rsidR="00FD7D59">
              <w:rPr>
                <w:noProof/>
                <w:webHidden/>
              </w:rPr>
              <w:fldChar w:fldCharType="separate"/>
            </w:r>
            <w:r w:rsidR="00FD7D59">
              <w:rPr>
                <w:noProof/>
                <w:webHidden/>
              </w:rPr>
              <w:t>4</w:t>
            </w:r>
            <w:r w:rsidR="00FD7D59">
              <w:rPr>
                <w:noProof/>
                <w:webHidden/>
              </w:rPr>
              <w:fldChar w:fldCharType="end"/>
            </w:r>
          </w:hyperlink>
        </w:p>
        <w:p w14:paraId="06AF6506" w14:textId="39E031F9" w:rsidR="00FD7D59" w:rsidRDefault="00340C25">
          <w:pPr>
            <w:pStyle w:val="TOC1"/>
            <w:tabs>
              <w:tab w:val="right" w:leader="dot" w:pos="8600"/>
            </w:tabs>
            <w:rPr>
              <w:rFonts w:asciiTheme="minorHAnsi" w:eastAsiaTheme="minorEastAsia" w:hAnsiTheme="minorHAnsi" w:cstheme="minorBidi"/>
              <w:noProof/>
              <w:kern w:val="2"/>
              <w:sz w:val="21"/>
              <w:szCs w:val="22"/>
              <w:lang w:eastAsia="zh-CN"/>
            </w:rPr>
          </w:pPr>
          <w:hyperlink w:anchor="_Toc106258611" w:history="1">
            <w:r w:rsidR="00FD7D59" w:rsidRPr="00941C97">
              <w:rPr>
                <w:rStyle w:val="af3"/>
                <w:rFonts w:ascii="Times New Roman" w:hAnsi="Times New Roman" w:cs="Times New Roman"/>
                <w:b/>
                <w:bCs/>
                <w:noProof/>
                <w:kern w:val="44"/>
                <w:lang w:eastAsia="zh-CN"/>
              </w:rPr>
              <w:t>3</w:t>
            </w:r>
            <w:r w:rsidR="00FD7D59" w:rsidRPr="00941C97">
              <w:rPr>
                <w:rStyle w:val="af3"/>
                <w:rFonts w:ascii="Times New Roman" w:hAnsi="Times New Roman" w:cs="Times New Roman"/>
                <w:b/>
                <w:bCs/>
                <w:noProof/>
                <w:kern w:val="44"/>
                <w:lang w:eastAsia="zh-CN"/>
              </w:rPr>
              <w:t>．课程教学目标的评价标准</w:t>
            </w:r>
            <w:r w:rsidR="00FD7D59">
              <w:rPr>
                <w:noProof/>
                <w:webHidden/>
              </w:rPr>
              <w:tab/>
            </w:r>
            <w:r w:rsidR="00FD7D59">
              <w:rPr>
                <w:noProof/>
                <w:webHidden/>
              </w:rPr>
              <w:fldChar w:fldCharType="begin"/>
            </w:r>
            <w:r w:rsidR="00FD7D59">
              <w:rPr>
                <w:noProof/>
                <w:webHidden/>
              </w:rPr>
              <w:instrText xml:space="preserve"> PAGEREF _Toc106258611 \h </w:instrText>
            </w:r>
            <w:r w:rsidR="00FD7D59">
              <w:rPr>
                <w:noProof/>
                <w:webHidden/>
              </w:rPr>
            </w:r>
            <w:r w:rsidR="00FD7D59">
              <w:rPr>
                <w:noProof/>
                <w:webHidden/>
              </w:rPr>
              <w:fldChar w:fldCharType="separate"/>
            </w:r>
            <w:r w:rsidR="00FD7D59">
              <w:rPr>
                <w:noProof/>
                <w:webHidden/>
              </w:rPr>
              <w:t>5</w:t>
            </w:r>
            <w:r w:rsidR="00FD7D59">
              <w:rPr>
                <w:noProof/>
                <w:webHidden/>
              </w:rPr>
              <w:fldChar w:fldCharType="end"/>
            </w:r>
          </w:hyperlink>
        </w:p>
        <w:p w14:paraId="11C3469D" w14:textId="14C8D43D" w:rsidR="00FD7D59" w:rsidRDefault="00340C25">
          <w:pPr>
            <w:pStyle w:val="TOC2"/>
            <w:tabs>
              <w:tab w:val="right" w:leader="dot" w:pos="8600"/>
            </w:tabs>
            <w:rPr>
              <w:rFonts w:asciiTheme="minorHAnsi" w:eastAsiaTheme="minorEastAsia" w:hAnsiTheme="minorHAnsi" w:cstheme="minorBidi"/>
              <w:noProof/>
              <w:kern w:val="2"/>
              <w:sz w:val="21"/>
              <w:szCs w:val="22"/>
              <w:lang w:eastAsia="zh-CN"/>
            </w:rPr>
          </w:pPr>
          <w:hyperlink w:anchor="_Toc106258612" w:history="1">
            <w:r w:rsidR="00FD7D59" w:rsidRPr="00941C97">
              <w:rPr>
                <w:rStyle w:val="af3"/>
                <w:rFonts w:ascii="Arial" w:hAnsi="Arial" w:cs="Arial"/>
                <w:b/>
                <w:bCs/>
                <w:noProof/>
                <w:lang w:eastAsia="zh-CN"/>
              </w:rPr>
              <w:t xml:space="preserve">3.1 </w:t>
            </w:r>
            <w:r w:rsidR="00FD7D59" w:rsidRPr="00941C97">
              <w:rPr>
                <w:rStyle w:val="af3"/>
                <w:rFonts w:ascii="Arial" w:hAnsi="Arial" w:cs="Arial"/>
                <w:b/>
                <w:bCs/>
                <w:noProof/>
                <w:lang w:eastAsia="zh-CN"/>
              </w:rPr>
              <w:t>阶段成绩（</w:t>
            </w:r>
            <w:r w:rsidR="00FD7D59" w:rsidRPr="00941C97">
              <w:rPr>
                <w:rStyle w:val="af3"/>
                <w:rFonts w:ascii="Arial" w:hAnsi="Arial" w:cs="Arial"/>
                <w:b/>
                <w:bCs/>
                <w:noProof/>
                <w:lang w:eastAsia="zh-CN"/>
              </w:rPr>
              <w:t>25</w:t>
            </w:r>
            <w:r w:rsidR="00FD7D59" w:rsidRPr="00941C97">
              <w:rPr>
                <w:rStyle w:val="af3"/>
                <w:rFonts w:ascii="Arial" w:hAnsi="Arial" w:cs="Arial"/>
                <w:b/>
                <w:bCs/>
                <w:noProof/>
                <w:lang w:eastAsia="zh-CN"/>
              </w:rPr>
              <w:t>分）</w:t>
            </w:r>
            <w:r w:rsidR="00FD7D59">
              <w:rPr>
                <w:noProof/>
                <w:webHidden/>
              </w:rPr>
              <w:tab/>
            </w:r>
            <w:r w:rsidR="00FD7D59">
              <w:rPr>
                <w:noProof/>
                <w:webHidden/>
              </w:rPr>
              <w:fldChar w:fldCharType="begin"/>
            </w:r>
            <w:r w:rsidR="00FD7D59">
              <w:rPr>
                <w:noProof/>
                <w:webHidden/>
              </w:rPr>
              <w:instrText xml:space="preserve"> PAGEREF _Toc106258612 \h </w:instrText>
            </w:r>
            <w:r w:rsidR="00FD7D59">
              <w:rPr>
                <w:noProof/>
                <w:webHidden/>
              </w:rPr>
            </w:r>
            <w:r w:rsidR="00FD7D59">
              <w:rPr>
                <w:noProof/>
                <w:webHidden/>
              </w:rPr>
              <w:fldChar w:fldCharType="separate"/>
            </w:r>
            <w:r w:rsidR="00FD7D59">
              <w:rPr>
                <w:noProof/>
                <w:webHidden/>
              </w:rPr>
              <w:t>6</w:t>
            </w:r>
            <w:r w:rsidR="00FD7D59">
              <w:rPr>
                <w:noProof/>
                <w:webHidden/>
              </w:rPr>
              <w:fldChar w:fldCharType="end"/>
            </w:r>
          </w:hyperlink>
        </w:p>
        <w:p w14:paraId="0B78A7B1" w14:textId="62EDAF15" w:rsidR="00FD7D59" w:rsidRDefault="00340C25">
          <w:pPr>
            <w:pStyle w:val="TOC2"/>
            <w:tabs>
              <w:tab w:val="right" w:leader="dot" w:pos="8600"/>
            </w:tabs>
            <w:rPr>
              <w:rFonts w:asciiTheme="minorHAnsi" w:eastAsiaTheme="minorEastAsia" w:hAnsiTheme="minorHAnsi" w:cstheme="minorBidi"/>
              <w:noProof/>
              <w:kern w:val="2"/>
              <w:sz w:val="21"/>
              <w:szCs w:val="22"/>
              <w:lang w:eastAsia="zh-CN"/>
            </w:rPr>
          </w:pPr>
          <w:hyperlink w:anchor="_Toc106258613" w:history="1">
            <w:r w:rsidR="00FD7D59" w:rsidRPr="00941C97">
              <w:rPr>
                <w:rStyle w:val="af3"/>
                <w:rFonts w:ascii="Arial" w:hAnsi="Arial" w:cs="Arial"/>
                <w:b/>
                <w:bCs/>
                <w:noProof/>
                <w:lang w:eastAsia="zh-CN"/>
              </w:rPr>
              <w:t xml:space="preserve">3.2 </w:t>
            </w:r>
            <w:r w:rsidR="00FD7D59" w:rsidRPr="00941C97">
              <w:rPr>
                <w:rStyle w:val="af3"/>
                <w:rFonts w:ascii="Arial" w:hAnsi="Arial" w:cs="Arial"/>
                <w:b/>
                <w:bCs/>
                <w:noProof/>
                <w:lang w:eastAsia="zh-CN"/>
              </w:rPr>
              <w:t>设计验收答辩（</w:t>
            </w:r>
            <w:r w:rsidR="00FD7D59" w:rsidRPr="00941C97">
              <w:rPr>
                <w:rStyle w:val="af3"/>
                <w:rFonts w:ascii="Arial" w:hAnsi="Arial" w:cs="Arial"/>
                <w:b/>
                <w:bCs/>
                <w:noProof/>
                <w:lang w:eastAsia="zh-CN"/>
              </w:rPr>
              <w:t>50</w:t>
            </w:r>
            <w:r w:rsidR="00FD7D59" w:rsidRPr="00941C97">
              <w:rPr>
                <w:rStyle w:val="af3"/>
                <w:rFonts w:ascii="Arial" w:hAnsi="Arial" w:cs="Arial"/>
                <w:b/>
                <w:bCs/>
                <w:noProof/>
                <w:lang w:eastAsia="zh-CN"/>
              </w:rPr>
              <w:t>分）</w:t>
            </w:r>
            <w:r w:rsidR="00FD7D59">
              <w:rPr>
                <w:noProof/>
                <w:webHidden/>
              </w:rPr>
              <w:tab/>
            </w:r>
            <w:r w:rsidR="00FD7D59">
              <w:rPr>
                <w:noProof/>
                <w:webHidden/>
              </w:rPr>
              <w:fldChar w:fldCharType="begin"/>
            </w:r>
            <w:r w:rsidR="00FD7D59">
              <w:rPr>
                <w:noProof/>
                <w:webHidden/>
              </w:rPr>
              <w:instrText xml:space="preserve"> PAGEREF _Toc106258613 \h </w:instrText>
            </w:r>
            <w:r w:rsidR="00FD7D59">
              <w:rPr>
                <w:noProof/>
                <w:webHidden/>
              </w:rPr>
            </w:r>
            <w:r w:rsidR="00FD7D59">
              <w:rPr>
                <w:noProof/>
                <w:webHidden/>
              </w:rPr>
              <w:fldChar w:fldCharType="separate"/>
            </w:r>
            <w:r w:rsidR="00FD7D59">
              <w:rPr>
                <w:noProof/>
                <w:webHidden/>
              </w:rPr>
              <w:t>6</w:t>
            </w:r>
            <w:r w:rsidR="00FD7D59">
              <w:rPr>
                <w:noProof/>
                <w:webHidden/>
              </w:rPr>
              <w:fldChar w:fldCharType="end"/>
            </w:r>
          </w:hyperlink>
        </w:p>
        <w:p w14:paraId="2EC5DCB0" w14:textId="5E1547D3" w:rsidR="00FD7D59" w:rsidRDefault="00340C25">
          <w:pPr>
            <w:pStyle w:val="TOC2"/>
            <w:tabs>
              <w:tab w:val="right" w:leader="dot" w:pos="8600"/>
            </w:tabs>
            <w:rPr>
              <w:rFonts w:asciiTheme="minorHAnsi" w:eastAsiaTheme="minorEastAsia" w:hAnsiTheme="minorHAnsi" w:cstheme="minorBidi"/>
              <w:noProof/>
              <w:kern w:val="2"/>
              <w:sz w:val="21"/>
              <w:szCs w:val="22"/>
              <w:lang w:eastAsia="zh-CN"/>
            </w:rPr>
          </w:pPr>
          <w:hyperlink w:anchor="_Toc106258614" w:history="1">
            <w:r w:rsidR="00FD7D59" w:rsidRPr="00941C97">
              <w:rPr>
                <w:rStyle w:val="af3"/>
                <w:rFonts w:ascii="Arial" w:hAnsi="Arial" w:cs="Arial"/>
                <w:b/>
                <w:bCs/>
                <w:noProof/>
                <w:lang w:eastAsia="zh-CN"/>
              </w:rPr>
              <w:t xml:space="preserve">3.3 </w:t>
            </w:r>
            <w:r w:rsidR="00FD7D59" w:rsidRPr="00941C97">
              <w:rPr>
                <w:rStyle w:val="af3"/>
                <w:rFonts w:ascii="Arial" w:hAnsi="Arial" w:cs="Arial"/>
                <w:b/>
                <w:bCs/>
                <w:noProof/>
                <w:lang w:eastAsia="zh-CN"/>
              </w:rPr>
              <w:t>设计报告（</w:t>
            </w:r>
            <w:r w:rsidR="00FD7D59" w:rsidRPr="00941C97">
              <w:rPr>
                <w:rStyle w:val="af3"/>
                <w:rFonts w:ascii="Arial" w:hAnsi="Arial" w:cs="Arial"/>
                <w:b/>
                <w:bCs/>
                <w:noProof/>
                <w:lang w:eastAsia="zh-CN"/>
              </w:rPr>
              <w:t>25</w:t>
            </w:r>
            <w:r w:rsidR="00FD7D59" w:rsidRPr="00941C97">
              <w:rPr>
                <w:rStyle w:val="af3"/>
                <w:rFonts w:ascii="Arial" w:hAnsi="Arial" w:cs="Arial"/>
                <w:b/>
                <w:bCs/>
                <w:noProof/>
                <w:lang w:eastAsia="zh-CN"/>
              </w:rPr>
              <w:t>分）</w:t>
            </w:r>
            <w:r w:rsidR="00FD7D59">
              <w:rPr>
                <w:noProof/>
                <w:webHidden/>
              </w:rPr>
              <w:tab/>
            </w:r>
            <w:r w:rsidR="00FD7D59">
              <w:rPr>
                <w:noProof/>
                <w:webHidden/>
              </w:rPr>
              <w:fldChar w:fldCharType="begin"/>
            </w:r>
            <w:r w:rsidR="00FD7D59">
              <w:rPr>
                <w:noProof/>
                <w:webHidden/>
              </w:rPr>
              <w:instrText xml:space="preserve"> PAGEREF _Toc106258614 \h </w:instrText>
            </w:r>
            <w:r w:rsidR="00FD7D59">
              <w:rPr>
                <w:noProof/>
                <w:webHidden/>
              </w:rPr>
            </w:r>
            <w:r w:rsidR="00FD7D59">
              <w:rPr>
                <w:noProof/>
                <w:webHidden/>
              </w:rPr>
              <w:fldChar w:fldCharType="separate"/>
            </w:r>
            <w:r w:rsidR="00FD7D59">
              <w:rPr>
                <w:noProof/>
                <w:webHidden/>
              </w:rPr>
              <w:t>6</w:t>
            </w:r>
            <w:r w:rsidR="00FD7D59">
              <w:rPr>
                <w:noProof/>
                <w:webHidden/>
              </w:rPr>
              <w:fldChar w:fldCharType="end"/>
            </w:r>
          </w:hyperlink>
        </w:p>
        <w:p w14:paraId="10B70989" w14:textId="77B005EE" w:rsidR="00536B18" w:rsidRDefault="007D0A92">
          <w:r>
            <w:fldChar w:fldCharType="end"/>
          </w:r>
        </w:p>
      </w:sdtContent>
    </w:sdt>
    <w:p w14:paraId="58F577ED" w14:textId="77777777" w:rsidR="00536B18" w:rsidRDefault="00536B18">
      <w:pPr>
        <w:sectPr w:rsidR="00536B18">
          <w:headerReference w:type="default" r:id="rId9"/>
          <w:pgSz w:w="11910" w:h="16840"/>
          <w:pgMar w:top="1100" w:right="1640" w:bottom="280" w:left="1660" w:header="877" w:footer="0" w:gutter="0"/>
          <w:cols w:space="720"/>
        </w:sectPr>
      </w:pPr>
    </w:p>
    <w:p w14:paraId="5C06B0EA" w14:textId="77777777" w:rsidR="00536B18" w:rsidRDefault="007D0A92">
      <w:pPr>
        <w:pStyle w:val="1"/>
        <w:keepNext/>
        <w:keepLines/>
        <w:autoSpaceDE/>
        <w:autoSpaceDN/>
        <w:spacing w:before="100" w:after="90" w:line="308" w:lineRule="auto"/>
        <w:ind w:left="0" w:firstLine="0"/>
        <w:jc w:val="both"/>
        <w:rPr>
          <w:rFonts w:ascii="Times New Roman" w:hAnsi="Times New Roman" w:cs="Times New Roman"/>
          <w:b/>
          <w:bCs/>
          <w:kern w:val="44"/>
          <w:szCs w:val="44"/>
          <w:lang w:eastAsia="zh-CN"/>
        </w:rPr>
      </w:pPr>
      <w:bookmarkStart w:id="0" w:name="_Toc20320"/>
      <w:bookmarkStart w:id="1" w:name="_Toc106258604"/>
      <w:r>
        <w:rPr>
          <w:rFonts w:ascii="Times New Roman" w:hAnsi="Times New Roman" w:cs="Times New Roman" w:hint="eastAsia"/>
          <w:b/>
          <w:bCs/>
          <w:kern w:val="44"/>
          <w:szCs w:val="44"/>
          <w:lang w:eastAsia="zh-CN"/>
        </w:rPr>
        <w:lastRenderedPageBreak/>
        <w:t>1</w:t>
      </w:r>
      <w:r>
        <w:rPr>
          <w:rFonts w:ascii="Times New Roman" w:hAnsi="Times New Roman" w:cs="Times New Roman" w:hint="eastAsia"/>
          <w:b/>
          <w:bCs/>
          <w:kern w:val="44"/>
          <w:szCs w:val="44"/>
          <w:lang w:eastAsia="zh-CN"/>
        </w:rPr>
        <w:t>．课程教学大纲要求</w:t>
      </w:r>
      <w:bookmarkEnd w:id="0"/>
      <w:r>
        <w:rPr>
          <w:rFonts w:ascii="Times New Roman" w:hAnsi="Times New Roman" w:cs="Times New Roman"/>
          <w:b/>
          <w:bCs/>
          <w:noProof/>
          <w:kern w:val="44"/>
          <w:szCs w:val="44"/>
          <w:lang w:eastAsia="zh-CN"/>
        </w:rPr>
        <mc:AlternateContent>
          <mc:Choice Requires="wps">
            <w:drawing>
              <wp:anchor distT="0" distB="0" distL="114300" distR="114300" simplePos="0" relativeHeight="251661312" behindDoc="1" locked="0" layoutInCell="1" allowOverlap="1" wp14:anchorId="448D215B" wp14:editId="75456F1B">
                <wp:simplePos x="0" y="0"/>
                <wp:positionH relativeFrom="page">
                  <wp:posOffset>2299335</wp:posOffset>
                </wp:positionH>
                <wp:positionV relativeFrom="page">
                  <wp:posOffset>8208010</wp:posOffset>
                </wp:positionV>
                <wp:extent cx="0" cy="198120"/>
                <wp:effectExtent l="6985" t="0" r="12065" b="11430"/>
                <wp:wrapNone/>
                <wp:docPr id="2" name="直线 25"/>
                <wp:cNvGraphicFramePr/>
                <a:graphic xmlns:a="http://schemas.openxmlformats.org/drawingml/2006/main">
                  <a:graphicData uri="http://schemas.microsoft.com/office/word/2010/wordprocessingShape">
                    <wps:wsp>
                      <wps:cNvCnPr/>
                      <wps:spPr>
                        <a:xfrm>
                          <a:off x="0" y="0"/>
                          <a:ext cx="0" cy="198120"/>
                        </a:xfrm>
                        <a:prstGeom prst="line">
                          <a:avLst/>
                        </a:prstGeom>
                        <a:ln w="13716" cap="flat" cmpd="sng">
                          <a:solidFill>
                            <a:srgbClr val="F1F1F1"/>
                          </a:solidFill>
                          <a:prstDash val="solid"/>
                          <a:headEnd type="none" w="med" len="med"/>
                          <a:tailEnd type="none" w="med" len="med"/>
                        </a:ln>
                      </wps:spPr>
                      <wps:bodyPr/>
                    </wps:wsp>
                  </a:graphicData>
                </a:graphic>
              </wp:anchor>
            </w:drawing>
          </mc:Choice>
          <mc:Fallback>
            <w:pict>
              <v:line w14:anchorId="0ADD55C4" id="直线 25" o:spid="_x0000_s1026" style="position:absolute;left:0;text-align:left;z-index:-251655168;visibility:visible;mso-wrap-style:square;mso-wrap-distance-left:9pt;mso-wrap-distance-top:0;mso-wrap-distance-right:9pt;mso-wrap-distance-bottom:0;mso-position-horizontal:absolute;mso-position-horizontal-relative:page;mso-position-vertical:absolute;mso-position-vertical-relative:page" from="181.05pt,646.3pt" to="181.05pt,6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" strokecolor="#f1f1f1" strokeweight="1.08pt">
                <w10:wrap anchorx="page" anchory="page"/>
              </v:line>
            </w:pict>
          </mc:Fallback>
        </mc:AlternateContent>
      </w:r>
      <w:bookmarkEnd w:id="1"/>
    </w:p>
    <w:p w14:paraId="07BDD77B" w14:textId="77777777" w:rsidR="00536B18" w:rsidRDefault="007D0A92">
      <w:pPr>
        <w:pStyle w:val="2"/>
        <w:widowControl/>
        <w:autoSpaceDE/>
        <w:autoSpaceDN/>
        <w:spacing w:beforeLines="50" w:before="120" w:afterLines="50" w:after="120" w:line="413" w:lineRule="auto"/>
        <w:ind w:left="0" w:firstLine="0"/>
        <w:jc w:val="both"/>
        <w:rPr>
          <w:rFonts w:ascii="Arial" w:hAnsi="Arial" w:cs="Arial"/>
          <w:b/>
          <w:bCs/>
          <w:szCs w:val="32"/>
          <w:lang w:eastAsia="zh-CN"/>
        </w:rPr>
      </w:pPr>
      <w:bookmarkStart w:id="2" w:name="_Toc8671"/>
      <w:bookmarkStart w:id="3" w:name="_Toc106258605"/>
      <w:r>
        <w:rPr>
          <w:rFonts w:ascii="Arial" w:hAnsi="Arial" w:cs="Arial" w:hint="eastAsia"/>
          <w:b/>
          <w:bCs/>
          <w:szCs w:val="32"/>
          <w:lang w:eastAsia="zh-CN"/>
        </w:rPr>
        <w:t xml:space="preserve">1.1 </w:t>
      </w:r>
      <w:r>
        <w:rPr>
          <w:rFonts w:ascii="Arial" w:hAnsi="Arial" w:cs="Arial" w:hint="eastAsia"/>
          <w:b/>
          <w:bCs/>
          <w:szCs w:val="32"/>
          <w:lang w:eastAsia="zh-CN"/>
        </w:rPr>
        <w:t>课程简介</w:t>
      </w:r>
      <w:bookmarkEnd w:id="2"/>
      <w:bookmarkEnd w:id="3"/>
    </w:p>
    <w:p w14:paraId="19002E54" w14:textId="77777777" w:rsidR="00536B18" w:rsidRDefault="007D0A92">
      <w:pPr>
        <w:snapToGrid w:val="0"/>
        <w:spacing w:line="300" w:lineRule="auto"/>
        <w:ind w:firstLineChars="200" w:firstLine="440"/>
        <w:rPr>
          <w:rFonts w:asciiTheme="minorEastAsia" w:eastAsiaTheme="minorEastAsia" w:hAnsiTheme="minorEastAsia"/>
          <w:szCs w:val="21"/>
          <w:lang w:eastAsia="zh-CN"/>
        </w:rPr>
      </w:pPr>
      <w:bookmarkStart w:id="4" w:name="_Toc13005"/>
      <w:r>
        <w:rPr>
          <w:rFonts w:hint="eastAsia"/>
          <w:szCs w:val="21"/>
          <w:lang w:eastAsia="zh-CN"/>
        </w:rPr>
        <w:t>大数据处理与分析</w:t>
      </w:r>
      <w:r>
        <w:rPr>
          <w:rFonts w:asciiTheme="minorEastAsia" w:eastAsiaTheme="minorEastAsia" w:hAnsiTheme="minorEastAsia"/>
          <w:szCs w:val="20"/>
          <w:lang w:eastAsia="zh-CN"/>
        </w:rPr>
        <w:t>是</w:t>
      </w:r>
      <w:r>
        <w:rPr>
          <w:rFonts w:asciiTheme="minorEastAsia" w:eastAsiaTheme="minorEastAsia" w:hAnsiTheme="minorEastAsia" w:hint="eastAsia"/>
          <w:szCs w:val="20"/>
          <w:lang w:eastAsia="zh-CN"/>
        </w:rPr>
        <w:t>数据科学与大数据技术专业的一门必修课，</w:t>
      </w:r>
      <w:r>
        <w:rPr>
          <w:rFonts w:asciiTheme="minorEastAsia" w:eastAsiaTheme="minorEastAsia" w:hAnsiTheme="minorEastAsia"/>
          <w:szCs w:val="20"/>
          <w:lang w:eastAsia="zh-CN"/>
        </w:rPr>
        <w:t>属于</w:t>
      </w:r>
      <w:r>
        <w:rPr>
          <w:rFonts w:asciiTheme="minorEastAsia" w:eastAsiaTheme="minorEastAsia" w:hAnsiTheme="minorEastAsia" w:hint="eastAsia"/>
          <w:szCs w:val="20"/>
          <w:lang w:eastAsia="zh-CN"/>
        </w:rPr>
        <w:t>专业实践环节</w:t>
      </w:r>
      <w:r>
        <w:rPr>
          <w:szCs w:val="21"/>
          <w:lang w:eastAsia="zh-CN"/>
        </w:rPr>
        <w:t>。</w:t>
      </w:r>
      <w:r>
        <w:rPr>
          <w:rFonts w:hint="eastAsia"/>
          <w:szCs w:val="21"/>
          <w:lang w:eastAsia="zh-CN"/>
        </w:rPr>
        <w:t>该课程基于实践驱动的方式讲解大规模数据的清洗，转化，处理与分析的整个流程，教学目标在于使学生掌握大规模数据的处理与分析解决方案，主要包括大规模数据的清洗与转化技术，大规模数据的处理与方法,同时要求学生能够设计可行的试验方案，并有所创新。</w:t>
      </w:r>
    </w:p>
    <w:p w14:paraId="36FDF92C" w14:textId="77777777" w:rsidR="00536B18" w:rsidRDefault="007D0A92">
      <w:pPr>
        <w:pStyle w:val="2"/>
        <w:widowControl/>
        <w:autoSpaceDE/>
        <w:autoSpaceDN/>
        <w:spacing w:beforeLines="50" w:before="120" w:afterLines="50" w:after="120" w:line="413" w:lineRule="auto"/>
        <w:ind w:left="0" w:firstLine="0"/>
        <w:jc w:val="both"/>
        <w:rPr>
          <w:rFonts w:ascii="Arial" w:hAnsi="Arial" w:cs="Arial"/>
          <w:b/>
          <w:bCs/>
          <w:szCs w:val="21"/>
          <w:lang w:eastAsia="zh-CN"/>
        </w:rPr>
      </w:pPr>
      <w:bookmarkStart w:id="5" w:name="_Toc106258606"/>
      <w:r>
        <w:rPr>
          <w:rFonts w:ascii="Arial" w:hAnsi="Arial" w:cs="Arial" w:hint="eastAsia"/>
          <w:b/>
          <w:bCs/>
          <w:szCs w:val="21"/>
          <w:lang w:eastAsia="zh-CN"/>
        </w:rPr>
        <w:t xml:space="preserve">1.2 </w:t>
      </w:r>
      <w:r>
        <w:rPr>
          <w:rFonts w:ascii="Arial" w:hAnsi="Arial" w:cs="Arial" w:hint="eastAsia"/>
          <w:b/>
          <w:bCs/>
          <w:szCs w:val="21"/>
          <w:lang w:eastAsia="zh-CN"/>
        </w:rPr>
        <w:t>课程教学目标</w:t>
      </w:r>
      <w:bookmarkEnd w:id="4"/>
      <w:bookmarkEnd w:id="5"/>
    </w:p>
    <w:p w14:paraId="484CF0B7" w14:textId="77777777" w:rsidR="00536B18" w:rsidRDefault="007D0A92">
      <w:pPr>
        <w:pStyle w:val="3"/>
        <w:autoSpaceDE/>
        <w:autoSpaceDN/>
        <w:spacing w:before="0" w:after="0" w:line="413" w:lineRule="auto"/>
        <w:jc w:val="both"/>
        <w:rPr>
          <w:rFonts w:ascii="Times New Roman" w:hAnsi="Times New Roman" w:cs="Times New Roman"/>
          <w:bCs w:val="0"/>
          <w:kern w:val="2"/>
          <w:sz w:val="24"/>
          <w:szCs w:val="24"/>
          <w:lang w:eastAsia="zh-CN"/>
        </w:rPr>
      </w:pPr>
      <w:bookmarkStart w:id="6" w:name="_Toc11125"/>
      <w:r>
        <w:rPr>
          <w:rFonts w:ascii="Times New Roman" w:hAnsi="Times New Roman" w:cs="Times New Roman" w:hint="eastAsia"/>
          <w:bCs w:val="0"/>
          <w:kern w:val="2"/>
          <w:sz w:val="24"/>
          <w:szCs w:val="24"/>
          <w:lang w:eastAsia="zh-CN"/>
        </w:rPr>
        <w:t xml:space="preserve">1.2.1 </w:t>
      </w:r>
      <w:r>
        <w:rPr>
          <w:rFonts w:ascii="Times New Roman" w:hAnsi="Times New Roman" w:cs="Times New Roman" w:hint="eastAsia"/>
          <w:bCs w:val="0"/>
          <w:kern w:val="2"/>
          <w:sz w:val="24"/>
          <w:szCs w:val="24"/>
          <w:lang w:eastAsia="zh-CN"/>
        </w:rPr>
        <w:t>课程教学目标</w:t>
      </w:r>
      <w:bookmarkEnd w:id="6"/>
    </w:p>
    <w:p w14:paraId="4ABB6D41" w14:textId="77777777" w:rsidR="00536B18" w:rsidRDefault="007D0A92">
      <w:pPr>
        <w:tabs>
          <w:tab w:val="left" w:pos="426"/>
          <w:tab w:val="left" w:pos="5245"/>
          <w:tab w:val="left" w:pos="5387"/>
        </w:tabs>
        <w:spacing w:line="276" w:lineRule="auto"/>
        <w:ind w:left="420"/>
        <w:rPr>
          <w:szCs w:val="21"/>
          <w:lang w:eastAsia="zh-CN"/>
        </w:rPr>
      </w:pPr>
      <w:r>
        <w:rPr>
          <w:rFonts w:asciiTheme="minorEastAsia" w:eastAsiaTheme="minorEastAsia" w:hAnsiTheme="minorEastAsia" w:hint="eastAsia"/>
          <w:szCs w:val="21"/>
          <w:lang w:eastAsia="zh-CN"/>
        </w:rPr>
        <w:t>教学目标1：</w:t>
      </w:r>
      <w:r>
        <w:rPr>
          <w:rFonts w:hint="eastAsia"/>
          <w:szCs w:val="21"/>
          <w:lang w:eastAsia="zh-CN"/>
        </w:rPr>
        <w:t>能够基于大数据平台，分析和设计特定需求下的大规模数据分析的解决方案，并有所创新；</w:t>
      </w:r>
    </w:p>
    <w:p w14:paraId="135B291D" w14:textId="77777777" w:rsidR="00536B18" w:rsidRDefault="007D0A92">
      <w:pPr>
        <w:tabs>
          <w:tab w:val="left" w:pos="426"/>
          <w:tab w:val="left" w:pos="5245"/>
          <w:tab w:val="left" w:pos="5387"/>
        </w:tabs>
        <w:spacing w:line="276" w:lineRule="auto"/>
        <w:ind w:left="420"/>
        <w:rPr>
          <w:szCs w:val="21"/>
          <w:lang w:eastAsia="zh-CN"/>
        </w:rPr>
      </w:pPr>
      <w:r>
        <w:rPr>
          <w:rFonts w:asciiTheme="minorEastAsia" w:eastAsiaTheme="minorEastAsia" w:hAnsiTheme="minorEastAsia" w:hint="eastAsia"/>
          <w:szCs w:val="21"/>
          <w:lang w:eastAsia="zh-CN"/>
        </w:rPr>
        <w:t>教学目标2：</w:t>
      </w:r>
      <w:r>
        <w:rPr>
          <w:rFonts w:hint="eastAsia"/>
          <w:szCs w:val="21"/>
          <w:lang w:eastAsia="zh-CN"/>
        </w:rPr>
        <w:t>能够基于大数据平台和方法，选择适用的大规模数据清洗、转换等处理技术，并设计可行的实验方案；</w:t>
      </w:r>
    </w:p>
    <w:p w14:paraId="2B44F07D" w14:textId="77777777" w:rsidR="00536B18" w:rsidRDefault="007D0A92">
      <w:pPr>
        <w:tabs>
          <w:tab w:val="left" w:pos="426"/>
          <w:tab w:val="left" w:pos="5245"/>
          <w:tab w:val="left" w:pos="5387"/>
        </w:tabs>
        <w:spacing w:line="276" w:lineRule="auto"/>
        <w:ind w:left="420"/>
        <w:rPr>
          <w:szCs w:val="21"/>
          <w:lang w:eastAsia="zh-CN"/>
        </w:rPr>
      </w:pPr>
      <w:r>
        <w:rPr>
          <w:rFonts w:asciiTheme="minorEastAsia" w:eastAsiaTheme="minorEastAsia" w:hAnsiTheme="minorEastAsia" w:hint="eastAsia"/>
          <w:szCs w:val="21"/>
          <w:lang w:eastAsia="zh-CN"/>
        </w:rPr>
        <w:t>教学目标3：</w:t>
      </w:r>
      <w:r>
        <w:rPr>
          <w:szCs w:val="21"/>
          <w:lang w:eastAsia="zh-CN"/>
        </w:rPr>
        <w:t>能够理解个人及负责人在团队中的角色划分，且胜任</w:t>
      </w:r>
      <w:r>
        <w:rPr>
          <w:rFonts w:hint="eastAsia"/>
          <w:szCs w:val="21"/>
          <w:lang w:eastAsia="zh-CN"/>
        </w:rPr>
        <w:t>所担职责；</w:t>
      </w:r>
    </w:p>
    <w:p w14:paraId="0ECAB2AC" w14:textId="77777777" w:rsidR="00536B18" w:rsidRDefault="007D0A92">
      <w:pPr>
        <w:tabs>
          <w:tab w:val="left" w:pos="426"/>
          <w:tab w:val="left" w:pos="5245"/>
          <w:tab w:val="left" w:pos="5387"/>
        </w:tabs>
        <w:spacing w:line="276" w:lineRule="auto"/>
        <w:ind w:left="420"/>
        <w:rPr>
          <w:szCs w:val="21"/>
          <w:lang w:eastAsia="zh-CN"/>
        </w:rPr>
      </w:pPr>
      <w:r>
        <w:rPr>
          <w:rFonts w:asciiTheme="minorEastAsia" w:eastAsiaTheme="minorEastAsia" w:hAnsiTheme="minorEastAsia" w:hint="eastAsia"/>
          <w:szCs w:val="21"/>
          <w:lang w:eastAsia="zh-CN"/>
        </w:rPr>
        <w:t>教学目标4：</w:t>
      </w:r>
      <w:r>
        <w:rPr>
          <w:rFonts w:hint="eastAsia"/>
          <w:szCs w:val="21"/>
          <w:lang w:eastAsia="zh-CN"/>
        </w:rPr>
        <w:t>能够针对大规模数据处理与分析要点，合理撰写设计报告和呈现效果；</w:t>
      </w:r>
    </w:p>
    <w:p w14:paraId="113519FF" w14:textId="547690C9" w:rsidR="00536B18" w:rsidRDefault="007D0A92">
      <w:pPr>
        <w:pStyle w:val="a7"/>
        <w:ind w:firstLineChars="200" w:firstLine="420"/>
        <w:rPr>
          <w:lang w:eastAsia="zh-CN"/>
        </w:rPr>
      </w:pPr>
      <w:r>
        <w:rPr>
          <w:rFonts w:asciiTheme="minorEastAsia" w:eastAsiaTheme="minorEastAsia" w:hAnsiTheme="minorEastAsia" w:hint="eastAsia"/>
          <w:lang w:eastAsia="zh-CN"/>
        </w:rPr>
        <w:t>教学目标5：</w:t>
      </w:r>
      <w:r>
        <w:rPr>
          <w:rFonts w:hint="eastAsia"/>
          <w:lang w:eastAsia="zh-CN"/>
        </w:rPr>
        <w:t>能够基于发展动态和行业需求，合理应用新颖的大数据处理与分析方法。</w:t>
      </w:r>
    </w:p>
    <w:p w14:paraId="639D5C6A" w14:textId="77777777" w:rsidR="009D486A" w:rsidRDefault="009D486A">
      <w:pPr>
        <w:pStyle w:val="a7"/>
        <w:ind w:firstLineChars="200" w:firstLine="400"/>
        <w:rPr>
          <w:sz w:val="20"/>
          <w:lang w:eastAsia="zh-CN"/>
        </w:rPr>
      </w:pPr>
    </w:p>
    <w:p w14:paraId="3D33173D" w14:textId="77777777" w:rsidR="00536B18" w:rsidRDefault="007D0A92">
      <w:pPr>
        <w:pStyle w:val="3"/>
        <w:autoSpaceDE/>
        <w:autoSpaceDN/>
        <w:spacing w:before="0" w:after="0" w:line="413" w:lineRule="auto"/>
        <w:jc w:val="both"/>
        <w:rPr>
          <w:rFonts w:ascii="Times New Roman" w:hAnsi="Times New Roman" w:cs="Times New Roman"/>
          <w:bCs w:val="0"/>
          <w:kern w:val="2"/>
          <w:sz w:val="24"/>
          <w:szCs w:val="24"/>
          <w:lang w:eastAsia="zh-CN"/>
        </w:rPr>
      </w:pPr>
      <w:bookmarkStart w:id="7" w:name="_Toc12561"/>
      <w:r>
        <w:rPr>
          <w:rFonts w:ascii="Times New Roman" w:hAnsi="Times New Roman" w:cs="Times New Roman" w:hint="eastAsia"/>
          <w:bCs w:val="0"/>
          <w:kern w:val="2"/>
          <w:sz w:val="24"/>
          <w:szCs w:val="24"/>
          <w:lang w:eastAsia="zh-CN"/>
        </w:rPr>
        <w:t xml:space="preserve">1.2.2 </w:t>
      </w:r>
      <w:r>
        <w:rPr>
          <w:rFonts w:ascii="Times New Roman" w:hAnsi="Times New Roman" w:cs="Times New Roman" w:hint="eastAsia"/>
          <w:bCs w:val="0"/>
          <w:kern w:val="2"/>
          <w:sz w:val="24"/>
          <w:szCs w:val="24"/>
          <w:lang w:eastAsia="zh-CN"/>
        </w:rPr>
        <w:t>课程教学目标对毕业要求指标点的支撑关系</w:t>
      </w:r>
      <w:bookmarkEnd w:id="7"/>
    </w:p>
    <w:tbl>
      <w:tblPr>
        <w:tblW w:w="8911" w:type="dxa"/>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1540"/>
        <w:gridCol w:w="3543"/>
        <w:gridCol w:w="1418"/>
        <w:gridCol w:w="2410"/>
      </w:tblGrid>
      <w:tr w:rsidR="00536B18" w14:paraId="3A88009E" w14:textId="77777777">
        <w:tc>
          <w:tcPr>
            <w:tcW w:w="1540" w:type="dxa"/>
            <w:shd w:val="clear" w:color="auto" w:fill="C4BC96" w:themeFill="background2" w:themeFillShade="BF"/>
            <w:vAlign w:val="center"/>
          </w:tcPr>
          <w:p w14:paraId="6C0F6390" w14:textId="77777777" w:rsidR="00536B18" w:rsidRDefault="007D0A92">
            <w:pPr>
              <w:widowControl/>
              <w:spacing w:line="228" w:lineRule="auto"/>
              <w:jc w:val="center"/>
              <w:rPr>
                <w:rFonts w:asciiTheme="minorEastAsia" w:eastAsiaTheme="minorEastAsia" w:hAnsiTheme="minorEastAsia"/>
                <w:b/>
                <w:color w:val="000000"/>
                <w:sz w:val="18"/>
                <w:szCs w:val="18"/>
              </w:rPr>
            </w:pPr>
            <w:r>
              <w:rPr>
                <w:rFonts w:asciiTheme="minorEastAsia" w:eastAsiaTheme="minorEastAsia" w:hAnsiTheme="minorEastAsia"/>
                <w:b/>
                <w:color w:val="000000"/>
                <w:sz w:val="18"/>
                <w:szCs w:val="18"/>
              </w:rPr>
              <w:t>毕业要求</w:t>
            </w:r>
          </w:p>
        </w:tc>
        <w:tc>
          <w:tcPr>
            <w:tcW w:w="3543" w:type="dxa"/>
            <w:shd w:val="clear" w:color="auto" w:fill="C4BC96" w:themeFill="background2" w:themeFillShade="BF"/>
            <w:vAlign w:val="center"/>
          </w:tcPr>
          <w:p w14:paraId="256B7470" w14:textId="77777777" w:rsidR="00536B18" w:rsidRDefault="007D0A92">
            <w:pPr>
              <w:widowControl/>
              <w:spacing w:line="228" w:lineRule="auto"/>
              <w:jc w:val="center"/>
              <w:rPr>
                <w:rFonts w:asciiTheme="minorEastAsia" w:eastAsiaTheme="minorEastAsia" w:hAnsiTheme="minorEastAsia"/>
                <w:b/>
                <w:color w:val="000000"/>
                <w:sz w:val="18"/>
                <w:szCs w:val="18"/>
              </w:rPr>
            </w:pPr>
            <w:r>
              <w:rPr>
                <w:rFonts w:asciiTheme="minorEastAsia" w:eastAsiaTheme="minorEastAsia" w:hAnsiTheme="minorEastAsia"/>
                <w:b/>
                <w:color w:val="000000"/>
                <w:sz w:val="18"/>
                <w:szCs w:val="18"/>
              </w:rPr>
              <w:t>毕业要求2级指标点</w:t>
            </w:r>
          </w:p>
        </w:tc>
        <w:tc>
          <w:tcPr>
            <w:tcW w:w="1418" w:type="dxa"/>
            <w:shd w:val="clear" w:color="auto" w:fill="C4BC96" w:themeFill="background2" w:themeFillShade="BF"/>
            <w:vAlign w:val="center"/>
          </w:tcPr>
          <w:p w14:paraId="265EC089" w14:textId="77777777" w:rsidR="00536B18" w:rsidRDefault="007D0A92">
            <w:pPr>
              <w:widowControl/>
              <w:spacing w:line="228" w:lineRule="auto"/>
              <w:jc w:val="center"/>
              <w:rPr>
                <w:rFonts w:asciiTheme="minorEastAsia" w:eastAsiaTheme="minorEastAsia" w:hAnsiTheme="minorEastAsia"/>
                <w:b/>
                <w:color w:val="000000"/>
                <w:sz w:val="18"/>
                <w:szCs w:val="18"/>
              </w:rPr>
            </w:pPr>
            <w:r>
              <w:rPr>
                <w:rFonts w:asciiTheme="minorEastAsia" w:eastAsiaTheme="minorEastAsia" w:hAnsiTheme="minorEastAsia"/>
                <w:b/>
                <w:color w:val="000000"/>
                <w:sz w:val="18"/>
                <w:szCs w:val="18"/>
              </w:rPr>
              <w:t>课程教学目标</w:t>
            </w:r>
          </w:p>
        </w:tc>
        <w:tc>
          <w:tcPr>
            <w:tcW w:w="2410" w:type="dxa"/>
            <w:shd w:val="clear" w:color="auto" w:fill="C4BC96" w:themeFill="background2" w:themeFillShade="BF"/>
          </w:tcPr>
          <w:p w14:paraId="1C0D0510" w14:textId="77777777" w:rsidR="00536B18" w:rsidRDefault="007D0A92">
            <w:pPr>
              <w:widowControl/>
              <w:spacing w:line="228" w:lineRule="auto"/>
              <w:jc w:val="center"/>
              <w:rPr>
                <w:rFonts w:asciiTheme="minorEastAsia" w:eastAsiaTheme="minorEastAsia" w:hAnsiTheme="minorEastAsia"/>
                <w:b/>
                <w:color w:val="000000"/>
                <w:sz w:val="18"/>
                <w:szCs w:val="18"/>
                <w:lang w:eastAsia="zh-CN"/>
              </w:rPr>
            </w:pPr>
            <w:r>
              <w:rPr>
                <w:rFonts w:asciiTheme="minorEastAsia" w:eastAsiaTheme="minorEastAsia" w:hAnsiTheme="minorEastAsia" w:hint="eastAsia"/>
                <w:b/>
                <w:color w:val="000000"/>
                <w:sz w:val="18"/>
                <w:szCs w:val="18"/>
                <w:lang w:eastAsia="zh-CN"/>
              </w:rPr>
              <w:t>本课程对指标点的权重系数</w:t>
            </w:r>
          </w:p>
        </w:tc>
      </w:tr>
      <w:tr w:rsidR="00536B18" w14:paraId="2C9415A2" w14:textId="77777777">
        <w:trPr>
          <w:trHeight w:val="413"/>
        </w:trPr>
        <w:tc>
          <w:tcPr>
            <w:tcW w:w="1540" w:type="dxa"/>
            <w:vAlign w:val="center"/>
          </w:tcPr>
          <w:p w14:paraId="0E8C8405" w14:textId="77777777" w:rsidR="00536B18" w:rsidRDefault="007D0A92">
            <w:pPr>
              <w:widowControl/>
              <w:jc w:val="center"/>
              <w:rPr>
                <w:rFonts w:asciiTheme="minorEastAsia" w:eastAsiaTheme="minorEastAsia" w:hAnsiTheme="minorEastAsia"/>
                <w:bCs/>
                <w:color w:val="000000"/>
                <w:sz w:val="18"/>
                <w:szCs w:val="18"/>
              </w:rPr>
            </w:pPr>
            <w:r>
              <w:rPr>
                <w:rFonts w:asciiTheme="minorEastAsia" w:eastAsiaTheme="minorEastAsia" w:hAnsiTheme="minorEastAsia"/>
                <w:bCs/>
                <w:color w:val="000000"/>
                <w:sz w:val="18"/>
                <w:szCs w:val="18"/>
              </w:rPr>
              <w:t>3. 设计/开发解决方案</w:t>
            </w:r>
          </w:p>
        </w:tc>
        <w:tc>
          <w:tcPr>
            <w:tcW w:w="3543" w:type="dxa"/>
            <w:vAlign w:val="center"/>
          </w:tcPr>
          <w:p w14:paraId="3FB16665" w14:textId="77777777" w:rsidR="00536B18" w:rsidRDefault="007D0A92">
            <w:pPr>
              <w:widowControl/>
              <w:rPr>
                <w:rFonts w:asciiTheme="minorEastAsia" w:eastAsiaTheme="minorEastAsia" w:hAnsiTheme="minorEastAsia"/>
                <w:bCs/>
                <w:color w:val="000000"/>
                <w:sz w:val="18"/>
                <w:szCs w:val="18"/>
                <w:lang w:eastAsia="zh-CN"/>
              </w:rPr>
            </w:pPr>
            <w:r>
              <w:rPr>
                <w:rFonts w:asciiTheme="minorEastAsia" w:eastAsiaTheme="minorEastAsia" w:hAnsiTheme="minorEastAsia"/>
                <w:bCs/>
                <w:color w:val="000000"/>
                <w:sz w:val="18"/>
                <w:szCs w:val="18"/>
                <w:lang w:eastAsia="zh-CN"/>
              </w:rPr>
              <w:t>3.4 能够针对特定需求，对大数据复杂工程问题进行分解和细化，具有大规模数据分析、智能计算和可视化展现的设计和实现能力，并体现创新意识。</w:t>
            </w:r>
          </w:p>
        </w:tc>
        <w:tc>
          <w:tcPr>
            <w:tcW w:w="1418" w:type="dxa"/>
          </w:tcPr>
          <w:p w14:paraId="13B1FB79" w14:textId="77777777" w:rsidR="00536B18" w:rsidRDefault="007D0A92">
            <w:pPr>
              <w:widowControl/>
              <w:spacing w:line="360" w:lineRule="auto"/>
              <w:jc w:val="center"/>
              <w:rPr>
                <w:rFonts w:asciiTheme="minorEastAsia" w:eastAsiaTheme="minorEastAsia" w:hAnsiTheme="minorEastAsia"/>
                <w:bCs/>
                <w:color w:val="000000"/>
                <w:sz w:val="18"/>
                <w:szCs w:val="18"/>
              </w:rPr>
            </w:pPr>
            <w:r>
              <w:rPr>
                <w:rFonts w:asciiTheme="minorEastAsia" w:eastAsiaTheme="minorEastAsia" w:hAnsiTheme="minorEastAsia" w:hint="eastAsia"/>
                <w:bCs/>
                <w:color w:val="000000"/>
                <w:sz w:val="18"/>
                <w:szCs w:val="18"/>
              </w:rPr>
              <w:t>1</w:t>
            </w:r>
          </w:p>
        </w:tc>
        <w:tc>
          <w:tcPr>
            <w:tcW w:w="2410" w:type="dxa"/>
          </w:tcPr>
          <w:p w14:paraId="2E090F13" w14:textId="77777777" w:rsidR="00536B18" w:rsidRDefault="007D0A92">
            <w:pPr>
              <w:widowControl/>
              <w:spacing w:line="360" w:lineRule="auto"/>
              <w:jc w:val="center"/>
              <w:rPr>
                <w:rFonts w:asciiTheme="minorEastAsia" w:eastAsiaTheme="minorEastAsia" w:hAnsiTheme="minorEastAsia"/>
                <w:bCs/>
                <w:color w:val="000000"/>
                <w:sz w:val="18"/>
                <w:szCs w:val="18"/>
              </w:rPr>
            </w:pPr>
            <w:r>
              <w:rPr>
                <w:rFonts w:asciiTheme="minorEastAsia" w:eastAsiaTheme="minorEastAsia" w:hAnsiTheme="minorEastAsia" w:hint="eastAsia"/>
                <w:bCs/>
                <w:color w:val="000000"/>
                <w:sz w:val="18"/>
                <w:szCs w:val="18"/>
              </w:rPr>
              <w:t>0</w:t>
            </w:r>
            <w:r>
              <w:rPr>
                <w:rFonts w:asciiTheme="minorEastAsia" w:eastAsiaTheme="minorEastAsia" w:hAnsiTheme="minorEastAsia"/>
                <w:bCs/>
                <w:color w:val="000000"/>
                <w:sz w:val="18"/>
                <w:szCs w:val="18"/>
              </w:rPr>
              <w:t>.2</w:t>
            </w:r>
          </w:p>
        </w:tc>
      </w:tr>
      <w:tr w:rsidR="00536B18" w14:paraId="057F1CE5" w14:textId="77777777">
        <w:trPr>
          <w:trHeight w:val="412"/>
        </w:trPr>
        <w:tc>
          <w:tcPr>
            <w:tcW w:w="1540" w:type="dxa"/>
            <w:vAlign w:val="center"/>
          </w:tcPr>
          <w:p w14:paraId="480EB780" w14:textId="77777777" w:rsidR="00536B18" w:rsidRDefault="007D0A92">
            <w:pPr>
              <w:widowControl/>
              <w:jc w:val="center"/>
              <w:rPr>
                <w:rFonts w:asciiTheme="minorEastAsia" w:eastAsiaTheme="minorEastAsia" w:hAnsiTheme="minorEastAsia"/>
                <w:bCs/>
                <w:color w:val="000000"/>
                <w:sz w:val="18"/>
                <w:szCs w:val="18"/>
              </w:rPr>
            </w:pPr>
            <w:r>
              <w:rPr>
                <w:rFonts w:asciiTheme="minorEastAsia" w:eastAsiaTheme="minorEastAsia" w:hAnsiTheme="minorEastAsia"/>
                <w:bCs/>
                <w:color w:val="000000"/>
                <w:sz w:val="18"/>
                <w:szCs w:val="18"/>
              </w:rPr>
              <w:t>4. 研究</w:t>
            </w:r>
          </w:p>
        </w:tc>
        <w:tc>
          <w:tcPr>
            <w:tcW w:w="3543" w:type="dxa"/>
            <w:vAlign w:val="center"/>
          </w:tcPr>
          <w:p w14:paraId="77A2868F" w14:textId="77777777" w:rsidR="00536B18" w:rsidRDefault="007D0A92">
            <w:pPr>
              <w:widowControl/>
              <w:rPr>
                <w:rFonts w:asciiTheme="minorEastAsia" w:eastAsiaTheme="minorEastAsia" w:hAnsiTheme="minorEastAsia"/>
                <w:bCs/>
                <w:color w:val="000000"/>
                <w:sz w:val="18"/>
                <w:szCs w:val="18"/>
                <w:lang w:eastAsia="zh-CN"/>
              </w:rPr>
            </w:pPr>
            <w:r>
              <w:rPr>
                <w:rFonts w:asciiTheme="minorEastAsia" w:eastAsiaTheme="minorEastAsia" w:hAnsiTheme="minorEastAsia"/>
                <w:bCs/>
                <w:color w:val="000000"/>
                <w:sz w:val="18"/>
                <w:szCs w:val="18"/>
                <w:lang w:eastAsia="zh-CN"/>
              </w:rPr>
              <w:t>4.1 能够基于数据科学与大数据技术学科相关原理和方法，选择研究路线，设计可行的实验方案。</w:t>
            </w:r>
          </w:p>
        </w:tc>
        <w:tc>
          <w:tcPr>
            <w:tcW w:w="1418" w:type="dxa"/>
          </w:tcPr>
          <w:p w14:paraId="31110CB8" w14:textId="77777777" w:rsidR="00536B18" w:rsidRDefault="007D0A92">
            <w:pPr>
              <w:widowControl/>
              <w:spacing w:line="360" w:lineRule="auto"/>
              <w:jc w:val="center"/>
              <w:rPr>
                <w:rFonts w:asciiTheme="minorEastAsia" w:eastAsiaTheme="minorEastAsia" w:hAnsiTheme="minorEastAsia"/>
                <w:bCs/>
                <w:color w:val="000000"/>
                <w:sz w:val="18"/>
                <w:szCs w:val="18"/>
              </w:rPr>
            </w:pPr>
            <w:r>
              <w:rPr>
                <w:rFonts w:asciiTheme="minorEastAsia" w:eastAsiaTheme="minorEastAsia" w:hAnsiTheme="minorEastAsia" w:hint="eastAsia"/>
                <w:bCs/>
                <w:color w:val="000000"/>
                <w:sz w:val="18"/>
                <w:szCs w:val="18"/>
              </w:rPr>
              <w:t>2</w:t>
            </w:r>
          </w:p>
        </w:tc>
        <w:tc>
          <w:tcPr>
            <w:tcW w:w="2410" w:type="dxa"/>
          </w:tcPr>
          <w:p w14:paraId="7621B08E" w14:textId="77777777" w:rsidR="00536B18" w:rsidRDefault="007D0A92">
            <w:pPr>
              <w:widowControl/>
              <w:spacing w:line="360" w:lineRule="auto"/>
              <w:jc w:val="center"/>
              <w:rPr>
                <w:rFonts w:asciiTheme="minorEastAsia" w:eastAsiaTheme="minorEastAsia" w:hAnsiTheme="minorEastAsia"/>
                <w:bCs/>
                <w:color w:val="000000"/>
                <w:sz w:val="18"/>
                <w:szCs w:val="18"/>
              </w:rPr>
            </w:pPr>
            <w:r>
              <w:rPr>
                <w:rFonts w:asciiTheme="minorEastAsia" w:eastAsiaTheme="minorEastAsia" w:hAnsiTheme="minorEastAsia" w:hint="eastAsia"/>
                <w:bCs/>
                <w:color w:val="000000"/>
                <w:sz w:val="18"/>
                <w:szCs w:val="18"/>
              </w:rPr>
              <w:t>0</w:t>
            </w:r>
            <w:r>
              <w:rPr>
                <w:rFonts w:asciiTheme="minorEastAsia" w:eastAsiaTheme="minorEastAsia" w:hAnsiTheme="minorEastAsia"/>
                <w:bCs/>
                <w:color w:val="000000"/>
                <w:sz w:val="18"/>
                <w:szCs w:val="18"/>
              </w:rPr>
              <w:t>.3</w:t>
            </w:r>
          </w:p>
        </w:tc>
      </w:tr>
      <w:tr w:rsidR="00536B18" w14:paraId="6B8ED340" w14:textId="77777777">
        <w:tc>
          <w:tcPr>
            <w:tcW w:w="1540" w:type="dxa"/>
            <w:vAlign w:val="center"/>
          </w:tcPr>
          <w:p w14:paraId="7884207B" w14:textId="77777777" w:rsidR="00536B18" w:rsidRDefault="007D0A92">
            <w:pPr>
              <w:widowControl/>
              <w:jc w:val="center"/>
              <w:rPr>
                <w:rFonts w:asciiTheme="minorEastAsia" w:eastAsiaTheme="minorEastAsia" w:hAnsiTheme="minorEastAsia"/>
                <w:bCs/>
                <w:color w:val="000000"/>
                <w:sz w:val="18"/>
                <w:szCs w:val="18"/>
              </w:rPr>
            </w:pPr>
            <w:r>
              <w:rPr>
                <w:rFonts w:asciiTheme="minorEastAsia" w:eastAsiaTheme="minorEastAsia" w:hAnsiTheme="minorEastAsia"/>
                <w:bCs/>
                <w:color w:val="000000"/>
                <w:sz w:val="18"/>
                <w:szCs w:val="18"/>
              </w:rPr>
              <w:t>9. 个人和团队</w:t>
            </w:r>
          </w:p>
        </w:tc>
        <w:tc>
          <w:tcPr>
            <w:tcW w:w="3543" w:type="dxa"/>
            <w:vAlign w:val="center"/>
          </w:tcPr>
          <w:p w14:paraId="7FDEFDB9" w14:textId="77777777" w:rsidR="00536B18" w:rsidRDefault="007D0A92">
            <w:pPr>
              <w:widowControl/>
              <w:rPr>
                <w:rFonts w:asciiTheme="minorEastAsia" w:eastAsiaTheme="minorEastAsia" w:hAnsiTheme="minorEastAsia"/>
                <w:bCs/>
                <w:color w:val="000000"/>
                <w:sz w:val="18"/>
                <w:szCs w:val="18"/>
                <w:lang w:eastAsia="zh-CN"/>
              </w:rPr>
            </w:pPr>
            <w:r>
              <w:rPr>
                <w:rFonts w:asciiTheme="minorEastAsia" w:eastAsiaTheme="minorEastAsia" w:hAnsiTheme="minorEastAsia"/>
                <w:bCs/>
                <w:color w:val="000000"/>
                <w:sz w:val="18"/>
                <w:szCs w:val="18"/>
                <w:lang w:eastAsia="zh-CN"/>
              </w:rPr>
              <w:t>9.2 能够理解个人及负责人在团队中的角色划分，且胜任相应的角色职责。</w:t>
            </w:r>
          </w:p>
        </w:tc>
        <w:tc>
          <w:tcPr>
            <w:tcW w:w="1418" w:type="dxa"/>
          </w:tcPr>
          <w:p w14:paraId="28B8A9E7" w14:textId="77777777" w:rsidR="00536B18" w:rsidRDefault="007D0A92">
            <w:pPr>
              <w:widowControl/>
              <w:spacing w:line="360" w:lineRule="auto"/>
              <w:jc w:val="center"/>
              <w:rPr>
                <w:rFonts w:asciiTheme="minorEastAsia" w:eastAsiaTheme="minorEastAsia" w:hAnsiTheme="minorEastAsia"/>
                <w:bCs/>
                <w:color w:val="000000"/>
                <w:sz w:val="18"/>
                <w:szCs w:val="18"/>
              </w:rPr>
            </w:pPr>
            <w:r>
              <w:rPr>
                <w:rFonts w:asciiTheme="minorEastAsia" w:eastAsiaTheme="minorEastAsia" w:hAnsiTheme="minorEastAsia"/>
                <w:bCs/>
                <w:color w:val="000000"/>
                <w:sz w:val="18"/>
                <w:szCs w:val="18"/>
              </w:rPr>
              <w:t>3</w:t>
            </w:r>
          </w:p>
        </w:tc>
        <w:tc>
          <w:tcPr>
            <w:tcW w:w="2410" w:type="dxa"/>
          </w:tcPr>
          <w:p w14:paraId="4F5ADAF5" w14:textId="77777777" w:rsidR="00536B18" w:rsidRDefault="007D0A92">
            <w:pPr>
              <w:widowControl/>
              <w:spacing w:line="360" w:lineRule="auto"/>
              <w:jc w:val="center"/>
              <w:rPr>
                <w:rFonts w:asciiTheme="minorEastAsia" w:eastAsiaTheme="minorEastAsia" w:hAnsiTheme="minorEastAsia"/>
                <w:bCs/>
                <w:color w:val="000000"/>
                <w:sz w:val="18"/>
                <w:szCs w:val="18"/>
              </w:rPr>
            </w:pPr>
            <w:r>
              <w:rPr>
                <w:rFonts w:asciiTheme="minorEastAsia" w:eastAsiaTheme="minorEastAsia" w:hAnsiTheme="minorEastAsia" w:hint="eastAsia"/>
                <w:bCs/>
                <w:color w:val="000000"/>
                <w:sz w:val="18"/>
                <w:szCs w:val="18"/>
              </w:rPr>
              <w:t>0</w:t>
            </w:r>
            <w:r>
              <w:rPr>
                <w:rFonts w:asciiTheme="minorEastAsia" w:eastAsiaTheme="minorEastAsia" w:hAnsiTheme="minorEastAsia"/>
                <w:bCs/>
                <w:color w:val="000000"/>
                <w:sz w:val="18"/>
                <w:szCs w:val="18"/>
              </w:rPr>
              <w:t>.2</w:t>
            </w:r>
          </w:p>
        </w:tc>
      </w:tr>
      <w:tr w:rsidR="00536B18" w14:paraId="013483B1" w14:textId="77777777">
        <w:tc>
          <w:tcPr>
            <w:tcW w:w="1540" w:type="dxa"/>
            <w:vAlign w:val="center"/>
          </w:tcPr>
          <w:p w14:paraId="614B2DD1" w14:textId="77777777" w:rsidR="00536B18" w:rsidRDefault="007D0A92">
            <w:pPr>
              <w:widowControl/>
              <w:jc w:val="center"/>
              <w:rPr>
                <w:rFonts w:asciiTheme="minorEastAsia" w:eastAsiaTheme="minorEastAsia" w:hAnsiTheme="minorEastAsia"/>
                <w:bCs/>
                <w:color w:val="000000"/>
                <w:sz w:val="18"/>
                <w:szCs w:val="18"/>
              </w:rPr>
            </w:pPr>
            <w:r>
              <w:rPr>
                <w:rFonts w:asciiTheme="minorEastAsia" w:eastAsiaTheme="minorEastAsia" w:hAnsiTheme="minorEastAsia"/>
                <w:bCs/>
                <w:color w:val="000000"/>
                <w:sz w:val="18"/>
                <w:szCs w:val="18"/>
              </w:rPr>
              <w:t>10. 沟通</w:t>
            </w:r>
          </w:p>
        </w:tc>
        <w:tc>
          <w:tcPr>
            <w:tcW w:w="3543" w:type="dxa"/>
            <w:vAlign w:val="center"/>
          </w:tcPr>
          <w:p w14:paraId="1C29969A" w14:textId="77777777" w:rsidR="00536B18" w:rsidRDefault="007D0A92">
            <w:pPr>
              <w:widowControl/>
              <w:rPr>
                <w:rFonts w:asciiTheme="minorEastAsia" w:eastAsiaTheme="minorEastAsia" w:hAnsiTheme="minorEastAsia"/>
                <w:bCs/>
                <w:color w:val="000000"/>
                <w:sz w:val="18"/>
                <w:szCs w:val="18"/>
                <w:lang w:eastAsia="zh-CN"/>
              </w:rPr>
            </w:pPr>
            <w:r>
              <w:rPr>
                <w:rFonts w:asciiTheme="minorEastAsia" w:eastAsiaTheme="minorEastAsia" w:hAnsiTheme="minorEastAsia"/>
                <w:bCs/>
                <w:color w:val="000000"/>
                <w:sz w:val="18"/>
                <w:szCs w:val="18"/>
                <w:lang w:eastAsia="zh-CN"/>
              </w:rPr>
              <w:t>10.2 能够就数据科学与大数据技术领域复杂工程问题与业界同行及社会公众进行有效沟通和交流，包括撰写报告和设计文稿、陈述发言、清晰表达或回应指令。</w:t>
            </w:r>
          </w:p>
        </w:tc>
        <w:tc>
          <w:tcPr>
            <w:tcW w:w="1418" w:type="dxa"/>
          </w:tcPr>
          <w:p w14:paraId="02834619" w14:textId="77777777" w:rsidR="00536B18" w:rsidRDefault="007D0A92">
            <w:pPr>
              <w:widowControl/>
              <w:spacing w:line="360" w:lineRule="auto"/>
              <w:jc w:val="center"/>
              <w:rPr>
                <w:rFonts w:asciiTheme="minorEastAsia" w:eastAsiaTheme="minorEastAsia" w:hAnsiTheme="minorEastAsia"/>
                <w:bCs/>
                <w:color w:val="000000"/>
                <w:sz w:val="18"/>
                <w:szCs w:val="18"/>
              </w:rPr>
            </w:pPr>
            <w:r>
              <w:rPr>
                <w:rFonts w:asciiTheme="minorEastAsia" w:eastAsiaTheme="minorEastAsia" w:hAnsiTheme="minorEastAsia" w:hint="eastAsia"/>
                <w:bCs/>
                <w:color w:val="000000"/>
                <w:sz w:val="18"/>
                <w:szCs w:val="18"/>
              </w:rPr>
              <w:t>4</w:t>
            </w:r>
          </w:p>
        </w:tc>
        <w:tc>
          <w:tcPr>
            <w:tcW w:w="2410" w:type="dxa"/>
          </w:tcPr>
          <w:p w14:paraId="0124F0BF" w14:textId="77777777" w:rsidR="00536B18" w:rsidRDefault="007D0A92">
            <w:pPr>
              <w:widowControl/>
              <w:spacing w:line="360" w:lineRule="auto"/>
              <w:jc w:val="center"/>
              <w:rPr>
                <w:rFonts w:asciiTheme="minorEastAsia" w:eastAsiaTheme="minorEastAsia" w:hAnsiTheme="minorEastAsia"/>
                <w:bCs/>
                <w:color w:val="000000"/>
                <w:sz w:val="18"/>
                <w:szCs w:val="18"/>
              </w:rPr>
            </w:pPr>
            <w:r>
              <w:rPr>
                <w:rFonts w:asciiTheme="minorEastAsia" w:eastAsiaTheme="minorEastAsia" w:hAnsiTheme="minorEastAsia" w:hint="eastAsia"/>
                <w:bCs/>
                <w:color w:val="000000"/>
                <w:sz w:val="18"/>
                <w:szCs w:val="18"/>
              </w:rPr>
              <w:t>0</w:t>
            </w:r>
            <w:r>
              <w:rPr>
                <w:rFonts w:asciiTheme="minorEastAsia" w:eastAsiaTheme="minorEastAsia" w:hAnsiTheme="minorEastAsia"/>
                <w:bCs/>
                <w:color w:val="000000"/>
                <w:sz w:val="18"/>
                <w:szCs w:val="18"/>
              </w:rPr>
              <w:t>.1</w:t>
            </w:r>
          </w:p>
        </w:tc>
      </w:tr>
      <w:tr w:rsidR="00536B18" w14:paraId="42AAC8D4" w14:textId="77777777">
        <w:trPr>
          <w:trHeight w:val="784"/>
        </w:trPr>
        <w:tc>
          <w:tcPr>
            <w:tcW w:w="1540" w:type="dxa"/>
          </w:tcPr>
          <w:p w14:paraId="56ACDF88" w14:textId="77777777" w:rsidR="00536B18" w:rsidRDefault="007D0A92">
            <w:pPr>
              <w:widowControl/>
              <w:jc w:val="center"/>
              <w:rPr>
                <w:rFonts w:asciiTheme="minorEastAsia" w:eastAsiaTheme="minorEastAsia" w:hAnsiTheme="minorEastAsia"/>
                <w:bCs/>
                <w:color w:val="000000"/>
                <w:sz w:val="18"/>
                <w:szCs w:val="18"/>
              </w:rPr>
            </w:pPr>
            <w:r>
              <w:rPr>
                <w:rFonts w:asciiTheme="minorEastAsia" w:eastAsiaTheme="minorEastAsia" w:hAnsiTheme="minorEastAsia"/>
                <w:bCs/>
                <w:color w:val="000000"/>
                <w:sz w:val="18"/>
                <w:szCs w:val="18"/>
              </w:rPr>
              <w:t>12. 终身学习</w:t>
            </w:r>
          </w:p>
        </w:tc>
        <w:tc>
          <w:tcPr>
            <w:tcW w:w="3543" w:type="dxa"/>
            <w:vAlign w:val="center"/>
          </w:tcPr>
          <w:p w14:paraId="41084100" w14:textId="77777777" w:rsidR="00536B18" w:rsidRDefault="007D0A92">
            <w:pPr>
              <w:widowControl/>
              <w:rPr>
                <w:rFonts w:asciiTheme="minorEastAsia" w:eastAsiaTheme="minorEastAsia" w:hAnsiTheme="minorEastAsia"/>
                <w:bCs/>
                <w:color w:val="000000"/>
                <w:sz w:val="18"/>
                <w:szCs w:val="18"/>
                <w:lang w:eastAsia="zh-CN"/>
              </w:rPr>
            </w:pPr>
            <w:r>
              <w:rPr>
                <w:rFonts w:asciiTheme="minorEastAsia" w:eastAsiaTheme="minorEastAsia" w:hAnsiTheme="minorEastAsia"/>
                <w:bCs/>
                <w:color w:val="000000"/>
                <w:sz w:val="18"/>
                <w:szCs w:val="18"/>
                <w:lang w:eastAsia="zh-CN"/>
              </w:rPr>
              <w:t>12.2 能够追踪数据科学与大数据技术领域发展动态和行业需求，有不断学习和适应发展的能力。</w:t>
            </w:r>
          </w:p>
        </w:tc>
        <w:tc>
          <w:tcPr>
            <w:tcW w:w="1418" w:type="dxa"/>
          </w:tcPr>
          <w:p w14:paraId="74B26BD2" w14:textId="77777777" w:rsidR="00536B18" w:rsidRDefault="007D0A92">
            <w:pPr>
              <w:widowControl/>
              <w:spacing w:line="360" w:lineRule="auto"/>
              <w:jc w:val="center"/>
              <w:rPr>
                <w:rFonts w:asciiTheme="minorEastAsia" w:eastAsiaTheme="minorEastAsia" w:hAnsiTheme="minorEastAsia"/>
                <w:bCs/>
                <w:color w:val="000000"/>
                <w:sz w:val="18"/>
                <w:szCs w:val="18"/>
              </w:rPr>
            </w:pPr>
            <w:r>
              <w:rPr>
                <w:rFonts w:asciiTheme="minorEastAsia" w:eastAsiaTheme="minorEastAsia" w:hAnsiTheme="minorEastAsia" w:hint="eastAsia"/>
                <w:bCs/>
                <w:color w:val="000000"/>
                <w:sz w:val="18"/>
                <w:szCs w:val="18"/>
              </w:rPr>
              <w:t>5</w:t>
            </w:r>
          </w:p>
        </w:tc>
        <w:tc>
          <w:tcPr>
            <w:tcW w:w="2410" w:type="dxa"/>
          </w:tcPr>
          <w:p w14:paraId="7BDF5AC9" w14:textId="77777777" w:rsidR="00536B18" w:rsidRDefault="007D0A92">
            <w:pPr>
              <w:widowControl/>
              <w:spacing w:line="360" w:lineRule="auto"/>
              <w:jc w:val="center"/>
              <w:rPr>
                <w:rFonts w:asciiTheme="minorEastAsia" w:eastAsiaTheme="minorEastAsia" w:hAnsiTheme="minorEastAsia"/>
                <w:bCs/>
                <w:color w:val="000000"/>
                <w:sz w:val="18"/>
                <w:szCs w:val="18"/>
              </w:rPr>
            </w:pPr>
            <w:r>
              <w:rPr>
                <w:rFonts w:asciiTheme="minorEastAsia" w:eastAsiaTheme="minorEastAsia" w:hAnsiTheme="minorEastAsia" w:hint="eastAsia"/>
                <w:bCs/>
                <w:color w:val="000000"/>
                <w:sz w:val="18"/>
                <w:szCs w:val="18"/>
              </w:rPr>
              <w:t>0</w:t>
            </w:r>
            <w:r>
              <w:rPr>
                <w:rFonts w:asciiTheme="minorEastAsia" w:eastAsiaTheme="minorEastAsia" w:hAnsiTheme="minorEastAsia"/>
                <w:bCs/>
                <w:color w:val="000000"/>
                <w:sz w:val="18"/>
                <w:szCs w:val="18"/>
              </w:rPr>
              <w:t>.2</w:t>
            </w:r>
          </w:p>
        </w:tc>
      </w:tr>
    </w:tbl>
    <w:p w14:paraId="2CE757F1" w14:textId="26EF2FD7" w:rsidR="00536B18" w:rsidRDefault="00536B18">
      <w:pPr>
        <w:pStyle w:val="a7"/>
        <w:rPr>
          <w:sz w:val="20"/>
          <w:lang w:eastAsia="zh-CN"/>
        </w:rPr>
      </w:pPr>
    </w:p>
    <w:p w14:paraId="410B2312" w14:textId="49442F42" w:rsidR="009D486A" w:rsidRDefault="009D486A">
      <w:pPr>
        <w:pStyle w:val="a7"/>
        <w:rPr>
          <w:sz w:val="20"/>
          <w:lang w:eastAsia="zh-CN"/>
        </w:rPr>
      </w:pPr>
    </w:p>
    <w:p w14:paraId="57D5CE0B" w14:textId="06B9002F" w:rsidR="009D486A" w:rsidRDefault="009D486A">
      <w:pPr>
        <w:pStyle w:val="a7"/>
        <w:rPr>
          <w:sz w:val="20"/>
          <w:lang w:eastAsia="zh-CN"/>
        </w:rPr>
      </w:pPr>
    </w:p>
    <w:p w14:paraId="0248BFAE" w14:textId="1226E667" w:rsidR="009D486A" w:rsidRDefault="009D486A">
      <w:pPr>
        <w:pStyle w:val="a7"/>
        <w:rPr>
          <w:sz w:val="20"/>
          <w:lang w:eastAsia="zh-CN"/>
        </w:rPr>
      </w:pPr>
    </w:p>
    <w:p w14:paraId="7961B1A4" w14:textId="3102BA1A" w:rsidR="009D486A" w:rsidRDefault="009D486A">
      <w:pPr>
        <w:pStyle w:val="a7"/>
        <w:rPr>
          <w:sz w:val="20"/>
          <w:lang w:eastAsia="zh-CN"/>
        </w:rPr>
      </w:pPr>
    </w:p>
    <w:p w14:paraId="50AA4658" w14:textId="02A71C6D" w:rsidR="009D486A" w:rsidRDefault="009D486A">
      <w:pPr>
        <w:pStyle w:val="a7"/>
        <w:rPr>
          <w:sz w:val="20"/>
          <w:lang w:eastAsia="zh-CN"/>
        </w:rPr>
      </w:pPr>
    </w:p>
    <w:p w14:paraId="5FFA366C" w14:textId="77777777" w:rsidR="009D486A" w:rsidRDefault="009D486A">
      <w:pPr>
        <w:pStyle w:val="a7"/>
        <w:rPr>
          <w:sz w:val="20"/>
          <w:lang w:eastAsia="zh-CN"/>
        </w:rPr>
      </w:pPr>
    </w:p>
    <w:p w14:paraId="422573BF" w14:textId="77777777" w:rsidR="00536B18" w:rsidRDefault="007D0A92">
      <w:pPr>
        <w:pStyle w:val="2"/>
        <w:widowControl/>
        <w:autoSpaceDE/>
        <w:autoSpaceDN/>
        <w:spacing w:beforeLines="50" w:before="120" w:afterLines="50" w:after="120" w:line="413" w:lineRule="auto"/>
        <w:ind w:left="0" w:firstLine="0"/>
        <w:jc w:val="both"/>
        <w:rPr>
          <w:rFonts w:ascii="Arial" w:hAnsi="Arial" w:cs="Arial"/>
          <w:b/>
          <w:bCs/>
          <w:szCs w:val="32"/>
          <w:lang w:eastAsia="zh-CN"/>
        </w:rPr>
      </w:pPr>
      <w:bookmarkStart w:id="8" w:name="_Toc15280"/>
      <w:bookmarkStart w:id="9" w:name="_Toc106258607"/>
      <w:r>
        <w:rPr>
          <w:rFonts w:ascii="Arial" w:hAnsi="Arial" w:cs="Arial" w:hint="eastAsia"/>
          <w:b/>
          <w:bCs/>
          <w:szCs w:val="32"/>
          <w:lang w:eastAsia="zh-CN"/>
        </w:rPr>
        <w:lastRenderedPageBreak/>
        <w:t xml:space="preserve">1.3 </w:t>
      </w:r>
      <w:r>
        <w:rPr>
          <w:rFonts w:ascii="Arial" w:hAnsi="Arial" w:cs="Arial" w:hint="eastAsia"/>
          <w:b/>
          <w:bCs/>
          <w:szCs w:val="32"/>
          <w:lang w:eastAsia="zh-CN"/>
        </w:rPr>
        <w:t>课程教学目标的考核方式</w:t>
      </w:r>
      <w:bookmarkEnd w:id="8"/>
      <w:bookmarkEnd w:id="9"/>
    </w:p>
    <w:tbl>
      <w:tblPr>
        <w:tblW w:w="8389" w:type="dxa"/>
        <w:tblInd w:w="98" w:type="dxa"/>
        <w:tblLayout w:type="fixed"/>
        <w:tblLook w:val="04A0" w:firstRow="1" w:lastRow="0" w:firstColumn="1" w:lastColumn="0" w:noHBand="0" w:noVBand="1"/>
      </w:tblPr>
      <w:tblGrid>
        <w:gridCol w:w="1087"/>
        <w:gridCol w:w="730"/>
        <w:gridCol w:w="1020"/>
        <w:gridCol w:w="808"/>
        <w:gridCol w:w="807"/>
        <w:gridCol w:w="942"/>
        <w:gridCol w:w="1002"/>
        <w:gridCol w:w="995"/>
        <w:gridCol w:w="998"/>
      </w:tblGrid>
      <w:tr w:rsidR="00536B18" w14:paraId="0EC714A0" w14:textId="77777777">
        <w:trPr>
          <w:trHeight w:val="315"/>
        </w:trPr>
        <w:tc>
          <w:tcPr>
            <w:tcW w:w="1817" w:type="dxa"/>
            <w:gridSpan w:val="2"/>
            <w:tcBorders>
              <w:top w:val="single" w:sz="8" w:space="0" w:color="000000"/>
              <w:left w:val="single" w:sz="8" w:space="0" w:color="000000"/>
              <w:bottom w:val="single" w:sz="8" w:space="0" w:color="000000"/>
              <w:right w:val="single" w:sz="8" w:space="0" w:color="000000"/>
            </w:tcBorders>
            <w:shd w:val="clear" w:color="auto" w:fill="E6E6E6"/>
            <w:vAlign w:val="center"/>
          </w:tcPr>
          <w:p w14:paraId="31D62CE5" w14:textId="77777777" w:rsidR="00536B18" w:rsidRDefault="007D0A92">
            <w:pPr>
              <w:jc w:val="center"/>
              <w:rPr>
                <w:sz w:val="18"/>
                <w:szCs w:val="18"/>
              </w:rPr>
            </w:pPr>
            <w:bookmarkStart w:id="10" w:name="_Hlk42721597"/>
            <w:r>
              <w:rPr>
                <w:rFonts w:hint="eastAsia"/>
                <w:sz w:val="18"/>
                <w:szCs w:val="18"/>
              </w:rPr>
              <w:t>课程</w:t>
            </w:r>
          </w:p>
        </w:tc>
        <w:tc>
          <w:tcPr>
            <w:tcW w:w="6572" w:type="dxa"/>
            <w:gridSpan w:val="7"/>
            <w:tcBorders>
              <w:top w:val="single" w:sz="8" w:space="0" w:color="000000"/>
              <w:left w:val="nil"/>
              <w:bottom w:val="single" w:sz="8" w:space="0" w:color="000000"/>
              <w:right w:val="single" w:sz="8" w:space="0" w:color="000000"/>
            </w:tcBorders>
            <w:shd w:val="clear" w:color="auto" w:fill="E6E6E6"/>
            <w:vAlign w:val="center"/>
          </w:tcPr>
          <w:p w14:paraId="0085241D" w14:textId="77777777" w:rsidR="00536B18" w:rsidRDefault="007D0A92">
            <w:pPr>
              <w:jc w:val="center"/>
              <w:rPr>
                <w:sz w:val="18"/>
                <w:szCs w:val="18"/>
              </w:rPr>
            </w:pPr>
            <w:r>
              <w:rPr>
                <w:rFonts w:hint="eastAsia"/>
                <w:sz w:val="18"/>
                <w:szCs w:val="18"/>
              </w:rPr>
              <w:t>大数据处理与分析</w:t>
            </w:r>
          </w:p>
        </w:tc>
      </w:tr>
      <w:tr w:rsidR="00536B18" w14:paraId="0CCBC912" w14:textId="77777777">
        <w:trPr>
          <w:trHeight w:val="366"/>
        </w:trPr>
        <w:tc>
          <w:tcPr>
            <w:tcW w:w="1817" w:type="dxa"/>
            <w:gridSpan w:val="2"/>
            <w:tcBorders>
              <w:top w:val="single" w:sz="8" w:space="0" w:color="000000"/>
              <w:left w:val="single" w:sz="8" w:space="0" w:color="000000"/>
              <w:bottom w:val="single" w:sz="8" w:space="0" w:color="000000"/>
              <w:right w:val="single" w:sz="8" w:space="0" w:color="000000"/>
            </w:tcBorders>
            <w:shd w:val="clear" w:color="auto" w:fill="E6E6E6"/>
            <w:vAlign w:val="center"/>
          </w:tcPr>
          <w:p w14:paraId="066EF86D" w14:textId="77777777" w:rsidR="00536B18" w:rsidRDefault="007D0A92">
            <w:pPr>
              <w:jc w:val="center"/>
              <w:rPr>
                <w:sz w:val="18"/>
                <w:szCs w:val="18"/>
              </w:rPr>
            </w:pPr>
            <w:r>
              <w:rPr>
                <w:rFonts w:ascii="Arial Unicode MS" w:eastAsia="Arial Unicode MS" w:hAnsi="Arial Unicode MS" w:cs="Arial Unicode MS" w:hint="eastAsia"/>
                <w:color w:val="000000"/>
                <w:sz w:val="16"/>
                <w:szCs w:val="16"/>
                <w:lang w:bidi="ar"/>
              </w:rPr>
              <w:t>教学目标</w:t>
            </w:r>
          </w:p>
        </w:tc>
        <w:tc>
          <w:tcPr>
            <w:tcW w:w="1020" w:type="dxa"/>
            <w:tcBorders>
              <w:top w:val="single" w:sz="8" w:space="0" w:color="000000"/>
              <w:left w:val="nil"/>
              <w:bottom w:val="single" w:sz="8" w:space="0" w:color="000000"/>
              <w:right w:val="single" w:sz="8" w:space="0" w:color="000000"/>
            </w:tcBorders>
            <w:shd w:val="clear" w:color="auto" w:fill="E6E6E6"/>
            <w:vAlign w:val="center"/>
          </w:tcPr>
          <w:p w14:paraId="6A3D1259" w14:textId="77777777" w:rsidR="00536B18" w:rsidRDefault="007D0A92">
            <w:pPr>
              <w:jc w:val="center"/>
              <w:rPr>
                <w:sz w:val="18"/>
                <w:szCs w:val="18"/>
              </w:rPr>
            </w:pPr>
            <w:r>
              <w:rPr>
                <w:sz w:val="18"/>
                <w:szCs w:val="18"/>
              </w:rPr>
              <w:t>1</w:t>
            </w:r>
          </w:p>
        </w:tc>
        <w:tc>
          <w:tcPr>
            <w:tcW w:w="808" w:type="dxa"/>
            <w:tcBorders>
              <w:top w:val="single" w:sz="8" w:space="0" w:color="000000"/>
              <w:left w:val="nil"/>
              <w:bottom w:val="single" w:sz="8" w:space="0" w:color="000000"/>
              <w:right w:val="single" w:sz="8" w:space="0" w:color="000000"/>
            </w:tcBorders>
            <w:shd w:val="clear" w:color="auto" w:fill="E6E6E6"/>
            <w:vAlign w:val="center"/>
          </w:tcPr>
          <w:p w14:paraId="43F5D0FD" w14:textId="77777777" w:rsidR="00536B18" w:rsidRDefault="007D0A92">
            <w:pPr>
              <w:jc w:val="center"/>
              <w:rPr>
                <w:sz w:val="18"/>
                <w:szCs w:val="18"/>
              </w:rPr>
            </w:pPr>
            <w:r>
              <w:rPr>
                <w:sz w:val="18"/>
                <w:szCs w:val="18"/>
              </w:rPr>
              <w:t>2</w:t>
            </w:r>
          </w:p>
        </w:tc>
        <w:tc>
          <w:tcPr>
            <w:tcW w:w="807" w:type="dxa"/>
            <w:tcBorders>
              <w:top w:val="single" w:sz="8" w:space="0" w:color="000000"/>
              <w:left w:val="nil"/>
              <w:bottom w:val="single" w:sz="8" w:space="0" w:color="000000"/>
              <w:right w:val="single" w:sz="8" w:space="0" w:color="000000"/>
            </w:tcBorders>
            <w:shd w:val="clear" w:color="auto" w:fill="E6E6E6"/>
            <w:vAlign w:val="center"/>
          </w:tcPr>
          <w:p w14:paraId="485F443D" w14:textId="77777777" w:rsidR="00536B18" w:rsidRDefault="007D0A92">
            <w:pPr>
              <w:jc w:val="center"/>
              <w:rPr>
                <w:sz w:val="18"/>
                <w:szCs w:val="18"/>
              </w:rPr>
            </w:pPr>
            <w:r>
              <w:rPr>
                <w:sz w:val="18"/>
                <w:szCs w:val="18"/>
              </w:rPr>
              <w:t>3</w:t>
            </w:r>
          </w:p>
        </w:tc>
        <w:tc>
          <w:tcPr>
            <w:tcW w:w="942" w:type="dxa"/>
            <w:tcBorders>
              <w:top w:val="single" w:sz="8" w:space="0" w:color="000000"/>
              <w:left w:val="nil"/>
              <w:bottom w:val="single" w:sz="8" w:space="0" w:color="000000"/>
              <w:right w:val="single" w:sz="8" w:space="0" w:color="000000"/>
            </w:tcBorders>
            <w:shd w:val="clear" w:color="auto" w:fill="E6E6E6"/>
            <w:vAlign w:val="center"/>
          </w:tcPr>
          <w:p w14:paraId="09C9B932" w14:textId="77777777" w:rsidR="00536B18" w:rsidRDefault="007D0A92">
            <w:pPr>
              <w:jc w:val="center"/>
              <w:rPr>
                <w:sz w:val="18"/>
                <w:szCs w:val="18"/>
              </w:rPr>
            </w:pPr>
            <w:r>
              <w:rPr>
                <w:sz w:val="18"/>
                <w:szCs w:val="18"/>
              </w:rPr>
              <w:t>4</w:t>
            </w:r>
          </w:p>
        </w:tc>
        <w:tc>
          <w:tcPr>
            <w:tcW w:w="1000" w:type="dxa"/>
            <w:tcBorders>
              <w:top w:val="single" w:sz="8" w:space="0" w:color="000000"/>
              <w:left w:val="nil"/>
              <w:bottom w:val="single" w:sz="8" w:space="0" w:color="000000"/>
              <w:right w:val="single" w:sz="8" w:space="0" w:color="000000"/>
            </w:tcBorders>
            <w:shd w:val="clear" w:color="auto" w:fill="E6E6E6"/>
            <w:vAlign w:val="center"/>
          </w:tcPr>
          <w:p w14:paraId="1AD26F42" w14:textId="77777777" w:rsidR="00536B18" w:rsidRDefault="007D0A92">
            <w:pPr>
              <w:jc w:val="center"/>
              <w:rPr>
                <w:sz w:val="18"/>
                <w:szCs w:val="18"/>
              </w:rPr>
            </w:pPr>
            <w:r>
              <w:rPr>
                <w:sz w:val="18"/>
                <w:szCs w:val="18"/>
              </w:rPr>
              <w:t>5</w:t>
            </w:r>
          </w:p>
        </w:tc>
        <w:tc>
          <w:tcPr>
            <w:tcW w:w="1992" w:type="dxa"/>
            <w:gridSpan w:val="2"/>
            <w:tcBorders>
              <w:top w:val="single" w:sz="8" w:space="0" w:color="000000"/>
              <w:left w:val="single" w:sz="8" w:space="0" w:color="000000"/>
              <w:bottom w:val="nil"/>
              <w:right w:val="single" w:sz="8" w:space="0" w:color="000000"/>
            </w:tcBorders>
            <w:shd w:val="clear" w:color="auto" w:fill="E6E6E6"/>
            <w:vAlign w:val="center"/>
          </w:tcPr>
          <w:p w14:paraId="16030461" w14:textId="77777777" w:rsidR="00536B18" w:rsidRDefault="007D0A92">
            <w:pPr>
              <w:jc w:val="center"/>
              <w:rPr>
                <w:sz w:val="18"/>
                <w:szCs w:val="18"/>
              </w:rPr>
            </w:pPr>
            <w:r>
              <w:rPr>
                <w:sz w:val="18"/>
                <w:szCs w:val="18"/>
              </w:rPr>
              <w:t>∑</w:t>
            </w:r>
          </w:p>
        </w:tc>
      </w:tr>
      <w:tr w:rsidR="00536B18" w14:paraId="573DBF03" w14:textId="77777777">
        <w:trPr>
          <w:trHeight w:val="708"/>
        </w:trPr>
        <w:tc>
          <w:tcPr>
            <w:tcW w:w="1817" w:type="dxa"/>
            <w:gridSpan w:val="2"/>
            <w:tcBorders>
              <w:top w:val="single" w:sz="8" w:space="0" w:color="000000"/>
              <w:left w:val="single" w:sz="8" w:space="0" w:color="000000"/>
              <w:bottom w:val="single" w:sz="8" w:space="0" w:color="000000"/>
              <w:right w:val="single" w:sz="8" w:space="0" w:color="000000"/>
            </w:tcBorders>
            <w:shd w:val="clear" w:color="auto" w:fill="E6E6E6"/>
            <w:vAlign w:val="center"/>
          </w:tcPr>
          <w:p w14:paraId="00ED6420" w14:textId="77777777" w:rsidR="00536B18" w:rsidRDefault="007D0A92">
            <w:pPr>
              <w:jc w:val="center"/>
              <w:rPr>
                <w:sz w:val="18"/>
                <w:szCs w:val="18"/>
                <w:lang w:eastAsia="zh-CN"/>
              </w:rPr>
            </w:pPr>
            <w:r>
              <w:rPr>
                <w:sz w:val="18"/>
                <w:szCs w:val="18"/>
                <w:lang w:eastAsia="zh-CN"/>
              </w:rPr>
              <w:t>课程对指标点的权重系数</w:t>
            </w:r>
          </w:p>
        </w:tc>
        <w:tc>
          <w:tcPr>
            <w:tcW w:w="1020" w:type="dxa"/>
            <w:tcBorders>
              <w:top w:val="nil"/>
              <w:left w:val="nil"/>
              <w:bottom w:val="single" w:sz="8" w:space="0" w:color="000000"/>
              <w:right w:val="single" w:sz="8" w:space="0" w:color="000000"/>
            </w:tcBorders>
            <w:shd w:val="clear" w:color="auto" w:fill="E6E6E6"/>
            <w:vAlign w:val="center"/>
          </w:tcPr>
          <w:p w14:paraId="2E26D606" w14:textId="77777777" w:rsidR="00536B18" w:rsidRDefault="007D0A92">
            <w:pPr>
              <w:jc w:val="center"/>
              <w:rPr>
                <w:sz w:val="18"/>
                <w:szCs w:val="18"/>
              </w:rPr>
            </w:pPr>
            <w:r>
              <w:rPr>
                <w:sz w:val="18"/>
                <w:szCs w:val="18"/>
              </w:rPr>
              <w:t>0.</w:t>
            </w:r>
            <w:r>
              <w:rPr>
                <w:rFonts w:hint="eastAsia"/>
                <w:sz w:val="18"/>
                <w:szCs w:val="18"/>
              </w:rPr>
              <w:t>2</w:t>
            </w:r>
          </w:p>
        </w:tc>
        <w:tc>
          <w:tcPr>
            <w:tcW w:w="808" w:type="dxa"/>
            <w:tcBorders>
              <w:top w:val="single" w:sz="8" w:space="0" w:color="000000"/>
              <w:left w:val="nil"/>
              <w:bottom w:val="single" w:sz="8" w:space="0" w:color="000000"/>
              <w:right w:val="single" w:sz="8" w:space="0" w:color="000000"/>
            </w:tcBorders>
            <w:shd w:val="clear" w:color="auto" w:fill="E6E6E6"/>
            <w:vAlign w:val="center"/>
          </w:tcPr>
          <w:p w14:paraId="22ED7914" w14:textId="77777777" w:rsidR="00536B18" w:rsidRDefault="007D0A92">
            <w:pPr>
              <w:jc w:val="center"/>
              <w:rPr>
                <w:sz w:val="18"/>
                <w:szCs w:val="18"/>
              </w:rPr>
            </w:pPr>
            <w:r>
              <w:rPr>
                <w:sz w:val="18"/>
                <w:szCs w:val="18"/>
              </w:rPr>
              <w:t>0.3</w:t>
            </w:r>
          </w:p>
        </w:tc>
        <w:tc>
          <w:tcPr>
            <w:tcW w:w="807" w:type="dxa"/>
            <w:tcBorders>
              <w:top w:val="nil"/>
              <w:left w:val="nil"/>
              <w:bottom w:val="single" w:sz="8" w:space="0" w:color="000000"/>
              <w:right w:val="single" w:sz="8" w:space="0" w:color="000000"/>
            </w:tcBorders>
            <w:shd w:val="clear" w:color="auto" w:fill="E6E6E6"/>
            <w:vAlign w:val="center"/>
          </w:tcPr>
          <w:p w14:paraId="0B4AAB87" w14:textId="77777777" w:rsidR="00536B18" w:rsidRDefault="007D0A92">
            <w:pPr>
              <w:jc w:val="center"/>
              <w:rPr>
                <w:sz w:val="18"/>
                <w:szCs w:val="18"/>
              </w:rPr>
            </w:pPr>
            <w:r>
              <w:rPr>
                <w:sz w:val="18"/>
                <w:szCs w:val="18"/>
              </w:rPr>
              <w:t>0.2</w:t>
            </w:r>
          </w:p>
        </w:tc>
        <w:tc>
          <w:tcPr>
            <w:tcW w:w="942" w:type="dxa"/>
            <w:tcBorders>
              <w:top w:val="nil"/>
              <w:left w:val="nil"/>
              <w:bottom w:val="single" w:sz="8" w:space="0" w:color="000000"/>
              <w:right w:val="single" w:sz="8" w:space="0" w:color="000000"/>
            </w:tcBorders>
            <w:shd w:val="clear" w:color="auto" w:fill="E6E6E6"/>
            <w:vAlign w:val="center"/>
          </w:tcPr>
          <w:p w14:paraId="4AA31F2A" w14:textId="77777777" w:rsidR="00536B18" w:rsidRDefault="007D0A92">
            <w:pPr>
              <w:jc w:val="center"/>
              <w:rPr>
                <w:sz w:val="18"/>
                <w:szCs w:val="18"/>
              </w:rPr>
            </w:pPr>
            <w:r>
              <w:rPr>
                <w:sz w:val="18"/>
                <w:szCs w:val="18"/>
              </w:rPr>
              <w:t>0.1</w:t>
            </w:r>
          </w:p>
        </w:tc>
        <w:tc>
          <w:tcPr>
            <w:tcW w:w="1000" w:type="dxa"/>
            <w:tcBorders>
              <w:top w:val="nil"/>
              <w:left w:val="nil"/>
              <w:bottom w:val="single" w:sz="8" w:space="0" w:color="000000"/>
              <w:right w:val="single" w:sz="8" w:space="0" w:color="000000"/>
            </w:tcBorders>
            <w:shd w:val="clear" w:color="auto" w:fill="E6E6E6"/>
            <w:vAlign w:val="center"/>
          </w:tcPr>
          <w:p w14:paraId="6EEF6A88" w14:textId="77777777" w:rsidR="00536B18" w:rsidRDefault="007D0A92">
            <w:pPr>
              <w:jc w:val="center"/>
              <w:rPr>
                <w:sz w:val="18"/>
                <w:szCs w:val="18"/>
              </w:rPr>
            </w:pPr>
            <w:r>
              <w:rPr>
                <w:sz w:val="18"/>
                <w:szCs w:val="18"/>
              </w:rPr>
              <w:t>0.2</w:t>
            </w:r>
          </w:p>
        </w:tc>
        <w:tc>
          <w:tcPr>
            <w:tcW w:w="1992" w:type="dxa"/>
            <w:gridSpan w:val="2"/>
            <w:tcBorders>
              <w:top w:val="single" w:sz="8" w:space="0" w:color="000000"/>
              <w:left w:val="nil"/>
              <w:bottom w:val="single" w:sz="8" w:space="0" w:color="000000"/>
              <w:right w:val="single" w:sz="8" w:space="0" w:color="000000"/>
            </w:tcBorders>
            <w:shd w:val="clear" w:color="auto" w:fill="E6E6E6"/>
            <w:vAlign w:val="center"/>
          </w:tcPr>
          <w:p w14:paraId="71D6C483" w14:textId="77777777" w:rsidR="00536B18" w:rsidRDefault="007D0A92">
            <w:pPr>
              <w:jc w:val="center"/>
              <w:rPr>
                <w:sz w:val="18"/>
                <w:szCs w:val="18"/>
              </w:rPr>
            </w:pPr>
            <w:r>
              <w:rPr>
                <w:sz w:val="18"/>
                <w:szCs w:val="18"/>
              </w:rPr>
              <w:t>1</w:t>
            </w:r>
            <w:r>
              <w:rPr>
                <w:rFonts w:hint="eastAsia"/>
                <w:sz w:val="18"/>
                <w:szCs w:val="18"/>
              </w:rPr>
              <w:t>.0</w:t>
            </w:r>
          </w:p>
        </w:tc>
      </w:tr>
      <w:tr w:rsidR="00536B18" w14:paraId="4F544488" w14:textId="77777777">
        <w:trPr>
          <w:trHeight w:val="229"/>
        </w:trPr>
        <w:tc>
          <w:tcPr>
            <w:tcW w:w="1817" w:type="dxa"/>
            <w:gridSpan w:val="2"/>
            <w:tcBorders>
              <w:top w:val="single" w:sz="8" w:space="0" w:color="000000"/>
              <w:left w:val="single" w:sz="8" w:space="0" w:color="000000"/>
              <w:bottom w:val="single" w:sz="8" w:space="0" w:color="000000"/>
              <w:right w:val="single" w:sz="8" w:space="0" w:color="000000"/>
            </w:tcBorders>
            <w:shd w:val="clear" w:color="auto" w:fill="E6E6E6"/>
            <w:vAlign w:val="center"/>
          </w:tcPr>
          <w:p w14:paraId="76D5C5CE" w14:textId="77777777" w:rsidR="00536B18" w:rsidRDefault="007D0A92">
            <w:pPr>
              <w:spacing w:line="360" w:lineRule="auto"/>
              <w:jc w:val="center"/>
              <w:rPr>
                <w:sz w:val="18"/>
                <w:szCs w:val="18"/>
              </w:rPr>
            </w:pPr>
            <w:r>
              <w:rPr>
                <w:sz w:val="18"/>
                <w:szCs w:val="18"/>
              </w:rPr>
              <w:t>教学及考核环节</w:t>
            </w:r>
          </w:p>
        </w:tc>
        <w:tc>
          <w:tcPr>
            <w:tcW w:w="4579" w:type="dxa"/>
            <w:gridSpan w:val="5"/>
            <w:vMerge w:val="restart"/>
            <w:tcBorders>
              <w:top w:val="single" w:sz="8" w:space="0" w:color="000000"/>
              <w:left w:val="single" w:sz="8" w:space="0" w:color="000000"/>
              <w:bottom w:val="single" w:sz="8" w:space="0" w:color="000000"/>
              <w:right w:val="single" w:sz="8" w:space="0" w:color="000000"/>
            </w:tcBorders>
            <w:shd w:val="clear" w:color="auto" w:fill="E6E6E6"/>
            <w:vAlign w:val="center"/>
          </w:tcPr>
          <w:p w14:paraId="02126960" w14:textId="77777777" w:rsidR="00536B18" w:rsidRDefault="007D0A92">
            <w:pPr>
              <w:spacing w:line="360" w:lineRule="auto"/>
              <w:jc w:val="center"/>
              <w:rPr>
                <w:sz w:val="18"/>
                <w:szCs w:val="18"/>
                <w:lang w:eastAsia="zh-CN"/>
              </w:rPr>
            </w:pPr>
            <w:r>
              <w:rPr>
                <w:sz w:val="18"/>
                <w:szCs w:val="18"/>
                <w:lang w:eastAsia="zh-CN"/>
              </w:rPr>
              <w:t>教学及考核环节对指标点的权重系数</w:t>
            </w:r>
          </w:p>
        </w:tc>
        <w:tc>
          <w:tcPr>
            <w:tcW w:w="995" w:type="dxa"/>
            <w:vMerge w:val="restart"/>
            <w:tcBorders>
              <w:top w:val="nil"/>
              <w:left w:val="single" w:sz="8" w:space="0" w:color="000000"/>
              <w:bottom w:val="single" w:sz="8" w:space="0" w:color="000000"/>
              <w:right w:val="single" w:sz="8" w:space="0" w:color="000000"/>
            </w:tcBorders>
            <w:shd w:val="clear" w:color="auto" w:fill="E6E6E6"/>
            <w:vAlign w:val="center"/>
          </w:tcPr>
          <w:p w14:paraId="17612CF8" w14:textId="77777777" w:rsidR="00536B18" w:rsidRDefault="007D0A92">
            <w:pPr>
              <w:spacing w:line="360" w:lineRule="auto"/>
              <w:jc w:val="center"/>
              <w:rPr>
                <w:sz w:val="18"/>
                <w:szCs w:val="18"/>
              </w:rPr>
            </w:pPr>
            <w:r>
              <w:rPr>
                <w:sz w:val="18"/>
                <w:szCs w:val="18"/>
              </w:rPr>
              <w:t>权重∑</w:t>
            </w:r>
          </w:p>
        </w:tc>
        <w:tc>
          <w:tcPr>
            <w:tcW w:w="996" w:type="dxa"/>
            <w:vMerge w:val="restart"/>
            <w:tcBorders>
              <w:top w:val="nil"/>
              <w:left w:val="single" w:sz="8" w:space="0" w:color="000000"/>
              <w:bottom w:val="single" w:sz="8" w:space="0" w:color="000000"/>
              <w:right w:val="single" w:sz="8" w:space="0" w:color="000000"/>
            </w:tcBorders>
            <w:shd w:val="clear" w:color="auto" w:fill="E6E6E6"/>
            <w:vAlign w:val="center"/>
          </w:tcPr>
          <w:p w14:paraId="0606D634" w14:textId="77777777" w:rsidR="00536B18" w:rsidRDefault="007D0A92">
            <w:pPr>
              <w:spacing w:line="360" w:lineRule="auto"/>
              <w:jc w:val="center"/>
              <w:rPr>
                <w:sz w:val="18"/>
                <w:szCs w:val="18"/>
              </w:rPr>
            </w:pPr>
            <w:r>
              <w:rPr>
                <w:sz w:val="18"/>
                <w:szCs w:val="18"/>
              </w:rPr>
              <w:t>成绩</w:t>
            </w:r>
          </w:p>
        </w:tc>
      </w:tr>
      <w:tr w:rsidR="00536B18" w14:paraId="0F5DBEAB" w14:textId="77777777">
        <w:trPr>
          <w:trHeight w:val="169"/>
        </w:trPr>
        <w:tc>
          <w:tcPr>
            <w:tcW w:w="1087" w:type="dxa"/>
            <w:tcBorders>
              <w:top w:val="single" w:sz="8" w:space="0" w:color="000000"/>
              <w:left w:val="single" w:sz="8" w:space="0" w:color="000000"/>
              <w:bottom w:val="single" w:sz="8" w:space="0" w:color="000000"/>
              <w:right w:val="single" w:sz="8" w:space="0" w:color="000000"/>
            </w:tcBorders>
            <w:shd w:val="clear" w:color="auto" w:fill="E6E6E6"/>
            <w:vAlign w:val="center"/>
          </w:tcPr>
          <w:p w14:paraId="6ED605B9" w14:textId="77777777" w:rsidR="00536B18" w:rsidRDefault="007D0A92">
            <w:pPr>
              <w:spacing w:line="360" w:lineRule="auto"/>
              <w:jc w:val="center"/>
              <w:rPr>
                <w:sz w:val="18"/>
                <w:szCs w:val="18"/>
              </w:rPr>
            </w:pPr>
            <w:r>
              <w:rPr>
                <w:sz w:val="18"/>
                <w:szCs w:val="18"/>
              </w:rPr>
              <w:t>方式</w:t>
            </w:r>
          </w:p>
        </w:tc>
        <w:tc>
          <w:tcPr>
            <w:tcW w:w="730" w:type="dxa"/>
            <w:tcBorders>
              <w:top w:val="nil"/>
              <w:left w:val="nil"/>
              <w:bottom w:val="single" w:sz="8" w:space="0" w:color="000000"/>
              <w:right w:val="single" w:sz="8" w:space="0" w:color="000000"/>
            </w:tcBorders>
            <w:shd w:val="clear" w:color="auto" w:fill="E6E6E6"/>
            <w:vAlign w:val="center"/>
          </w:tcPr>
          <w:p w14:paraId="23A66EC3" w14:textId="77777777" w:rsidR="00536B18" w:rsidRDefault="007D0A92">
            <w:pPr>
              <w:spacing w:line="360" w:lineRule="auto"/>
              <w:rPr>
                <w:sz w:val="18"/>
                <w:szCs w:val="18"/>
              </w:rPr>
            </w:pPr>
            <w:r>
              <w:rPr>
                <w:sz w:val="18"/>
                <w:szCs w:val="18"/>
              </w:rPr>
              <w:t>权重</w:t>
            </w:r>
          </w:p>
        </w:tc>
        <w:tc>
          <w:tcPr>
            <w:tcW w:w="4579" w:type="dxa"/>
            <w:gridSpan w:val="5"/>
            <w:vMerge/>
            <w:tcBorders>
              <w:top w:val="nil"/>
              <w:left w:val="nil"/>
              <w:bottom w:val="single" w:sz="8" w:space="0" w:color="000000"/>
              <w:right w:val="single" w:sz="8" w:space="0" w:color="000000"/>
            </w:tcBorders>
            <w:vAlign w:val="center"/>
          </w:tcPr>
          <w:p w14:paraId="42F3FFB0" w14:textId="77777777" w:rsidR="00536B18" w:rsidRDefault="00536B18">
            <w:pPr>
              <w:spacing w:line="360" w:lineRule="auto"/>
              <w:rPr>
                <w:sz w:val="18"/>
                <w:szCs w:val="18"/>
              </w:rPr>
            </w:pPr>
          </w:p>
        </w:tc>
        <w:tc>
          <w:tcPr>
            <w:tcW w:w="995" w:type="dxa"/>
            <w:vMerge/>
            <w:tcBorders>
              <w:top w:val="nil"/>
              <w:left w:val="single" w:sz="8" w:space="0" w:color="000000"/>
              <w:bottom w:val="single" w:sz="8" w:space="0" w:color="000000"/>
              <w:right w:val="single" w:sz="8" w:space="0" w:color="000000"/>
            </w:tcBorders>
            <w:vAlign w:val="center"/>
          </w:tcPr>
          <w:p w14:paraId="25A4DC67" w14:textId="77777777" w:rsidR="00536B18" w:rsidRDefault="00536B18">
            <w:pPr>
              <w:spacing w:line="360" w:lineRule="auto"/>
              <w:rPr>
                <w:sz w:val="18"/>
                <w:szCs w:val="18"/>
              </w:rPr>
            </w:pPr>
          </w:p>
        </w:tc>
        <w:tc>
          <w:tcPr>
            <w:tcW w:w="996" w:type="dxa"/>
            <w:vMerge/>
            <w:tcBorders>
              <w:top w:val="nil"/>
              <w:left w:val="single" w:sz="8" w:space="0" w:color="000000"/>
              <w:bottom w:val="single" w:sz="8" w:space="0" w:color="000000"/>
              <w:right w:val="single" w:sz="8" w:space="0" w:color="000000"/>
            </w:tcBorders>
            <w:vAlign w:val="center"/>
          </w:tcPr>
          <w:p w14:paraId="40A8309D" w14:textId="77777777" w:rsidR="00536B18" w:rsidRDefault="00536B18">
            <w:pPr>
              <w:spacing w:line="360" w:lineRule="auto"/>
              <w:rPr>
                <w:sz w:val="18"/>
                <w:szCs w:val="18"/>
              </w:rPr>
            </w:pPr>
          </w:p>
        </w:tc>
      </w:tr>
      <w:tr w:rsidR="00536B18" w14:paraId="26A51A39" w14:textId="77777777">
        <w:trPr>
          <w:trHeight w:val="254"/>
        </w:trPr>
        <w:tc>
          <w:tcPr>
            <w:tcW w:w="1087" w:type="dxa"/>
            <w:tcBorders>
              <w:top w:val="single" w:sz="8" w:space="0" w:color="000000"/>
              <w:left w:val="single" w:sz="8" w:space="0" w:color="000000"/>
              <w:bottom w:val="single" w:sz="8" w:space="0" w:color="000000"/>
              <w:right w:val="single" w:sz="8" w:space="0" w:color="000000"/>
            </w:tcBorders>
            <w:shd w:val="clear" w:color="auto" w:fill="E6E6E6"/>
            <w:vAlign w:val="center"/>
          </w:tcPr>
          <w:p w14:paraId="1A68727A" w14:textId="77777777" w:rsidR="00536B18" w:rsidRDefault="007D0A92">
            <w:pPr>
              <w:spacing w:line="360" w:lineRule="auto"/>
              <w:jc w:val="center"/>
              <w:rPr>
                <w:sz w:val="18"/>
                <w:szCs w:val="18"/>
              </w:rPr>
            </w:pPr>
            <w:r>
              <w:rPr>
                <w:rFonts w:ascii="楷体" w:hAnsi="楷体" w:hint="eastAsia"/>
                <w:color w:val="000000"/>
                <w:sz w:val="18"/>
                <w:szCs w:val="18"/>
              </w:rPr>
              <w:t>阶段考核</w:t>
            </w:r>
          </w:p>
        </w:tc>
        <w:tc>
          <w:tcPr>
            <w:tcW w:w="730"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vAlign w:val="center"/>
          </w:tcPr>
          <w:p w14:paraId="33FC6952" w14:textId="77777777" w:rsidR="00536B18" w:rsidRDefault="007D0A92">
            <w:pPr>
              <w:spacing w:line="360" w:lineRule="auto"/>
              <w:jc w:val="center"/>
              <w:rPr>
                <w:sz w:val="18"/>
                <w:szCs w:val="18"/>
              </w:rPr>
            </w:pPr>
            <w:r>
              <w:rPr>
                <w:rFonts w:ascii="楷体" w:hAnsi="楷体" w:hint="eastAsia"/>
                <w:sz w:val="18"/>
                <w:szCs w:val="18"/>
              </w:rPr>
              <w:t>0.25</w:t>
            </w:r>
          </w:p>
        </w:tc>
        <w:tc>
          <w:tcPr>
            <w:tcW w:w="1020" w:type="dxa"/>
            <w:tcBorders>
              <w:top w:val="single" w:sz="8" w:space="0" w:color="000000"/>
              <w:left w:val="nil"/>
              <w:bottom w:val="single" w:sz="8" w:space="0" w:color="000000"/>
              <w:right w:val="single" w:sz="8" w:space="0" w:color="000000"/>
            </w:tcBorders>
            <w:vAlign w:val="center"/>
          </w:tcPr>
          <w:p w14:paraId="75612EB3" w14:textId="77777777" w:rsidR="00536B18" w:rsidRDefault="00536B18">
            <w:pPr>
              <w:spacing w:line="360" w:lineRule="auto"/>
              <w:jc w:val="center"/>
              <w:rPr>
                <w:b/>
                <w:bCs/>
                <w:sz w:val="18"/>
                <w:szCs w:val="18"/>
              </w:rPr>
            </w:pPr>
          </w:p>
        </w:tc>
        <w:tc>
          <w:tcPr>
            <w:tcW w:w="808" w:type="dxa"/>
            <w:tcBorders>
              <w:top w:val="single" w:sz="8" w:space="0" w:color="000000"/>
              <w:left w:val="nil"/>
              <w:bottom w:val="single" w:sz="8" w:space="0" w:color="000000"/>
              <w:right w:val="single" w:sz="8" w:space="0" w:color="000000"/>
            </w:tcBorders>
            <w:shd w:val="clear" w:color="auto" w:fill="95B3D7" w:themeFill="accent1" w:themeFillTint="99"/>
            <w:vAlign w:val="center"/>
          </w:tcPr>
          <w:p w14:paraId="2C4986E9" w14:textId="77777777" w:rsidR="00536B18" w:rsidRDefault="007D0A92">
            <w:pPr>
              <w:spacing w:line="360" w:lineRule="auto"/>
              <w:jc w:val="center"/>
              <w:rPr>
                <w:b/>
                <w:bCs/>
                <w:sz w:val="18"/>
                <w:szCs w:val="18"/>
              </w:rPr>
            </w:pPr>
            <w:r>
              <w:rPr>
                <w:rFonts w:ascii="楷体" w:hAnsi="楷体" w:hint="eastAsia"/>
                <w:sz w:val="18"/>
                <w:szCs w:val="18"/>
              </w:rPr>
              <w:t>0.6</w:t>
            </w:r>
          </w:p>
        </w:tc>
        <w:tc>
          <w:tcPr>
            <w:tcW w:w="807" w:type="dxa"/>
            <w:tcBorders>
              <w:top w:val="nil"/>
              <w:left w:val="single" w:sz="8" w:space="0" w:color="auto"/>
              <w:bottom w:val="single" w:sz="8" w:space="0" w:color="auto"/>
              <w:right w:val="single" w:sz="8" w:space="0" w:color="auto"/>
            </w:tcBorders>
            <w:shd w:val="clear" w:color="auto" w:fill="95B3D7" w:themeFill="accent1" w:themeFillTint="99"/>
            <w:vAlign w:val="center"/>
          </w:tcPr>
          <w:p w14:paraId="1BC9521E" w14:textId="77777777" w:rsidR="00536B18" w:rsidRDefault="007D0A92">
            <w:pPr>
              <w:spacing w:line="360" w:lineRule="auto"/>
              <w:jc w:val="center"/>
              <w:rPr>
                <w:b/>
                <w:bCs/>
                <w:sz w:val="18"/>
                <w:szCs w:val="18"/>
              </w:rPr>
            </w:pPr>
            <w:r>
              <w:rPr>
                <w:rFonts w:ascii="楷体" w:hAnsi="楷体" w:hint="eastAsia"/>
                <w:sz w:val="18"/>
                <w:szCs w:val="18"/>
              </w:rPr>
              <w:t>0.4</w:t>
            </w:r>
          </w:p>
        </w:tc>
        <w:tc>
          <w:tcPr>
            <w:tcW w:w="942" w:type="dxa"/>
            <w:tcBorders>
              <w:top w:val="nil"/>
              <w:left w:val="nil"/>
              <w:bottom w:val="single" w:sz="8" w:space="0" w:color="auto"/>
              <w:right w:val="single" w:sz="8" w:space="0" w:color="auto"/>
            </w:tcBorders>
            <w:vAlign w:val="center"/>
          </w:tcPr>
          <w:p w14:paraId="15600897" w14:textId="77777777" w:rsidR="00536B18" w:rsidRDefault="00536B18">
            <w:pPr>
              <w:spacing w:line="360" w:lineRule="auto"/>
              <w:jc w:val="center"/>
              <w:rPr>
                <w:b/>
                <w:bCs/>
                <w:sz w:val="18"/>
                <w:szCs w:val="18"/>
              </w:rPr>
            </w:pPr>
          </w:p>
        </w:tc>
        <w:tc>
          <w:tcPr>
            <w:tcW w:w="1000" w:type="dxa"/>
            <w:tcBorders>
              <w:top w:val="nil"/>
              <w:left w:val="single" w:sz="8" w:space="0" w:color="000000"/>
              <w:bottom w:val="single" w:sz="8" w:space="0" w:color="000000"/>
              <w:right w:val="single" w:sz="8" w:space="0" w:color="000000"/>
            </w:tcBorders>
            <w:vAlign w:val="center"/>
          </w:tcPr>
          <w:p w14:paraId="20364B78" w14:textId="77777777" w:rsidR="00536B18" w:rsidRDefault="00536B18">
            <w:pPr>
              <w:spacing w:line="360" w:lineRule="auto"/>
              <w:jc w:val="center"/>
              <w:rPr>
                <w:b/>
                <w:bCs/>
                <w:sz w:val="18"/>
                <w:szCs w:val="18"/>
              </w:rPr>
            </w:pPr>
          </w:p>
        </w:tc>
        <w:tc>
          <w:tcPr>
            <w:tcW w:w="995" w:type="dxa"/>
            <w:tcBorders>
              <w:top w:val="nil"/>
              <w:left w:val="single" w:sz="8" w:space="0" w:color="000000"/>
              <w:bottom w:val="single" w:sz="8" w:space="0" w:color="000000"/>
              <w:right w:val="single" w:sz="8" w:space="0" w:color="000000"/>
            </w:tcBorders>
            <w:vAlign w:val="center"/>
          </w:tcPr>
          <w:p w14:paraId="5DFA006D" w14:textId="77777777" w:rsidR="00536B18" w:rsidRDefault="007D0A92">
            <w:pPr>
              <w:spacing w:line="360" w:lineRule="auto"/>
              <w:jc w:val="center"/>
              <w:rPr>
                <w:sz w:val="18"/>
                <w:szCs w:val="18"/>
              </w:rPr>
            </w:pPr>
            <w:r>
              <w:rPr>
                <w:rFonts w:ascii="楷体" w:hAnsi="楷体" w:hint="eastAsia"/>
                <w:sz w:val="18"/>
                <w:szCs w:val="18"/>
              </w:rPr>
              <w:t>1</w:t>
            </w:r>
          </w:p>
        </w:tc>
        <w:tc>
          <w:tcPr>
            <w:tcW w:w="996" w:type="dxa"/>
            <w:tcBorders>
              <w:top w:val="nil"/>
              <w:left w:val="single" w:sz="8" w:space="0" w:color="000000"/>
              <w:bottom w:val="single" w:sz="8" w:space="0" w:color="000000"/>
              <w:right w:val="single" w:sz="8" w:space="0" w:color="000000"/>
            </w:tcBorders>
            <w:vAlign w:val="center"/>
          </w:tcPr>
          <w:p w14:paraId="5AEF3A86" w14:textId="77777777" w:rsidR="00536B18" w:rsidRDefault="00536B18">
            <w:pPr>
              <w:spacing w:line="360" w:lineRule="auto"/>
              <w:jc w:val="center"/>
              <w:rPr>
                <w:sz w:val="18"/>
                <w:szCs w:val="18"/>
              </w:rPr>
            </w:pPr>
          </w:p>
        </w:tc>
      </w:tr>
      <w:tr w:rsidR="00536B18" w14:paraId="3D93017F" w14:textId="77777777">
        <w:trPr>
          <w:trHeight w:val="254"/>
        </w:trPr>
        <w:tc>
          <w:tcPr>
            <w:tcW w:w="1087" w:type="dxa"/>
            <w:tcBorders>
              <w:top w:val="single" w:sz="4" w:space="0" w:color="auto"/>
              <w:left w:val="single" w:sz="8" w:space="0" w:color="000000"/>
              <w:bottom w:val="single" w:sz="8" w:space="0" w:color="000000"/>
              <w:right w:val="single" w:sz="8" w:space="0" w:color="000000"/>
            </w:tcBorders>
            <w:shd w:val="clear" w:color="auto" w:fill="E6E6E6"/>
            <w:vAlign w:val="center"/>
          </w:tcPr>
          <w:p w14:paraId="26EBB3A2" w14:textId="77777777" w:rsidR="00536B18" w:rsidRDefault="007D0A92">
            <w:pPr>
              <w:spacing w:line="360" w:lineRule="auto"/>
              <w:jc w:val="center"/>
              <w:rPr>
                <w:sz w:val="18"/>
                <w:szCs w:val="18"/>
              </w:rPr>
            </w:pPr>
            <w:r>
              <w:rPr>
                <w:rFonts w:ascii="楷体" w:hAnsi="楷体" w:hint="eastAsia"/>
                <w:color w:val="000000"/>
                <w:sz w:val="18"/>
                <w:szCs w:val="18"/>
              </w:rPr>
              <w:t>设计验收</w:t>
            </w:r>
          </w:p>
        </w:tc>
        <w:tc>
          <w:tcPr>
            <w:tcW w:w="730"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vAlign w:val="center"/>
          </w:tcPr>
          <w:p w14:paraId="3B5706CC" w14:textId="77777777" w:rsidR="00536B18" w:rsidRDefault="007D0A92">
            <w:pPr>
              <w:spacing w:line="360" w:lineRule="auto"/>
              <w:jc w:val="center"/>
              <w:rPr>
                <w:sz w:val="18"/>
                <w:szCs w:val="18"/>
              </w:rPr>
            </w:pPr>
            <w:r>
              <w:rPr>
                <w:rFonts w:ascii="楷体" w:hAnsi="楷体" w:hint="eastAsia"/>
                <w:sz w:val="18"/>
                <w:szCs w:val="18"/>
              </w:rPr>
              <w:t>0.50</w:t>
            </w:r>
          </w:p>
        </w:tc>
        <w:tc>
          <w:tcPr>
            <w:tcW w:w="1020" w:type="dxa"/>
            <w:tcBorders>
              <w:top w:val="single" w:sz="4" w:space="0" w:color="auto"/>
              <w:left w:val="nil"/>
              <w:bottom w:val="single" w:sz="8" w:space="0" w:color="000000"/>
              <w:right w:val="single" w:sz="8" w:space="0" w:color="000000"/>
            </w:tcBorders>
            <w:shd w:val="clear" w:color="auto" w:fill="95B3D7" w:themeFill="accent1" w:themeFillTint="99"/>
            <w:vAlign w:val="center"/>
          </w:tcPr>
          <w:p w14:paraId="14AC9BC0" w14:textId="77777777" w:rsidR="00536B18" w:rsidRDefault="007D0A92">
            <w:pPr>
              <w:spacing w:line="360" w:lineRule="auto"/>
              <w:jc w:val="center"/>
              <w:rPr>
                <w:sz w:val="18"/>
                <w:szCs w:val="18"/>
              </w:rPr>
            </w:pPr>
            <w:r>
              <w:rPr>
                <w:rFonts w:ascii="楷体" w:hAnsi="楷体" w:hint="eastAsia"/>
                <w:sz w:val="18"/>
                <w:szCs w:val="18"/>
              </w:rPr>
              <w:t>0.2</w:t>
            </w:r>
          </w:p>
        </w:tc>
        <w:tc>
          <w:tcPr>
            <w:tcW w:w="808" w:type="dxa"/>
            <w:tcBorders>
              <w:top w:val="single" w:sz="4" w:space="0" w:color="auto"/>
              <w:left w:val="nil"/>
              <w:bottom w:val="single" w:sz="8" w:space="0" w:color="000000"/>
              <w:right w:val="single" w:sz="8" w:space="0" w:color="000000"/>
            </w:tcBorders>
            <w:shd w:val="clear" w:color="auto" w:fill="95B3D7" w:themeFill="accent1" w:themeFillTint="99"/>
            <w:vAlign w:val="center"/>
          </w:tcPr>
          <w:p w14:paraId="3CDFCDD9" w14:textId="77777777" w:rsidR="00536B18" w:rsidRDefault="007D0A92">
            <w:pPr>
              <w:spacing w:line="360" w:lineRule="auto"/>
              <w:jc w:val="center"/>
              <w:rPr>
                <w:sz w:val="18"/>
                <w:szCs w:val="18"/>
              </w:rPr>
            </w:pPr>
            <w:r>
              <w:rPr>
                <w:rFonts w:ascii="楷体" w:hAnsi="楷体" w:hint="eastAsia"/>
                <w:sz w:val="18"/>
                <w:szCs w:val="18"/>
              </w:rPr>
              <w:t>0.5</w:t>
            </w:r>
          </w:p>
        </w:tc>
        <w:tc>
          <w:tcPr>
            <w:tcW w:w="807" w:type="dxa"/>
            <w:tcBorders>
              <w:top w:val="single" w:sz="4" w:space="0" w:color="auto"/>
              <w:left w:val="single" w:sz="8" w:space="0" w:color="auto"/>
              <w:bottom w:val="single" w:sz="8" w:space="0" w:color="auto"/>
              <w:right w:val="single" w:sz="8" w:space="0" w:color="auto"/>
            </w:tcBorders>
            <w:shd w:val="clear" w:color="auto" w:fill="95B3D7" w:themeFill="accent1" w:themeFillTint="99"/>
            <w:vAlign w:val="center"/>
          </w:tcPr>
          <w:p w14:paraId="70E8C10A" w14:textId="77777777" w:rsidR="00536B18" w:rsidRDefault="007D0A92">
            <w:pPr>
              <w:spacing w:line="360" w:lineRule="auto"/>
              <w:jc w:val="center"/>
              <w:rPr>
                <w:sz w:val="18"/>
                <w:szCs w:val="18"/>
              </w:rPr>
            </w:pPr>
            <w:r>
              <w:rPr>
                <w:rFonts w:ascii="楷体" w:hAnsi="楷体" w:hint="eastAsia"/>
                <w:sz w:val="18"/>
                <w:szCs w:val="18"/>
              </w:rPr>
              <w:t>0.2</w:t>
            </w:r>
          </w:p>
        </w:tc>
        <w:tc>
          <w:tcPr>
            <w:tcW w:w="942" w:type="dxa"/>
            <w:tcBorders>
              <w:top w:val="single" w:sz="4" w:space="0" w:color="auto"/>
              <w:left w:val="nil"/>
              <w:bottom w:val="single" w:sz="8" w:space="0" w:color="auto"/>
              <w:right w:val="single" w:sz="8" w:space="0" w:color="auto"/>
            </w:tcBorders>
            <w:shd w:val="clear" w:color="auto" w:fill="95B3D7" w:themeFill="accent1" w:themeFillTint="99"/>
            <w:vAlign w:val="center"/>
          </w:tcPr>
          <w:p w14:paraId="2C429A37" w14:textId="77777777" w:rsidR="00536B18" w:rsidRDefault="007D0A92">
            <w:pPr>
              <w:spacing w:line="360" w:lineRule="auto"/>
              <w:jc w:val="center"/>
              <w:rPr>
                <w:sz w:val="18"/>
                <w:szCs w:val="18"/>
              </w:rPr>
            </w:pPr>
            <w:r>
              <w:rPr>
                <w:rFonts w:ascii="楷体" w:hAnsi="楷体" w:hint="eastAsia"/>
                <w:sz w:val="18"/>
                <w:szCs w:val="18"/>
              </w:rPr>
              <w:t>0.1</w:t>
            </w:r>
          </w:p>
        </w:tc>
        <w:tc>
          <w:tcPr>
            <w:tcW w:w="1000" w:type="dxa"/>
            <w:tcBorders>
              <w:top w:val="single" w:sz="4" w:space="0" w:color="auto"/>
              <w:left w:val="single" w:sz="8" w:space="0" w:color="000000"/>
              <w:bottom w:val="single" w:sz="8" w:space="0" w:color="000000"/>
              <w:right w:val="single" w:sz="8" w:space="0" w:color="000000"/>
            </w:tcBorders>
            <w:vAlign w:val="center"/>
          </w:tcPr>
          <w:p w14:paraId="1222F3F2" w14:textId="77777777" w:rsidR="00536B18" w:rsidRDefault="00536B18">
            <w:pPr>
              <w:spacing w:line="360" w:lineRule="auto"/>
              <w:rPr>
                <w:sz w:val="18"/>
                <w:szCs w:val="18"/>
              </w:rPr>
            </w:pPr>
          </w:p>
        </w:tc>
        <w:tc>
          <w:tcPr>
            <w:tcW w:w="995" w:type="dxa"/>
            <w:tcBorders>
              <w:top w:val="single" w:sz="4" w:space="0" w:color="auto"/>
              <w:left w:val="single" w:sz="8" w:space="0" w:color="000000"/>
              <w:bottom w:val="single" w:sz="8" w:space="0" w:color="000000"/>
              <w:right w:val="single" w:sz="8" w:space="0" w:color="000000"/>
            </w:tcBorders>
            <w:vAlign w:val="center"/>
          </w:tcPr>
          <w:p w14:paraId="61F534B9" w14:textId="77777777" w:rsidR="00536B18" w:rsidRDefault="007D0A92">
            <w:pPr>
              <w:spacing w:line="360" w:lineRule="auto"/>
              <w:jc w:val="center"/>
              <w:rPr>
                <w:sz w:val="18"/>
                <w:szCs w:val="18"/>
              </w:rPr>
            </w:pPr>
            <w:r>
              <w:rPr>
                <w:rFonts w:ascii="楷体" w:hAnsi="楷体" w:hint="eastAsia"/>
                <w:sz w:val="18"/>
                <w:szCs w:val="18"/>
              </w:rPr>
              <w:t>1</w:t>
            </w:r>
          </w:p>
        </w:tc>
        <w:tc>
          <w:tcPr>
            <w:tcW w:w="996" w:type="dxa"/>
            <w:tcBorders>
              <w:top w:val="single" w:sz="4" w:space="0" w:color="auto"/>
              <w:left w:val="single" w:sz="8" w:space="0" w:color="000000"/>
              <w:bottom w:val="single" w:sz="8" w:space="0" w:color="000000"/>
              <w:right w:val="single" w:sz="8" w:space="0" w:color="000000"/>
            </w:tcBorders>
            <w:vAlign w:val="center"/>
          </w:tcPr>
          <w:p w14:paraId="16F484B0" w14:textId="77777777" w:rsidR="00536B18" w:rsidRDefault="00536B18">
            <w:pPr>
              <w:spacing w:line="360" w:lineRule="auto"/>
              <w:jc w:val="center"/>
              <w:rPr>
                <w:sz w:val="18"/>
                <w:szCs w:val="18"/>
              </w:rPr>
            </w:pPr>
          </w:p>
        </w:tc>
      </w:tr>
      <w:tr w:rsidR="00536B18" w14:paraId="36F18620" w14:textId="77777777">
        <w:trPr>
          <w:trHeight w:val="186"/>
        </w:trPr>
        <w:tc>
          <w:tcPr>
            <w:tcW w:w="1087" w:type="dxa"/>
            <w:tcBorders>
              <w:top w:val="single" w:sz="8" w:space="0" w:color="000000"/>
              <w:left w:val="single" w:sz="8" w:space="0" w:color="000000"/>
              <w:bottom w:val="single" w:sz="8" w:space="0" w:color="000000"/>
              <w:right w:val="single" w:sz="8" w:space="0" w:color="000000"/>
            </w:tcBorders>
            <w:shd w:val="clear" w:color="auto" w:fill="E6E6E6"/>
            <w:vAlign w:val="center"/>
          </w:tcPr>
          <w:p w14:paraId="4BAD2965" w14:textId="77777777" w:rsidR="00536B18" w:rsidRDefault="007D0A92">
            <w:pPr>
              <w:spacing w:line="360" w:lineRule="auto"/>
              <w:jc w:val="center"/>
              <w:rPr>
                <w:sz w:val="18"/>
                <w:szCs w:val="18"/>
              </w:rPr>
            </w:pPr>
            <w:r>
              <w:rPr>
                <w:rFonts w:ascii="楷体" w:hAnsi="楷体" w:hint="eastAsia"/>
                <w:color w:val="000000"/>
                <w:sz w:val="18"/>
                <w:szCs w:val="18"/>
              </w:rPr>
              <w:t>设计报告</w:t>
            </w:r>
          </w:p>
        </w:tc>
        <w:tc>
          <w:tcPr>
            <w:tcW w:w="730" w:type="dxa"/>
            <w:tcBorders>
              <w:top w:val="single" w:sz="8" w:space="0" w:color="000000"/>
              <w:left w:val="nil"/>
              <w:bottom w:val="single" w:sz="8" w:space="0" w:color="000000"/>
              <w:right w:val="single" w:sz="8" w:space="0" w:color="000000"/>
            </w:tcBorders>
            <w:shd w:val="clear" w:color="auto" w:fill="FBD4B4" w:themeFill="accent6" w:themeFillTint="66"/>
            <w:vAlign w:val="center"/>
          </w:tcPr>
          <w:p w14:paraId="4D19F3BD" w14:textId="77777777" w:rsidR="00536B18" w:rsidRDefault="007D0A92">
            <w:pPr>
              <w:spacing w:line="360" w:lineRule="auto"/>
              <w:jc w:val="center"/>
              <w:rPr>
                <w:sz w:val="18"/>
                <w:szCs w:val="18"/>
              </w:rPr>
            </w:pPr>
            <w:r>
              <w:rPr>
                <w:rFonts w:ascii="楷体" w:hAnsi="楷体" w:hint="eastAsia"/>
                <w:sz w:val="18"/>
                <w:szCs w:val="18"/>
              </w:rPr>
              <w:t>0.25</w:t>
            </w:r>
          </w:p>
        </w:tc>
        <w:tc>
          <w:tcPr>
            <w:tcW w:w="1020" w:type="dxa"/>
            <w:tcBorders>
              <w:top w:val="nil"/>
              <w:left w:val="nil"/>
              <w:bottom w:val="single" w:sz="8" w:space="0" w:color="000000"/>
              <w:right w:val="single" w:sz="8" w:space="0" w:color="000000"/>
            </w:tcBorders>
            <w:shd w:val="clear" w:color="auto" w:fill="95B3D7" w:themeFill="accent1" w:themeFillTint="99"/>
            <w:vAlign w:val="center"/>
          </w:tcPr>
          <w:p w14:paraId="77A870A6" w14:textId="77777777" w:rsidR="00536B18" w:rsidRDefault="007D0A92">
            <w:pPr>
              <w:spacing w:line="360" w:lineRule="auto"/>
              <w:jc w:val="center"/>
              <w:rPr>
                <w:sz w:val="18"/>
                <w:szCs w:val="18"/>
              </w:rPr>
            </w:pPr>
            <w:r>
              <w:rPr>
                <w:rFonts w:ascii="楷体" w:hAnsi="楷体" w:hint="eastAsia"/>
                <w:sz w:val="18"/>
                <w:szCs w:val="18"/>
              </w:rPr>
              <w:t>0.6</w:t>
            </w:r>
          </w:p>
        </w:tc>
        <w:tc>
          <w:tcPr>
            <w:tcW w:w="808" w:type="dxa"/>
            <w:tcBorders>
              <w:top w:val="single" w:sz="8" w:space="0" w:color="000000"/>
              <w:left w:val="nil"/>
              <w:bottom w:val="single" w:sz="8" w:space="0" w:color="000000"/>
              <w:right w:val="single" w:sz="8" w:space="0" w:color="000000"/>
            </w:tcBorders>
            <w:vAlign w:val="center"/>
          </w:tcPr>
          <w:p w14:paraId="13F68C17" w14:textId="77777777" w:rsidR="00536B18" w:rsidRDefault="00536B18">
            <w:pPr>
              <w:spacing w:line="360" w:lineRule="auto"/>
              <w:jc w:val="center"/>
              <w:rPr>
                <w:sz w:val="18"/>
                <w:szCs w:val="18"/>
              </w:rPr>
            </w:pPr>
          </w:p>
        </w:tc>
        <w:tc>
          <w:tcPr>
            <w:tcW w:w="807" w:type="dxa"/>
            <w:tcBorders>
              <w:top w:val="single" w:sz="8" w:space="0" w:color="000000"/>
              <w:left w:val="nil"/>
              <w:bottom w:val="single" w:sz="8" w:space="0" w:color="000000"/>
              <w:right w:val="single" w:sz="8" w:space="0" w:color="000000"/>
            </w:tcBorders>
            <w:vAlign w:val="center"/>
          </w:tcPr>
          <w:p w14:paraId="74690487" w14:textId="77777777" w:rsidR="00536B18" w:rsidRDefault="00536B18">
            <w:pPr>
              <w:spacing w:line="360" w:lineRule="auto"/>
              <w:jc w:val="center"/>
              <w:rPr>
                <w:sz w:val="18"/>
                <w:szCs w:val="18"/>
              </w:rPr>
            </w:pPr>
          </w:p>
        </w:tc>
        <w:tc>
          <w:tcPr>
            <w:tcW w:w="942" w:type="dxa"/>
            <w:tcBorders>
              <w:top w:val="single" w:sz="8" w:space="0" w:color="000000"/>
              <w:left w:val="nil"/>
              <w:bottom w:val="single" w:sz="8" w:space="0" w:color="000000"/>
              <w:right w:val="single" w:sz="8" w:space="0" w:color="000000"/>
            </w:tcBorders>
            <w:shd w:val="clear" w:color="auto" w:fill="95B3D7" w:themeFill="accent1" w:themeFillTint="99"/>
            <w:vAlign w:val="center"/>
          </w:tcPr>
          <w:p w14:paraId="7BDF9564" w14:textId="77777777" w:rsidR="00536B18" w:rsidRDefault="007D0A92">
            <w:pPr>
              <w:spacing w:line="360" w:lineRule="auto"/>
              <w:jc w:val="center"/>
              <w:rPr>
                <w:sz w:val="18"/>
                <w:szCs w:val="18"/>
              </w:rPr>
            </w:pPr>
            <w:r>
              <w:rPr>
                <w:rFonts w:ascii="楷体" w:hAnsi="楷体" w:hint="eastAsia"/>
                <w:sz w:val="18"/>
                <w:szCs w:val="18"/>
              </w:rPr>
              <w:t>0.2</w:t>
            </w:r>
          </w:p>
        </w:tc>
        <w:tc>
          <w:tcPr>
            <w:tcW w:w="1000" w:type="dxa"/>
            <w:tcBorders>
              <w:top w:val="nil"/>
              <w:left w:val="nil"/>
              <w:bottom w:val="single" w:sz="8" w:space="0" w:color="000000"/>
              <w:right w:val="single" w:sz="8" w:space="0" w:color="000000"/>
            </w:tcBorders>
            <w:shd w:val="clear" w:color="auto" w:fill="95B3D7" w:themeFill="accent1" w:themeFillTint="99"/>
            <w:vAlign w:val="center"/>
          </w:tcPr>
          <w:p w14:paraId="4B732253" w14:textId="77777777" w:rsidR="00536B18" w:rsidRDefault="007D0A92">
            <w:pPr>
              <w:spacing w:line="360" w:lineRule="auto"/>
              <w:jc w:val="center"/>
              <w:rPr>
                <w:sz w:val="18"/>
                <w:szCs w:val="18"/>
              </w:rPr>
            </w:pPr>
            <w:r>
              <w:rPr>
                <w:rFonts w:ascii="楷体" w:hAnsi="楷体" w:hint="eastAsia"/>
                <w:sz w:val="18"/>
                <w:szCs w:val="18"/>
              </w:rPr>
              <w:t>0.2</w:t>
            </w:r>
          </w:p>
        </w:tc>
        <w:tc>
          <w:tcPr>
            <w:tcW w:w="995" w:type="dxa"/>
            <w:tcBorders>
              <w:top w:val="nil"/>
              <w:left w:val="nil"/>
              <w:bottom w:val="single" w:sz="8" w:space="0" w:color="000000"/>
              <w:right w:val="single" w:sz="8" w:space="0" w:color="000000"/>
            </w:tcBorders>
            <w:vAlign w:val="center"/>
          </w:tcPr>
          <w:p w14:paraId="1AF8B3E1" w14:textId="77777777" w:rsidR="00536B18" w:rsidRDefault="007D0A92">
            <w:pPr>
              <w:spacing w:line="360" w:lineRule="auto"/>
              <w:jc w:val="center"/>
              <w:rPr>
                <w:sz w:val="18"/>
                <w:szCs w:val="18"/>
              </w:rPr>
            </w:pPr>
            <w:r>
              <w:rPr>
                <w:rFonts w:ascii="楷体" w:hAnsi="楷体" w:hint="eastAsia"/>
                <w:sz w:val="18"/>
                <w:szCs w:val="18"/>
              </w:rPr>
              <w:t>1</w:t>
            </w:r>
          </w:p>
        </w:tc>
        <w:tc>
          <w:tcPr>
            <w:tcW w:w="996" w:type="dxa"/>
            <w:tcBorders>
              <w:top w:val="nil"/>
              <w:left w:val="nil"/>
              <w:bottom w:val="single" w:sz="8" w:space="0" w:color="000000"/>
              <w:right w:val="single" w:sz="8" w:space="0" w:color="000000"/>
            </w:tcBorders>
            <w:vAlign w:val="center"/>
          </w:tcPr>
          <w:p w14:paraId="52197D87" w14:textId="77777777" w:rsidR="00536B18" w:rsidRDefault="00536B18">
            <w:pPr>
              <w:spacing w:line="360" w:lineRule="auto"/>
              <w:jc w:val="center"/>
              <w:rPr>
                <w:sz w:val="18"/>
                <w:szCs w:val="18"/>
              </w:rPr>
            </w:pPr>
          </w:p>
        </w:tc>
      </w:tr>
      <w:tr w:rsidR="00536B18" w14:paraId="3A973184" w14:textId="77777777">
        <w:trPr>
          <w:trHeight w:val="186"/>
        </w:trPr>
        <w:tc>
          <w:tcPr>
            <w:tcW w:w="1087" w:type="dxa"/>
            <w:tcBorders>
              <w:top w:val="single" w:sz="8" w:space="0" w:color="000000"/>
              <w:left w:val="single" w:sz="8" w:space="0" w:color="000000"/>
              <w:bottom w:val="single" w:sz="8" w:space="0" w:color="000000"/>
              <w:right w:val="single" w:sz="8" w:space="0" w:color="000000"/>
            </w:tcBorders>
            <w:shd w:val="clear" w:color="auto" w:fill="E6E6E6"/>
            <w:vAlign w:val="center"/>
          </w:tcPr>
          <w:p w14:paraId="6AB34A8C" w14:textId="77777777" w:rsidR="00536B18" w:rsidRDefault="007D0A92">
            <w:pPr>
              <w:spacing w:line="360" w:lineRule="auto"/>
              <w:jc w:val="center"/>
              <w:rPr>
                <w:rFonts w:ascii="楷体" w:hAnsi="楷体"/>
                <w:color w:val="000000"/>
                <w:sz w:val="18"/>
                <w:szCs w:val="18"/>
              </w:rPr>
            </w:pPr>
            <w:r>
              <w:rPr>
                <w:rFonts w:ascii="楷体" w:hAnsi="楷体" w:hint="eastAsia"/>
                <w:color w:val="000000"/>
                <w:sz w:val="18"/>
                <w:szCs w:val="18"/>
              </w:rPr>
              <w:t>∑</w:t>
            </w:r>
          </w:p>
        </w:tc>
        <w:tc>
          <w:tcPr>
            <w:tcW w:w="730" w:type="dxa"/>
            <w:tcBorders>
              <w:top w:val="nil"/>
              <w:left w:val="nil"/>
              <w:bottom w:val="single" w:sz="8" w:space="0" w:color="000000"/>
              <w:right w:val="single" w:sz="8" w:space="0" w:color="000000"/>
            </w:tcBorders>
            <w:shd w:val="clear" w:color="auto" w:fill="E6E6E6"/>
            <w:vAlign w:val="center"/>
          </w:tcPr>
          <w:p w14:paraId="7B3FBD4A" w14:textId="77777777" w:rsidR="00536B18" w:rsidRDefault="007D0A92">
            <w:pPr>
              <w:spacing w:line="360" w:lineRule="auto"/>
              <w:jc w:val="center"/>
              <w:rPr>
                <w:rFonts w:ascii="楷体" w:hAnsi="楷体"/>
                <w:sz w:val="18"/>
                <w:szCs w:val="18"/>
              </w:rPr>
            </w:pPr>
            <w:r>
              <w:rPr>
                <w:rFonts w:ascii="楷体" w:hAnsi="楷体" w:hint="eastAsia"/>
                <w:sz w:val="18"/>
                <w:szCs w:val="18"/>
              </w:rPr>
              <w:t>1.0</w:t>
            </w:r>
          </w:p>
        </w:tc>
        <w:tc>
          <w:tcPr>
            <w:tcW w:w="1020" w:type="dxa"/>
            <w:tcBorders>
              <w:top w:val="single" w:sz="8" w:space="0" w:color="000000"/>
              <w:left w:val="nil"/>
              <w:bottom w:val="single" w:sz="8" w:space="0" w:color="000000"/>
              <w:right w:val="single" w:sz="8" w:space="0" w:color="000000"/>
            </w:tcBorders>
            <w:shd w:val="clear" w:color="auto" w:fill="D99594" w:themeFill="accent2" w:themeFillTint="99"/>
            <w:vAlign w:val="center"/>
          </w:tcPr>
          <w:p w14:paraId="574DB751" w14:textId="77777777" w:rsidR="00536B18" w:rsidRDefault="007D0A92">
            <w:pPr>
              <w:spacing w:line="360" w:lineRule="auto"/>
              <w:jc w:val="center"/>
              <w:rPr>
                <w:rFonts w:ascii="楷体" w:hAnsi="楷体"/>
                <w:sz w:val="18"/>
                <w:szCs w:val="18"/>
              </w:rPr>
            </w:pPr>
            <w:r>
              <w:rPr>
                <w:rFonts w:ascii="楷体" w:hAnsi="楷体" w:hint="eastAsia"/>
                <w:bCs/>
                <w:sz w:val="18"/>
                <w:szCs w:val="18"/>
              </w:rPr>
              <w:t>0.8</w:t>
            </w:r>
          </w:p>
        </w:tc>
        <w:tc>
          <w:tcPr>
            <w:tcW w:w="808" w:type="dxa"/>
            <w:tcBorders>
              <w:top w:val="single" w:sz="8" w:space="0" w:color="000000"/>
              <w:left w:val="nil"/>
              <w:bottom w:val="single" w:sz="8" w:space="0" w:color="000000"/>
              <w:right w:val="single" w:sz="8" w:space="0" w:color="000000"/>
            </w:tcBorders>
            <w:shd w:val="clear" w:color="auto" w:fill="D99594" w:themeFill="accent2" w:themeFillTint="99"/>
            <w:vAlign w:val="center"/>
          </w:tcPr>
          <w:p w14:paraId="5B7E8CF2" w14:textId="77777777" w:rsidR="00536B18" w:rsidRDefault="007D0A92">
            <w:pPr>
              <w:spacing w:line="360" w:lineRule="auto"/>
              <w:jc w:val="center"/>
              <w:rPr>
                <w:rFonts w:ascii="楷体" w:hAnsi="楷体"/>
                <w:sz w:val="18"/>
                <w:szCs w:val="18"/>
              </w:rPr>
            </w:pPr>
            <w:r>
              <w:rPr>
                <w:rFonts w:ascii="楷体" w:hAnsi="楷体" w:hint="eastAsia"/>
                <w:bCs/>
                <w:sz w:val="18"/>
                <w:szCs w:val="18"/>
              </w:rPr>
              <w:t>1.1</w:t>
            </w:r>
          </w:p>
        </w:tc>
        <w:tc>
          <w:tcPr>
            <w:tcW w:w="807" w:type="dxa"/>
            <w:tcBorders>
              <w:top w:val="single" w:sz="8" w:space="0" w:color="000000"/>
              <w:left w:val="nil"/>
              <w:bottom w:val="single" w:sz="8" w:space="0" w:color="000000"/>
              <w:right w:val="single" w:sz="8" w:space="0" w:color="000000"/>
            </w:tcBorders>
            <w:shd w:val="clear" w:color="auto" w:fill="D99594" w:themeFill="accent2" w:themeFillTint="99"/>
            <w:vAlign w:val="center"/>
          </w:tcPr>
          <w:p w14:paraId="20F1F6AF" w14:textId="77777777" w:rsidR="00536B18" w:rsidRDefault="007D0A92">
            <w:pPr>
              <w:spacing w:line="360" w:lineRule="auto"/>
              <w:jc w:val="center"/>
              <w:rPr>
                <w:rFonts w:ascii="楷体" w:hAnsi="楷体"/>
                <w:sz w:val="18"/>
                <w:szCs w:val="18"/>
              </w:rPr>
            </w:pPr>
            <w:r>
              <w:rPr>
                <w:rFonts w:ascii="楷体" w:hAnsi="楷体" w:hint="eastAsia"/>
                <w:bCs/>
                <w:sz w:val="18"/>
                <w:szCs w:val="18"/>
              </w:rPr>
              <w:t>0.</w:t>
            </w:r>
            <w:r>
              <w:rPr>
                <w:rFonts w:ascii="楷体" w:hAnsi="楷体"/>
                <w:bCs/>
                <w:sz w:val="18"/>
                <w:szCs w:val="18"/>
              </w:rPr>
              <w:t>6</w:t>
            </w:r>
          </w:p>
        </w:tc>
        <w:tc>
          <w:tcPr>
            <w:tcW w:w="942" w:type="dxa"/>
            <w:tcBorders>
              <w:top w:val="single" w:sz="8" w:space="0" w:color="000000"/>
              <w:left w:val="nil"/>
              <w:bottom w:val="single" w:sz="8" w:space="0" w:color="000000"/>
              <w:right w:val="single" w:sz="8" w:space="0" w:color="000000"/>
            </w:tcBorders>
            <w:shd w:val="clear" w:color="auto" w:fill="D99594" w:themeFill="accent2" w:themeFillTint="99"/>
            <w:vAlign w:val="center"/>
          </w:tcPr>
          <w:p w14:paraId="7D915816" w14:textId="77777777" w:rsidR="00536B18" w:rsidRDefault="007D0A92">
            <w:pPr>
              <w:spacing w:line="360" w:lineRule="auto"/>
              <w:jc w:val="center"/>
              <w:rPr>
                <w:rFonts w:ascii="楷体" w:hAnsi="楷体"/>
                <w:sz w:val="18"/>
                <w:szCs w:val="18"/>
              </w:rPr>
            </w:pPr>
            <w:r>
              <w:rPr>
                <w:rFonts w:ascii="楷体" w:hAnsi="楷体" w:hint="eastAsia"/>
                <w:bCs/>
                <w:sz w:val="18"/>
                <w:szCs w:val="18"/>
              </w:rPr>
              <w:t>0.3</w:t>
            </w:r>
          </w:p>
        </w:tc>
        <w:tc>
          <w:tcPr>
            <w:tcW w:w="1000" w:type="dxa"/>
            <w:tcBorders>
              <w:top w:val="single" w:sz="8" w:space="0" w:color="000000"/>
              <w:left w:val="nil"/>
              <w:bottom w:val="single" w:sz="8" w:space="0" w:color="000000"/>
              <w:right w:val="single" w:sz="8" w:space="0" w:color="000000"/>
            </w:tcBorders>
            <w:shd w:val="clear" w:color="auto" w:fill="D99594" w:themeFill="accent2" w:themeFillTint="99"/>
            <w:vAlign w:val="center"/>
          </w:tcPr>
          <w:p w14:paraId="4BED2CE4" w14:textId="77777777" w:rsidR="00536B18" w:rsidRDefault="007D0A92">
            <w:pPr>
              <w:spacing w:line="360" w:lineRule="auto"/>
              <w:jc w:val="center"/>
              <w:rPr>
                <w:rFonts w:ascii="楷体" w:hAnsi="楷体"/>
                <w:sz w:val="18"/>
                <w:szCs w:val="18"/>
              </w:rPr>
            </w:pPr>
            <w:r>
              <w:rPr>
                <w:rFonts w:ascii="楷体" w:hAnsi="楷体" w:hint="eastAsia"/>
                <w:bCs/>
                <w:sz w:val="18"/>
                <w:szCs w:val="18"/>
              </w:rPr>
              <w:t>0.2</w:t>
            </w:r>
          </w:p>
        </w:tc>
        <w:tc>
          <w:tcPr>
            <w:tcW w:w="995" w:type="dxa"/>
            <w:tcBorders>
              <w:top w:val="nil"/>
              <w:left w:val="nil"/>
              <w:bottom w:val="single" w:sz="8" w:space="0" w:color="000000"/>
              <w:right w:val="single" w:sz="8" w:space="0" w:color="000000"/>
            </w:tcBorders>
            <w:vAlign w:val="center"/>
          </w:tcPr>
          <w:p w14:paraId="64E00C0E" w14:textId="77777777" w:rsidR="00536B18" w:rsidRDefault="007D0A92">
            <w:pPr>
              <w:spacing w:line="360" w:lineRule="auto"/>
              <w:jc w:val="center"/>
              <w:rPr>
                <w:rFonts w:ascii="楷体" w:hAnsi="楷体"/>
                <w:sz w:val="18"/>
                <w:szCs w:val="18"/>
              </w:rPr>
            </w:pPr>
            <w:r>
              <w:rPr>
                <w:rFonts w:ascii="楷体" w:hAnsi="楷体" w:hint="eastAsia"/>
                <w:sz w:val="18"/>
                <w:szCs w:val="18"/>
              </w:rPr>
              <w:t>3</w:t>
            </w:r>
          </w:p>
        </w:tc>
        <w:tc>
          <w:tcPr>
            <w:tcW w:w="996" w:type="dxa"/>
            <w:tcBorders>
              <w:top w:val="nil"/>
              <w:left w:val="nil"/>
              <w:bottom w:val="single" w:sz="8" w:space="0" w:color="000000"/>
              <w:right w:val="single" w:sz="8" w:space="0" w:color="000000"/>
            </w:tcBorders>
            <w:vAlign w:val="center"/>
          </w:tcPr>
          <w:p w14:paraId="023B5E24" w14:textId="77777777" w:rsidR="00536B18" w:rsidRDefault="00536B18">
            <w:pPr>
              <w:spacing w:line="360" w:lineRule="auto"/>
              <w:jc w:val="center"/>
              <w:rPr>
                <w:sz w:val="18"/>
                <w:szCs w:val="18"/>
              </w:rPr>
            </w:pPr>
          </w:p>
        </w:tc>
      </w:tr>
      <w:tr w:rsidR="00536B18" w14:paraId="2ACA417B" w14:textId="77777777">
        <w:trPr>
          <w:trHeight w:val="169"/>
        </w:trPr>
        <w:tc>
          <w:tcPr>
            <w:tcW w:w="1817" w:type="dxa"/>
            <w:gridSpan w:val="2"/>
            <w:tcBorders>
              <w:top w:val="single" w:sz="8" w:space="0" w:color="000000"/>
              <w:left w:val="single" w:sz="8" w:space="0" w:color="000000"/>
              <w:bottom w:val="single" w:sz="8" w:space="0" w:color="000000"/>
              <w:right w:val="single" w:sz="8" w:space="0" w:color="000000"/>
            </w:tcBorders>
            <w:shd w:val="clear" w:color="auto" w:fill="E6E6E6"/>
            <w:vAlign w:val="center"/>
          </w:tcPr>
          <w:p w14:paraId="555375C3" w14:textId="77777777" w:rsidR="00536B18" w:rsidRDefault="007D0A92">
            <w:pPr>
              <w:spacing w:line="360" w:lineRule="auto"/>
              <w:jc w:val="center"/>
              <w:rPr>
                <w:sz w:val="18"/>
                <w:szCs w:val="18"/>
              </w:rPr>
            </w:pPr>
            <w:r>
              <w:rPr>
                <w:sz w:val="18"/>
                <w:szCs w:val="18"/>
              </w:rPr>
              <w:t>达成度</w:t>
            </w:r>
          </w:p>
        </w:tc>
        <w:tc>
          <w:tcPr>
            <w:tcW w:w="1020" w:type="dxa"/>
            <w:tcBorders>
              <w:top w:val="nil"/>
              <w:left w:val="nil"/>
              <w:bottom w:val="single" w:sz="8" w:space="0" w:color="000000"/>
              <w:right w:val="single" w:sz="8" w:space="0" w:color="000000"/>
            </w:tcBorders>
            <w:vAlign w:val="center"/>
          </w:tcPr>
          <w:p w14:paraId="7DD99E64" w14:textId="77777777" w:rsidR="00536B18" w:rsidRDefault="00536B18">
            <w:pPr>
              <w:spacing w:line="360" w:lineRule="auto"/>
              <w:jc w:val="center"/>
              <w:rPr>
                <w:sz w:val="18"/>
                <w:szCs w:val="18"/>
              </w:rPr>
            </w:pPr>
          </w:p>
        </w:tc>
        <w:tc>
          <w:tcPr>
            <w:tcW w:w="808" w:type="dxa"/>
            <w:tcBorders>
              <w:top w:val="single" w:sz="8" w:space="0" w:color="000000"/>
              <w:left w:val="nil"/>
              <w:bottom w:val="single" w:sz="8" w:space="0" w:color="000000"/>
              <w:right w:val="single" w:sz="8" w:space="0" w:color="000000"/>
            </w:tcBorders>
            <w:vAlign w:val="center"/>
          </w:tcPr>
          <w:p w14:paraId="209E5964" w14:textId="77777777" w:rsidR="00536B18" w:rsidRDefault="00536B18">
            <w:pPr>
              <w:spacing w:line="360" w:lineRule="auto"/>
              <w:jc w:val="center"/>
              <w:rPr>
                <w:sz w:val="18"/>
                <w:szCs w:val="18"/>
              </w:rPr>
            </w:pPr>
          </w:p>
        </w:tc>
        <w:tc>
          <w:tcPr>
            <w:tcW w:w="807" w:type="dxa"/>
            <w:tcBorders>
              <w:top w:val="nil"/>
              <w:left w:val="nil"/>
              <w:bottom w:val="single" w:sz="8" w:space="0" w:color="000000"/>
              <w:right w:val="single" w:sz="8" w:space="0" w:color="000000"/>
            </w:tcBorders>
            <w:vAlign w:val="center"/>
          </w:tcPr>
          <w:p w14:paraId="75D81CEE" w14:textId="77777777" w:rsidR="00536B18" w:rsidRDefault="00536B18">
            <w:pPr>
              <w:spacing w:line="360" w:lineRule="auto"/>
              <w:jc w:val="center"/>
              <w:rPr>
                <w:sz w:val="18"/>
                <w:szCs w:val="18"/>
              </w:rPr>
            </w:pPr>
          </w:p>
        </w:tc>
        <w:tc>
          <w:tcPr>
            <w:tcW w:w="942" w:type="dxa"/>
            <w:tcBorders>
              <w:top w:val="nil"/>
              <w:left w:val="nil"/>
              <w:bottom w:val="single" w:sz="8" w:space="0" w:color="000000"/>
              <w:right w:val="single" w:sz="8" w:space="0" w:color="000000"/>
            </w:tcBorders>
            <w:vAlign w:val="center"/>
          </w:tcPr>
          <w:p w14:paraId="7EDABADD" w14:textId="77777777" w:rsidR="00536B18" w:rsidRDefault="00536B18">
            <w:pPr>
              <w:spacing w:line="360" w:lineRule="auto"/>
              <w:jc w:val="center"/>
              <w:rPr>
                <w:sz w:val="18"/>
                <w:szCs w:val="18"/>
              </w:rPr>
            </w:pPr>
          </w:p>
        </w:tc>
        <w:tc>
          <w:tcPr>
            <w:tcW w:w="1000" w:type="dxa"/>
            <w:tcBorders>
              <w:top w:val="nil"/>
              <w:left w:val="nil"/>
              <w:bottom w:val="single" w:sz="8" w:space="0" w:color="000000"/>
              <w:right w:val="single" w:sz="8" w:space="0" w:color="000000"/>
            </w:tcBorders>
            <w:vAlign w:val="center"/>
          </w:tcPr>
          <w:p w14:paraId="283F9969" w14:textId="77777777" w:rsidR="00536B18" w:rsidRDefault="00536B18">
            <w:pPr>
              <w:spacing w:line="360" w:lineRule="auto"/>
              <w:jc w:val="center"/>
              <w:rPr>
                <w:sz w:val="18"/>
                <w:szCs w:val="18"/>
              </w:rPr>
            </w:pPr>
          </w:p>
        </w:tc>
        <w:tc>
          <w:tcPr>
            <w:tcW w:w="995" w:type="dxa"/>
            <w:tcBorders>
              <w:top w:val="nil"/>
              <w:left w:val="nil"/>
              <w:bottom w:val="single" w:sz="8" w:space="0" w:color="000000"/>
              <w:right w:val="single" w:sz="8" w:space="0" w:color="000000"/>
            </w:tcBorders>
            <w:vAlign w:val="center"/>
          </w:tcPr>
          <w:p w14:paraId="2AED24FE" w14:textId="77777777" w:rsidR="00536B18" w:rsidRDefault="00536B18">
            <w:pPr>
              <w:spacing w:line="360" w:lineRule="auto"/>
              <w:jc w:val="center"/>
              <w:rPr>
                <w:sz w:val="18"/>
                <w:szCs w:val="18"/>
              </w:rPr>
            </w:pPr>
          </w:p>
        </w:tc>
        <w:tc>
          <w:tcPr>
            <w:tcW w:w="996" w:type="dxa"/>
            <w:tcBorders>
              <w:top w:val="nil"/>
              <w:left w:val="nil"/>
              <w:bottom w:val="single" w:sz="8" w:space="0" w:color="000000"/>
              <w:right w:val="single" w:sz="8" w:space="0" w:color="000000"/>
            </w:tcBorders>
            <w:vAlign w:val="center"/>
          </w:tcPr>
          <w:p w14:paraId="66B0E190" w14:textId="77777777" w:rsidR="00536B18" w:rsidRDefault="00536B18">
            <w:pPr>
              <w:spacing w:line="360" w:lineRule="auto"/>
              <w:jc w:val="center"/>
              <w:rPr>
                <w:sz w:val="18"/>
                <w:szCs w:val="18"/>
              </w:rPr>
            </w:pPr>
          </w:p>
        </w:tc>
      </w:tr>
      <w:bookmarkEnd w:id="10"/>
    </w:tbl>
    <w:p w14:paraId="2C3EE24D" w14:textId="77777777" w:rsidR="00536B18" w:rsidRDefault="00536B18">
      <w:pPr>
        <w:pStyle w:val="a7"/>
        <w:rPr>
          <w:sz w:val="20"/>
          <w:lang w:eastAsia="zh-CN"/>
        </w:rPr>
      </w:pPr>
    </w:p>
    <w:p w14:paraId="037C7CEB" w14:textId="77777777" w:rsidR="00536B18" w:rsidRDefault="007D0A92">
      <w:pPr>
        <w:pStyle w:val="1"/>
        <w:keepNext/>
        <w:keepLines/>
        <w:autoSpaceDE/>
        <w:autoSpaceDN/>
        <w:spacing w:before="340" w:after="210" w:line="579" w:lineRule="auto"/>
        <w:ind w:left="0" w:firstLine="0"/>
        <w:jc w:val="both"/>
        <w:rPr>
          <w:rFonts w:ascii="Times New Roman" w:hAnsi="Times New Roman" w:cs="Times New Roman"/>
          <w:b/>
          <w:bCs/>
          <w:kern w:val="44"/>
          <w:szCs w:val="44"/>
          <w:lang w:eastAsia="zh-CN"/>
        </w:rPr>
      </w:pPr>
      <w:bookmarkStart w:id="11" w:name="_Toc19183"/>
      <w:bookmarkStart w:id="12" w:name="_Toc106258608"/>
      <w:r>
        <w:rPr>
          <w:rFonts w:ascii="Times New Roman" w:hAnsi="Times New Roman" w:cs="Times New Roman" w:hint="eastAsia"/>
          <w:b/>
          <w:bCs/>
          <w:kern w:val="44"/>
          <w:szCs w:val="44"/>
          <w:lang w:eastAsia="zh-CN"/>
        </w:rPr>
        <w:t xml:space="preserve">2. </w:t>
      </w:r>
      <w:r>
        <w:rPr>
          <w:rFonts w:ascii="Times New Roman" w:hAnsi="Times New Roman" w:cs="Times New Roman" w:hint="eastAsia"/>
          <w:b/>
          <w:bCs/>
          <w:kern w:val="44"/>
          <w:szCs w:val="44"/>
          <w:lang w:eastAsia="zh-CN"/>
        </w:rPr>
        <w:t>设计类型与选题任务要求</w:t>
      </w:r>
      <w:bookmarkEnd w:id="11"/>
      <w:bookmarkEnd w:id="12"/>
    </w:p>
    <w:p w14:paraId="59D0E7C9" w14:textId="77777777" w:rsidR="00536B18" w:rsidRPr="009E5158" w:rsidRDefault="007D0A92">
      <w:pPr>
        <w:pStyle w:val="2"/>
        <w:widowControl/>
        <w:autoSpaceDE/>
        <w:autoSpaceDN/>
        <w:spacing w:beforeLines="50" w:before="120" w:afterLines="50" w:after="120" w:line="413" w:lineRule="auto"/>
        <w:ind w:left="0" w:firstLine="0"/>
        <w:jc w:val="both"/>
        <w:rPr>
          <w:rFonts w:ascii="Arial" w:hAnsi="Arial" w:cs="Arial"/>
          <w:b/>
          <w:bCs/>
          <w:szCs w:val="32"/>
          <w:lang w:eastAsia="zh-CN"/>
        </w:rPr>
      </w:pPr>
      <w:bookmarkStart w:id="13" w:name="_Toc19345"/>
      <w:bookmarkStart w:id="14" w:name="_Toc106258609"/>
      <w:r w:rsidRPr="009E5158">
        <w:rPr>
          <w:rFonts w:ascii="Arial" w:hAnsi="Arial" w:cs="Arial" w:hint="eastAsia"/>
          <w:b/>
          <w:bCs/>
          <w:szCs w:val="32"/>
          <w:lang w:eastAsia="zh-CN"/>
        </w:rPr>
        <w:t xml:space="preserve">2.1 </w:t>
      </w:r>
      <w:r w:rsidRPr="009E5158">
        <w:rPr>
          <w:rFonts w:ascii="Arial" w:hAnsi="Arial" w:cs="Arial" w:hint="eastAsia"/>
          <w:b/>
          <w:bCs/>
          <w:szCs w:val="32"/>
          <w:lang w:eastAsia="zh-CN"/>
        </w:rPr>
        <w:t>选题类型</w:t>
      </w:r>
      <w:bookmarkEnd w:id="13"/>
      <w:bookmarkEnd w:id="14"/>
    </w:p>
    <w:p w14:paraId="3E58EE80" w14:textId="6F7954B9" w:rsidR="00536B18" w:rsidRDefault="009E54A5" w:rsidP="009E54A5">
      <w:pPr>
        <w:pStyle w:val="a7"/>
        <w:spacing w:before="1"/>
        <w:ind w:firstLineChars="200" w:firstLine="420"/>
        <w:rPr>
          <w:bCs/>
          <w:lang w:eastAsia="zh-CN"/>
        </w:rPr>
      </w:pPr>
      <w:r w:rsidRPr="009E54A5">
        <w:rPr>
          <w:rFonts w:hint="eastAsia"/>
          <w:bCs/>
          <w:lang w:eastAsia="zh-CN"/>
        </w:rPr>
        <w:t>本课程设计属于大数据处理与分析主题，其</w:t>
      </w:r>
      <w:r w:rsidR="0060061C">
        <w:rPr>
          <w:rFonts w:hint="eastAsia"/>
          <w:bCs/>
          <w:lang w:eastAsia="zh-CN"/>
        </w:rPr>
        <w:t>选题内容及数据直接来自大数据竞赛平台，主题涉及电子商务、语音识别、计算机视觉、舆情分析等诸多领域，学生小组可根据兴趣自行选择选题</w:t>
      </w:r>
      <w:r w:rsidRPr="009E54A5">
        <w:rPr>
          <w:bCs/>
          <w:lang w:eastAsia="zh-CN"/>
        </w:rPr>
        <w:t>。</w:t>
      </w:r>
    </w:p>
    <w:p w14:paraId="74C26E3A" w14:textId="77777777" w:rsidR="00536B18" w:rsidRPr="009E5158" w:rsidRDefault="007D0A92">
      <w:pPr>
        <w:pStyle w:val="2"/>
        <w:widowControl/>
        <w:autoSpaceDE/>
        <w:autoSpaceDN/>
        <w:spacing w:beforeLines="50" w:before="120" w:afterLines="50" w:after="120" w:line="413" w:lineRule="auto"/>
        <w:ind w:left="0" w:firstLine="0"/>
        <w:jc w:val="both"/>
        <w:rPr>
          <w:rFonts w:ascii="Arial" w:hAnsi="Arial" w:cs="Arial"/>
          <w:b/>
          <w:bCs/>
          <w:szCs w:val="32"/>
          <w:lang w:eastAsia="zh-CN"/>
        </w:rPr>
      </w:pPr>
      <w:bookmarkStart w:id="15" w:name="_Toc19326"/>
      <w:bookmarkStart w:id="16" w:name="_Toc106258610"/>
      <w:r w:rsidRPr="009E5158">
        <w:rPr>
          <w:rFonts w:ascii="Arial" w:hAnsi="Arial" w:cs="Arial" w:hint="eastAsia"/>
          <w:b/>
          <w:bCs/>
          <w:szCs w:val="32"/>
          <w:lang w:eastAsia="zh-CN"/>
        </w:rPr>
        <w:t xml:space="preserve">2.2 </w:t>
      </w:r>
      <w:r w:rsidRPr="009E5158">
        <w:rPr>
          <w:rFonts w:ascii="Arial" w:hAnsi="Arial" w:cs="Arial" w:hint="eastAsia"/>
          <w:b/>
          <w:bCs/>
          <w:szCs w:val="32"/>
          <w:lang w:eastAsia="zh-CN"/>
        </w:rPr>
        <w:t>选题指南</w:t>
      </w:r>
      <w:bookmarkEnd w:id="15"/>
      <w:bookmarkEnd w:id="16"/>
    </w:p>
    <w:p w14:paraId="620B9D15" w14:textId="49807DDF" w:rsidR="00536B18" w:rsidRDefault="007D0A92" w:rsidP="00A578B1">
      <w:pPr>
        <w:pStyle w:val="a7"/>
        <w:spacing w:before="1"/>
        <w:ind w:firstLineChars="200" w:firstLine="420"/>
        <w:rPr>
          <w:bCs/>
          <w:lang w:eastAsia="zh-CN"/>
        </w:rPr>
      </w:pPr>
      <w:r>
        <w:rPr>
          <w:rFonts w:hint="eastAsia"/>
          <w:bCs/>
          <w:lang w:eastAsia="zh-CN"/>
        </w:rPr>
        <w:t>如下表所示，共有</w:t>
      </w:r>
      <w:r w:rsidR="009269F9">
        <w:rPr>
          <w:bCs/>
          <w:lang w:eastAsia="zh-CN"/>
        </w:rPr>
        <w:t>8</w:t>
      </w:r>
      <w:r>
        <w:rPr>
          <w:rFonts w:hint="eastAsia"/>
          <w:bCs/>
          <w:lang w:eastAsia="zh-CN"/>
        </w:rPr>
        <w:t xml:space="preserve"> 道题。学生小组需要选择其中一个</w:t>
      </w:r>
      <w:r w:rsidR="009269F9" w:rsidRPr="009E54A5">
        <w:rPr>
          <w:rFonts w:hint="eastAsia"/>
          <w:bCs/>
          <w:lang w:eastAsia="zh-CN"/>
        </w:rPr>
        <w:t>大数据处理与分析</w:t>
      </w:r>
      <w:r>
        <w:rPr>
          <w:rFonts w:hint="eastAsia"/>
          <w:bCs/>
          <w:lang w:eastAsia="zh-CN"/>
        </w:rPr>
        <w:t>题目</w:t>
      </w:r>
      <w:r w:rsidR="00A578B1">
        <w:rPr>
          <w:rFonts w:hint="eastAsia"/>
          <w:bCs/>
          <w:lang w:eastAsia="zh-CN"/>
        </w:rPr>
        <w:t>。选定选题后需要提交确认并经过审核。</w:t>
      </w:r>
    </w:p>
    <w:p w14:paraId="50946949" w14:textId="74C77E15" w:rsidR="009D486A" w:rsidRDefault="00572A8D" w:rsidP="00027774">
      <w:pPr>
        <w:pStyle w:val="a7"/>
        <w:spacing w:before="1"/>
        <w:ind w:firstLineChars="200" w:firstLine="420"/>
        <w:rPr>
          <w:bCs/>
          <w:lang w:eastAsia="zh-CN"/>
        </w:rPr>
      </w:pPr>
      <w:r>
        <w:rPr>
          <w:rFonts w:hint="eastAsia"/>
          <w:bCs/>
          <w:lang w:eastAsia="zh-CN"/>
        </w:rPr>
        <w:t>所有大数据分析预处理的项目选题，均来自于实际的大数据竞赛平台（如Kaggle、阿里云天池等）的实际赛题或相关基础数据。学生小组需要完成的</w:t>
      </w:r>
      <w:r w:rsidRPr="00572A8D">
        <w:rPr>
          <w:rFonts w:hint="eastAsia"/>
          <w:bCs/>
          <w:lang w:eastAsia="zh-CN"/>
        </w:rPr>
        <w:t>内容包含但不限于对</w:t>
      </w:r>
      <w:r>
        <w:rPr>
          <w:rFonts w:hint="eastAsia"/>
          <w:bCs/>
          <w:lang w:eastAsia="zh-CN"/>
        </w:rPr>
        <w:t>项目</w:t>
      </w:r>
      <w:r w:rsidRPr="00572A8D">
        <w:rPr>
          <w:rFonts w:hint="eastAsia"/>
          <w:bCs/>
          <w:lang w:eastAsia="zh-CN"/>
        </w:rPr>
        <w:t>的理解、数据分析及可视化、算法模型的分析以及数据分析思路</w:t>
      </w:r>
      <w:r>
        <w:rPr>
          <w:rFonts w:hint="eastAsia"/>
          <w:bCs/>
          <w:lang w:eastAsia="zh-CN"/>
        </w:rPr>
        <w:t>等。对于利用数据分析的基础结果进行进一步的数据挖掘或应用模型进行AI预测等项目需求，仅需要参照课程中提供的若干标准方式或训练模型进行初步尝试即可，完成程度和效果</w:t>
      </w:r>
      <w:r w:rsidR="009B178D">
        <w:rPr>
          <w:rFonts w:hint="eastAsia"/>
          <w:bCs/>
          <w:lang w:eastAsia="zh-CN"/>
        </w:rPr>
        <w:t>仅作为加分项，不作为项目的基本要求。</w:t>
      </w:r>
    </w:p>
    <w:p w14:paraId="243CD847" w14:textId="28B37AA3" w:rsidR="00027774" w:rsidRDefault="00027774" w:rsidP="00027774">
      <w:pPr>
        <w:pStyle w:val="a7"/>
        <w:spacing w:before="1"/>
        <w:ind w:firstLineChars="200" w:firstLine="420"/>
        <w:rPr>
          <w:bCs/>
          <w:lang w:eastAsia="zh-CN"/>
        </w:rPr>
      </w:pPr>
      <w:r>
        <w:rPr>
          <w:rFonts w:hint="eastAsia"/>
          <w:bCs/>
          <w:lang w:eastAsia="zh-CN"/>
        </w:rPr>
        <w:t>选题直接来自相关大数据平台，相关数据需要在相关平台报名</w:t>
      </w:r>
      <w:r w:rsidR="00123651">
        <w:rPr>
          <w:rFonts w:hint="eastAsia"/>
          <w:bCs/>
          <w:lang w:eastAsia="zh-CN"/>
        </w:rPr>
        <w:t>参赛</w:t>
      </w:r>
      <w:r>
        <w:rPr>
          <w:rFonts w:hint="eastAsia"/>
          <w:bCs/>
          <w:lang w:eastAsia="zh-CN"/>
        </w:rPr>
        <w:t>获取</w:t>
      </w:r>
      <w:r w:rsidR="00123651">
        <w:rPr>
          <w:rFonts w:hint="eastAsia"/>
          <w:bCs/>
          <w:lang w:eastAsia="zh-CN"/>
        </w:rPr>
        <w:t>，也可在选题确定后直接提供</w:t>
      </w:r>
      <w:r>
        <w:rPr>
          <w:rFonts w:hint="eastAsia"/>
          <w:bCs/>
          <w:lang w:eastAsia="zh-CN"/>
        </w:rPr>
        <w:t>。</w:t>
      </w:r>
    </w:p>
    <w:p w14:paraId="7833C526" w14:textId="751F46E6" w:rsidR="009D486A" w:rsidRDefault="009D486A">
      <w:pPr>
        <w:pStyle w:val="a7"/>
        <w:spacing w:before="1"/>
        <w:rPr>
          <w:bCs/>
          <w:lang w:eastAsia="zh-CN"/>
        </w:rPr>
      </w:pPr>
    </w:p>
    <w:p w14:paraId="4BEFEEBF" w14:textId="4EA705B4" w:rsidR="009D486A" w:rsidRDefault="009D486A">
      <w:pPr>
        <w:pStyle w:val="a7"/>
        <w:spacing w:before="1"/>
        <w:rPr>
          <w:bCs/>
          <w:lang w:eastAsia="zh-CN"/>
        </w:rPr>
      </w:pPr>
    </w:p>
    <w:p w14:paraId="7892AEF1" w14:textId="2E4E4A9D" w:rsidR="009D486A" w:rsidRDefault="009D486A">
      <w:pPr>
        <w:pStyle w:val="a7"/>
        <w:spacing w:before="1"/>
        <w:rPr>
          <w:bCs/>
          <w:lang w:eastAsia="zh-CN"/>
        </w:rPr>
      </w:pPr>
    </w:p>
    <w:p w14:paraId="0C9134A4" w14:textId="399D359F" w:rsidR="009D486A" w:rsidRDefault="009D486A">
      <w:pPr>
        <w:pStyle w:val="a7"/>
        <w:spacing w:before="1"/>
        <w:rPr>
          <w:bCs/>
          <w:lang w:eastAsia="zh-CN"/>
        </w:rPr>
      </w:pPr>
    </w:p>
    <w:p w14:paraId="5F1ED785" w14:textId="3D3F0373" w:rsidR="009D486A" w:rsidRDefault="009D486A">
      <w:pPr>
        <w:pStyle w:val="a7"/>
        <w:spacing w:before="1"/>
        <w:rPr>
          <w:bCs/>
          <w:lang w:eastAsia="zh-CN"/>
        </w:rPr>
      </w:pPr>
    </w:p>
    <w:p w14:paraId="35742F77" w14:textId="454DB628" w:rsidR="009D486A" w:rsidRDefault="009D486A">
      <w:pPr>
        <w:pStyle w:val="a7"/>
        <w:spacing w:before="1"/>
        <w:rPr>
          <w:bCs/>
          <w:lang w:eastAsia="zh-CN"/>
        </w:rPr>
      </w:pPr>
    </w:p>
    <w:p w14:paraId="5151F2C6" w14:textId="4FDB7264" w:rsidR="009D486A" w:rsidRDefault="009D486A">
      <w:pPr>
        <w:pStyle w:val="a7"/>
        <w:spacing w:before="1"/>
        <w:rPr>
          <w:bCs/>
          <w:lang w:eastAsia="zh-CN"/>
        </w:rPr>
      </w:pPr>
    </w:p>
    <w:p w14:paraId="30C045B7" w14:textId="5B3F39B9" w:rsidR="009D486A" w:rsidRDefault="009D486A">
      <w:pPr>
        <w:pStyle w:val="a7"/>
        <w:spacing w:before="1"/>
        <w:rPr>
          <w:bCs/>
          <w:lang w:eastAsia="zh-CN"/>
        </w:rPr>
      </w:pPr>
    </w:p>
    <w:p w14:paraId="2396498C" w14:textId="57904372" w:rsidR="009D486A" w:rsidRDefault="009D486A">
      <w:pPr>
        <w:pStyle w:val="a7"/>
        <w:spacing w:before="1"/>
        <w:rPr>
          <w:bCs/>
          <w:lang w:eastAsia="zh-CN"/>
        </w:rPr>
      </w:pPr>
    </w:p>
    <w:p w14:paraId="5478401C" w14:textId="244047E4" w:rsidR="009D486A" w:rsidRDefault="009D486A">
      <w:pPr>
        <w:pStyle w:val="a7"/>
        <w:spacing w:before="1"/>
        <w:rPr>
          <w:bCs/>
          <w:lang w:eastAsia="zh-CN"/>
        </w:rPr>
      </w:pPr>
    </w:p>
    <w:p w14:paraId="014E2F94" w14:textId="77777777" w:rsidR="00536B18" w:rsidRDefault="00536B18">
      <w:pPr>
        <w:pStyle w:val="a7"/>
        <w:spacing w:before="1"/>
        <w:rPr>
          <w:sz w:val="30"/>
          <w:lang w:eastAsia="zh-CN"/>
        </w:rPr>
      </w:pPr>
    </w:p>
    <w:p w14:paraId="2F83FE6F" w14:textId="77777777" w:rsidR="00536B18" w:rsidRDefault="007D0A92">
      <w:pPr>
        <w:autoSpaceDE/>
        <w:autoSpaceDN/>
        <w:spacing w:line="300" w:lineRule="auto"/>
        <w:ind w:firstLine="420"/>
        <w:jc w:val="center"/>
        <w:rPr>
          <w:b/>
          <w:szCs w:val="21"/>
          <w:lang w:eastAsia="zh-CN"/>
        </w:rPr>
      </w:pPr>
      <w:r>
        <w:rPr>
          <w:rFonts w:hint="eastAsia"/>
          <w:b/>
          <w:szCs w:val="21"/>
          <w:lang w:eastAsia="zh-CN"/>
        </w:rPr>
        <w:t>表1 大数据处理与分析课程选题指南</w:t>
      </w:r>
    </w:p>
    <w:p w14:paraId="75C4AE9B" w14:textId="77777777" w:rsidR="00536B18" w:rsidRDefault="00536B18">
      <w:pPr>
        <w:autoSpaceDE/>
        <w:autoSpaceDN/>
        <w:spacing w:line="300" w:lineRule="auto"/>
        <w:ind w:firstLine="420"/>
        <w:jc w:val="center"/>
        <w:rPr>
          <w:b/>
          <w:szCs w:val="21"/>
          <w:lang w:eastAsia="zh-CN"/>
        </w:rPr>
      </w:pPr>
    </w:p>
    <w:tbl>
      <w:tblPr>
        <w:tblStyle w:val="TableNormal"/>
        <w:tblW w:w="8327"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1"/>
        <w:gridCol w:w="2270"/>
        <w:gridCol w:w="5376"/>
      </w:tblGrid>
      <w:tr w:rsidR="00536B18" w14:paraId="5805DBA3" w14:textId="77777777" w:rsidTr="00C915EE">
        <w:trPr>
          <w:trHeight w:hRule="exact" w:val="462"/>
        </w:trPr>
        <w:tc>
          <w:tcPr>
            <w:tcW w:w="681" w:type="dxa"/>
            <w:tcBorders>
              <w:left w:val="single" w:sz="4" w:space="0" w:color="auto"/>
            </w:tcBorders>
          </w:tcPr>
          <w:p w14:paraId="156B6430" w14:textId="77777777" w:rsidR="00536B18" w:rsidRDefault="007D0A92">
            <w:pPr>
              <w:pStyle w:val="TableParagraph"/>
              <w:spacing w:line="363" w:lineRule="exact"/>
              <w:ind w:left="120"/>
              <w:rPr>
                <w:bCs/>
                <w:szCs w:val="21"/>
                <w:lang w:eastAsia="zh-CN"/>
              </w:rPr>
            </w:pPr>
            <w:r>
              <w:rPr>
                <w:rFonts w:hint="eastAsia"/>
                <w:bCs/>
                <w:szCs w:val="21"/>
                <w:lang w:eastAsia="zh-CN"/>
              </w:rPr>
              <w:t>序号号</w:t>
            </w:r>
          </w:p>
        </w:tc>
        <w:tc>
          <w:tcPr>
            <w:tcW w:w="2270" w:type="dxa"/>
          </w:tcPr>
          <w:p w14:paraId="53EF48A6" w14:textId="77777777" w:rsidR="00536B18" w:rsidRDefault="007D0A92">
            <w:pPr>
              <w:pStyle w:val="TableParagraph"/>
              <w:spacing w:line="363" w:lineRule="exact"/>
              <w:ind w:right="1680"/>
              <w:rPr>
                <w:bCs/>
                <w:szCs w:val="21"/>
                <w:lang w:eastAsia="zh-CN"/>
              </w:rPr>
            </w:pPr>
            <w:r>
              <w:rPr>
                <w:rFonts w:hint="eastAsia"/>
                <w:bCs/>
                <w:szCs w:val="21"/>
                <w:lang w:eastAsia="zh-CN"/>
              </w:rPr>
              <w:t>题目名称</w:t>
            </w:r>
          </w:p>
        </w:tc>
        <w:tc>
          <w:tcPr>
            <w:tcW w:w="5376" w:type="dxa"/>
          </w:tcPr>
          <w:p w14:paraId="1DC2DF86" w14:textId="77777777" w:rsidR="00536B18" w:rsidRDefault="007D0A92">
            <w:pPr>
              <w:pStyle w:val="TableParagraph"/>
              <w:spacing w:line="363" w:lineRule="exact"/>
              <w:ind w:right="1683" w:firstLineChars="100" w:firstLine="220"/>
              <w:rPr>
                <w:rFonts w:ascii="Microsoft JhengHei" w:eastAsia="Microsoft JhengHei"/>
                <w:b/>
                <w:sz w:val="21"/>
              </w:rPr>
            </w:pPr>
            <w:r>
              <w:rPr>
                <w:rFonts w:hint="eastAsia"/>
                <w:bCs/>
                <w:szCs w:val="21"/>
                <w:lang w:eastAsia="zh-CN"/>
              </w:rPr>
              <w:t>设计基本要求</w:t>
            </w:r>
          </w:p>
        </w:tc>
      </w:tr>
      <w:tr w:rsidR="00536B18" w14:paraId="3D083767" w14:textId="77777777" w:rsidTr="00C915EE">
        <w:trPr>
          <w:trHeight w:hRule="exact" w:val="1425"/>
        </w:trPr>
        <w:tc>
          <w:tcPr>
            <w:tcW w:w="681" w:type="dxa"/>
            <w:tcBorders>
              <w:left w:val="single" w:sz="4" w:space="0" w:color="auto"/>
            </w:tcBorders>
          </w:tcPr>
          <w:p w14:paraId="73C7F2C0" w14:textId="77777777" w:rsidR="00536B18" w:rsidRDefault="007D0A92" w:rsidP="00CB2791">
            <w:pPr>
              <w:pStyle w:val="TableParagraph"/>
              <w:jc w:val="center"/>
              <w:rPr>
                <w:sz w:val="21"/>
              </w:rPr>
            </w:pPr>
            <w:r>
              <w:rPr>
                <w:rFonts w:hint="eastAsia"/>
                <w:sz w:val="21"/>
              </w:rPr>
              <w:t>1</w:t>
            </w:r>
          </w:p>
        </w:tc>
        <w:tc>
          <w:tcPr>
            <w:tcW w:w="2270" w:type="dxa"/>
          </w:tcPr>
          <w:p w14:paraId="58B8973A" w14:textId="552E7D2B" w:rsidR="00536B18" w:rsidRPr="000C7318" w:rsidRDefault="00530205" w:rsidP="000C7318">
            <w:pPr>
              <w:pStyle w:val="TableParagraph"/>
              <w:tabs>
                <w:tab w:val="left" w:pos="464"/>
              </w:tabs>
              <w:spacing w:before="133"/>
              <w:ind w:right="26"/>
              <w:jc w:val="both"/>
              <w:rPr>
                <w:sz w:val="21"/>
                <w:lang w:eastAsia="zh-CN"/>
              </w:rPr>
            </w:pPr>
            <w:r w:rsidRPr="000C7318">
              <w:rPr>
                <w:rFonts w:hint="eastAsia"/>
                <w:sz w:val="21"/>
                <w:lang w:eastAsia="zh-CN"/>
              </w:rPr>
              <w:t>用户情感可视化分析</w:t>
            </w:r>
          </w:p>
        </w:tc>
        <w:tc>
          <w:tcPr>
            <w:tcW w:w="5376" w:type="dxa"/>
          </w:tcPr>
          <w:p w14:paraId="3C8E6011" w14:textId="760B045B" w:rsidR="00536B18" w:rsidRDefault="00BA6CA0">
            <w:pPr>
              <w:pStyle w:val="TableParagraph"/>
              <w:tabs>
                <w:tab w:val="left" w:pos="464"/>
              </w:tabs>
              <w:spacing w:before="133"/>
              <w:ind w:right="26"/>
              <w:jc w:val="both"/>
              <w:rPr>
                <w:sz w:val="21"/>
                <w:lang w:eastAsia="zh-CN"/>
              </w:rPr>
            </w:pPr>
            <w:r w:rsidRPr="00BA6CA0">
              <w:rPr>
                <w:rFonts w:hint="eastAsia"/>
                <w:sz w:val="21"/>
                <w:lang w:eastAsia="zh-CN"/>
              </w:rPr>
              <w:t>以网络舆情分析为背景，要求根据用户的评论来对品牌的议题进行数据分析与可视化</w:t>
            </w:r>
            <w:r>
              <w:rPr>
                <w:rFonts w:hint="eastAsia"/>
                <w:sz w:val="21"/>
                <w:lang w:eastAsia="zh-CN"/>
              </w:rPr>
              <w:t>，并应当</w:t>
            </w:r>
            <w:r w:rsidRPr="00BA6CA0">
              <w:rPr>
                <w:rFonts w:hint="eastAsia"/>
                <w:sz w:val="21"/>
                <w:lang w:eastAsia="zh-CN"/>
              </w:rPr>
              <w:t>通过数据可视化图</w:t>
            </w:r>
            <w:r>
              <w:rPr>
                <w:rFonts w:hint="eastAsia"/>
                <w:sz w:val="21"/>
                <w:lang w:eastAsia="zh-CN"/>
              </w:rPr>
              <w:t>表和</w:t>
            </w:r>
            <w:r w:rsidRPr="00BA6CA0">
              <w:rPr>
                <w:rFonts w:hint="eastAsia"/>
                <w:sz w:val="21"/>
                <w:lang w:eastAsia="zh-CN"/>
              </w:rPr>
              <w:t>数据分析方法，对感兴趣的内容进行探索性数据分析</w:t>
            </w:r>
            <w:r>
              <w:rPr>
                <w:rFonts w:hint="eastAsia"/>
                <w:sz w:val="21"/>
                <w:lang w:eastAsia="zh-CN"/>
              </w:rPr>
              <w:t>。</w:t>
            </w:r>
          </w:p>
        </w:tc>
      </w:tr>
      <w:tr w:rsidR="00536B18" w14:paraId="306360ED" w14:textId="77777777" w:rsidTr="00DB4918">
        <w:trPr>
          <w:trHeight w:hRule="exact" w:val="1560"/>
        </w:trPr>
        <w:tc>
          <w:tcPr>
            <w:tcW w:w="681" w:type="dxa"/>
            <w:tcBorders>
              <w:left w:val="single" w:sz="4" w:space="0" w:color="auto"/>
            </w:tcBorders>
          </w:tcPr>
          <w:p w14:paraId="6034A249" w14:textId="77777777" w:rsidR="00536B18" w:rsidRPr="00C915EE" w:rsidRDefault="007D0A92" w:rsidP="00CB2791">
            <w:pPr>
              <w:pStyle w:val="TableParagraph"/>
              <w:jc w:val="center"/>
              <w:rPr>
                <w:sz w:val="21"/>
              </w:rPr>
            </w:pPr>
            <w:r>
              <w:rPr>
                <w:sz w:val="21"/>
              </w:rPr>
              <w:t>2</w:t>
            </w:r>
          </w:p>
        </w:tc>
        <w:tc>
          <w:tcPr>
            <w:tcW w:w="2270" w:type="dxa"/>
          </w:tcPr>
          <w:p w14:paraId="5E42C6C0" w14:textId="107458BB" w:rsidR="00536B18" w:rsidRDefault="00905B4C" w:rsidP="000C7318">
            <w:pPr>
              <w:pStyle w:val="TableParagraph"/>
              <w:tabs>
                <w:tab w:val="left" w:pos="464"/>
              </w:tabs>
              <w:spacing w:before="133"/>
              <w:ind w:right="26"/>
              <w:jc w:val="both"/>
              <w:rPr>
                <w:sz w:val="21"/>
                <w:lang w:eastAsia="zh-CN"/>
              </w:rPr>
            </w:pPr>
            <w:r w:rsidRPr="00905B4C">
              <w:rPr>
                <w:rFonts w:hint="eastAsia"/>
                <w:sz w:val="21"/>
                <w:lang w:eastAsia="zh-CN"/>
              </w:rPr>
              <w:t>产品关联分析</w:t>
            </w:r>
          </w:p>
        </w:tc>
        <w:tc>
          <w:tcPr>
            <w:tcW w:w="5376" w:type="dxa"/>
          </w:tcPr>
          <w:p w14:paraId="42CF93BC" w14:textId="67AA4280" w:rsidR="00536B18" w:rsidRDefault="00905B4C" w:rsidP="000C7318">
            <w:pPr>
              <w:pStyle w:val="TableParagraph"/>
              <w:tabs>
                <w:tab w:val="left" w:pos="464"/>
              </w:tabs>
              <w:spacing w:before="133"/>
              <w:ind w:right="26"/>
              <w:jc w:val="both"/>
              <w:rPr>
                <w:sz w:val="21"/>
                <w:lang w:eastAsia="zh-CN"/>
              </w:rPr>
            </w:pPr>
            <w:r w:rsidRPr="00905B4C">
              <w:rPr>
                <w:rFonts w:hint="eastAsia"/>
                <w:sz w:val="21"/>
                <w:lang w:eastAsia="zh-CN"/>
              </w:rPr>
              <w:t>以购物</w:t>
            </w:r>
            <w:r>
              <w:rPr>
                <w:rFonts w:hint="eastAsia"/>
                <w:sz w:val="21"/>
                <w:lang w:eastAsia="zh-CN"/>
              </w:rPr>
              <w:t>车</w:t>
            </w:r>
            <w:r w:rsidRPr="00905B4C">
              <w:rPr>
                <w:rFonts w:hint="eastAsia"/>
                <w:sz w:val="21"/>
                <w:lang w:eastAsia="zh-CN"/>
              </w:rPr>
              <w:t>分析为背景，要求对品牌的历史订单数据，挖掘频繁项集与关联规则</w:t>
            </w:r>
            <w:r w:rsidR="00DB4918">
              <w:rPr>
                <w:rFonts w:hint="eastAsia"/>
                <w:sz w:val="21"/>
                <w:lang w:eastAsia="zh-CN"/>
              </w:rPr>
              <w:t>；</w:t>
            </w:r>
            <w:r>
              <w:rPr>
                <w:rFonts w:hint="eastAsia"/>
                <w:sz w:val="21"/>
                <w:lang w:eastAsia="zh-CN"/>
              </w:rPr>
              <w:t>并应当</w:t>
            </w:r>
            <w:r w:rsidRPr="00905B4C">
              <w:rPr>
                <w:rFonts w:hint="eastAsia"/>
                <w:sz w:val="21"/>
                <w:lang w:eastAsia="zh-CN"/>
              </w:rPr>
              <w:t>利用订单数据</w:t>
            </w:r>
            <w:r w:rsidR="00C52BFE">
              <w:rPr>
                <w:rFonts w:hint="eastAsia"/>
                <w:sz w:val="21"/>
                <w:lang w:eastAsia="zh-CN"/>
              </w:rPr>
              <w:t>进行数据分析</w:t>
            </w:r>
            <w:r w:rsidRPr="00905B4C">
              <w:rPr>
                <w:rFonts w:hint="eastAsia"/>
                <w:sz w:val="21"/>
                <w:lang w:eastAsia="zh-CN"/>
              </w:rPr>
              <w:t>，为企业提供销售策略</w:t>
            </w:r>
            <w:r w:rsidR="002251F8">
              <w:rPr>
                <w:rFonts w:hint="eastAsia"/>
                <w:sz w:val="21"/>
                <w:lang w:eastAsia="zh-CN"/>
              </w:rPr>
              <w:t>和</w:t>
            </w:r>
            <w:r w:rsidRPr="00905B4C">
              <w:rPr>
                <w:rFonts w:hint="eastAsia"/>
                <w:sz w:val="21"/>
                <w:lang w:eastAsia="zh-CN"/>
              </w:rPr>
              <w:t>产品关联组合</w:t>
            </w:r>
            <w:r w:rsidR="00D97F8F">
              <w:rPr>
                <w:rFonts w:hint="eastAsia"/>
                <w:sz w:val="21"/>
                <w:lang w:eastAsia="zh-CN"/>
              </w:rPr>
              <w:t>推荐</w:t>
            </w:r>
            <w:r w:rsidR="00F7586D">
              <w:rPr>
                <w:rFonts w:hint="eastAsia"/>
                <w:sz w:val="21"/>
                <w:lang w:eastAsia="zh-CN"/>
              </w:rPr>
              <w:t>的初步分析</w:t>
            </w:r>
            <w:r w:rsidR="001C5D33">
              <w:rPr>
                <w:rFonts w:hint="eastAsia"/>
                <w:sz w:val="21"/>
                <w:lang w:eastAsia="zh-CN"/>
              </w:rPr>
              <w:t>结果</w:t>
            </w:r>
            <w:r w:rsidRPr="00905B4C">
              <w:rPr>
                <w:rFonts w:hint="eastAsia"/>
                <w:sz w:val="21"/>
                <w:lang w:eastAsia="zh-CN"/>
              </w:rPr>
              <w:t>，</w:t>
            </w:r>
            <w:r>
              <w:rPr>
                <w:rFonts w:hint="eastAsia"/>
                <w:sz w:val="21"/>
                <w:lang w:eastAsia="zh-CN"/>
              </w:rPr>
              <w:t>以辅助</w:t>
            </w:r>
            <w:r w:rsidRPr="00905B4C">
              <w:rPr>
                <w:rFonts w:hint="eastAsia"/>
                <w:sz w:val="21"/>
                <w:lang w:eastAsia="zh-CN"/>
              </w:rPr>
              <w:t>企业提升销量，为消费者提供更适合的商品推荐</w:t>
            </w:r>
          </w:p>
        </w:tc>
      </w:tr>
      <w:tr w:rsidR="00536B18" w14:paraId="67E61BDD" w14:textId="77777777" w:rsidTr="002C18F1">
        <w:trPr>
          <w:trHeight w:hRule="exact" w:val="1412"/>
        </w:trPr>
        <w:tc>
          <w:tcPr>
            <w:tcW w:w="681" w:type="dxa"/>
            <w:tcBorders>
              <w:left w:val="single" w:sz="4" w:space="0" w:color="auto"/>
            </w:tcBorders>
          </w:tcPr>
          <w:p w14:paraId="6F8A1E77" w14:textId="77777777" w:rsidR="00536B18" w:rsidRPr="00C915EE" w:rsidRDefault="007D0A92" w:rsidP="00CB2791">
            <w:pPr>
              <w:pStyle w:val="TableParagraph"/>
              <w:jc w:val="center"/>
              <w:rPr>
                <w:sz w:val="21"/>
              </w:rPr>
            </w:pPr>
            <w:r w:rsidRPr="00C915EE">
              <w:rPr>
                <w:rFonts w:hint="eastAsia"/>
                <w:sz w:val="21"/>
              </w:rPr>
              <w:t>3</w:t>
            </w:r>
          </w:p>
        </w:tc>
        <w:tc>
          <w:tcPr>
            <w:tcW w:w="2270" w:type="dxa"/>
          </w:tcPr>
          <w:p w14:paraId="20BFA82E" w14:textId="7F3CE99F" w:rsidR="00536B18" w:rsidRPr="000C7318" w:rsidRDefault="002C18F1" w:rsidP="000C7318">
            <w:pPr>
              <w:pStyle w:val="TableParagraph"/>
              <w:tabs>
                <w:tab w:val="left" w:pos="464"/>
              </w:tabs>
              <w:spacing w:before="133"/>
              <w:ind w:right="26"/>
              <w:jc w:val="both"/>
              <w:rPr>
                <w:sz w:val="21"/>
                <w:lang w:eastAsia="zh-CN"/>
              </w:rPr>
            </w:pPr>
            <w:r w:rsidRPr="002C18F1">
              <w:rPr>
                <w:rFonts w:hint="eastAsia"/>
                <w:sz w:val="21"/>
                <w:lang w:eastAsia="zh-CN"/>
              </w:rPr>
              <w:t>汽车产品聚类分析</w:t>
            </w:r>
          </w:p>
        </w:tc>
        <w:tc>
          <w:tcPr>
            <w:tcW w:w="5376" w:type="dxa"/>
          </w:tcPr>
          <w:p w14:paraId="73A3A461" w14:textId="25CF226C" w:rsidR="00536B18" w:rsidRDefault="002C18F1" w:rsidP="000C7318">
            <w:pPr>
              <w:pStyle w:val="TableParagraph"/>
              <w:tabs>
                <w:tab w:val="left" w:pos="464"/>
              </w:tabs>
              <w:spacing w:before="133"/>
              <w:ind w:right="26"/>
              <w:jc w:val="both"/>
              <w:rPr>
                <w:sz w:val="21"/>
                <w:lang w:eastAsia="zh-CN"/>
              </w:rPr>
            </w:pPr>
            <w:r w:rsidRPr="002C18F1">
              <w:rPr>
                <w:rFonts w:hint="eastAsia"/>
                <w:sz w:val="21"/>
                <w:lang w:eastAsia="zh-CN"/>
              </w:rPr>
              <w:t>以</w:t>
            </w:r>
            <w:r>
              <w:rPr>
                <w:rFonts w:hint="eastAsia"/>
                <w:sz w:val="21"/>
                <w:lang w:eastAsia="zh-CN"/>
              </w:rPr>
              <w:t>汽车产品</w:t>
            </w:r>
            <w:r w:rsidRPr="002C18F1">
              <w:rPr>
                <w:rFonts w:hint="eastAsia"/>
                <w:sz w:val="21"/>
                <w:lang w:eastAsia="zh-CN"/>
              </w:rPr>
              <w:t>竞品分析为背景，通过数据的聚类，为汽车提供聚类分类。对于指定的车型，可以通过聚类分析找到其竞品车型。</w:t>
            </w:r>
            <w:r w:rsidR="003D78FC">
              <w:rPr>
                <w:rFonts w:hint="eastAsia"/>
                <w:sz w:val="21"/>
                <w:lang w:eastAsia="zh-CN"/>
              </w:rPr>
              <w:t>进一步地，可以</w:t>
            </w:r>
            <w:r w:rsidRPr="002C18F1">
              <w:rPr>
                <w:rFonts w:hint="eastAsia"/>
                <w:sz w:val="21"/>
                <w:lang w:eastAsia="zh-CN"/>
              </w:rPr>
              <w:t>利用车型数据，进行车型画像的分析，为产品的定位</w:t>
            </w:r>
            <w:r w:rsidR="00E61B5B">
              <w:rPr>
                <w:rFonts w:hint="eastAsia"/>
                <w:sz w:val="21"/>
                <w:lang w:eastAsia="zh-CN"/>
              </w:rPr>
              <w:t>、</w:t>
            </w:r>
            <w:r w:rsidRPr="002C18F1">
              <w:rPr>
                <w:rFonts w:hint="eastAsia"/>
                <w:sz w:val="21"/>
                <w:lang w:eastAsia="zh-CN"/>
              </w:rPr>
              <w:t>竞品分析提供数据决策</w:t>
            </w:r>
            <w:r w:rsidR="003D78FC">
              <w:rPr>
                <w:rFonts w:hint="eastAsia"/>
                <w:sz w:val="21"/>
                <w:lang w:eastAsia="zh-CN"/>
              </w:rPr>
              <w:t>支持</w:t>
            </w:r>
            <w:r w:rsidRPr="002C18F1">
              <w:rPr>
                <w:rFonts w:hint="eastAsia"/>
                <w:sz w:val="21"/>
                <w:lang w:eastAsia="zh-CN"/>
              </w:rPr>
              <w:t>。</w:t>
            </w:r>
          </w:p>
        </w:tc>
      </w:tr>
      <w:tr w:rsidR="00536B18" w14:paraId="0311DB9E" w14:textId="77777777" w:rsidTr="00D8018E">
        <w:trPr>
          <w:trHeight w:hRule="exact" w:val="1417"/>
        </w:trPr>
        <w:tc>
          <w:tcPr>
            <w:tcW w:w="681" w:type="dxa"/>
            <w:tcBorders>
              <w:left w:val="single" w:sz="4" w:space="0" w:color="auto"/>
            </w:tcBorders>
          </w:tcPr>
          <w:p w14:paraId="01C7EC98" w14:textId="77777777" w:rsidR="00536B18" w:rsidRPr="00C915EE" w:rsidRDefault="007D0A92" w:rsidP="00CB2791">
            <w:pPr>
              <w:pStyle w:val="TableParagraph"/>
              <w:jc w:val="center"/>
              <w:rPr>
                <w:sz w:val="21"/>
              </w:rPr>
            </w:pPr>
            <w:r w:rsidRPr="00C915EE">
              <w:rPr>
                <w:rFonts w:hint="eastAsia"/>
                <w:sz w:val="21"/>
              </w:rPr>
              <w:t>4</w:t>
            </w:r>
          </w:p>
        </w:tc>
        <w:tc>
          <w:tcPr>
            <w:tcW w:w="2270" w:type="dxa"/>
          </w:tcPr>
          <w:p w14:paraId="6DCC27A2" w14:textId="6355DDE1" w:rsidR="00536B18" w:rsidRDefault="00FD7F01" w:rsidP="000C7318">
            <w:pPr>
              <w:pStyle w:val="TableParagraph"/>
              <w:tabs>
                <w:tab w:val="left" w:pos="464"/>
              </w:tabs>
              <w:spacing w:before="133"/>
              <w:ind w:right="26"/>
              <w:jc w:val="both"/>
              <w:rPr>
                <w:sz w:val="21"/>
                <w:lang w:eastAsia="zh-CN"/>
              </w:rPr>
            </w:pPr>
            <w:r w:rsidRPr="00FD7F01">
              <w:rPr>
                <w:rFonts w:hint="eastAsia"/>
                <w:sz w:val="21"/>
                <w:lang w:eastAsia="zh-CN"/>
              </w:rPr>
              <w:t>新闻推荐场景下的用户行为预测</w:t>
            </w:r>
          </w:p>
        </w:tc>
        <w:tc>
          <w:tcPr>
            <w:tcW w:w="5376" w:type="dxa"/>
          </w:tcPr>
          <w:p w14:paraId="4C195655" w14:textId="27ED1BCD" w:rsidR="00536B18" w:rsidRDefault="00FD7F01" w:rsidP="000C7318">
            <w:pPr>
              <w:pStyle w:val="TableParagraph"/>
              <w:tabs>
                <w:tab w:val="left" w:pos="464"/>
              </w:tabs>
              <w:spacing w:before="133"/>
              <w:ind w:right="26"/>
              <w:jc w:val="both"/>
              <w:rPr>
                <w:sz w:val="21"/>
                <w:lang w:eastAsia="zh-CN"/>
              </w:rPr>
            </w:pPr>
            <w:r w:rsidRPr="00FD7F01">
              <w:rPr>
                <w:rFonts w:hint="eastAsia"/>
                <w:sz w:val="21"/>
                <w:lang w:eastAsia="zh-CN"/>
              </w:rPr>
              <w:t>以新闻</w:t>
            </w:r>
            <w:r w:rsidRPr="00FD7F01">
              <w:rPr>
                <w:sz w:val="21"/>
                <w:lang w:eastAsia="zh-CN"/>
              </w:rPr>
              <w:t>APP中的新闻推荐为背景，要求根据用户历史浏览点击新闻文章的数据信息预测用户未来点击行为，即用户的最后一次点击的新闻文章</w:t>
            </w:r>
            <w:r w:rsidR="00BC10A4">
              <w:rPr>
                <w:rFonts w:hint="eastAsia"/>
                <w:sz w:val="21"/>
                <w:lang w:eastAsia="zh-CN"/>
              </w:rPr>
              <w:t>。</w:t>
            </w:r>
          </w:p>
        </w:tc>
      </w:tr>
      <w:tr w:rsidR="00536B18" w14:paraId="381CA77D" w14:textId="77777777" w:rsidTr="00427E57">
        <w:trPr>
          <w:trHeight w:hRule="exact" w:val="1424"/>
        </w:trPr>
        <w:tc>
          <w:tcPr>
            <w:tcW w:w="681" w:type="dxa"/>
            <w:tcBorders>
              <w:left w:val="single" w:sz="4" w:space="0" w:color="auto"/>
            </w:tcBorders>
          </w:tcPr>
          <w:p w14:paraId="66B8DF29" w14:textId="503A63C0" w:rsidR="00536B18" w:rsidRPr="00C915EE" w:rsidRDefault="007D0A92" w:rsidP="00852A92">
            <w:pPr>
              <w:pStyle w:val="TableParagraph"/>
              <w:jc w:val="center"/>
              <w:rPr>
                <w:sz w:val="21"/>
              </w:rPr>
            </w:pPr>
            <w:r w:rsidRPr="00C915EE">
              <w:rPr>
                <w:rFonts w:hint="eastAsia"/>
                <w:sz w:val="21"/>
              </w:rPr>
              <w:t>5</w:t>
            </w:r>
          </w:p>
        </w:tc>
        <w:tc>
          <w:tcPr>
            <w:tcW w:w="2270" w:type="dxa"/>
          </w:tcPr>
          <w:p w14:paraId="5D560B53" w14:textId="5DBE894E" w:rsidR="00536B18" w:rsidRDefault="00BC10A4" w:rsidP="000C7318">
            <w:pPr>
              <w:pStyle w:val="TableParagraph"/>
              <w:tabs>
                <w:tab w:val="left" w:pos="464"/>
              </w:tabs>
              <w:spacing w:before="133"/>
              <w:ind w:right="26"/>
              <w:jc w:val="both"/>
              <w:rPr>
                <w:sz w:val="21"/>
                <w:lang w:eastAsia="zh-CN"/>
              </w:rPr>
            </w:pPr>
            <w:r w:rsidRPr="00BC10A4">
              <w:rPr>
                <w:rFonts w:hint="eastAsia"/>
                <w:sz w:val="21"/>
                <w:lang w:eastAsia="zh-CN"/>
              </w:rPr>
              <w:t>语义分割之地表建筑物识别</w:t>
            </w:r>
          </w:p>
        </w:tc>
        <w:tc>
          <w:tcPr>
            <w:tcW w:w="5376" w:type="dxa"/>
          </w:tcPr>
          <w:p w14:paraId="48FD4A6A" w14:textId="60521963" w:rsidR="00536B18" w:rsidRDefault="00BC10A4" w:rsidP="00427E57">
            <w:pPr>
              <w:pStyle w:val="TableParagraph"/>
              <w:tabs>
                <w:tab w:val="left" w:pos="464"/>
              </w:tabs>
              <w:spacing w:before="133"/>
              <w:ind w:right="26"/>
              <w:jc w:val="both"/>
              <w:rPr>
                <w:sz w:val="21"/>
                <w:lang w:eastAsia="zh-CN"/>
              </w:rPr>
            </w:pPr>
            <w:r w:rsidRPr="00BC10A4">
              <w:rPr>
                <w:rFonts w:hint="eastAsia"/>
                <w:sz w:val="21"/>
                <w:lang w:eastAsia="zh-CN"/>
              </w:rPr>
              <w:t>以计算机视觉为背景，</w:t>
            </w:r>
            <w:r w:rsidR="00371D79" w:rsidRPr="00BC10A4">
              <w:rPr>
                <w:rFonts w:hint="eastAsia"/>
                <w:sz w:val="21"/>
                <w:lang w:eastAsia="zh-CN"/>
              </w:rPr>
              <w:t>要求</w:t>
            </w:r>
            <w:r w:rsidR="00371D79">
              <w:rPr>
                <w:rFonts w:hint="eastAsia"/>
                <w:sz w:val="21"/>
                <w:lang w:eastAsia="zh-CN"/>
              </w:rPr>
              <w:t>对航拍图像进行数据处理与分析，并</w:t>
            </w:r>
            <w:r w:rsidRPr="00BC10A4">
              <w:rPr>
                <w:rFonts w:hint="eastAsia"/>
                <w:sz w:val="21"/>
                <w:lang w:eastAsia="zh-CN"/>
              </w:rPr>
              <w:t>使用给定的航拍图像训练模型并完成地表建筑物识别任务。</w:t>
            </w:r>
          </w:p>
        </w:tc>
      </w:tr>
      <w:tr w:rsidR="00536B18" w14:paraId="6BAE0786" w14:textId="77777777" w:rsidTr="00C915EE">
        <w:trPr>
          <w:trHeight w:hRule="exact" w:val="1078"/>
        </w:trPr>
        <w:tc>
          <w:tcPr>
            <w:tcW w:w="681" w:type="dxa"/>
            <w:tcBorders>
              <w:left w:val="single" w:sz="4" w:space="0" w:color="auto"/>
            </w:tcBorders>
          </w:tcPr>
          <w:p w14:paraId="3E523E3A" w14:textId="77777777" w:rsidR="00536B18" w:rsidRPr="00C915EE" w:rsidRDefault="007D0A92" w:rsidP="00CB2791">
            <w:pPr>
              <w:pStyle w:val="TableParagraph"/>
              <w:jc w:val="center"/>
              <w:rPr>
                <w:sz w:val="21"/>
              </w:rPr>
            </w:pPr>
            <w:r w:rsidRPr="00C915EE">
              <w:rPr>
                <w:rFonts w:hint="eastAsia"/>
                <w:sz w:val="21"/>
              </w:rPr>
              <w:t>6</w:t>
            </w:r>
          </w:p>
        </w:tc>
        <w:tc>
          <w:tcPr>
            <w:tcW w:w="2270" w:type="dxa"/>
          </w:tcPr>
          <w:p w14:paraId="742A0C69" w14:textId="5D6BBCDC" w:rsidR="00536B18" w:rsidRDefault="004F0CBC" w:rsidP="000C7318">
            <w:pPr>
              <w:pStyle w:val="TableParagraph"/>
              <w:tabs>
                <w:tab w:val="left" w:pos="464"/>
              </w:tabs>
              <w:spacing w:before="133"/>
              <w:ind w:right="26"/>
              <w:jc w:val="both"/>
              <w:rPr>
                <w:sz w:val="21"/>
                <w:lang w:eastAsia="zh-CN"/>
              </w:rPr>
            </w:pPr>
            <w:r w:rsidRPr="004F0CBC">
              <w:rPr>
                <w:rFonts w:hint="eastAsia"/>
                <w:sz w:val="21"/>
                <w:lang w:eastAsia="zh-CN"/>
              </w:rPr>
              <w:t>语音识别</w:t>
            </w:r>
            <w:r>
              <w:rPr>
                <w:rFonts w:hint="eastAsia"/>
                <w:sz w:val="21"/>
                <w:lang w:eastAsia="zh-CN"/>
              </w:rPr>
              <w:t>之</w:t>
            </w:r>
            <w:r w:rsidRPr="004F0CBC">
              <w:rPr>
                <w:sz w:val="21"/>
                <w:lang w:eastAsia="zh-CN"/>
              </w:rPr>
              <w:t>食物声音识别</w:t>
            </w:r>
          </w:p>
        </w:tc>
        <w:tc>
          <w:tcPr>
            <w:tcW w:w="5376" w:type="dxa"/>
          </w:tcPr>
          <w:p w14:paraId="0C2B1414" w14:textId="30082968" w:rsidR="00536B18" w:rsidRDefault="00371D79" w:rsidP="000C7318">
            <w:pPr>
              <w:pStyle w:val="TableParagraph"/>
              <w:tabs>
                <w:tab w:val="left" w:pos="464"/>
              </w:tabs>
              <w:spacing w:before="133"/>
              <w:ind w:right="26"/>
              <w:jc w:val="both"/>
              <w:rPr>
                <w:sz w:val="21"/>
                <w:lang w:eastAsia="zh-CN"/>
              </w:rPr>
            </w:pPr>
            <w:r w:rsidRPr="00371D79">
              <w:rPr>
                <w:rFonts w:hint="eastAsia"/>
                <w:sz w:val="21"/>
                <w:lang w:eastAsia="zh-CN"/>
              </w:rPr>
              <w:t>以语音识别为背景，要求</w:t>
            </w:r>
            <w:r w:rsidR="00977DE2">
              <w:rPr>
                <w:rFonts w:hint="eastAsia"/>
                <w:sz w:val="21"/>
                <w:lang w:eastAsia="zh-CN"/>
              </w:rPr>
              <w:t>对</w:t>
            </w:r>
            <w:r w:rsidRPr="00371D79">
              <w:rPr>
                <w:rFonts w:hint="eastAsia"/>
                <w:sz w:val="21"/>
                <w:lang w:eastAsia="zh-CN"/>
              </w:rPr>
              <w:t>提供的语音数据</w:t>
            </w:r>
            <w:r w:rsidR="00977DE2">
              <w:rPr>
                <w:rFonts w:hint="eastAsia"/>
                <w:sz w:val="21"/>
                <w:lang w:eastAsia="zh-CN"/>
              </w:rPr>
              <w:t>进行处理和分析，并使用提供的语音数据训练</w:t>
            </w:r>
            <w:r w:rsidRPr="00371D79">
              <w:rPr>
                <w:rFonts w:hint="eastAsia"/>
                <w:sz w:val="21"/>
                <w:lang w:eastAsia="zh-CN"/>
              </w:rPr>
              <w:t>模型完成语音分类的任务</w:t>
            </w:r>
          </w:p>
        </w:tc>
      </w:tr>
      <w:tr w:rsidR="00FD7D59" w14:paraId="6D5059E0" w14:textId="77777777" w:rsidTr="0041735C">
        <w:trPr>
          <w:trHeight w:val="887"/>
        </w:trPr>
        <w:tc>
          <w:tcPr>
            <w:tcW w:w="681" w:type="dxa"/>
            <w:tcBorders>
              <w:left w:val="single" w:sz="4" w:space="0" w:color="auto"/>
            </w:tcBorders>
          </w:tcPr>
          <w:p w14:paraId="0E638BBB" w14:textId="77777777" w:rsidR="00FD7D59" w:rsidRPr="00C915EE" w:rsidRDefault="00FD7D59" w:rsidP="00CB2791">
            <w:pPr>
              <w:pStyle w:val="TableParagraph"/>
              <w:jc w:val="center"/>
              <w:rPr>
                <w:sz w:val="21"/>
              </w:rPr>
            </w:pPr>
            <w:r w:rsidRPr="00C915EE">
              <w:rPr>
                <w:rFonts w:hint="eastAsia"/>
                <w:sz w:val="21"/>
              </w:rPr>
              <w:t>7</w:t>
            </w:r>
          </w:p>
        </w:tc>
        <w:tc>
          <w:tcPr>
            <w:tcW w:w="2270" w:type="dxa"/>
          </w:tcPr>
          <w:p w14:paraId="1BF435B7" w14:textId="17DC75C5" w:rsidR="00FD7D59" w:rsidRPr="000C7318" w:rsidRDefault="00327775" w:rsidP="000C7318">
            <w:pPr>
              <w:pStyle w:val="TableParagraph"/>
              <w:tabs>
                <w:tab w:val="left" w:pos="464"/>
              </w:tabs>
              <w:spacing w:before="133"/>
              <w:ind w:right="26"/>
              <w:jc w:val="both"/>
              <w:rPr>
                <w:sz w:val="21"/>
                <w:lang w:eastAsia="zh-CN"/>
              </w:rPr>
            </w:pPr>
            <w:r w:rsidRPr="00327775">
              <w:rPr>
                <w:rFonts w:hint="eastAsia"/>
                <w:sz w:val="21"/>
                <w:lang w:eastAsia="zh-CN"/>
              </w:rPr>
              <w:t>二手车交易价格预测</w:t>
            </w:r>
          </w:p>
        </w:tc>
        <w:tc>
          <w:tcPr>
            <w:tcW w:w="5376" w:type="dxa"/>
          </w:tcPr>
          <w:p w14:paraId="606A6923" w14:textId="35EFA3BE" w:rsidR="00FD7D59" w:rsidRDefault="00327775" w:rsidP="000C7318">
            <w:pPr>
              <w:pStyle w:val="TableParagraph"/>
              <w:tabs>
                <w:tab w:val="left" w:pos="464"/>
              </w:tabs>
              <w:spacing w:before="133"/>
              <w:ind w:right="26"/>
              <w:jc w:val="both"/>
              <w:rPr>
                <w:sz w:val="21"/>
                <w:lang w:eastAsia="zh-CN"/>
              </w:rPr>
            </w:pPr>
            <w:r w:rsidRPr="00327775">
              <w:rPr>
                <w:rFonts w:hint="eastAsia"/>
                <w:sz w:val="21"/>
                <w:lang w:eastAsia="zh-CN"/>
              </w:rPr>
              <w:t>以二手车市场为背景，要求</w:t>
            </w:r>
            <w:r>
              <w:rPr>
                <w:rFonts w:hint="eastAsia"/>
                <w:sz w:val="21"/>
                <w:lang w:eastAsia="zh-CN"/>
              </w:rPr>
              <w:t>针对</w:t>
            </w:r>
            <w:r w:rsidRPr="00327775">
              <w:rPr>
                <w:rFonts w:hint="eastAsia"/>
                <w:sz w:val="21"/>
                <w:lang w:eastAsia="zh-CN"/>
              </w:rPr>
              <w:t>交易平台的二手车交易记录</w:t>
            </w:r>
            <w:r>
              <w:rPr>
                <w:rFonts w:hint="eastAsia"/>
                <w:sz w:val="21"/>
                <w:lang w:eastAsia="zh-CN"/>
              </w:rPr>
              <w:t>数据进行处理和分析，并</w:t>
            </w:r>
            <w:r w:rsidRPr="00327775">
              <w:rPr>
                <w:rFonts w:hint="eastAsia"/>
                <w:sz w:val="21"/>
                <w:lang w:eastAsia="zh-CN"/>
              </w:rPr>
              <w:t>预测二手汽车的交易价格</w:t>
            </w:r>
            <w:r>
              <w:rPr>
                <w:rFonts w:hint="eastAsia"/>
                <w:sz w:val="21"/>
                <w:lang w:eastAsia="zh-CN"/>
              </w:rPr>
              <w:t>。</w:t>
            </w:r>
          </w:p>
        </w:tc>
      </w:tr>
      <w:tr w:rsidR="00536B18" w14:paraId="03889941" w14:textId="77777777" w:rsidTr="008F40DA">
        <w:trPr>
          <w:trHeight w:hRule="exact" w:val="1997"/>
        </w:trPr>
        <w:tc>
          <w:tcPr>
            <w:tcW w:w="681" w:type="dxa"/>
            <w:tcBorders>
              <w:left w:val="single" w:sz="4" w:space="0" w:color="auto"/>
            </w:tcBorders>
          </w:tcPr>
          <w:p w14:paraId="4961C3EB" w14:textId="77777777" w:rsidR="00536B18" w:rsidRPr="00C915EE" w:rsidRDefault="007D0A92" w:rsidP="00CB2791">
            <w:pPr>
              <w:pStyle w:val="TableParagraph"/>
              <w:jc w:val="center"/>
              <w:rPr>
                <w:sz w:val="21"/>
              </w:rPr>
            </w:pPr>
            <w:r w:rsidRPr="00C915EE">
              <w:rPr>
                <w:rFonts w:hint="eastAsia"/>
                <w:sz w:val="21"/>
              </w:rPr>
              <w:t>8</w:t>
            </w:r>
          </w:p>
        </w:tc>
        <w:tc>
          <w:tcPr>
            <w:tcW w:w="2270" w:type="dxa"/>
          </w:tcPr>
          <w:p w14:paraId="46A5D926" w14:textId="45697375" w:rsidR="00536B18" w:rsidRPr="000C7318" w:rsidRDefault="0041735C" w:rsidP="000C7318">
            <w:pPr>
              <w:pStyle w:val="TableParagraph"/>
              <w:tabs>
                <w:tab w:val="left" w:pos="464"/>
              </w:tabs>
              <w:spacing w:before="133"/>
              <w:ind w:right="26"/>
              <w:jc w:val="both"/>
              <w:rPr>
                <w:sz w:val="21"/>
                <w:lang w:eastAsia="zh-CN"/>
              </w:rPr>
            </w:pPr>
            <w:r>
              <w:rPr>
                <w:rFonts w:hint="eastAsia"/>
                <w:sz w:val="21"/>
                <w:lang w:eastAsia="zh-CN"/>
              </w:rPr>
              <w:t>自选主题</w:t>
            </w:r>
          </w:p>
        </w:tc>
        <w:tc>
          <w:tcPr>
            <w:tcW w:w="5376" w:type="dxa"/>
          </w:tcPr>
          <w:p w14:paraId="3B714A78" w14:textId="77777777" w:rsidR="00536B18" w:rsidRDefault="0041735C" w:rsidP="000C7318">
            <w:pPr>
              <w:pStyle w:val="TableParagraph"/>
              <w:tabs>
                <w:tab w:val="left" w:pos="464"/>
              </w:tabs>
              <w:spacing w:before="133"/>
              <w:ind w:right="26"/>
              <w:jc w:val="both"/>
              <w:rPr>
                <w:sz w:val="21"/>
                <w:lang w:eastAsia="zh-CN"/>
              </w:rPr>
            </w:pPr>
            <w:r>
              <w:rPr>
                <w:rFonts w:hint="eastAsia"/>
                <w:sz w:val="21"/>
                <w:lang w:eastAsia="zh-CN"/>
              </w:rPr>
              <w:t>在天池、Kaggle等大数据竞赛平台自选主题，完成数据分析和处理，并针对相应数据处理的数据挖掘或者数据训练任务进行必要的拓展。要求：自选主题需要包括基础的数据分析和处理任务，且提交选题</w:t>
            </w:r>
            <w:r w:rsidR="00B72D5A">
              <w:rPr>
                <w:rFonts w:hint="eastAsia"/>
                <w:sz w:val="21"/>
                <w:lang w:eastAsia="zh-CN"/>
              </w:rPr>
              <w:t>资料</w:t>
            </w:r>
            <w:r>
              <w:rPr>
                <w:rFonts w:hint="eastAsia"/>
                <w:sz w:val="21"/>
                <w:lang w:eastAsia="zh-CN"/>
              </w:rPr>
              <w:t>进行审核。</w:t>
            </w:r>
          </w:p>
          <w:p w14:paraId="63886B48" w14:textId="56B63253" w:rsidR="008F40DA" w:rsidRDefault="008F40DA" w:rsidP="000C7318">
            <w:pPr>
              <w:pStyle w:val="TableParagraph"/>
              <w:tabs>
                <w:tab w:val="left" w:pos="464"/>
              </w:tabs>
              <w:spacing w:before="133"/>
              <w:ind w:right="26"/>
              <w:jc w:val="both"/>
              <w:rPr>
                <w:sz w:val="21"/>
                <w:lang w:eastAsia="zh-CN"/>
              </w:rPr>
            </w:pPr>
            <w:r>
              <w:rPr>
                <w:rFonts w:hint="eastAsia"/>
                <w:sz w:val="21"/>
                <w:lang w:eastAsia="zh-CN"/>
              </w:rPr>
              <w:t>除大数据竞赛相关平台外，也可以自选</w:t>
            </w:r>
            <w:r w:rsidR="005952B6">
              <w:rPr>
                <w:rFonts w:hint="eastAsia"/>
                <w:sz w:val="21"/>
                <w:lang w:eastAsia="zh-CN"/>
              </w:rPr>
              <w:t>其他</w:t>
            </w:r>
            <w:r>
              <w:rPr>
                <w:rFonts w:hint="eastAsia"/>
                <w:sz w:val="21"/>
                <w:lang w:eastAsia="zh-CN"/>
              </w:rPr>
              <w:t>主题和数据完成项目。</w:t>
            </w:r>
          </w:p>
        </w:tc>
      </w:tr>
    </w:tbl>
    <w:p w14:paraId="2A6BFBE7" w14:textId="77777777" w:rsidR="00536B18" w:rsidRDefault="00536B18">
      <w:pPr>
        <w:autoSpaceDE/>
        <w:autoSpaceDN/>
        <w:spacing w:line="300" w:lineRule="auto"/>
        <w:ind w:firstLine="420"/>
        <w:jc w:val="center"/>
        <w:rPr>
          <w:b/>
          <w:szCs w:val="21"/>
          <w:lang w:eastAsia="zh-CN"/>
        </w:rPr>
      </w:pPr>
    </w:p>
    <w:p w14:paraId="0BAB839F" w14:textId="6D3F351B" w:rsidR="00536B18" w:rsidRDefault="00536B18">
      <w:pPr>
        <w:pStyle w:val="a7"/>
        <w:spacing w:before="1"/>
        <w:rPr>
          <w:sz w:val="30"/>
          <w:lang w:eastAsia="zh-CN"/>
        </w:rPr>
      </w:pPr>
    </w:p>
    <w:p w14:paraId="2CE53350" w14:textId="0D0B9F43" w:rsidR="007A7A57" w:rsidRDefault="007A7A57">
      <w:pPr>
        <w:pStyle w:val="a7"/>
        <w:spacing w:before="1"/>
        <w:rPr>
          <w:sz w:val="30"/>
          <w:lang w:eastAsia="zh-CN"/>
        </w:rPr>
      </w:pPr>
    </w:p>
    <w:p w14:paraId="612428F7" w14:textId="77777777" w:rsidR="007A7A57" w:rsidRDefault="007A7A57">
      <w:pPr>
        <w:pStyle w:val="a7"/>
        <w:spacing w:before="1"/>
        <w:rPr>
          <w:sz w:val="30"/>
          <w:lang w:eastAsia="zh-CN"/>
        </w:rPr>
      </w:pPr>
    </w:p>
    <w:p w14:paraId="4DE50ECD" w14:textId="77777777" w:rsidR="00536B18" w:rsidRDefault="00536B18">
      <w:pPr>
        <w:pStyle w:val="a7"/>
        <w:spacing w:before="1"/>
        <w:rPr>
          <w:sz w:val="30"/>
          <w:lang w:eastAsia="zh-CN"/>
        </w:rPr>
      </w:pPr>
    </w:p>
    <w:p w14:paraId="6775B679" w14:textId="77777777" w:rsidR="00536B18" w:rsidRDefault="007D0A92">
      <w:pPr>
        <w:pStyle w:val="1"/>
        <w:keepNext/>
        <w:keepLines/>
        <w:autoSpaceDE/>
        <w:autoSpaceDN/>
        <w:spacing w:before="340" w:after="210" w:line="579" w:lineRule="auto"/>
        <w:ind w:left="0" w:firstLine="0"/>
        <w:jc w:val="both"/>
        <w:rPr>
          <w:rFonts w:ascii="Times New Roman" w:hAnsi="Times New Roman" w:cs="Times New Roman"/>
          <w:b/>
          <w:bCs/>
          <w:kern w:val="44"/>
          <w:szCs w:val="44"/>
          <w:lang w:eastAsia="zh-CN"/>
        </w:rPr>
      </w:pPr>
      <w:bookmarkStart w:id="17" w:name="_Toc24425"/>
      <w:bookmarkStart w:id="18" w:name="_Toc106258611"/>
      <w:r>
        <w:rPr>
          <w:rFonts w:ascii="Times New Roman" w:hAnsi="Times New Roman" w:cs="Times New Roman" w:hint="eastAsia"/>
          <w:b/>
          <w:bCs/>
          <w:kern w:val="44"/>
          <w:szCs w:val="44"/>
          <w:lang w:eastAsia="zh-CN"/>
        </w:rPr>
        <w:t>3</w:t>
      </w:r>
      <w:r>
        <w:rPr>
          <w:rFonts w:ascii="Times New Roman" w:hAnsi="Times New Roman" w:cs="Times New Roman" w:hint="eastAsia"/>
          <w:b/>
          <w:bCs/>
          <w:kern w:val="44"/>
          <w:szCs w:val="44"/>
          <w:lang w:eastAsia="zh-CN"/>
        </w:rPr>
        <w:t>．课程教学目标的评价标准</w:t>
      </w:r>
      <w:bookmarkEnd w:id="17"/>
      <w:bookmarkEnd w:id="18"/>
    </w:p>
    <w:p w14:paraId="6410317D" w14:textId="30C84D0B" w:rsidR="009D486A" w:rsidRDefault="007D0A92" w:rsidP="007A7A57">
      <w:pPr>
        <w:ind w:firstLine="420"/>
        <w:rPr>
          <w:rFonts w:ascii="Times New Roman" w:hAnsi="Times New Roman" w:cs="Times New Roman"/>
          <w:bCs/>
          <w:kern w:val="2"/>
          <w:sz w:val="21"/>
          <w:szCs w:val="21"/>
          <w:lang w:eastAsia="zh-CN"/>
        </w:rPr>
      </w:pPr>
      <w:r>
        <w:rPr>
          <w:rFonts w:ascii="Times New Roman" w:hAnsi="Times New Roman" w:cs="Times New Roman" w:hint="eastAsia"/>
          <w:bCs/>
          <w:kern w:val="2"/>
          <w:sz w:val="21"/>
          <w:szCs w:val="21"/>
          <w:lang w:eastAsia="zh-CN"/>
        </w:rPr>
        <w:t>采用评价量表法，通过平时考核、演示答辩和设计报告，分别评价课程目标的达成值。</w:t>
      </w:r>
    </w:p>
    <w:p w14:paraId="0F406C07" w14:textId="77777777" w:rsidR="007A7A57" w:rsidRPr="007A7A57" w:rsidRDefault="007A7A57" w:rsidP="007A7A57">
      <w:pPr>
        <w:ind w:firstLine="420"/>
        <w:rPr>
          <w:rFonts w:ascii="Times New Roman" w:hAnsi="Times New Roman" w:cs="Times New Roman"/>
          <w:bCs/>
          <w:kern w:val="2"/>
          <w:sz w:val="21"/>
          <w:szCs w:val="21"/>
          <w:lang w:eastAsia="zh-CN"/>
        </w:rPr>
      </w:pPr>
    </w:p>
    <w:p w14:paraId="303F3B7D" w14:textId="70E794FE" w:rsidR="00536B18" w:rsidRPr="006C00B3" w:rsidRDefault="007D0A92">
      <w:pPr>
        <w:pStyle w:val="2"/>
        <w:widowControl/>
        <w:autoSpaceDE/>
        <w:autoSpaceDN/>
        <w:spacing w:beforeLines="50" w:before="120" w:afterLines="50" w:after="120" w:line="413" w:lineRule="auto"/>
        <w:ind w:left="0" w:firstLine="0"/>
        <w:jc w:val="both"/>
        <w:rPr>
          <w:rFonts w:ascii="Arial" w:hAnsi="Arial" w:cs="Arial"/>
          <w:b/>
          <w:bCs/>
          <w:szCs w:val="32"/>
          <w:lang w:eastAsia="zh-CN"/>
        </w:rPr>
      </w:pPr>
      <w:bookmarkStart w:id="19" w:name="_Toc23810"/>
      <w:bookmarkStart w:id="20" w:name="_Toc106258612"/>
      <w:r w:rsidRPr="006C00B3">
        <w:rPr>
          <w:rFonts w:ascii="Arial" w:hAnsi="Arial" w:cs="Arial" w:hint="eastAsia"/>
          <w:b/>
          <w:bCs/>
          <w:szCs w:val="32"/>
          <w:lang w:eastAsia="zh-CN"/>
        </w:rPr>
        <w:t>3</w:t>
      </w:r>
      <w:r w:rsidRPr="006C00B3">
        <w:rPr>
          <w:rFonts w:ascii="Arial" w:hAnsi="Arial" w:cs="Arial"/>
          <w:b/>
          <w:bCs/>
          <w:szCs w:val="32"/>
          <w:lang w:eastAsia="zh-CN"/>
        </w:rPr>
        <w:t xml:space="preserve">.1 </w:t>
      </w:r>
      <w:r w:rsidRPr="006C00B3">
        <w:rPr>
          <w:rFonts w:ascii="Arial" w:hAnsi="Arial" w:cs="Arial" w:hint="eastAsia"/>
          <w:b/>
          <w:bCs/>
          <w:szCs w:val="32"/>
          <w:lang w:eastAsia="zh-CN"/>
        </w:rPr>
        <w:t>阶段成绩</w:t>
      </w:r>
      <w:bookmarkEnd w:id="19"/>
      <w:r w:rsidRPr="006C00B3">
        <w:rPr>
          <w:rFonts w:ascii="Arial" w:hAnsi="Arial" w:cs="Arial" w:hint="eastAsia"/>
          <w:b/>
          <w:bCs/>
          <w:szCs w:val="32"/>
          <w:lang w:eastAsia="zh-CN"/>
        </w:rPr>
        <w:t>（</w:t>
      </w:r>
      <w:r w:rsidRPr="006C00B3">
        <w:rPr>
          <w:rFonts w:ascii="Arial" w:hAnsi="Arial" w:cs="Arial" w:hint="eastAsia"/>
          <w:b/>
          <w:bCs/>
          <w:szCs w:val="32"/>
          <w:lang w:eastAsia="zh-CN"/>
        </w:rPr>
        <w:t>25</w:t>
      </w:r>
      <w:r w:rsidRPr="006C00B3">
        <w:rPr>
          <w:rFonts w:ascii="Arial" w:hAnsi="Arial" w:cs="Arial" w:hint="eastAsia"/>
          <w:b/>
          <w:bCs/>
          <w:szCs w:val="32"/>
          <w:lang w:eastAsia="zh-CN"/>
        </w:rPr>
        <w:t>分）</w:t>
      </w:r>
      <w:bookmarkEnd w:id="20"/>
    </w:p>
    <w:tbl>
      <w:tblPr>
        <w:tblW w:w="8756" w:type="dxa"/>
        <w:tblCellMar>
          <w:left w:w="0" w:type="dxa"/>
          <w:right w:w="0" w:type="dxa"/>
        </w:tblCellMar>
        <w:tblLook w:val="04A0" w:firstRow="1" w:lastRow="0" w:firstColumn="1" w:lastColumn="0" w:noHBand="0" w:noVBand="1"/>
      </w:tblPr>
      <w:tblGrid>
        <w:gridCol w:w="1459"/>
        <w:gridCol w:w="618"/>
        <w:gridCol w:w="3045"/>
        <w:gridCol w:w="656"/>
        <w:gridCol w:w="2978"/>
      </w:tblGrid>
      <w:tr w:rsidR="00C83783" w14:paraId="2363EE54" w14:textId="77777777" w:rsidTr="002132F3">
        <w:trPr>
          <w:trHeight w:val="499"/>
        </w:trPr>
        <w:tc>
          <w:tcPr>
            <w:tcW w:w="1459" w:type="dxa"/>
            <w:tcBorders>
              <w:top w:val="single" w:sz="8" w:space="0" w:color="000000"/>
              <w:left w:val="single" w:sz="8" w:space="0" w:color="000000"/>
              <w:bottom w:val="single" w:sz="8" w:space="0" w:color="000000"/>
              <w:right w:val="single" w:sz="8" w:space="0" w:color="000000"/>
            </w:tcBorders>
            <w:shd w:val="clear" w:color="auto" w:fill="F2F2F2"/>
            <w:tcMar>
              <w:top w:w="10" w:type="dxa"/>
              <w:left w:w="10" w:type="dxa"/>
              <w:right w:w="10" w:type="dxa"/>
            </w:tcMar>
          </w:tcPr>
          <w:p w14:paraId="1A00CB35" w14:textId="77777777" w:rsidR="00C83783" w:rsidRDefault="00C83783" w:rsidP="002132F3">
            <w:pPr>
              <w:widowControl/>
              <w:autoSpaceDE/>
              <w:autoSpaceDN/>
              <w:spacing w:after="240" w:line="280" w:lineRule="exact"/>
              <w:jc w:val="center"/>
              <w:textAlignment w:val="center"/>
              <w:rPr>
                <w:color w:val="000000"/>
                <w:sz w:val="18"/>
                <w:szCs w:val="18"/>
                <w:lang w:eastAsia="zh-CN"/>
              </w:rPr>
            </w:pPr>
            <w:r>
              <w:rPr>
                <w:rFonts w:hint="eastAsia"/>
                <w:color w:val="000000"/>
                <w:sz w:val="18"/>
                <w:szCs w:val="18"/>
                <w:lang w:eastAsia="zh-CN"/>
              </w:rPr>
              <w:t>课程目标</w:t>
            </w:r>
          </w:p>
        </w:tc>
        <w:tc>
          <w:tcPr>
            <w:tcW w:w="3663" w:type="dxa"/>
            <w:gridSpan w:val="2"/>
            <w:tcBorders>
              <w:top w:val="single" w:sz="8" w:space="0" w:color="000000"/>
              <w:left w:val="single" w:sz="8" w:space="0" w:color="000000"/>
              <w:bottom w:val="single" w:sz="8" w:space="0" w:color="000000"/>
              <w:right w:val="single" w:sz="8" w:space="0" w:color="000000"/>
            </w:tcBorders>
            <w:shd w:val="clear" w:color="auto" w:fill="F2F2F2"/>
            <w:tcMar>
              <w:top w:w="10" w:type="dxa"/>
              <w:left w:w="10" w:type="dxa"/>
              <w:right w:w="10" w:type="dxa"/>
            </w:tcMar>
          </w:tcPr>
          <w:p w14:paraId="2B806B86" w14:textId="77777777" w:rsidR="00C83783" w:rsidRDefault="00C83783" w:rsidP="006E2D24">
            <w:pPr>
              <w:widowControl/>
              <w:autoSpaceDE/>
              <w:autoSpaceDN/>
              <w:spacing w:line="280" w:lineRule="exact"/>
              <w:jc w:val="center"/>
              <w:textAlignment w:val="center"/>
              <w:rPr>
                <w:color w:val="000000"/>
                <w:sz w:val="18"/>
                <w:szCs w:val="18"/>
                <w:lang w:eastAsia="zh-CN"/>
              </w:rPr>
            </w:pPr>
            <w:r>
              <w:rPr>
                <w:rFonts w:hint="eastAsia"/>
                <w:color w:val="000000"/>
                <w:sz w:val="18"/>
                <w:szCs w:val="18"/>
                <w:lang w:eastAsia="zh-CN"/>
              </w:rPr>
              <w:t>2</w:t>
            </w:r>
          </w:p>
        </w:tc>
        <w:tc>
          <w:tcPr>
            <w:tcW w:w="3634" w:type="dxa"/>
            <w:gridSpan w:val="2"/>
            <w:tcBorders>
              <w:top w:val="single" w:sz="8" w:space="0" w:color="000000"/>
              <w:left w:val="nil"/>
              <w:bottom w:val="single" w:sz="8" w:space="0" w:color="000000"/>
              <w:right w:val="single" w:sz="8" w:space="0" w:color="000000"/>
            </w:tcBorders>
            <w:shd w:val="clear" w:color="auto" w:fill="F2F2F2"/>
            <w:tcMar>
              <w:top w:w="10" w:type="dxa"/>
              <w:left w:w="10" w:type="dxa"/>
              <w:right w:w="10" w:type="dxa"/>
            </w:tcMar>
          </w:tcPr>
          <w:p w14:paraId="78A9C127" w14:textId="77777777" w:rsidR="00C83783" w:rsidRDefault="00C83783" w:rsidP="006E2D24">
            <w:pPr>
              <w:widowControl/>
              <w:autoSpaceDE/>
              <w:autoSpaceDN/>
              <w:spacing w:line="280" w:lineRule="exact"/>
              <w:jc w:val="center"/>
              <w:textAlignment w:val="center"/>
              <w:rPr>
                <w:color w:val="000000"/>
                <w:sz w:val="18"/>
                <w:szCs w:val="18"/>
                <w:lang w:eastAsia="zh-CN" w:bidi="ar"/>
              </w:rPr>
            </w:pPr>
            <w:r>
              <w:rPr>
                <w:rFonts w:hint="eastAsia"/>
                <w:color w:val="000000"/>
                <w:sz w:val="18"/>
                <w:szCs w:val="18"/>
                <w:lang w:eastAsia="zh-CN" w:bidi="ar"/>
              </w:rPr>
              <w:t>3</w:t>
            </w:r>
          </w:p>
        </w:tc>
      </w:tr>
      <w:tr w:rsidR="00C83783" w14:paraId="144615C7" w14:textId="77777777" w:rsidTr="002132F3">
        <w:trPr>
          <w:trHeight w:val="503"/>
        </w:trPr>
        <w:tc>
          <w:tcPr>
            <w:tcW w:w="1459" w:type="dxa"/>
            <w:tcBorders>
              <w:top w:val="single" w:sz="8" w:space="0" w:color="000000"/>
              <w:left w:val="single" w:sz="8" w:space="0" w:color="000000"/>
              <w:bottom w:val="single" w:sz="8" w:space="0" w:color="000000"/>
              <w:right w:val="single" w:sz="8" w:space="0" w:color="000000"/>
            </w:tcBorders>
            <w:shd w:val="clear" w:color="auto" w:fill="FFFFFF"/>
            <w:tcMar>
              <w:top w:w="10" w:type="dxa"/>
              <w:left w:w="10" w:type="dxa"/>
              <w:right w:w="10" w:type="dxa"/>
            </w:tcMar>
          </w:tcPr>
          <w:p w14:paraId="4BBADB6A" w14:textId="77777777" w:rsidR="00C83783" w:rsidRDefault="00C83783" w:rsidP="002132F3">
            <w:pPr>
              <w:widowControl/>
              <w:autoSpaceDE/>
              <w:autoSpaceDN/>
              <w:spacing w:after="240" w:line="280" w:lineRule="exact"/>
              <w:jc w:val="center"/>
              <w:textAlignment w:val="center"/>
              <w:rPr>
                <w:color w:val="000000"/>
                <w:sz w:val="18"/>
                <w:szCs w:val="18"/>
                <w:lang w:eastAsia="zh-CN"/>
              </w:rPr>
            </w:pPr>
            <w:r>
              <w:rPr>
                <w:rFonts w:hint="eastAsia"/>
                <w:color w:val="000000"/>
                <w:sz w:val="18"/>
                <w:szCs w:val="18"/>
                <w:lang w:eastAsia="zh-CN"/>
              </w:rPr>
              <w:t>满分值</w:t>
            </w:r>
          </w:p>
        </w:tc>
        <w:tc>
          <w:tcPr>
            <w:tcW w:w="3663" w:type="dxa"/>
            <w:gridSpan w:val="2"/>
            <w:tcBorders>
              <w:top w:val="single" w:sz="8" w:space="0" w:color="000000"/>
              <w:left w:val="single" w:sz="8" w:space="0" w:color="000000"/>
              <w:bottom w:val="single" w:sz="8" w:space="0" w:color="000000"/>
              <w:right w:val="single" w:sz="8" w:space="0" w:color="000000"/>
            </w:tcBorders>
            <w:shd w:val="clear" w:color="auto" w:fill="FFFFFF"/>
            <w:tcMar>
              <w:top w:w="10" w:type="dxa"/>
              <w:left w:w="10" w:type="dxa"/>
              <w:right w:w="10" w:type="dxa"/>
            </w:tcMar>
          </w:tcPr>
          <w:p w14:paraId="5A80559C" w14:textId="77777777" w:rsidR="00C83783" w:rsidRDefault="00C83783" w:rsidP="006E2D24">
            <w:pPr>
              <w:widowControl/>
              <w:autoSpaceDE/>
              <w:autoSpaceDN/>
              <w:spacing w:line="280" w:lineRule="exact"/>
              <w:jc w:val="center"/>
              <w:textAlignment w:val="center"/>
              <w:rPr>
                <w:color w:val="000000"/>
                <w:sz w:val="18"/>
                <w:szCs w:val="18"/>
                <w:lang w:eastAsia="zh-CN"/>
              </w:rPr>
            </w:pPr>
            <w:r>
              <w:rPr>
                <w:rFonts w:hint="eastAsia"/>
                <w:color w:val="000000"/>
                <w:sz w:val="18"/>
                <w:szCs w:val="18"/>
                <w:lang w:eastAsia="zh-CN"/>
              </w:rPr>
              <w:t>15</w:t>
            </w:r>
          </w:p>
        </w:tc>
        <w:tc>
          <w:tcPr>
            <w:tcW w:w="3634" w:type="dxa"/>
            <w:gridSpan w:val="2"/>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tcPr>
          <w:p w14:paraId="0861354A" w14:textId="77777777" w:rsidR="00C83783" w:rsidRDefault="00C83783" w:rsidP="006E2D24">
            <w:pPr>
              <w:widowControl/>
              <w:autoSpaceDE/>
              <w:autoSpaceDN/>
              <w:spacing w:line="280" w:lineRule="exact"/>
              <w:jc w:val="center"/>
              <w:textAlignment w:val="center"/>
              <w:rPr>
                <w:color w:val="000000"/>
                <w:sz w:val="18"/>
                <w:szCs w:val="18"/>
                <w:lang w:eastAsia="zh-CN"/>
              </w:rPr>
            </w:pPr>
            <w:r>
              <w:rPr>
                <w:rFonts w:hint="eastAsia"/>
                <w:color w:val="000000"/>
                <w:sz w:val="18"/>
                <w:szCs w:val="18"/>
                <w:lang w:eastAsia="zh-CN"/>
              </w:rPr>
              <w:t>10</w:t>
            </w:r>
          </w:p>
        </w:tc>
      </w:tr>
      <w:tr w:rsidR="00C83783" w14:paraId="1AFAF972" w14:textId="77777777" w:rsidTr="002132F3">
        <w:trPr>
          <w:trHeight w:val="724"/>
        </w:trPr>
        <w:tc>
          <w:tcPr>
            <w:tcW w:w="1459"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 w:type="dxa"/>
              <w:left w:w="10" w:type="dxa"/>
              <w:right w:w="10" w:type="dxa"/>
            </w:tcMar>
          </w:tcPr>
          <w:p w14:paraId="5FBE281E" w14:textId="77777777" w:rsidR="00C83783" w:rsidRDefault="00C8378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评价描述</w:t>
            </w:r>
          </w:p>
        </w:tc>
        <w:tc>
          <w:tcPr>
            <w:tcW w:w="618" w:type="dxa"/>
            <w:tcBorders>
              <w:top w:val="single" w:sz="8" w:space="0" w:color="000000"/>
              <w:left w:val="single" w:sz="8" w:space="0" w:color="000000"/>
              <w:bottom w:val="single" w:sz="8" w:space="0" w:color="000000"/>
              <w:right w:val="single" w:sz="8" w:space="0" w:color="000000"/>
            </w:tcBorders>
            <w:shd w:val="clear" w:color="auto" w:fill="FFFFFF"/>
            <w:tcMar>
              <w:top w:w="10" w:type="dxa"/>
              <w:left w:w="10" w:type="dxa"/>
              <w:right w:w="10" w:type="dxa"/>
            </w:tcMar>
          </w:tcPr>
          <w:p w14:paraId="1D15E2EA" w14:textId="77777777" w:rsidR="00C83783" w:rsidRDefault="00C8378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7-15</w:t>
            </w:r>
          </w:p>
        </w:tc>
        <w:tc>
          <w:tcPr>
            <w:tcW w:w="3044"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tcPr>
          <w:p w14:paraId="6BAEE094" w14:textId="25D7C486" w:rsidR="00C83783" w:rsidRDefault="00C8378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有明确合理的</w:t>
            </w:r>
            <w:r w:rsidR="00A9533F">
              <w:rPr>
                <w:rFonts w:hint="eastAsia"/>
                <w:color w:val="000000"/>
                <w:sz w:val="18"/>
                <w:szCs w:val="18"/>
                <w:lang w:eastAsia="zh-CN" w:bidi="ar"/>
              </w:rPr>
              <w:t>项目大数据处理与分析的</w:t>
            </w:r>
            <w:r>
              <w:rPr>
                <w:rFonts w:hint="eastAsia"/>
                <w:color w:val="000000"/>
                <w:sz w:val="18"/>
                <w:szCs w:val="18"/>
                <w:lang w:eastAsia="zh-CN" w:bidi="ar"/>
              </w:rPr>
              <w:t>研究设计方案，且已开始程序设计</w:t>
            </w:r>
          </w:p>
        </w:tc>
        <w:tc>
          <w:tcPr>
            <w:tcW w:w="656"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tcPr>
          <w:p w14:paraId="2EEA8919" w14:textId="77777777" w:rsidR="00C83783" w:rsidRDefault="00C8378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5-10</w:t>
            </w:r>
          </w:p>
        </w:tc>
        <w:tc>
          <w:tcPr>
            <w:tcW w:w="2977" w:type="dxa"/>
            <w:tcBorders>
              <w:top w:val="single" w:sz="8" w:space="0" w:color="000000"/>
              <w:left w:val="nil"/>
              <w:bottom w:val="single" w:sz="8" w:space="0" w:color="000000"/>
              <w:right w:val="single" w:sz="8" w:space="0" w:color="000000"/>
            </w:tcBorders>
            <w:tcMar>
              <w:top w:w="10" w:type="dxa"/>
              <w:left w:w="10" w:type="dxa"/>
              <w:right w:w="10" w:type="dxa"/>
            </w:tcMar>
          </w:tcPr>
          <w:p w14:paraId="769A5D52" w14:textId="496F6F7B" w:rsidR="00C83783" w:rsidRDefault="00C8378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有明确合理的</w:t>
            </w:r>
            <w:r w:rsidR="00DC0712">
              <w:rPr>
                <w:rFonts w:hint="eastAsia"/>
                <w:color w:val="000000"/>
                <w:sz w:val="18"/>
                <w:szCs w:val="18"/>
                <w:lang w:eastAsia="zh-CN" w:bidi="ar"/>
              </w:rPr>
              <w:t>项目大数据处理与分析</w:t>
            </w:r>
            <w:r>
              <w:rPr>
                <w:rFonts w:hint="eastAsia"/>
                <w:color w:val="000000"/>
                <w:sz w:val="18"/>
                <w:szCs w:val="18"/>
                <w:lang w:eastAsia="zh-CN" w:bidi="ar"/>
              </w:rPr>
              <w:t>相关软件工具的应用以及应用理由</w:t>
            </w:r>
          </w:p>
        </w:tc>
      </w:tr>
      <w:tr w:rsidR="00C83783" w14:paraId="31E4D432" w14:textId="77777777" w:rsidTr="002132F3">
        <w:trPr>
          <w:trHeight w:val="581"/>
        </w:trPr>
        <w:tc>
          <w:tcPr>
            <w:tcW w:w="1459" w:type="dxa"/>
            <w:vMerge/>
            <w:tcBorders>
              <w:top w:val="single" w:sz="8" w:space="0" w:color="000000"/>
              <w:left w:val="single" w:sz="8" w:space="0" w:color="000000"/>
              <w:bottom w:val="single" w:sz="8" w:space="0" w:color="000000"/>
              <w:right w:val="single" w:sz="8" w:space="0" w:color="000000"/>
            </w:tcBorders>
            <w:shd w:val="clear" w:color="auto" w:fill="FFFFFF"/>
            <w:tcMar>
              <w:top w:w="10" w:type="dxa"/>
              <w:left w:w="10" w:type="dxa"/>
              <w:right w:w="10" w:type="dxa"/>
            </w:tcMar>
          </w:tcPr>
          <w:p w14:paraId="29403832" w14:textId="77777777" w:rsidR="00C83783" w:rsidRDefault="00C83783" w:rsidP="001B08F7">
            <w:pPr>
              <w:widowControl/>
              <w:autoSpaceDE/>
              <w:autoSpaceDN/>
              <w:textAlignment w:val="center"/>
              <w:rPr>
                <w:color w:val="000000"/>
                <w:sz w:val="18"/>
                <w:szCs w:val="18"/>
                <w:lang w:eastAsia="zh-CN" w:bidi="ar"/>
              </w:rPr>
            </w:pPr>
          </w:p>
        </w:tc>
        <w:tc>
          <w:tcPr>
            <w:tcW w:w="618" w:type="dxa"/>
            <w:tcBorders>
              <w:top w:val="single" w:sz="8" w:space="0" w:color="000000"/>
              <w:left w:val="single" w:sz="8" w:space="0" w:color="000000"/>
              <w:bottom w:val="single" w:sz="8" w:space="0" w:color="000000"/>
              <w:right w:val="single" w:sz="8" w:space="0" w:color="000000"/>
            </w:tcBorders>
            <w:shd w:val="clear" w:color="auto" w:fill="FFFFFF"/>
            <w:tcMar>
              <w:top w:w="10" w:type="dxa"/>
              <w:left w:w="10" w:type="dxa"/>
              <w:right w:w="10" w:type="dxa"/>
            </w:tcMar>
          </w:tcPr>
          <w:p w14:paraId="1FB8AF55" w14:textId="77777777" w:rsidR="00C83783" w:rsidRDefault="00C8378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0-6</w:t>
            </w:r>
          </w:p>
        </w:tc>
        <w:tc>
          <w:tcPr>
            <w:tcW w:w="3044"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tcPr>
          <w:p w14:paraId="0B2B0934" w14:textId="6983E07E" w:rsidR="00C83783" w:rsidRDefault="00C8378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缺乏</w:t>
            </w:r>
            <w:r w:rsidR="00A9533F">
              <w:rPr>
                <w:rFonts w:hint="eastAsia"/>
                <w:color w:val="000000"/>
                <w:sz w:val="18"/>
                <w:szCs w:val="18"/>
                <w:lang w:eastAsia="zh-CN" w:bidi="ar"/>
              </w:rPr>
              <w:t>项目大数据处理与分析</w:t>
            </w:r>
            <w:r>
              <w:rPr>
                <w:rFonts w:hint="eastAsia"/>
                <w:color w:val="000000"/>
                <w:sz w:val="18"/>
                <w:szCs w:val="18"/>
                <w:lang w:eastAsia="zh-CN" w:bidi="ar"/>
              </w:rPr>
              <w:t>研究设计方案，还没有进入编程阶段</w:t>
            </w:r>
          </w:p>
        </w:tc>
        <w:tc>
          <w:tcPr>
            <w:tcW w:w="656"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tcPr>
          <w:p w14:paraId="0D0CC1A5" w14:textId="77777777" w:rsidR="00C83783" w:rsidRDefault="00C8378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0-4</w:t>
            </w:r>
          </w:p>
        </w:tc>
        <w:tc>
          <w:tcPr>
            <w:tcW w:w="2977" w:type="dxa"/>
            <w:tcBorders>
              <w:top w:val="single" w:sz="8" w:space="0" w:color="000000"/>
              <w:left w:val="nil"/>
              <w:bottom w:val="single" w:sz="8" w:space="0" w:color="000000"/>
              <w:right w:val="single" w:sz="8" w:space="0" w:color="000000"/>
            </w:tcBorders>
            <w:tcMar>
              <w:top w:w="10" w:type="dxa"/>
              <w:left w:w="10" w:type="dxa"/>
              <w:right w:w="10" w:type="dxa"/>
            </w:tcMar>
          </w:tcPr>
          <w:p w14:paraId="3D6DA1CC" w14:textId="11408CCE" w:rsidR="00C83783" w:rsidRDefault="00C8378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缺乏</w:t>
            </w:r>
            <w:r w:rsidR="00B6367D">
              <w:rPr>
                <w:rFonts w:hint="eastAsia"/>
                <w:color w:val="000000"/>
                <w:sz w:val="18"/>
                <w:szCs w:val="18"/>
                <w:lang w:eastAsia="zh-CN" w:bidi="ar"/>
              </w:rPr>
              <w:t>项目大数据处理与分析</w:t>
            </w:r>
            <w:r>
              <w:rPr>
                <w:rFonts w:hint="eastAsia"/>
                <w:color w:val="000000"/>
                <w:sz w:val="18"/>
                <w:szCs w:val="18"/>
                <w:lang w:eastAsia="zh-CN" w:bidi="ar"/>
              </w:rPr>
              <w:t>相关软件工具的应用思路</w:t>
            </w:r>
          </w:p>
        </w:tc>
      </w:tr>
    </w:tbl>
    <w:p w14:paraId="7F4BCCE8" w14:textId="77777777" w:rsidR="00C83783" w:rsidRPr="00C83783" w:rsidRDefault="00C83783" w:rsidP="00C83783">
      <w:pPr>
        <w:rPr>
          <w:highlight w:val="red"/>
          <w:lang w:eastAsia="zh-CN"/>
        </w:rPr>
      </w:pPr>
    </w:p>
    <w:p w14:paraId="5EB1BF43" w14:textId="16CF4B46" w:rsidR="00536B18" w:rsidRPr="006C00B3" w:rsidRDefault="007D0A92">
      <w:pPr>
        <w:pStyle w:val="2"/>
        <w:widowControl/>
        <w:autoSpaceDE/>
        <w:autoSpaceDN/>
        <w:spacing w:beforeLines="50" w:before="120" w:afterLines="50" w:after="120" w:line="413" w:lineRule="auto"/>
        <w:ind w:left="0" w:firstLine="0"/>
        <w:jc w:val="both"/>
        <w:rPr>
          <w:rFonts w:ascii="Arial" w:hAnsi="Arial" w:cs="Arial"/>
          <w:b/>
          <w:bCs/>
          <w:szCs w:val="32"/>
          <w:lang w:eastAsia="zh-CN"/>
        </w:rPr>
      </w:pPr>
      <w:bookmarkStart w:id="21" w:name="_Toc6877"/>
      <w:bookmarkStart w:id="22" w:name="_Toc106258613"/>
      <w:r w:rsidRPr="006C00B3">
        <w:rPr>
          <w:rFonts w:ascii="Arial" w:hAnsi="Arial" w:cs="Arial" w:hint="eastAsia"/>
          <w:b/>
          <w:bCs/>
          <w:szCs w:val="32"/>
          <w:lang w:eastAsia="zh-CN"/>
        </w:rPr>
        <w:t>3</w:t>
      </w:r>
      <w:r w:rsidRPr="006C00B3">
        <w:rPr>
          <w:rFonts w:ascii="Arial" w:hAnsi="Arial" w:cs="Arial"/>
          <w:b/>
          <w:bCs/>
          <w:szCs w:val="32"/>
          <w:lang w:eastAsia="zh-CN"/>
        </w:rPr>
        <w:t xml:space="preserve">.2 </w:t>
      </w:r>
      <w:r w:rsidRPr="006C00B3">
        <w:rPr>
          <w:rFonts w:ascii="Arial" w:hAnsi="Arial" w:cs="Arial" w:hint="eastAsia"/>
          <w:b/>
          <w:bCs/>
          <w:szCs w:val="32"/>
          <w:lang w:eastAsia="zh-CN"/>
        </w:rPr>
        <w:t>设计验收答辩</w:t>
      </w:r>
      <w:bookmarkEnd w:id="21"/>
      <w:r w:rsidRPr="006C00B3">
        <w:rPr>
          <w:rFonts w:ascii="Arial" w:hAnsi="Arial" w:cs="Arial" w:hint="eastAsia"/>
          <w:b/>
          <w:bCs/>
          <w:szCs w:val="32"/>
          <w:lang w:eastAsia="zh-CN"/>
        </w:rPr>
        <w:t>（</w:t>
      </w:r>
      <w:r w:rsidRPr="006C00B3">
        <w:rPr>
          <w:rFonts w:ascii="Arial" w:hAnsi="Arial" w:cs="Arial" w:hint="eastAsia"/>
          <w:b/>
          <w:bCs/>
          <w:szCs w:val="32"/>
          <w:lang w:eastAsia="zh-CN"/>
        </w:rPr>
        <w:t>50</w:t>
      </w:r>
      <w:r w:rsidRPr="006C00B3">
        <w:rPr>
          <w:rFonts w:ascii="Arial" w:hAnsi="Arial" w:cs="Arial" w:hint="eastAsia"/>
          <w:b/>
          <w:bCs/>
          <w:szCs w:val="32"/>
          <w:lang w:eastAsia="zh-CN"/>
        </w:rPr>
        <w:t>分）</w:t>
      </w:r>
      <w:bookmarkEnd w:id="22"/>
    </w:p>
    <w:tbl>
      <w:tblPr>
        <w:tblW w:w="8371" w:type="dxa"/>
        <w:jc w:val="center"/>
        <w:tblLayout w:type="fixed"/>
        <w:tblCellMar>
          <w:left w:w="0" w:type="dxa"/>
          <w:right w:w="0" w:type="dxa"/>
        </w:tblCellMar>
        <w:tblLook w:val="04A0" w:firstRow="1" w:lastRow="0" w:firstColumn="1" w:lastColumn="0" w:noHBand="0" w:noVBand="1"/>
      </w:tblPr>
      <w:tblGrid>
        <w:gridCol w:w="853"/>
        <w:gridCol w:w="452"/>
        <w:gridCol w:w="1170"/>
        <w:gridCol w:w="561"/>
        <w:gridCol w:w="1405"/>
        <w:gridCol w:w="826"/>
        <w:gridCol w:w="1138"/>
        <w:gridCol w:w="564"/>
        <w:gridCol w:w="1402"/>
      </w:tblGrid>
      <w:tr w:rsidR="00717923" w14:paraId="59397E95" w14:textId="77777777" w:rsidTr="006E2D24">
        <w:trPr>
          <w:trHeight w:val="308"/>
          <w:jc w:val="center"/>
        </w:trPr>
        <w:tc>
          <w:tcPr>
            <w:tcW w:w="853" w:type="dxa"/>
            <w:tcBorders>
              <w:top w:val="single" w:sz="8" w:space="0" w:color="000000"/>
              <w:left w:val="single" w:sz="8" w:space="0" w:color="000000"/>
              <w:bottom w:val="single" w:sz="8" w:space="0" w:color="000000"/>
              <w:right w:val="single" w:sz="8" w:space="0" w:color="000000"/>
            </w:tcBorders>
            <w:shd w:val="clear" w:color="auto" w:fill="F2F2F2"/>
            <w:tcMar>
              <w:top w:w="10" w:type="dxa"/>
              <w:left w:w="10" w:type="dxa"/>
              <w:right w:w="10" w:type="dxa"/>
            </w:tcMar>
            <w:vAlign w:val="center"/>
          </w:tcPr>
          <w:p w14:paraId="4BC8C9DC" w14:textId="77777777" w:rsidR="00717923" w:rsidRDefault="00717923" w:rsidP="002132F3">
            <w:pPr>
              <w:widowControl/>
              <w:autoSpaceDE/>
              <w:autoSpaceDN/>
              <w:spacing w:after="240" w:line="280" w:lineRule="exact"/>
              <w:jc w:val="center"/>
              <w:textAlignment w:val="center"/>
              <w:rPr>
                <w:color w:val="000000"/>
                <w:sz w:val="18"/>
                <w:szCs w:val="18"/>
                <w:lang w:eastAsia="zh-CN"/>
              </w:rPr>
            </w:pPr>
            <w:r>
              <w:rPr>
                <w:rFonts w:hint="eastAsia"/>
                <w:color w:val="000000"/>
                <w:sz w:val="18"/>
                <w:szCs w:val="18"/>
                <w:lang w:eastAsia="zh-CN"/>
              </w:rPr>
              <w:t>课程目标</w:t>
            </w:r>
          </w:p>
        </w:tc>
        <w:tc>
          <w:tcPr>
            <w:tcW w:w="1622" w:type="dxa"/>
            <w:gridSpan w:val="2"/>
            <w:tcBorders>
              <w:top w:val="single" w:sz="8" w:space="0" w:color="000000"/>
              <w:left w:val="single" w:sz="8" w:space="0" w:color="000000"/>
              <w:bottom w:val="single" w:sz="8" w:space="0" w:color="000000"/>
              <w:right w:val="single" w:sz="8" w:space="0" w:color="000000"/>
            </w:tcBorders>
            <w:shd w:val="clear" w:color="auto" w:fill="F2F2F2"/>
            <w:tcMar>
              <w:top w:w="10" w:type="dxa"/>
              <w:left w:w="10" w:type="dxa"/>
              <w:right w:w="10" w:type="dxa"/>
            </w:tcMar>
            <w:vAlign w:val="center"/>
          </w:tcPr>
          <w:p w14:paraId="70F4CCCB" w14:textId="77777777" w:rsidR="00717923" w:rsidRDefault="00717923" w:rsidP="002132F3">
            <w:pPr>
              <w:widowControl/>
              <w:autoSpaceDE/>
              <w:autoSpaceDN/>
              <w:spacing w:after="240" w:line="280" w:lineRule="exact"/>
              <w:jc w:val="center"/>
              <w:textAlignment w:val="center"/>
              <w:rPr>
                <w:color w:val="000000"/>
                <w:sz w:val="18"/>
                <w:szCs w:val="18"/>
                <w:lang w:eastAsia="zh-CN"/>
              </w:rPr>
            </w:pPr>
            <w:r>
              <w:rPr>
                <w:rFonts w:hint="eastAsia"/>
                <w:color w:val="000000"/>
                <w:sz w:val="18"/>
                <w:szCs w:val="18"/>
                <w:lang w:eastAsia="zh-CN"/>
              </w:rPr>
              <w:t>1</w:t>
            </w:r>
          </w:p>
        </w:tc>
        <w:tc>
          <w:tcPr>
            <w:tcW w:w="1966" w:type="dxa"/>
            <w:gridSpan w:val="2"/>
            <w:tcBorders>
              <w:top w:val="single" w:sz="8" w:space="0" w:color="000000"/>
              <w:left w:val="nil"/>
              <w:bottom w:val="single" w:sz="8" w:space="0" w:color="000000"/>
              <w:right w:val="single" w:sz="8" w:space="0" w:color="000000"/>
            </w:tcBorders>
            <w:shd w:val="clear" w:color="auto" w:fill="F2F2F2"/>
            <w:tcMar>
              <w:top w:w="10" w:type="dxa"/>
              <w:left w:w="10" w:type="dxa"/>
              <w:right w:w="10" w:type="dxa"/>
            </w:tcMar>
            <w:vAlign w:val="center"/>
          </w:tcPr>
          <w:p w14:paraId="7A6179B5" w14:textId="77777777" w:rsidR="00717923" w:rsidRDefault="00717923" w:rsidP="002132F3">
            <w:pPr>
              <w:widowControl/>
              <w:autoSpaceDE/>
              <w:autoSpaceDN/>
              <w:spacing w:after="240" w:line="280" w:lineRule="exact"/>
              <w:jc w:val="center"/>
              <w:textAlignment w:val="center"/>
              <w:rPr>
                <w:color w:val="000000"/>
                <w:sz w:val="18"/>
                <w:szCs w:val="18"/>
                <w:lang w:eastAsia="zh-CN" w:bidi="ar"/>
              </w:rPr>
            </w:pPr>
            <w:r>
              <w:rPr>
                <w:rFonts w:hint="eastAsia"/>
                <w:color w:val="000000"/>
                <w:sz w:val="18"/>
                <w:szCs w:val="18"/>
                <w:lang w:eastAsia="zh-CN" w:bidi="ar"/>
              </w:rPr>
              <w:t>2</w:t>
            </w:r>
          </w:p>
        </w:tc>
        <w:tc>
          <w:tcPr>
            <w:tcW w:w="1964" w:type="dxa"/>
            <w:gridSpan w:val="2"/>
            <w:tcBorders>
              <w:top w:val="single" w:sz="8" w:space="0" w:color="000000"/>
              <w:left w:val="nil"/>
              <w:bottom w:val="single" w:sz="8" w:space="0" w:color="000000"/>
              <w:right w:val="single" w:sz="8" w:space="0" w:color="000000"/>
            </w:tcBorders>
            <w:shd w:val="clear" w:color="auto" w:fill="F2F2F2"/>
            <w:tcMar>
              <w:top w:w="10" w:type="dxa"/>
              <w:left w:w="10" w:type="dxa"/>
              <w:right w:w="10" w:type="dxa"/>
            </w:tcMar>
            <w:vAlign w:val="center"/>
          </w:tcPr>
          <w:p w14:paraId="08871F9A" w14:textId="77777777" w:rsidR="00717923" w:rsidRDefault="00717923" w:rsidP="002132F3">
            <w:pPr>
              <w:widowControl/>
              <w:autoSpaceDE/>
              <w:autoSpaceDN/>
              <w:spacing w:after="240" w:line="280" w:lineRule="exact"/>
              <w:jc w:val="center"/>
              <w:textAlignment w:val="center"/>
              <w:rPr>
                <w:color w:val="000000"/>
                <w:sz w:val="18"/>
                <w:szCs w:val="18"/>
                <w:lang w:eastAsia="zh-CN" w:bidi="ar"/>
              </w:rPr>
            </w:pPr>
            <w:r>
              <w:rPr>
                <w:rFonts w:hint="eastAsia"/>
                <w:color w:val="000000"/>
                <w:sz w:val="18"/>
                <w:szCs w:val="18"/>
                <w:lang w:eastAsia="zh-CN" w:bidi="ar"/>
              </w:rPr>
              <w:t>3</w:t>
            </w:r>
          </w:p>
        </w:tc>
        <w:tc>
          <w:tcPr>
            <w:tcW w:w="1966" w:type="dxa"/>
            <w:gridSpan w:val="2"/>
            <w:tcBorders>
              <w:top w:val="single" w:sz="8" w:space="0" w:color="000000"/>
              <w:left w:val="nil"/>
              <w:bottom w:val="single" w:sz="8" w:space="0" w:color="000000"/>
              <w:right w:val="single" w:sz="8" w:space="0" w:color="000000"/>
            </w:tcBorders>
            <w:shd w:val="clear" w:color="auto" w:fill="F2F2F2"/>
            <w:tcMar>
              <w:top w:w="10" w:type="dxa"/>
              <w:left w:w="10" w:type="dxa"/>
              <w:right w:w="10" w:type="dxa"/>
            </w:tcMar>
            <w:vAlign w:val="center"/>
          </w:tcPr>
          <w:p w14:paraId="42D3FA63" w14:textId="77777777" w:rsidR="00717923" w:rsidRDefault="00717923" w:rsidP="002132F3">
            <w:pPr>
              <w:widowControl/>
              <w:autoSpaceDE/>
              <w:autoSpaceDN/>
              <w:spacing w:after="240" w:line="280" w:lineRule="exact"/>
              <w:jc w:val="center"/>
              <w:textAlignment w:val="center"/>
              <w:rPr>
                <w:color w:val="000000"/>
                <w:sz w:val="18"/>
                <w:szCs w:val="18"/>
                <w:lang w:eastAsia="zh-CN" w:bidi="ar"/>
              </w:rPr>
            </w:pPr>
            <w:r>
              <w:rPr>
                <w:rFonts w:hint="eastAsia"/>
                <w:color w:val="000000"/>
                <w:sz w:val="18"/>
                <w:szCs w:val="18"/>
                <w:lang w:eastAsia="zh-CN" w:bidi="ar"/>
              </w:rPr>
              <w:t>4</w:t>
            </w:r>
          </w:p>
        </w:tc>
      </w:tr>
      <w:tr w:rsidR="00717923" w14:paraId="0771CECD" w14:textId="77777777" w:rsidTr="006E2D24">
        <w:trPr>
          <w:trHeight w:val="295"/>
          <w:jc w:val="center"/>
        </w:trPr>
        <w:tc>
          <w:tcPr>
            <w:tcW w:w="853" w:type="dxa"/>
            <w:tcBorders>
              <w:top w:val="single" w:sz="8" w:space="0" w:color="000000"/>
              <w:left w:val="single" w:sz="8" w:space="0" w:color="000000"/>
              <w:bottom w:val="single" w:sz="8" w:space="0" w:color="000000"/>
              <w:right w:val="single" w:sz="8" w:space="0" w:color="000000"/>
            </w:tcBorders>
            <w:shd w:val="clear" w:color="auto" w:fill="FFFFFF"/>
            <w:tcMar>
              <w:top w:w="10" w:type="dxa"/>
              <w:left w:w="10" w:type="dxa"/>
              <w:right w:w="10" w:type="dxa"/>
            </w:tcMar>
            <w:vAlign w:val="center"/>
          </w:tcPr>
          <w:p w14:paraId="0DB9F312" w14:textId="77777777" w:rsidR="00717923" w:rsidRDefault="00717923" w:rsidP="002132F3">
            <w:pPr>
              <w:widowControl/>
              <w:autoSpaceDE/>
              <w:autoSpaceDN/>
              <w:spacing w:after="240" w:line="280" w:lineRule="exact"/>
              <w:jc w:val="center"/>
              <w:textAlignment w:val="center"/>
              <w:rPr>
                <w:color w:val="000000"/>
                <w:sz w:val="18"/>
                <w:szCs w:val="18"/>
                <w:lang w:eastAsia="zh-CN"/>
              </w:rPr>
            </w:pPr>
            <w:r>
              <w:rPr>
                <w:rFonts w:hint="eastAsia"/>
                <w:color w:val="000000"/>
                <w:sz w:val="18"/>
                <w:szCs w:val="18"/>
                <w:lang w:eastAsia="zh-CN"/>
              </w:rPr>
              <w:t>满分值</w:t>
            </w:r>
          </w:p>
        </w:tc>
        <w:tc>
          <w:tcPr>
            <w:tcW w:w="1622" w:type="dxa"/>
            <w:gridSpan w:val="2"/>
            <w:tcBorders>
              <w:top w:val="single" w:sz="8" w:space="0" w:color="000000"/>
              <w:left w:val="single" w:sz="8" w:space="0" w:color="000000"/>
              <w:bottom w:val="single" w:sz="8" w:space="0" w:color="000000"/>
              <w:right w:val="single" w:sz="8" w:space="0" w:color="000000"/>
            </w:tcBorders>
            <w:shd w:val="clear" w:color="auto" w:fill="FFFFFF"/>
            <w:tcMar>
              <w:top w:w="10" w:type="dxa"/>
              <w:left w:w="10" w:type="dxa"/>
              <w:right w:w="10" w:type="dxa"/>
            </w:tcMar>
            <w:vAlign w:val="center"/>
          </w:tcPr>
          <w:p w14:paraId="31AEC452" w14:textId="77777777" w:rsidR="00717923" w:rsidRDefault="00717923" w:rsidP="002132F3">
            <w:pPr>
              <w:widowControl/>
              <w:autoSpaceDE/>
              <w:autoSpaceDN/>
              <w:spacing w:after="240" w:line="280" w:lineRule="exact"/>
              <w:jc w:val="center"/>
              <w:textAlignment w:val="center"/>
              <w:rPr>
                <w:color w:val="000000"/>
                <w:sz w:val="18"/>
                <w:szCs w:val="18"/>
                <w:lang w:eastAsia="zh-CN"/>
              </w:rPr>
            </w:pPr>
            <w:r>
              <w:rPr>
                <w:rFonts w:hint="eastAsia"/>
                <w:color w:val="000000"/>
                <w:sz w:val="18"/>
                <w:szCs w:val="18"/>
                <w:lang w:eastAsia="zh-CN"/>
              </w:rPr>
              <w:t>10</w:t>
            </w:r>
          </w:p>
        </w:tc>
        <w:tc>
          <w:tcPr>
            <w:tcW w:w="1966" w:type="dxa"/>
            <w:gridSpan w:val="2"/>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vAlign w:val="center"/>
          </w:tcPr>
          <w:p w14:paraId="18AE3BE8" w14:textId="77777777" w:rsidR="00717923" w:rsidRDefault="00717923" w:rsidP="002132F3">
            <w:pPr>
              <w:widowControl/>
              <w:autoSpaceDE/>
              <w:autoSpaceDN/>
              <w:spacing w:after="240" w:line="280" w:lineRule="exact"/>
              <w:jc w:val="center"/>
              <w:textAlignment w:val="center"/>
              <w:rPr>
                <w:color w:val="000000"/>
                <w:sz w:val="18"/>
                <w:szCs w:val="18"/>
                <w:lang w:eastAsia="zh-CN"/>
              </w:rPr>
            </w:pPr>
            <w:r>
              <w:rPr>
                <w:rFonts w:hint="eastAsia"/>
                <w:color w:val="000000"/>
                <w:sz w:val="18"/>
                <w:szCs w:val="18"/>
                <w:lang w:eastAsia="zh-CN"/>
              </w:rPr>
              <w:t>25</w:t>
            </w:r>
          </w:p>
        </w:tc>
        <w:tc>
          <w:tcPr>
            <w:tcW w:w="1964" w:type="dxa"/>
            <w:gridSpan w:val="2"/>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vAlign w:val="center"/>
          </w:tcPr>
          <w:p w14:paraId="6F3CFD02" w14:textId="77777777" w:rsidR="00717923" w:rsidRDefault="00717923" w:rsidP="002132F3">
            <w:pPr>
              <w:widowControl/>
              <w:autoSpaceDE/>
              <w:autoSpaceDN/>
              <w:spacing w:after="240" w:line="280" w:lineRule="exact"/>
              <w:jc w:val="center"/>
              <w:textAlignment w:val="center"/>
              <w:rPr>
                <w:color w:val="000000"/>
                <w:sz w:val="18"/>
                <w:szCs w:val="18"/>
                <w:lang w:eastAsia="zh-CN"/>
              </w:rPr>
            </w:pPr>
            <w:r>
              <w:rPr>
                <w:rFonts w:hint="eastAsia"/>
                <w:color w:val="000000"/>
                <w:sz w:val="18"/>
                <w:szCs w:val="18"/>
                <w:lang w:eastAsia="zh-CN"/>
              </w:rPr>
              <w:t>10</w:t>
            </w:r>
          </w:p>
        </w:tc>
        <w:tc>
          <w:tcPr>
            <w:tcW w:w="1966" w:type="dxa"/>
            <w:gridSpan w:val="2"/>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vAlign w:val="center"/>
          </w:tcPr>
          <w:p w14:paraId="11C32BBE" w14:textId="77777777" w:rsidR="00717923" w:rsidRDefault="00717923" w:rsidP="002132F3">
            <w:pPr>
              <w:widowControl/>
              <w:autoSpaceDE/>
              <w:autoSpaceDN/>
              <w:spacing w:after="240" w:line="280" w:lineRule="exact"/>
              <w:jc w:val="center"/>
              <w:textAlignment w:val="center"/>
              <w:rPr>
                <w:color w:val="000000"/>
                <w:sz w:val="18"/>
                <w:szCs w:val="18"/>
                <w:lang w:eastAsia="zh-CN"/>
              </w:rPr>
            </w:pPr>
            <w:r>
              <w:rPr>
                <w:rFonts w:hint="eastAsia"/>
                <w:color w:val="000000"/>
                <w:sz w:val="18"/>
                <w:szCs w:val="18"/>
                <w:lang w:eastAsia="zh-CN"/>
              </w:rPr>
              <w:t>5</w:t>
            </w:r>
          </w:p>
        </w:tc>
      </w:tr>
      <w:tr w:rsidR="00717923" w14:paraId="7F4D8E9A" w14:textId="77777777" w:rsidTr="006E2D24">
        <w:trPr>
          <w:trHeight w:val="295"/>
          <w:jc w:val="center"/>
        </w:trPr>
        <w:tc>
          <w:tcPr>
            <w:tcW w:w="853" w:type="dxa"/>
            <w:vMerge w:val="restart"/>
            <w:tcBorders>
              <w:top w:val="single" w:sz="8" w:space="0" w:color="000000"/>
              <w:left w:val="single" w:sz="8" w:space="0" w:color="000000"/>
              <w:right w:val="single" w:sz="8" w:space="0" w:color="000000"/>
            </w:tcBorders>
            <w:shd w:val="clear" w:color="auto" w:fill="FFFFFF"/>
            <w:tcMar>
              <w:top w:w="10" w:type="dxa"/>
              <w:left w:w="10" w:type="dxa"/>
              <w:right w:w="10" w:type="dxa"/>
            </w:tcMar>
            <w:vAlign w:val="center"/>
          </w:tcPr>
          <w:p w14:paraId="3417397C" w14:textId="77777777" w:rsidR="00717923" w:rsidRDefault="00717923" w:rsidP="002132F3">
            <w:pPr>
              <w:widowControl/>
              <w:autoSpaceDE/>
              <w:autoSpaceDN/>
              <w:spacing w:after="240" w:line="280" w:lineRule="exact"/>
              <w:jc w:val="center"/>
              <w:textAlignment w:val="center"/>
              <w:rPr>
                <w:color w:val="000000"/>
                <w:sz w:val="18"/>
                <w:szCs w:val="18"/>
                <w:lang w:eastAsia="zh-CN" w:bidi="ar"/>
              </w:rPr>
            </w:pPr>
            <w:r>
              <w:rPr>
                <w:rFonts w:hint="eastAsia"/>
                <w:color w:val="000000"/>
                <w:sz w:val="18"/>
                <w:szCs w:val="18"/>
                <w:lang w:eastAsia="zh-CN" w:bidi="ar"/>
              </w:rPr>
              <w:t>评价描述</w:t>
            </w:r>
          </w:p>
        </w:tc>
        <w:tc>
          <w:tcPr>
            <w:tcW w:w="452" w:type="dxa"/>
            <w:tcBorders>
              <w:top w:val="single" w:sz="8" w:space="0" w:color="000000"/>
              <w:left w:val="single" w:sz="8" w:space="0" w:color="000000"/>
              <w:bottom w:val="single" w:sz="8" w:space="0" w:color="000000"/>
              <w:right w:val="single" w:sz="8" w:space="0" w:color="000000"/>
            </w:tcBorders>
            <w:shd w:val="clear" w:color="auto" w:fill="FFFFFF"/>
            <w:tcMar>
              <w:top w:w="10" w:type="dxa"/>
              <w:left w:w="10" w:type="dxa"/>
              <w:right w:w="10" w:type="dxa"/>
            </w:tcMar>
            <w:vAlign w:val="center"/>
          </w:tcPr>
          <w:p w14:paraId="7A05078F" w14:textId="77777777" w:rsidR="00717923" w:rsidRDefault="00717923" w:rsidP="002132F3">
            <w:pPr>
              <w:widowControl/>
              <w:autoSpaceDE/>
              <w:autoSpaceDN/>
              <w:spacing w:after="240" w:line="280" w:lineRule="exact"/>
              <w:textAlignment w:val="center"/>
              <w:rPr>
                <w:color w:val="000000"/>
                <w:sz w:val="18"/>
                <w:szCs w:val="18"/>
                <w:lang w:eastAsia="zh-CN" w:bidi="ar"/>
              </w:rPr>
            </w:pPr>
            <w:r>
              <w:rPr>
                <w:rFonts w:hint="eastAsia"/>
                <w:color w:val="000000"/>
                <w:sz w:val="18"/>
                <w:szCs w:val="18"/>
                <w:lang w:eastAsia="zh-CN" w:bidi="ar"/>
              </w:rPr>
              <w:t>7-10</w:t>
            </w:r>
          </w:p>
        </w:tc>
        <w:tc>
          <w:tcPr>
            <w:tcW w:w="1170"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vAlign w:val="center"/>
          </w:tcPr>
          <w:p w14:paraId="2DFFFE06" w14:textId="50443EBE" w:rsidR="00717923" w:rsidRDefault="0071792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合理选用</w:t>
            </w:r>
            <w:r w:rsidR="006119CC">
              <w:rPr>
                <w:rFonts w:hint="eastAsia"/>
                <w:color w:val="000000"/>
                <w:sz w:val="18"/>
                <w:szCs w:val="18"/>
                <w:lang w:eastAsia="zh-CN" w:bidi="ar"/>
              </w:rPr>
              <w:t>大数据处理与分析</w:t>
            </w:r>
            <w:r>
              <w:rPr>
                <w:rFonts w:hint="eastAsia"/>
                <w:color w:val="000000"/>
                <w:sz w:val="18"/>
                <w:szCs w:val="18"/>
                <w:lang w:eastAsia="zh-CN" w:bidi="ar"/>
              </w:rPr>
              <w:t>的算法，理解到位，应用得当</w:t>
            </w:r>
          </w:p>
        </w:tc>
        <w:tc>
          <w:tcPr>
            <w:tcW w:w="561"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vAlign w:val="center"/>
          </w:tcPr>
          <w:p w14:paraId="50C0F66F" w14:textId="77777777" w:rsidR="00717923" w:rsidRDefault="0071792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15-25</w:t>
            </w:r>
          </w:p>
        </w:tc>
        <w:tc>
          <w:tcPr>
            <w:tcW w:w="1405"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vAlign w:val="center"/>
          </w:tcPr>
          <w:p w14:paraId="15BADA64" w14:textId="10E9F9CD" w:rsidR="00717923" w:rsidRDefault="0071792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有明确合理的</w:t>
            </w:r>
            <w:r w:rsidR="00ED132B">
              <w:rPr>
                <w:rFonts w:hint="eastAsia"/>
                <w:color w:val="000000"/>
                <w:sz w:val="18"/>
                <w:szCs w:val="18"/>
                <w:lang w:eastAsia="zh-CN" w:bidi="ar"/>
              </w:rPr>
              <w:t>大数据处理与分析</w:t>
            </w:r>
            <w:r>
              <w:rPr>
                <w:rFonts w:hint="eastAsia"/>
                <w:color w:val="000000"/>
                <w:sz w:val="18"/>
                <w:szCs w:val="18"/>
                <w:lang w:eastAsia="zh-CN" w:bidi="ar"/>
              </w:rPr>
              <w:t>框架设计和实现方案，程序能够正确运行</w:t>
            </w:r>
          </w:p>
        </w:tc>
        <w:tc>
          <w:tcPr>
            <w:tcW w:w="826"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vAlign w:val="center"/>
          </w:tcPr>
          <w:p w14:paraId="3C58EE8B" w14:textId="77777777" w:rsidR="00717923" w:rsidRDefault="0071792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7-10</w:t>
            </w:r>
          </w:p>
        </w:tc>
        <w:tc>
          <w:tcPr>
            <w:tcW w:w="1138"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vAlign w:val="center"/>
          </w:tcPr>
          <w:p w14:paraId="3AC41786" w14:textId="4EF07986" w:rsidR="00717923" w:rsidRDefault="0071792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有明确合理的</w:t>
            </w:r>
            <w:r w:rsidR="006D5E67">
              <w:rPr>
                <w:rFonts w:hint="eastAsia"/>
                <w:color w:val="000000"/>
                <w:sz w:val="18"/>
                <w:szCs w:val="18"/>
                <w:lang w:eastAsia="zh-CN" w:bidi="ar"/>
              </w:rPr>
              <w:t>大数据处理与分析</w:t>
            </w:r>
            <w:r>
              <w:rPr>
                <w:rFonts w:hint="eastAsia"/>
                <w:color w:val="000000"/>
                <w:sz w:val="18"/>
                <w:szCs w:val="18"/>
                <w:lang w:eastAsia="zh-CN" w:bidi="ar"/>
              </w:rPr>
              <w:t>相关软件工具的应用以及应用理由</w:t>
            </w:r>
          </w:p>
        </w:tc>
        <w:tc>
          <w:tcPr>
            <w:tcW w:w="564"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vAlign w:val="center"/>
          </w:tcPr>
          <w:p w14:paraId="0FC73F08" w14:textId="77777777" w:rsidR="00717923" w:rsidRDefault="0071792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4-5</w:t>
            </w:r>
          </w:p>
        </w:tc>
        <w:tc>
          <w:tcPr>
            <w:tcW w:w="1402" w:type="dxa"/>
            <w:tcBorders>
              <w:top w:val="single" w:sz="8" w:space="0" w:color="000000"/>
              <w:left w:val="nil"/>
              <w:bottom w:val="single" w:sz="8" w:space="0" w:color="000000"/>
              <w:right w:val="single" w:sz="8" w:space="0" w:color="000000"/>
            </w:tcBorders>
            <w:tcMar>
              <w:top w:w="10" w:type="dxa"/>
              <w:left w:w="10" w:type="dxa"/>
              <w:right w:w="10" w:type="dxa"/>
            </w:tcMar>
            <w:vAlign w:val="center"/>
          </w:tcPr>
          <w:p w14:paraId="69C9D717" w14:textId="77777777" w:rsidR="00717923" w:rsidRDefault="0071792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有明确的个人任务和协作要求，且完成效果好</w:t>
            </w:r>
          </w:p>
        </w:tc>
      </w:tr>
      <w:tr w:rsidR="00717923" w14:paraId="145B3FDA" w14:textId="77777777" w:rsidTr="006E2D24">
        <w:trPr>
          <w:trHeight w:val="1508"/>
          <w:jc w:val="center"/>
        </w:trPr>
        <w:tc>
          <w:tcPr>
            <w:tcW w:w="853" w:type="dxa"/>
            <w:vMerge/>
            <w:tcBorders>
              <w:left w:val="single" w:sz="8" w:space="0" w:color="000000"/>
              <w:right w:val="single" w:sz="8" w:space="0" w:color="000000"/>
            </w:tcBorders>
            <w:shd w:val="clear" w:color="auto" w:fill="FFFFFF"/>
            <w:tcMar>
              <w:top w:w="10" w:type="dxa"/>
              <w:left w:w="10" w:type="dxa"/>
              <w:right w:w="10" w:type="dxa"/>
            </w:tcMar>
            <w:vAlign w:val="center"/>
          </w:tcPr>
          <w:p w14:paraId="5D64B6CF" w14:textId="77777777" w:rsidR="00717923" w:rsidRDefault="00717923" w:rsidP="002132F3">
            <w:pPr>
              <w:widowControl/>
              <w:autoSpaceDE/>
              <w:autoSpaceDN/>
              <w:spacing w:after="240" w:line="280" w:lineRule="exact"/>
              <w:jc w:val="center"/>
              <w:textAlignment w:val="center"/>
              <w:rPr>
                <w:color w:val="000000"/>
                <w:sz w:val="18"/>
                <w:szCs w:val="18"/>
                <w:lang w:eastAsia="zh-CN" w:bidi="ar"/>
              </w:rPr>
            </w:pPr>
          </w:p>
        </w:tc>
        <w:tc>
          <w:tcPr>
            <w:tcW w:w="452" w:type="dxa"/>
            <w:tcBorders>
              <w:top w:val="single" w:sz="8" w:space="0" w:color="000000"/>
              <w:left w:val="single" w:sz="8" w:space="0" w:color="000000"/>
              <w:bottom w:val="single" w:sz="8" w:space="0" w:color="000000"/>
              <w:right w:val="single" w:sz="8" w:space="0" w:color="000000"/>
            </w:tcBorders>
            <w:shd w:val="clear" w:color="auto" w:fill="FFFFFF"/>
            <w:tcMar>
              <w:top w:w="10" w:type="dxa"/>
              <w:left w:w="10" w:type="dxa"/>
              <w:right w:w="10" w:type="dxa"/>
            </w:tcMar>
            <w:vAlign w:val="center"/>
          </w:tcPr>
          <w:p w14:paraId="7BC60F9E" w14:textId="77777777" w:rsidR="00717923" w:rsidRDefault="00717923" w:rsidP="002132F3">
            <w:pPr>
              <w:widowControl/>
              <w:autoSpaceDE/>
              <w:autoSpaceDN/>
              <w:spacing w:after="240" w:line="280" w:lineRule="exact"/>
              <w:textAlignment w:val="center"/>
              <w:rPr>
                <w:color w:val="000000"/>
                <w:sz w:val="18"/>
                <w:szCs w:val="18"/>
                <w:lang w:eastAsia="zh-CN" w:bidi="ar"/>
              </w:rPr>
            </w:pPr>
            <w:r>
              <w:rPr>
                <w:rFonts w:hint="eastAsia"/>
                <w:color w:val="000000"/>
                <w:sz w:val="18"/>
                <w:szCs w:val="18"/>
                <w:lang w:eastAsia="zh-CN" w:bidi="ar"/>
              </w:rPr>
              <w:t>4-6</w:t>
            </w:r>
          </w:p>
        </w:tc>
        <w:tc>
          <w:tcPr>
            <w:tcW w:w="1170"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vAlign w:val="center"/>
          </w:tcPr>
          <w:p w14:paraId="78521A3B" w14:textId="23376035" w:rsidR="00717923" w:rsidRDefault="0071792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能够选用</w:t>
            </w:r>
            <w:r w:rsidR="006D5E67">
              <w:rPr>
                <w:rFonts w:hint="eastAsia"/>
                <w:color w:val="000000"/>
                <w:sz w:val="18"/>
                <w:szCs w:val="18"/>
                <w:lang w:eastAsia="zh-CN" w:bidi="ar"/>
              </w:rPr>
              <w:t>大数据处理与分析算法</w:t>
            </w:r>
            <w:r>
              <w:rPr>
                <w:rFonts w:hint="eastAsia"/>
                <w:color w:val="000000"/>
                <w:sz w:val="18"/>
                <w:szCs w:val="18"/>
                <w:lang w:eastAsia="zh-CN" w:bidi="ar"/>
              </w:rPr>
              <w:t>，但不懂原理，应用较差</w:t>
            </w:r>
          </w:p>
        </w:tc>
        <w:tc>
          <w:tcPr>
            <w:tcW w:w="561"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vAlign w:val="center"/>
          </w:tcPr>
          <w:p w14:paraId="00C530C4" w14:textId="77777777" w:rsidR="00717923" w:rsidRDefault="0071792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7-14</w:t>
            </w:r>
          </w:p>
        </w:tc>
        <w:tc>
          <w:tcPr>
            <w:tcW w:w="1405"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vAlign w:val="center"/>
          </w:tcPr>
          <w:p w14:paraId="27EC6EE6" w14:textId="67F68D29" w:rsidR="00717923" w:rsidRDefault="0071792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有一定的</w:t>
            </w:r>
            <w:r w:rsidR="006604EB">
              <w:rPr>
                <w:rFonts w:hint="eastAsia"/>
                <w:color w:val="000000"/>
                <w:sz w:val="18"/>
                <w:szCs w:val="18"/>
                <w:lang w:eastAsia="zh-CN" w:bidi="ar"/>
              </w:rPr>
              <w:t>大数据处理与分析</w:t>
            </w:r>
            <w:r>
              <w:rPr>
                <w:rFonts w:hint="eastAsia"/>
                <w:color w:val="000000"/>
                <w:sz w:val="18"/>
                <w:szCs w:val="18"/>
                <w:lang w:eastAsia="zh-CN" w:bidi="ar"/>
              </w:rPr>
              <w:t>系统设计方案，但部分模块没有实现</w:t>
            </w:r>
          </w:p>
        </w:tc>
        <w:tc>
          <w:tcPr>
            <w:tcW w:w="826"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vAlign w:val="center"/>
          </w:tcPr>
          <w:p w14:paraId="34674107" w14:textId="77777777" w:rsidR="00717923" w:rsidRDefault="0071792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4-6</w:t>
            </w:r>
          </w:p>
        </w:tc>
        <w:tc>
          <w:tcPr>
            <w:tcW w:w="1138"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vAlign w:val="center"/>
          </w:tcPr>
          <w:p w14:paraId="783675DB" w14:textId="799DA14E" w:rsidR="00717923" w:rsidRDefault="0071792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有一定的</w:t>
            </w:r>
            <w:r w:rsidR="007F19DF">
              <w:rPr>
                <w:rFonts w:hint="eastAsia"/>
                <w:color w:val="000000"/>
                <w:sz w:val="18"/>
                <w:szCs w:val="18"/>
                <w:lang w:eastAsia="zh-CN" w:bidi="ar"/>
              </w:rPr>
              <w:t>大数据处理与分析</w:t>
            </w:r>
            <w:r>
              <w:rPr>
                <w:rFonts w:hint="eastAsia"/>
                <w:color w:val="000000"/>
                <w:sz w:val="18"/>
                <w:szCs w:val="18"/>
                <w:lang w:eastAsia="zh-CN" w:bidi="ar"/>
              </w:rPr>
              <w:t>相关软件工具的应用以及应用理由</w:t>
            </w:r>
          </w:p>
        </w:tc>
        <w:tc>
          <w:tcPr>
            <w:tcW w:w="564"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vAlign w:val="center"/>
          </w:tcPr>
          <w:p w14:paraId="5C543F9E" w14:textId="77777777" w:rsidR="00717923" w:rsidRDefault="0071792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2-3</w:t>
            </w:r>
          </w:p>
        </w:tc>
        <w:tc>
          <w:tcPr>
            <w:tcW w:w="1402" w:type="dxa"/>
            <w:tcBorders>
              <w:top w:val="single" w:sz="8" w:space="0" w:color="000000"/>
              <w:left w:val="nil"/>
              <w:bottom w:val="single" w:sz="8" w:space="0" w:color="000000"/>
              <w:right w:val="single" w:sz="8" w:space="0" w:color="000000"/>
            </w:tcBorders>
            <w:tcMar>
              <w:top w:w="10" w:type="dxa"/>
              <w:left w:w="10" w:type="dxa"/>
              <w:right w:w="10" w:type="dxa"/>
            </w:tcMar>
            <w:vAlign w:val="center"/>
          </w:tcPr>
          <w:p w14:paraId="27196598" w14:textId="77777777" w:rsidR="00717923" w:rsidRDefault="0071792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个人任务和协作要求不够明确，完成效果一般</w:t>
            </w:r>
          </w:p>
        </w:tc>
      </w:tr>
      <w:tr w:rsidR="00717923" w14:paraId="2126B380" w14:textId="77777777" w:rsidTr="006E2D24">
        <w:trPr>
          <w:trHeight w:val="543"/>
          <w:jc w:val="center"/>
        </w:trPr>
        <w:tc>
          <w:tcPr>
            <w:tcW w:w="853" w:type="dxa"/>
            <w:vMerge/>
            <w:tcBorders>
              <w:left w:val="single" w:sz="8" w:space="0" w:color="000000"/>
              <w:bottom w:val="single" w:sz="8" w:space="0" w:color="000000"/>
              <w:right w:val="single" w:sz="8" w:space="0" w:color="000000"/>
            </w:tcBorders>
            <w:shd w:val="clear" w:color="auto" w:fill="FFFFFF"/>
            <w:tcMar>
              <w:top w:w="10" w:type="dxa"/>
              <w:left w:w="10" w:type="dxa"/>
              <w:right w:w="10" w:type="dxa"/>
            </w:tcMar>
            <w:vAlign w:val="center"/>
          </w:tcPr>
          <w:p w14:paraId="0BAD5A8D" w14:textId="77777777" w:rsidR="00717923" w:rsidRDefault="00717923" w:rsidP="002132F3">
            <w:pPr>
              <w:widowControl/>
              <w:autoSpaceDE/>
              <w:autoSpaceDN/>
              <w:spacing w:after="240" w:line="280" w:lineRule="exact"/>
              <w:jc w:val="center"/>
              <w:textAlignment w:val="center"/>
              <w:rPr>
                <w:color w:val="000000"/>
                <w:sz w:val="18"/>
                <w:szCs w:val="18"/>
                <w:lang w:eastAsia="zh-CN" w:bidi="ar"/>
              </w:rPr>
            </w:pPr>
          </w:p>
        </w:tc>
        <w:tc>
          <w:tcPr>
            <w:tcW w:w="452" w:type="dxa"/>
            <w:tcBorders>
              <w:top w:val="single" w:sz="8" w:space="0" w:color="000000"/>
              <w:left w:val="single" w:sz="8" w:space="0" w:color="000000"/>
              <w:bottom w:val="single" w:sz="8" w:space="0" w:color="000000"/>
              <w:right w:val="single" w:sz="8" w:space="0" w:color="000000"/>
            </w:tcBorders>
            <w:shd w:val="clear" w:color="auto" w:fill="FFFFFF"/>
            <w:tcMar>
              <w:top w:w="10" w:type="dxa"/>
              <w:left w:w="10" w:type="dxa"/>
              <w:right w:w="10" w:type="dxa"/>
            </w:tcMar>
            <w:vAlign w:val="center"/>
          </w:tcPr>
          <w:p w14:paraId="14778A39" w14:textId="77777777" w:rsidR="00717923" w:rsidRDefault="00717923" w:rsidP="002132F3">
            <w:pPr>
              <w:widowControl/>
              <w:autoSpaceDE/>
              <w:autoSpaceDN/>
              <w:spacing w:after="240" w:line="280" w:lineRule="exact"/>
              <w:textAlignment w:val="center"/>
              <w:rPr>
                <w:color w:val="000000"/>
                <w:sz w:val="18"/>
                <w:szCs w:val="18"/>
                <w:lang w:eastAsia="zh-CN" w:bidi="ar"/>
              </w:rPr>
            </w:pPr>
            <w:r>
              <w:rPr>
                <w:rFonts w:hint="eastAsia"/>
                <w:color w:val="000000"/>
                <w:sz w:val="18"/>
                <w:szCs w:val="18"/>
                <w:lang w:eastAsia="zh-CN" w:bidi="ar"/>
              </w:rPr>
              <w:t>0-3</w:t>
            </w:r>
          </w:p>
        </w:tc>
        <w:tc>
          <w:tcPr>
            <w:tcW w:w="1170"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vAlign w:val="center"/>
          </w:tcPr>
          <w:p w14:paraId="48FE6C9F" w14:textId="1B23C1A7" w:rsidR="00717923" w:rsidRDefault="0071792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不能理解</w:t>
            </w:r>
            <w:r w:rsidR="00613561">
              <w:rPr>
                <w:rFonts w:hint="eastAsia"/>
                <w:color w:val="000000"/>
                <w:sz w:val="18"/>
                <w:szCs w:val="18"/>
                <w:lang w:eastAsia="zh-CN" w:bidi="ar"/>
              </w:rPr>
              <w:t>大数据处理与分析算法</w:t>
            </w:r>
            <w:r>
              <w:rPr>
                <w:rFonts w:hint="eastAsia"/>
                <w:color w:val="000000"/>
                <w:sz w:val="18"/>
                <w:szCs w:val="18"/>
                <w:lang w:eastAsia="zh-CN" w:bidi="ar"/>
              </w:rPr>
              <w:t>，应用效果差</w:t>
            </w:r>
          </w:p>
        </w:tc>
        <w:tc>
          <w:tcPr>
            <w:tcW w:w="561"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vAlign w:val="center"/>
          </w:tcPr>
          <w:p w14:paraId="6399E747" w14:textId="77777777" w:rsidR="00717923" w:rsidRDefault="0071792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0-6</w:t>
            </w:r>
          </w:p>
        </w:tc>
        <w:tc>
          <w:tcPr>
            <w:tcW w:w="1405"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vAlign w:val="center"/>
          </w:tcPr>
          <w:p w14:paraId="224A6EA1" w14:textId="64806A4F" w:rsidR="00717923" w:rsidRDefault="0071792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缺乏</w:t>
            </w:r>
            <w:r w:rsidR="006604EB">
              <w:rPr>
                <w:rFonts w:hint="eastAsia"/>
                <w:color w:val="000000"/>
                <w:sz w:val="18"/>
                <w:szCs w:val="18"/>
                <w:lang w:eastAsia="zh-CN" w:bidi="ar"/>
              </w:rPr>
              <w:t>大数据处理与分析</w:t>
            </w:r>
            <w:r>
              <w:rPr>
                <w:rFonts w:hint="eastAsia"/>
                <w:color w:val="000000"/>
                <w:sz w:val="18"/>
                <w:szCs w:val="18"/>
                <w:lang w:eastAsia="zh-CN" w:bidi="ar"/>
              </w:rPr>
              <w:t>设计方案，大部分模块没有实现</w:t>
            </w:r>
          </w:p>
        </w:tc>
        <w:tc>
          <w:tcPr>
            <w:tcW w:w="826"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vAlign w:val="center"/>
          </w:tcPr>
          <w:p w14:paraId="1C82D62E" w14:textId="77777777" w:rsidR="00717923" w:rsidRDefault="0071792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0-3</w:t>
            </w:r>
          </w:p>
        </w:tc>
        <w:tc>
          <w:tcPr>
            <w:tcW w:w="1138"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vAlign w:val="center"/>
          </w:tcPr>
          <w:p w14:paraId="625F6552" w14:textId="1866DE0E" w:rsidR="00717923" w:rsidRDefault="0071792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缺乏</w:t>
            </w:r>
            <w:r w:rsidR="007F19DF">
              <w:rPr>
                <w:rFonts w:hint="eastAsia"/>
                <w:color w:val="000000"/>
                <w:sz w:val="18"/>
                <w:szCs w:val="18"/>
                <w:lang w:eastAsia="zh-CN" w:bidi="ar"/>
              </w:rPr>
              <w:t>大数据处理与分析</w:t>
            </w:r>
            <w:r>
              <w:rPr>
                <w:rFonts w:hint="eastAsia"/>
                <w:color w:val="000000"/>
                <w:sz w:val="18"/>
                <w:szCs w:val="18"/>
                <w:lang w:eastAsia="zh-CN" w:bidi="ar"/>
              </w:rPr>
              <w:t>相关软件工具的应用以及应用理由</w:t>
            </w:r>
          </w:p>
        </w:tc>
        <w:tc>
          <w:tcPr>
            <w:tcW w:w="564"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vAlign w:val="center"/>
          </w:tcPr>
          <w:p w14:paraId="00BEE6FD" w14:textId="77777777" w:rsidR="00717923" w:rsidRDefault="0071792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0-1</w:t>
            </w:r>
          </w:p>
        </w:tc>
        <w:tc>
          <w:tcPr>
            <w:tcW w:w="1402" w:type="dxa"/>
            <w:tcBorders>
              <w:top w:val="single" w:sz="8" w:space="0" w:color="000000"/>
              <w:left w:val="nil"/>
              <w:bottom w:val="single" w:sz="8" w:space="0" w:color="000000"/>
              <w:right w:val="single" w:sz="8" w:space="0" w:color="000000"/>
            </w:tcBorders>
            <w:tcMar>
              <w:top w:w="10" w:type="dxa"/>
              <w:left w:w="10" w:type="dxa"/>
              <w:right w:w="10" w:type="dxa"/>
            </w:tcMar>
            <w:vAlign w:val="center"/>
          </w:tcPr>
          <w:p w14:paraId="36B0367A" w14:textId="77777777" w:rsidR="00717923" w:rsidRDefault="00717923" w:rsidP="001B08F7">
            <w:pPr>
              <w:widowControl/>
              <w:autoSpaceDE/>
              <w:autoSpaceDN/>
              <w:textAlignment w:val="center"/>
              <w:rPr>
                <w:color w:val="000000"/>
                <w:sz w:val="18"/>
                <w:szCs w:val="18"/>
                <w:lang w:eastAsia="zh-CN" w:bidi="ar"/>
              </w:rPr>
            </w:pPr>
            <w:r>
              <w:rPr>
                <w:rFonts w:hint="eastAsia"/>
                <w:color w:val="000000"/>
                <w:sz w:val="18"/>
                <w:szCs w:val="18"/>
                <w:lang w:eastAsia="zh-CN" w:bidi="ar"/>
              </w:rPr>
              <w:t>不明确个人任务和协作要求，完成效果不好</w:t>
            </w:r>
          </w:p>
        </w:tc>
      </w:tr>
    </w:tbl>
    <w:p w14:paraId="29876F62" w14:textId="77777777" w:rsidR="00717923" w:rsidRPr="00717923" w:rsidRDefault="00717923" w:rsidP="00717923">
      <w:pPr>
        <w:rPr>
          <w:highlight w:val="red"/>
          <w:lang w:eastAsia="zh-CN"/>
        </w:rPr>
      </w:pPr>
    </w:p>
    <w:p w14:paraId="3595FCB0" w14:textId="77777777" w:rsidR="00536B18" w:rsidRPr="006C00B3" w:rsidRDefault="007D0A92">
      <w:pPr>
        <w:pStyle w:val="2"/>
        <w:widowControl/>
        <w:autoSpaceDE/>
        <w:autoSpaceDN/>
        <w:spacing w:beforeLines="50" w:before="120" w:afterLines="50" w:after="120" w:line="413" w:lineRule="auto"/>
        <w:ind w:left="0" w:firstLine="0"/>
        <w:jc w:val="both"/>
        <w:rPr>
          <w:rFonts w:ascii="Arial" w:hAnsi="Arial" w:cs="Arial"/>
          <w:b/>
          <w:bCs/>
          <w:szCs w:val="32"/>
          <w:lang w:eastAsia="zh-CN"/>
        </w:rPr>
      </w:pPr>
      <w:bookmarkStart w:id="23" w:name="_Toc21835"/>
      <w:bookmarkStart w:id="24" w:name="_Toc106258614"/>
      <w:r w:rsidRPr="006C00B3">
        <w:rPr>
          <w:rFonts w:ascii="Arial" w:hAnsi="Arial" w:cs="Arial" w:hint="eastAsia"/>
          <w:b/>
          <w:bCs/>
          <w:szCs w:val="32"/>
          <w:lang w:eastAsia="zh-CN"/>
        </w:rPr>
        <w:t>3</w:t>
      </w:r>
      <w:r w:rsidRPr="006C00B3">
        <w:rPr>
          <w:rFonts w:ascii="Arial" w:hAnsi="Arial" w:cs="Arial"/>
          <w:b/>
          <w:bCs/>
          <w:szCs w:val="32"/>
          <w:lang w:eastAsia="zh-CN"/>
        </w:rPr>
        <w:t xml:space="preserve">.3 </w:t>
      </w:r>
      <w:r w:rsidRPr="006C00B3">
        <w:rPr>
          <w:rFonts w:ascii="Arial" w:hAnsi="Arial" w:cs="Arial" w:hint="eastAsia"/>
          <w:b/>
          <w:bCs/>
          <w:szCs w:val="32"/>
          <w:lang w:eastAsia="zh-CN"/>
        </w:rPr>
        <w:t>设计报告</w:t>
      </w:r>
      <w:bookmarkEnd w:id="23"/>
      <w:r w:rsidRPr="006C00B3">
        <w:rPr>
          <w:rFonts w:ascii="Arial" w:hAnsi="Arial" w:cs="Arial" w:hint="eastAsia"/>
          <w:b/>
          <w:bCs/>
          <w:szCs w:val="32"/>
          <w:lang w:eastAsia="zh-CN"/>
        </w:rPr>
        <w:t>（</w:t>
      </w:r>
      <w:r w:rsidRPr="006C00B3">
        <w:rPr>
          <w:rFonts w:ascii="Arial" w:hAnsi="Arial" w:cs="Arial" w:hint="eastAsia"/>
          <w:b/>
          <w:bCs/>
          <w:szCs w:val="32"/>
          <w:lang w:eastAsia="zh-CN"/>
        </w:rPr>
        <w:t>25</w:t>
      </w:r>
      <w:r w:rsidRPr="006C00B3">
        <w:rPr>
          <w:rFonts w:ascii="Arial" w:hAnsi="Arial" w:cs="Arial" w:hint="eastAsia"/>
          <w:b/>
          <w:bCs/>
          <w:szCs w:val="32"/>
          <w:lang w:eastAsia="zh-CN"/>
        </w:rPr>
        <w:t>分）</w:t>
      </w:r>
      <w:bookmarkEnd w:id="24"/>
    </w:p>
    <w:tbl>
      <w:tblPr>
        <w:tblW w:w="8319" w:type="dxa"/>
        <w:jc w:val="center"/>
        <w:tblLayout w:type="fixed"/>
        <w:tblCellMar>
          <w:left w:w="0" w:type="dxa"/>
          <w:right w:w="0" w:type="dxa"/>
        </w:tblCellMar>
        <w:tblLook w:val="04A0" w:firstRow="1" w:lastRow="0" w:firstColumn="1" w:lastColumn="0" w:noHBand="0" w:noVBand="1"/>
      </w:tblPr>
      <w:tblGrid>
        <w:gridCol w:w="847"/>
        <w:gridCol w:w="449"/>
        <w:gridCol w:w="1163"/>
        <w:gridCol w:w="557"/>
        <w:gridCol w:w="1397"/>
        <w:gridCol w:w="821"/>
        <w:gridCol w:w="1131"/>
        <w:gridCol w:w="436"/>
        <w:gridCol w:w="1518"/>
      </w:tblGrid>
      <w:tr w:rsidR="00E54F0A" w14:paraId="4A45F38E" w14:textId="77777777" w:rsidTr="006E2D24">
        <w:trPr>
          <w:trHeight w:val="328"/>
          <w:jc w:val="center"/>
        </w:trPr>
        <w:tc>
          <w:tcPr>
            <w:tcW w:w="847" w:type="dxa"/>
            <w:tcBorders>
              <w:top w:val="single" w:sz="8" w:space="0" w:color="000000"/>
              <w:left w:val="single" w:sz="8" w:space="0" w:color="000000"/>
              <w:bottom w:val="single" w:sz="8" w:space="0" w:color="000000"/>
              <w:right w:val="single" w:sz="8" w:space="0" w:color="000000"/>
            </w:tcBorders>
            <w:shd w:val="clear" w:color="auto" w:fill="F2F2F2"/>
            <w:tcMar>
              <w:top w:w="10" w:type="dxa"/>
              <w:left w:w="10" w:type="dxa"/>
              <w:right w:w="10" w:type="dxa"/>
            </w:tcMar>
            <w:vAlign w:val="center"/>
          </w:tcPr>
          <w:p w14:paraId="68A1B724" w14:textId="77777777" w:rsidR="00E54F0A" w:rsidRDefault="00E54F0A" w:rsidP="002132F3">
            <w:pPr>
              <w:widowControl/>
              <w:autoSpaceDE/>
              <w:autoSpaceDN/>
              <w:spacing w:after="240" w:line="280" w:lineRule="exact"/>
              <w:jc w:val="center"/>
              <w:textAlignment w:val="center"/>
              <w:rPr>
                <w:color w:val="000000"/>
                <w:sz w:val="18"/>
                <w:szCs w:val="18"/>
                <w:lang w:eastAsia="zh-CN"/>
              </w:rPr>
            </w:pPr>
            <w:r>
              <w:rPr>
                <w:rFonts w:hint="eastAsia"/>
                <w:color w:val="000000"/>
                <w:sz w:val="18"/>
                <w:szCs w:val="18"/>
                <w:lang w:eastAsia="zh-CN"/>
              </w:rPr>
              <w:t>课程目标</w:t>
            </w:r>
          </w:p>
        </w:tc>
        <w:tc>
          <w:tcPr>
            <w:tcW w:w="1612" w:type="dxa"/>
            <w:gridSpan w:val="2"/>
            <w:tcBorders>
              <w:top w:val="single" w:sz="8" w:space="0" w:color="000000"/>
              <w:left w:val="single" w:sz="8" w:space="0" w:color="000000"/>
              <w:bottom w:val="single" w:sz="8" w:space="0" w:color="000000"/>
              <w:right w:val="single" w:sz="8" w:space="0" w:color="000000"/>
            </w:tcBorders>
            <w:shd w:val="clear" w:color="auto" w:fill="F2F2F2"/>
            <w:tcMar>
              <w:top w:w="10" w:type="dxa"/>
              <w:left w:w="10" w:type="dxa"/>
              <w:right w:w="10" w:type="dxa"/>
            </w:tcMar>
            <w:vAlign w:val="center"/>
          </w:tcPr>
          <w:p w14:paraId="1EFBDC3D" w14:textId="77777777" w:rsidR="00E54F0A" w:rsidRDefault="00E54F0A" w:rsidP="002132F3">
            <w:pPr>
              <w:widowControl/>
              <w:autoSpaceDE/>
              <w:autoSpaceDN/>
              <w:spacing w:after="240" w:line="280" w:lineRule="exact"/>
              <w:jc w:val="center"/>
              <w:textAlignment w:val="center"/>
              <w:rPr>
                <w:color w:val="000000"/>
                <w:sz w:val="18"/>
                <w:szCs w:val="18"/>
                <w:lang w:eastAsia="zh-CN"/>
              </w:rPr>
            </w:pPr>
            <w:r>
              <w:rPr>
                <w:rFonts w:hint="eastAsia"/>
                <w:color w:val="000000"/>
                <w:sz w:val="18"/>
                <w:szCs w:val="18"/>
                <w:lang w:eastAsia="zh-CN"/>
              </w:rPr>
              <w:t>1</w:t>
            </w:r>
          </w:p>
        </w:tc>
        <w:tc>
          <w:tcPr>
            <w:tcW w:w="1954" w:type="dxa"/>
            <w:gridSpan w:val="2"/>
            <w:tcBorders>
              <w:top w:val="single" w:sz="8" w:space="0" w:color="000000"/>
              <w:left w:val="nil"/>
              <w:bottom w:val="single" w:sz="8" w:space="0" w:color="000000"/>
              <w:right w:val="single" w:sz="8" w:space="0" w:color="000000"/>
            </w:tcBorders>
            <w:shd w:val="clear" w:color="auto" w:fill="F2F2F2"/>
            <w:tcMar>
              <w:top w:w="10" w:type="dxa"/>
              <w:left w:w="10" w:type="dxa"/>
              <w:right w:w="10" w:type="dxa"/>
            </w:tcMar>
            <w:vAlign w:val="center"/>
          </w:tcPr>
          <w:p w14:paraId="3F3CC2D0" w14:textId="77777777" w:rsidR="00E54F0A" w:rsidRDefault="00E54F0A" w:rsidP="002132F3">
            <w:pPr>
              <w:widowControl/>
              <w:autoSpaceDE/>
              <w:autoSpaceDN/>
              <w:spacing w:after="240" w:line="280" w:lineRule="exact"/>
              <w:jc w:val="center"/>
              <w:textAlignment w:val="center"/>
              <w:rPr>
                <w:color w:val="000000"/>
                <w:sz w:val="18"/>
                <w:szCs w:val="18"/>
                <w:lang w:eastAsia="zh-CN" w:bidi="ar"/>
              </w:rPr>
            </w:pPr>
            <w:r>
              <w:rPr>
                <w:color w:val="000000"/>
                <w:sz w:val="18"/>
                <w:szCs w:val="18"/>
                <w:lang w:eastAsia="zh-CN" w:bidi="ar"/>
              </w:rPr>
              <w:t>4</w:t>
            </w:r>
          </w:p>
        </w:tc>
        <w:tc>
          <w:tcPr>
            <w:tcW w:w="1952" w:type="dxa"/>
            <w:gridSpan w:val="2"/>
            <w:tcBorders>
              <w:top w:val="single" w:sz="8" w:space="0" w:color="000000"/>
              <w:left w:val="nil"/>
              <w:bottom w:val="single" w:sz="8" w:space="0" w:color="000000"/>
              <w:right w:val="single" w:sz="8" w:space="0" w:color="000000"/>
            </w:tcBorders>
            <w:shd w:val="clear" w:color="auto" w:fill="F2F2F2"/>
            <w:tcMar>
              <w:top w:w="10" w:type="dxa"/>
              <w:left w:w="10" w:type="dxa"/>
              <w:right w:w="10" w:type="dxa"/>
            </w:tcMar>
            <w:vAlign w:val="center"/>
          </w:tcPr>
          <w:p w14:paraId="190A7750" w14:textId="77777777" w:rsidR="00E54F0A" w:rsidRDefault="00E54F0A" w:rsidP="002132F3">
            <w:pPr>
              <w:widowControl/>
              <w:autoSpaceDE/>
              <w:autoSpaceDN/>
              <w:spacing w:after="240" w:line="280" w:lineRule="exact"/>
              <w:jc w:val="center"/>
              <w:textAlignment w:val="center"/>
              <w:rPr>
                <w:color w:val="000000"/>
                <w:sz w:val="18"/>
                <w:szCs w:val="18"/>
                <w:lang w:eastAsia="zh-CN" w:bidi="ar"/>
              </w:rPr>
            </w:pPr>
            <w:r>
              <w:rPr>
                <w:color w:val="000000"/>
                <w:sz w:val="18"/>
                <w:szCs w:val="18"/>
                <w:lang w:eastAsia="zh-CN" w:bidi="ar"/>
              </w:rPr>
              <w:t>5</w:t>
            </w:r>
          </w:p>
        </w:tc>
        <w:tc>
          <w:tcPr>
            <w:tcW w:w="1954" w:type="dxa"/>
            <w:gridSpan w:val="2"/>
            <w:tcBorders>
              <w:top w:val="single" w:sz="8" w:space="0" w:color="000000"/>
              <w:left w:val="nil"/>
              <w:bottom w:val="single" w:sz="8" w:space="0" w:color="000000"/>
              <w:right w:val="single" w:sz="8" w:space="0" w:color="000000"/>
            </w:tcBorders>
            <w:shd w:val="clear" w:color="auto" w:fill="F2F2F2"/>
            <w:tcMar>
              <w:top w:w="10" w:type="dxa"/>
              <w:left w:w="10" w:type="dxa"/>
              <w:right w:w="10" w:type="dxa"/>
            </w:tcMar>
            <w:vAlign w:val="center"/>
          </w:tcPr>
          <w:p w14:paraId="418FF20F" w14:textId="77777777" w:rsidR="00E54F0A" w:rsidRDefault="00E54F0A" w:rsidP="002132F3">
            <w:pPr>
              <w:widowControl/>
              <w:autoSpaceDE/>
              <w:autoSpaceDN/>
              <w:spacing w:after="240" w:line="280" w:lineRule="exact"/>
              <w:jc w:val="center"/>
              <w:textAlignment w:val="center"/>
              <w:rPr>
                <w:color w:val="000000"/>
                <w:sz w:val="18"/>
                <w:szCs w:val="18"/>
                <w:lang w:eastAsia="zh-CN" w:bidi="ar"/>
              </w:rPr>
            </w:pPr>
            <w:r>
              <w:rPr>
                <w:color w:val="000000"/>
                <w:sz w:val="18"/>
                <w:szCs w:val="18"/>
                <w:lang w:eastAsia="zh-CN" w:bidi="ar"/>
              </w:rPr>
              <w:t>6</w:t>
            </w:r>
          </w:p>
        </w:tc>
      </w:tr>
      <w:tr w:rsidR="00E54F0A" w14:paraId="0913EA0F" w14:textId="77777777" w:rsidTr="006E2D24">
        <w:trPr>
          <w:trHeight w:val="314"/>
          <w:jc w:val="center"/>
        </w:trPr>
        <w:tc>
          <w:tcPr>
            <w:tcW w:w="847" w:type="dxa"/>
            <w:tcBorders>
              <w:top w:val="single" w:sz="8" w:space="0" w:color="000000"/>
              <w:left w:val="single" w:sz="8" w:space="0" w:color="000000"/>
              <w:bottom w:val="single" w:sz="8" w:space="0" w:color="000000"/>
              <w:right w:val="single" w:sz="8" w:space="0" w:color="000000"/>
            </w:tcBorders>
            <w:shd w:val="clear" w:color="auto" w:fill="FFFFFF"/>
            <w:tcMar>
              <w:top w:w="10" w:type="dxa"/>
              <w:left w:w="10" w:type="dxa"/>
              <w:right w:w="10" w:type="dxa"/>
            </w:tcMar>
            <w:vAlign w:val="center"/>
          </w:tcPr>
          <w:p w14:paraId="789D5AB6" w14:textId="77777777" w:rsidR="00E54F0A" w:rsidRDefault="00E54F0A" w:rsidP="002132F3">
            <w:pPr>
              <w:widowControl/>
              <w:autoSpaceDE/>
              <w:autoSpaceDN/>
              <w:spacing w:after="240" w:line="280" w:lineRule="exact"/>
              <w:jc w:val="center"/>
              <w:textAlignment w:val="center"/>
              <w:rPr>
                <w:color w:val="000000"/>
                <w:sz w:val="18"/>
                <w:szCs w:val="18"/>
                <w:lang w:eastAsia="zh-CN"/>
              </w:rPr>
            </w:pPr>
            <w:r>
              <w:rPr>
                <w:rFonts w:hint="eastAsia"/>
                <w:color w:val="000000"/>
                <w:sz w:val="18"/>
                <w:szCs w:val="18"/>
                <w:lang w:eastAsia="zh-CN"/>
              </w:rPr>
              <w:t>满分值</w:t>
            </w:r>
          </w:p>
        </w:tc>
        <w:tc>
          <w:tcPr>
            <w:tcW w:w="1612" w:type="dxa"/>
            <w:gridSpan w:val="2"/>
            <w:tcBorders>
              <w:top w:val="single" w:sz="8" w:space="0" w:color="000000"/>
              <w:left w:val="single" w:sz="8" w:space="0" w:color="000000"/>
              <w:bottom w:val="single" w:sz="8" w:space="0" w:color="000000"/>
              <w:right w:val="single" w:sz="8" w:space="0" w:color="000000"/>
            </w:tcBorders>
            <w:shd w:val="clear" w:color="auto" w:fill="FFFFFF"/>
            <w:tcMar>
              <w:top w:w="10" w:type="dxa"/>
              <w:left w:w="10" w:type="dxa"/>
              <w:right w:w="10" w:type="dxa"/>
            </w:tcMar>
            <w:vAlign w:val="center"/>
          </w:tcPr>
          <w:p w14:paraId="47ADE6F0" w14:textId="77777777" w:rsidR="00E54F0A" w:rsidRDefault="00E54F0A" w:rsidP="002132F3">
            <w:pPr>
              <w:widowControl/>
              <w:autoSpaceDE/>
              <w:autoSpaceDN/>
              <w:spacing w:after="240" w:line="280" w:lineRule="exact"/>
              <w:jc w:val="center"/>
              <w:textAlignment w:val="center"/>
              <w:rPr>
                <w:color w:val="000000"/>
                <w:sz w:val="18"/>
                <w:szCs w:val="18"/>
                <w:lang w:eastAsia="zh-CN"/>
              </w:rPr>
            </w:pPr>
            <w:r>
              <w:rPr>
                <w:rFonts w:hint="eastAsia"/>
                <w:color w:val="000000"/>
                <w:sz w:val="18"/>
                <w:szCs w:val="18"/>
                <w:lang w:eastAsia="zh-CN"/>
              </w:rPr>
              <w:t>10</w:t>
            </w:r>
          </w:p>
        </w:tc>
        <w:tc>
          <w:tcPr>
            <w:tcW w:w="1954" w:type="dxa"/>
            <w:gridSpan w:val="2"/>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vAlign w:val="center"/>
          </w:tcPr>
          <w:p w14:paraId="75815189" w14:textId="77777777" w:rsidR="00E54F0A" w:rsidRDefault="00E54F0A" w:rsidP="002132F3">
            <w:pPr>
              <w:widowControl/>
              <w:autoSpaceDE/>
              <w:autoSpaceDN/>
              <w:spacing w:after="240" w:line="280" w:lineRule="exact"/>
              <w:jc w:val="center"/>
              <w:textAlignment w:val="center"/>
              <w:rPr>
                <w:color w:val="000000"/>
                <w:sz w:val="18"/>
                <w:szCs w:val="18"/>
                <w:lang w:eastAsia="zh-CN"/>
              </w:rPr>
            </w:pPr>
            <w:r>
              <w:rPr>
                <w:rFonts w:hint="eastAsia"/>
                <w:color w:val="000000"/>
                <w:sz w:val="18"/>
                <w:szCs w:val="18"/>
                <w:lang w:eastAsia="zh-CN"/>
              </w:rPr>
              <w:t>5</w:t>
            </w:r>
          </w:p>
        </w:tc>
        <w:tc>
          <w:tcPr>
            <w:tcW w:w="1952" w:type="dxa"/>
            <w:gridSpan w:val="2"/>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vAlign w:val="center"/>
          </w:tcPr>
          <w:p w14:paraId="7D21F87D" w14:textId="77777777" w:rsidR="00E54F0A" w:rsidRDefault="00E54F0A" w:rsidP="002132F3">
            <w:pPr>
              <w:widowControl/>
              <w:autoSpaceDE/>
              <w:autoSpaceDN/>
              <w:spacing w:after="240" w:line="280" w:lineRule="exact"/>
              <w:jc w:val="center"/>
              <w:textAlignment w:val="center"/>
              <w:rPr>
                <w:color w:val="000000"/>
                <w:sz w:val="18"/>
                <w:szCs w:val="18"/>
                <w:lang w:eastAsia="zh-CN"/>
              </w:rPr>
            </w:pPr>
            <w:r>
              <w:rPr>
                <w:rFonts w:hint="eastAsia"/>
                <w:color w:val="000000"/>
                <w:sz w:val="18"/>
                <w:szCs w:val="18"/>
                <w:lang w:eastAsia="zh-CN"/>
              </w:rPr>
              <w:t>5</w:t>
            </w:r>
          </w:p>
        </w:tc>
        <w:tc>
          <w:tcPr>
            <w:tcW w:w="1954" w:type="dxa"/>
            <w:gridSpan w:val="2"/>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vAlign w:val="center"/>
          </w:tcPr>
          <w:p w14:paraId="1B46E034" w14:textId="77777777" w:rsidR="00E54F0A" w:rsidRDefault="00E54F0A" w:rsidP="002132F3">
            <w:pPr>
              <w:widowControl/>
              <w:autoSpaceDE/>
              <w:autoSpaceDN/>
              <w:spacing w:after="240" w:line="280" w:lineRule="exact"/>
              <w:jc w:val="center"/>
              <w:textAlignment w:val="center"/>
              <w:rPr>
                <w:color w:val="000000"/>
                <w:sz w:val="18"/>
                <w:szCs w:val="18"/>
                <w:lang w:eastAsia="zh-CN"/>
              </w:rPr>
            </w:pPr>
            <w:r>
              <w:rPr>
                <w:rFonts w:hint="eastAsia"/>
                <w:color w:val="000000"/>
                <w:sz w:val="18"/>
                <w:szCs w:val="18"/>
                <w:lang w:eastAsia="zh-CN"/>
              </w:rPr>
              <w:t>5</w:t>
            </w:r>
          </w:p>
        </w:tc>
      </w:tr>
      <w:tr w:rsidR="00E54F0A" w14:paraId="124346A1" w14:textId="77777777" w:rsidTr="000269DF">
        <w:trPr>
          <w:trHeight w:val="314"/>
          <w:jc w:val="center"/>
        </w:trPr>
        <w:tc>
          <w:tcPr>
            <w:tcW w:w="847" w:type="dxa"/>
            <w:vMerge w:val="restart"/>
            <w:tcBorders>
              <w:top w:val="single" w:sz="8" w:space="0" w:color="000000"/>
              <w:left w:val="single" w:sz="8" w:space="0" w:color="000000"/>
              <w:right w:val="single" w:sz="8" w:space="0" w:color="000000"/>
            </w:tcBorders>
            <w:shd w:val="clear" w:color="auto" w:fill="FFFFFF"/>
            <w:tcMar>
              <w:top w:w="10" w:type="dxa"/>
              <w:left w:w="10" w:type="dxa"/>
              <w:right w:w="10" w:type="dxa"/>
            </w:tcMar>
            <w:vAlign w:val="center"/>
          </w:tcPr>
          <w:p w14:paraId="5C06F9A5" w14:textId="77777777" w:rsidR="00E54F0A" w:rsidRDefault="00E54F0A" w:rsidP="000269DF">
            <w:pPr>
              <w:widowControl/>
              <w:autoSpaceDE/>
              <w:autoSpaceDN/>
              <w:spacing w:line="280" w:lineRule="exact"/>
              <w:jc w:val="center"/>
              <w:textAlignment w:val="center"/>
              <w:rPr>
                <w:color w:val="000000"/>
                <w:sz w:val="18"/>
                <w:szCs w:val="18"/>
                <w:lang w:eastAsia="zh-CN" w:bidi="ar"/>
              </w:rPr>
            </w:pPr>
            <w:r>
              <w:rPr>
                <w:rFonts w:hint="eastAsia"/>
                <w:color w:val="000000"/>
                <w:sz w:val="18"/>
                <w:szCs w:val="18"/>
                <w:lang w:eastAsia="zh-CN" w:bidi="ar"/>
              </w:rPr>
              <w:lastRenderedPageBreak/>
              <w:t>评价描述</w:t>
            </w:r>
          </w:p>
        </w:tc>
        <w:tc>
          <w:tcPr>
            <w:tcW w:w="449" w:type="dxa"/>
            <w:tcBorders>
              <w:top w:val="single" w:sz="8" w:space="0" w:color="000000"/>
              <w:left w:val="single" w:sz="8" w:space="0" w:color="000000"/>
              <w:bottom w:val="single" w:sz="8" w:space="0" w:color="000000"/>
              <w:right w:val="single" w:sz="8" w:space="0" w:color="000000"/>
            </w:tcBorders>
            <w:shd w:val="clear" w:color="auto" w:fill="FFFFFF"/>
            <w:tcMar>
              <w:top w:w="10" w:type="dxa"/>
              <w:left w:w="10" w:type="dxa"/>
              <w:right w:w="10" w:type="dxa"/>
            </w:tcMar>
            <w:vAlign w:val="center"/>
          </w:tcPr>
          <w:p w14:paraId="12A411A0" w14:textId="77777777" w:rsidR="00E54F0A" w:rsidRDefault="00E54F0A" w:rsidP="000269DF">
            <w:pPr>
              <w:widowControl/>
              <w:autoSpaceDE/>
              <w:autoSpaceDN/>
              <w:spacing w:line="280" w:lineRule="exact"/>
              <w:textAlignment w:val="center"/>
              <w:rPr>
                <w:color w:val="000000"/>
                <w:sz w:val="18"/>
                <w:szCs w:val="18"/>
                <w:lang w:eastAsia="zh-CN" w:bidi="ar"/>
              </w:rPr>
            </w:pPr>
            <w:r>
              <w:rPr>
                <w:rFonts w:hint="eastAsia"/>
                <w:color w:val="000000"/>
                <w:sz w:val="18"/>
                <w:szCs w:val="18"/>
                <w:lang w:eastAsia="zh-CN" w:bidi="ar"/>
              </w:rPr>
              <w:t>7-10</w:t>
            </w:r>
          </w:p>
        </w:tc>
        <w:tc>
          <w:tcPr>
            <w:tcW w:w="1163"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tcPr>
          <w:p w14:paraId="3B44E311" w14:textId="487183DE" w:rsidR="00E54F0A" w:rsidRDefault="00E54F0A" w:rsidP="001B08F7">
            <w:pPr>
              <w:widowControl/>
              <w:autoSpaceDE/>
              <w:autoSpaceDN/>
              <w:textAlignment w:val="center"/>
              <w:rPr>
                <w:color w:val="000000"/>
                <w:sz w:val="18"/>
                <w:szCs w:val="18"/>
                <w:lang w:eastAsia="zh-CN" w:bidi="ar"/>
              </w:rPr>
            </w:pPr>
            <w:r>
              <w:rPr>
                <w:rFonts w:hint="eastAsia"/>
                <w:color w:val="000000"/>
                <w:sz w:val="18"/>
                <w:szCs w:val="18"/>
                <w:lang w:eastAsia="zh-CN" w:bidi="ar"/>
              </w:rPr>
              <w:t>合理选用</w:t>
            </w:r>
            <w:r w:rsidR="00836A57">
              <w:rPr>
                <w:rFonts w:hint="eastAsia"/>
                <w:color w:val="000000"/>
                <w:sz w:val="18"/>
                <w:szCs w:val="18"/>
                <w:lang w:eastAsia="zh-CN" w:bidi="ar"/>
              </w:rPr>
              <w:t>大数据处理与分析</w:t>
            </w:r>
            <w:r>
              <w:rPr>
                <w:rFonts w:hint="eastAsia"/>
                <w:color w:val="000000"/>
                <w:sz w:val="18"/>
                <w:szCs w:val="18"/>
                <w:lang w:eastAsia="zh-CN" w:bidi="ar"/>
              </w:rPr>
              <w:t>算法，理解到位，应用得当</w:t>
            </w:r>
          </w:p>
        </w:tc>
        <w:tc>
          <w:tcPr>
            <w:tcW w:w="557"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tcPr>
          <w:p w14:paraId="5CC7E900" w14:textId="77777777" w:rsidR="00E54F0A" w:rsidRDefault="00E54F0A" w:rsidP="001B08F7">
            <w:pPr>
              <w:widowControl/>
              <w:autoSpaceDE/>
              <w:autoSpaceDN/>
              <w:textAlignment w:val="center"/>
              <w:rPr>
                <w:color w:val="000000"/>
                <w:sz w:val="18"/>
                <w:szCs w:val="18"/>
                <w:lang w:eastAsia="zh-CN" w:bidi="ar"/>
              </w:rPr>
            </w:pPr>
            <w:r>
              <w:rPr>
                <w:rFonts w:hint="eastAsia"/>
                <w:color w:val="000000"/>
                <w:sz w:val="18"/>
                <w:szCs w:val="18"/>
                <w:lang w:eastAsia="zh-CN" w:bidi="ar"/>
              </w:rPr>
              <w:t>4-5</w:t>
            </w:r>
          </w:p>
        </w:tc>
        <w:tc>
          <w:tcPr>
            <w:tcW w:w="1397"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tcPr>
          <w:p w14:paraId="7C429F6E" w14:textId="457620E2" w:rsidR="00E54F0A" w:rsidRDefault="00E54F0A" w:rsidP="001B08F7">
            <w:pPr>
              <w:widowControl/>
              <w:autoSpaceDE/>
              <w:autoSpaceDN/>
              <w:textAlignment w:val="center"/>
              <w:rPr>
                <w:color w:val="000000"/>
                <w:sz w:val="18"/>
                <w:szCs w:val="18"/>
                <w:lang w:eastAsia="zh-CN" w:bidi="ar"/>
              </w:rPr>
            </w:pPr>
            <w:r>
              <w:rPr>
                <w:rFonts w:hint="eastAsia"/>
                <w:color w:val="000000"/>
                <w:sz w:val="18"/>
                <w:szCs w:val="18"/>
                <w:lang w:eastAsia="zh-CN" w:bidi="ar"/>
              </w:rPr>
              <w:t>有明确合理的</w:t>
            </w:r>
            <w:r w:rsidR="004761D8">
              <w:rPr>
                <w:rFonts w:hint="eastAsia"/>
                <w:color w:val="000000"/>
                <w:sz w:val="18"/>
                <w:szCs w:val="18"/>
                <w:lang w:eastAsia="zh-CN" w:bidi="ar"/>
              </w:rPr>
              <w:t>大数据处理与分析</w:t>
            </w:r>
            <w:r>
              <w:rPr>
                <w:rFonts w:hint="eastAsia"/>
                <w:color w:val="000000"/>
                <w:sz w:val="18"/>
                <w:szCs w:val="18"/>
                <w:lang w:eastAsia="zh-CN" w:bidi="ar"/>
              </w:rPr>
              <w:t>框架设计和实现方案，程序能够正确运行</w:t>
            </w:r>
          </w:p>
        </w:tc>
        <w:tc>
          <w:tcPr>
            <w:tcW w:w="821"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tcPr>
          <w:p w14:paraId="22EB3786" w14:textId="77777777" w:rsidR="00E54F0A" w:rsidRDefault="00E54F0A" w:rsidP="001B08F7">
            <w:pPr>
              <w:widowControl/>
              <w:autoSpaceDE/>
              <w:autoSpaceDN/>
              <w:textAlignment w:val="center"/>
              <w:rPr>
                <w:color w:val="000000"/>
                <w:sz w:val="18"/>
                <w:szCs w:val="18"/>
                <w:lang w:eastAsia="zh-CN" w:bidi="ar"/>
              </w:rPr>
            </w:pPr>
            <w:r>
              <w:rPr>
                <w:rFonts w:hint="eastAsia"/>
                <w:color w:val="000000"/>
                <w:sz w:val="18"/>
                <w:szCs w:val="18"/>
                <w:lang w:eastAsia="zh-CN" w:bidi="ar"/>
              </w:rPr>
              <w:t>4-5</w:t>
            </w:r>
          </w:p>
        </w:tc>
        <w:tc>
          <w:tcPr>
            <w:tcW w:w="1131"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tcPr>
          <w:p w14:paraId="34BDCD32" w14:textId="77777777" w:rsidR="00E54F0A" w:rsidRDefault="00E54F0A" w:rsidP="001B08F7">
            <w:pPr>
              <w:widowControl/>
              <w:autoSpaceDE/>
              <w:autoSpaceDN/>
              <w:textAlignment w:val="center"/>
              <w:rPr>
                <w:color w:val="000000"/>
                <w:sz w:val="18"/>
                <w:szCs w:val="18"/>
                <w:lang w:eastAsia="zh-CN" w:bidi="ar"/>
              </w:rPr>
            </w:pPr>
            <w:r>
              <w:rPr>
                <w:rFonts w:hint="eastAsia"/>
                <w:color w:val="000000"/>
                <w:sz w:val="18"/>
                <w:szCs w:val="18"/>
                <w:lang w:eastAsia="zh-CN" w:bidi="ar"/>
              </w:rPr>
              <w:t>可以有效和别人沟通并完成个人任务和协作要求，且完成效果好</w:t>
            </w:r>
          </w:p>
        </w:tc>
        <w:tc>
          <w:tcPr>
            <w:tcW w:w="436"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tcPr>
          <w:p w14:paraId="7075D5DF" w14:textId="77777777" w:rsidR="00E54F0A" w:rsidRDefault="00E54F0A" w:rsidP="001B08F7">
            <w:pPr>
              <w:widowControl/>
              <w:autoSpaceDE/>
              <w:autoSpaceDN/>
              <w:textAlignment w:val="center"/>
              <w:rPr>
                <w:color w:val="000000"/>
                <w:sz w:val="18"/>
                <w:szCs w:val="18"/>
                <w:lang w:eastAsia="zh-CN" w:bidi="ar"/>
              </w:rPr>
            </w:pPr>
            <w:r>
              <w:rPr>
                <w:rFonts w:hint="eastAsia"/>
                <w:color w:val="000000"/>
                <w:sz w:val="18"/>
                <w:szCs w:val="18"/>
                <w:lang w:eastAsia="zh-CN" w:bidi="ar"/>
              </w:rPr>
              <w:t>4-5</w:t>
            </w:r>
          </w:p>
        </w:tc>
        <w:tc>
          <w:tcPr>
            <w:tcW w:w="1518" w:type="dxa"/>
            <w:tcBorders>
              <w:top w:val="single" w:sz="8" w:space="0" w:color="000000"/>
              <w:left w:val="nil"/>
              <w:bottom w:val="single" w:sz="8" w:space="0" w:color="000000"/>
              <w:right w:val="single" w:sz="8" w:space="0" w:color="000000"/>
            </w:tcBorders>
            <w:tcMar>
              <w:top w:w="10" w:type="dxa"/>
              <w:left w:w="10" w:type="dxa"/>
              <w:right w:w="10" w:type="dxa"/>
            </w:tcMar>
          </w:tcPr>
          <w:p w14:paraId="739ABCA0" w14:textId="77777777" w:rsidR="00E54F0A" w:rsidRDefault="00E54F0A" w:rsidP="001B08F7">
            <w:pPr>
              <w:widowControl/>
              <w:autoSpaceDE/>
              <w:autoSpaceDN/>
              <w:textAlignment w:val="center"/>
              <w:rPr>
                <w:color w:val="000000"/>
                <w:sz w:val="18"/>
                <w:szCs w:val="18"/>
                <w:lang w:eastAsia="zh-CN" w:bidi="ar"/>
              </w:rPr>
            </w:pPr>
            <w:r>
              <w:rPr>
                <w:rFonts w:hint="eastAsia"/>
                <w:color w:val="000000"/>
                <w:sz w:val="18"/>
                <w:szCs w:val="18"/>
                <w:lang w:eastAsia="zh-CN" w:bidi="ar"/>
              </w:rPr>
              <w:t>完全可以通过自我学习，查阅相关文献创新项目中的亮点</w:t>
            </w:r>
          </w:p>
        </w:tc>
      </w:tr>
      <w:tr w:rsidR="00E54F0A" w14:paraId="4B1EB045" w14:textId="77777777" w:rsidTr="000269DF">
        <w:trPr>
          <w:trHeight w:val="314"/>
          <w:jc w:val="center"/>
        </w:trPr>
        <w:tc>
          <w:tcPr>
            <w:tcW w:w="847" w:type="dxa"/>
            <w:vMerge/>
            <w:tcBorders>
              <w:left w:val="single" w:sz="8" w:space="0" w:color="000000"/>
              <w:right w:val="single" w:sz="8" w:space="0" w:color="000000"/>
            </w:tcBorders>
            <w:shd w:val="clear" w:color="auto" w:fill="FFFFFF"/>
            <w:tcMar>
              <w:top w:w="10" w:type="dxa"/>
              <w:left w:w="10" w:type="dxa"/>
              <w:right w:w="10" w:type="dxa"/>
            </w:tcMar>
            <w:vAlign w:val="center"/>
          </w:tcPr>
          <w:p w14:paraId="39F955BF" w14:textId="77777777" w:rsidR="00E54F0A" w:rsidRDefault="00E54F0A" w:rsidP="000269DF">
            <w:pPr>
              <w:widowControl/>
              <w:autoSpaceDE/>
              <w:autoSpaceDN/>
              <w:spacing w:line="280" w:lineRule="exact"/>
              <w:jc w:val="center"/>
              <w:textAlignment w:val="center"/>
              <w:rPr>
                <w:color w:val="000000"/>
                <w:sz w:val="18"/>
                <w:szCs w:val="18"/>
                <w:lang w:eastAsia="zh-CN" w:bidi="ar"/>
              </w:rPr>
            </w:pPr>
          </w:p>
        </w:tc>
        <w:tc>
          <w:tcPr>
            <w:tcW w:w="449" w:type="dxa"/>
            <w:tcBorders>
              <w:top w:val="single" w:sz="8" w:space="0" w:color="000000"/>
              <w:left w:val="single" w:sz="8" w:space="0" w:color="000000"/>
              <w:bottom w:val="single" w:sz="8" w:space="0" w:color="000000"/>
              <w:right w:val="single" w:sz="8" w:space="0" w:color="000000"/>
            </w:tcBorders>
            <w:shd w:val="clear" w:color="auto" w:fill="FFFFFF"/>
            <w:tcMar>
              <w:top w:w="10" w:type="dxa"/>
              <w:left w:w="10" w:type="dxa"/>
              <w:right w:w="10" w:type="dxa"/>
            </w:tcMar>
            <w:vAlign w:val="center"/>
          </w:tcPr>
          <w:p w14:paraId="2D5B5043" w14:textId="77777777" w:rsidR="00E54F0A" w:rsidRDefault="00E54F0A" w:rsidP="000269DF">
            <w:pPr>
              <w:widowControl/>
              <w:autoSpaceDE/>
              <w:autoSpaceDN/>
              <w:spacing w:line="280" w:lineRule="exact"/>
              <w:textAlignment w:val="center"/>
              <w:rPr>
                <w:color w:val="000000"/>
                <w:sz w:val="18"/>
                <w:szCs w:val="18"/>
                <w:lang w:eastAsia="zh-CN" w:bidi="ar"/>
              </w:rPr>
            </w:pPr>
            <w:r>
              <w:rPr>
                <w:rFonts w:hint="eastAsia"/>
                <w:color w:val="000000"/>
                <w:sz w:val="18"/>
                <w:szCs w:val="18"/>
                <w:lang w:eastAsia="zh-CN" w:bidi="ar"/>
              </w:rPr>
              <w:t>4-6</w:t>
            </w:r>
          </w:p>
        </w:tc>
        <w:tc>
          <w:tcPr>
            <w:tcW w:w="1163"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tcPr>
          <w:p w14:paraId="2322E5F2" w14:textId="12BEB0D1" w:rsidR="00E54F0A" w:rsidRDefault="00E54F0A" w:rsidP="001B08F7">
            <w:pPr>
              <w:widowControl/>
              <w:autoSpaceDE/>
              <w:autoSpaceDN/>
              <w:textAlignment w:val="center"/>
              <w:rPr>
                <w:color w:val="000000"/>
                <w:sz w:val="18"/>
                <w:szCs w:val="18"/>
                <w:lang w:eastAsia="zh-CN" w:bidi="ar"/>
              </w:rPr>
            </w:pPr>
            <w:r>
              <w:rPr>
                <w:rFonts w:hint="eastAsia"/>
                <w:color w:val="000000"/>
                <w:sz w:val="18"/>
                <w:szCs w:val="18"/>
                <w:lang w:eastAsia="zh-CN" w:bidi="ar"/>
              </w:rPr>
              <w:t>能够选用</w:t>
            </w:r>
            <w:r w:rsidR="00836A57">
              <w:rPr>
                <w:rFonts w:hint="eastAsia"/>
                <w:color w:val="000000"/>
                <w:sz w:val="18"/>
                <w:szCs w:val="18"/>
                <w:lang w:eastAsia="zh-CN" w:bidi="ar"/>
              </w:rPr>
              <w:t>大数据处理与分析算法</w:t>
            </w:r>
            <w:r>
              <w:rPr>
                <w:rFonts w:hint="eastAsia"/>
                <w:color w:val="000000"/>
                <w:sz w:val="18"/>
                <w:szCs w:val="18"/>
                <w:lang w:eastAsia="zh-CN" w:bidi="ar"/>
              </w:rPr>
              <w:t>，但不懂原理，应用较差</w:t>
            </w:r>
          </w:p>
        </w:tc>
        <w:tc>
          <w:tcPr>
            <w:tcW w:w="557"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tcPr>
          <w:p w14:paraId="0CDC32F5" w14:textId="77777777" w:rsidR="00E54F0A" w:rsidRDefault="00E54F0A" w:rsidP="001B08F7">
            <w:pPr>
              <w:widowControl/>
              <w:autoSpaceDE/>
              <w:autoSpaceDN/>
              <w:textAlignment w:val="center"/>
              <w:rPr>
                <w:color w:val="000000"/>
                <w:sz w:val="18"/>
                <w:szCs w:val="18"/>
                <w:lang w:eastAsia="zh-CN" w:bidi="ar"/>
              </w:rPr>
            </w:pPr>
            <w:r>
              <w:rPr>
                <w:rFonts w:hint="eastAsia"/>
                <w:color w:val="000000"/>
                <w:sz w:val="18"/>
                <w:szCs w:val="18"/>
                <w:lang w:eastAsia="zh-CN" w:bidi="ar"/>
              </w:rPr>
              <w:t>2-3</w:t>
            </w:r>
          </w:p>
        </w:tc>
        <w:tc>
          <w:tcPr>
            <w:tcW w:w="1397"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tcPr>
          <w:p w14:paraId="769BA3C3" w14:textId="0A25850E" w:rsidR="00E54F0A" w:rsidRDefault="00E54F0A" w:rsidP="001B08F7">
            <w:pPr>
              <w:widowControl/>
              <w:autoSpaceDE/>
              <w:autoSpaceDN/>
              <w:textAlignment w:val="center"/>
              <w:rPr>
                <w:color w:val="000000"/>
                <w:sz w:val="18"/>
                <w:szCs w:val="18"/>
                <w:lang w:eastAsia="zh-CN" w:bidi="ar"/>
              </w:rPr>
            </w:pPr>
            <w:r>
              <w:rPr>
                <w:rFonts w:hint="eastAsia"/>
                <w:color w:val="000000"/>
                <w:sz w:val="18"/>
                <w:szCs w:val="18"/>
                <w:lang w:eastAsia="zh-CN" w:bidi="ar"/>
              </w:rPr>
              <w:t>有一定的</w:t>
            </w:r>
            <w:r w:rsidR="004761D8">
              <w:rPr>
                <w:rFonts w:hint="eastAsia"/>
                <w:color w:val="000000"/>
                <w:sz w:val="18"/>
                <w:szCs w:val="18"/>
                <w:lang w:eastAsia="zh-CN" w:bidi="ar"/>
              </w:rPr>
              <w:t>大数据处理与分析</w:t>
            </w:r>
            <w:r>
              <w:rPr>
                <w:rFonts w:hint="eastAsia"/>
                <w:color w:val="000000"/>
                <w:sz w:val="18"/>
                <w:szCs w:val="18"/>
                <w:lang w:eastAsia="zh-CN" w:bidi="ar"/>
              </w:rPr>
              <w:t>设计方案，但部分模块没有实现</w:t>
            </w:r>
          </w:p>
        </w:tc>
        <w:tc>
          <w:tcPr>
            <w:tcW w:w="821"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tcPr>
          <w:p w14:paraId="4BE669F9" w14:textId="77777777" w:rsidR="00E54F0A" w:rsidRDefault="00E54F0A" w:rsidP="001B08F7">
            <w:pPr>
              <w:widowControl/>
              <w:autoSpaceDE/>
              <w:autoSpaceDN/>
              <w:textAlignment w:val="center"/>
              <w:rPr>
                <w:color w:val="000000"/>
                <w:sz w:val="18"/>
                <w:szCs w:val="18"/>
                <w:lang w:eastAsia="zh-CN" w:bidi="ar"/>
              </w:rPr>
            </w:pPr>
            <w:r>
              <w:rPr>
                <w:rFonts w:hint="eastAsia"/>
                <w:color w:val="000000"/>
                <w:sz w:val="18"/>
                <w:szCs w:val="18"/>
                <w:lang w:eastAsia="zh-CN" w:bidi="ar"/>
              </w:rPr>
              <w:t>2-3</w:t>
            </w:r>
          </w:p>
        </w:tc>
        <w:tc>
          <w:tcPr>
            <w:tcW w:w="1131"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tcPr>
          <w:p w14:paraId="617C524B" w14:textId="77777777" w:rsidR="00E54F0A" w:rsidRDefault="00E54F0A" w:rsidP="001B08F7">
            <w:pPr>
              <w:widowControl/>
              <w:autoSpaceDE/>
              <w:autoSpaceDN/>
              <w:textAlignment w:val="center"/>
              <w:rPr>
                <w:color w:val="000000"/>
                <w:sz w:val="18"/>
                <w:szCs w:val="18"/>
                <w:lang w:eastAsia="zh-CN" w:bidi="ar"/>
              </w:rPr>
            </w:pPr>
            <w:r>
              <w:rPr>
                <w:rFonts w:hint="eastAsia"/>
                <w:color w:val="000000"/>
                <w:sz w:val="18"/>
                <w:szCs w:val="18"/>
                <w:lang w:eastAsia="zh-CN" w:bidi="ar"/>
              </w:rPr>
              <w:t>基本可以完成和别人沟通并完成个人任务和协作要求，且完成效果好</w:t>
            </w:r>
          </w:p>
        </w:tc>
        <w:tc>
          <w:tcPr>
            <w:tcW w:w="436"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tcPr>
          <w:p w14:paraId="796DE31B" w14:textId="77777777" w:rsidR="00E54F0A" w:rsidRDefault="00E54F0A" w:rsidP="001B08F7">
            <w:pPr>
              <w:widowControl/>
              <w:autoSpaceDE/>
              <w:autoSpaceDN/>
              <w:textAlignment w:val="center"/>
              <w:rPr>
                <w:color w:val="000000"/>
                <w:sz w:val="18"/>
                <w:szCs w:val="18"/>
                <w:lang w:eastAsia="zh-CN" w:bidi="ar"/>
              </w:rPr>
            </w:pPr>
            <w:r>
              <w:rPr>
                <w:rFonts w:hint="eastAsia"/>
                <w:color w:val="000000"/>
                <w:sz w:val="18"/>
                <w:szCs w:val="18"/>
                <w:lang w:eastAsia="zh-CN" w:bidi="ar"/>
              </w:rPr>
              <w:t>2-3</w:t>
            </w:r>
          </w:p>
        </w:tc>
        <w:tc>
          <w:tcPr>
            <w:tcW w:w="1518" w:type="dxa"/>
            <w:tcBorders>
              <w:top w:val="single" w:sz="8" w:space="0" w:color="000000"/>
              <w:left w:val="nil"/>
              <w:bottom w:val="single" w:sz="8" w:space="0" w:color="000000"/>
              <w:right w:val="single" w:sz="8" w:space="0" w:color="000000"/>
            </w:tcBorders>
            <w:tcMar>
              <w:top w:w="10" w:type="dxa"/>
              <w:left w:w="10" w:type="dxa"/>
              <w:right w:w="10" w:type="dxa"/>
            </w:tcMar>
          </w:tcPr>
          <w:p w14:paraId="07AE772D" w14:textId="77777777" w:rsidR="00E54F0A" w:rsidRDefault="00E54F0A" w:rsidP="001B08F7">
            <w:pPr>
              <w:widowControl/>
              <w:autoSpaceDE/>
              <w:autoSpaceDN/>
              <w:textAlignment w:val="center"/>
              <w:rPr>
                <w:color w:val="000000"/>
                <w:sz w:val="18"/>
                <w:szCs w:val="18"/>
                <w:lang w:eastAsia="zh-CN" w:bidi="ar"/>
              </w:rPr>
            </w:pPr>
            <w:r>
              <w:rPr>
                <w:rFonts w:hint="eastAsia"/>
                <w:color w:val="000000"/>
                <w:sz w:val="18"/>
                <w:szCs w:val="18"/>
                <w:lang w:eastAsia="zh-CN" w:bidi="ar"/>
              </w:rPr>
              <w:t>基本可以通过自我学习，查阅相关文献创新项目中的亮点</w:t>
            </w:r>
          </w:p>
        </w:tc>
      </w:tr>
      <w:tr w:rsidR="00E54F0A" w14:paraId="011C8B7B" w14:textId="77777777" w:rsidTr="000269DF">
        <w:trPr>
          <w:trHeight w:val="578"/>
          <w:jc w:val="center"/>
        </w:trPr>
        <w:tc>
          <w:tcPr>
            <w:tcW w:w="847" w:type="dxa"/>
            <w:vMerge/>
            <w:tcBorders>
              <w:left w:val="single" w:sz="8" w:space="0" w:color="000000"/>
              <w:bottom w:val="single" w:sz="8" w:space="0" w:color="000000"/>
              <w:right w:val="single" w:sz="8" w:space="0" w:color="000000"/>
            </w:tcBorders>
            <w:shd w:val="clear" w:color="auto" w:fill="FFFFFF"/>
            <w:tcMar>
              <w:top w:w="10" w:type="dxa"/>
              <w:left w:w="10" w:type="dxa"/>
              <w:right w:w="10" w:type="dxa"/>
            </w:tcMar>
            <w:vAlign w:val="center"/>
          </w:tcPr>
          <w:p w14:paraId="735D265F" w14:textId="77777777" w:rsidR="00E54F0A" w:rsidRDefault="00E54F0A" w:rsidP="000269DF">
            <w:pPr>
              <w:widowControl/>
              <w:autoSpaceDE/>
              <w:autoSpaceDN/>
              <w:spacing w:line="280" w:lineRule="exact"/>
              <w:jc w:val="center"/>
              <w:textAlignment w:val="center"/>
              <w:rPr>
                <w:color w:val="000000"/>
                <w:sz w:val="18"/>
                <w:szCs w:val="18"/>
                <w:lang w:eastAsia="zh-CN" w:bidi="ar"/>
              </w:rPr>
            </w:pPr>
          </w:p>
        </w:tc>
        <w:tc>
          <w:tcPr>
            <w:tcW w:w="449" w:type="dxa"/>
            <w:tcBorders>
              <w:top w:val="single" w:sz="8" w:space="0" w:color="000000"/>
              <w:left w:val="single" w:sz="8" w:space="0" w:color="000000"/>
              <w:bottom w:val="single" w:sz="8" w:space="0" w:color="000000"/>
              <w:right w:val="single" w:sz="8" w:space="0" w:color="000000"/>
            </w:tcBorders>
            <w:shd w:val="clear" w:color="auto" w:fill="FFFFFF"/>
            <w:tcMar>
              <w:top w:w="10" w:type="dxa"/>
              <w:left w:w="10" w:type="dxa"/>
              <w:right w:w="10" w:type="dxa"/>
            </w:tcMar>
            <w:vAlign w:val="center"/>
          </w:tcPr>
          <w:p w14:paraId="57960C83" w14:textId="77777777" w:rsidR="00E54F0A" w:rsidRDefault="00E54F0A" w:rsidP="000269DF">
            <w:pPr>
              <w:widowControl/>
              <w:autoSpaceDE/>
              <w:autoSpaceDN/>
              <w:spacing w:line="280" w:lineRule="exact"/>
              <w:textAlignment w:val="center"/>
              <w:rPr>
                <w:color w:val="000000"/>
                <w:sz w:val="18"/>
                <w:szCs w:val="18"/>
                <w:lang w:eastAsia="zh-CN" w:bidi="ar"/>
              </w:rPr>
            </w:pPr>
            <w:r>
              <w:rPr>
                <w:rFonts w:hint="eastAsia"/>
                <w:color w:val="000000"/>
                <w:sz w:val="18"/>
                <w:szCs w:val="18"/>
                <w:lang w:eastAsia="zh-CN" w:bidi="ar"/>
              </w:rPr>
              <w:t>0-3</w:t>
            </w:r>
          </w:p>
        </w:tc>
        <w:tc>
          <w:tcPr>
            <w:tcW w:w="1163"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tcPr>
          <w:p w14:paraId="326ADD20" w14:textId="2E99FBE5" w:rsidR="00E54F0A" w:rsidRDefault="00E54F0A" w:rsidP="001B08F7">
            <w:pPr>
              <w:widowControl/>
              <w:autoSpaceDE/>
              <w:autoSpaceDN/>
              <w:textAlignment w:val="center"/>
              <w:rPr>
                <w:color w:val="000000"/>
                <w:sz w:val="18"/>
                <w:szCs w:val="18"/>
                <w:lang w:eastAsia="zh-CN" w:bidi="ar"/>
              </w:rPr>
            </w:pPr>
            <w:r>
              <w:rPr>
                <w:rFonts w:hint="eastAsia"/>
                <w:color w:val="000000"/>
                <w:sz w:val="18"/>
                <w:szCs w:val="18"/>
                <w:lang w:eastAsia="zh-CN" w:bidi="ar"/>
              </w:rPr>
              <w:t>不能理解</w:t>
            </w:r>
            <w:r w:rsidR="00F3158F">
              <w:rPr>
                <w:rFonts w:hint="eastAsia"/>
                <w:color w:val="000000"/>
                <w:sz w:val="18"/>
                <w:szCs w:val="18"/>
                <w:lang w:eastAsia="zh-CN" w:bidi="ar"/>
              </w:rPr>
              <w:t>大数据处理与分析</w:t>
            </w:r>
            <w:r>
              <w:rPr>
                <w:rFonts w:hint="eastAsia"/>
                <w:color w:val="000000"/>
                <w:sz w:val="18"/>
                <w:szCs w:val="18"/>
                <w:lang w:eastAsia="zh-CN" w:bidi="ar"/>
              </w:rPr>
              <w:t>算法，应用效果差</w:t>
            </w:r>
          </w:p>
        </w:tc>
        <w:tc>
          <w:tcPr>
            <w:tcW w:w="557"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tcPr>
          <w:p w14:paraId="48B1DECE" w14:textId="77777777" w:rsidR="00E54F0A" w:rsidRDefault="00E54F0A" w:rsidP="001B08F7">
            <w:pPr>
              <w:widowControl/>
              <w:autoSpaceDE/>
              <w:autoSpaceDN/>
              <w:textAlignment w:val="center"/>
              <w:rPr>
                <w:color w:val="000000"/>
                <w:sz w:val="18"/>
                <w:szCs w:val="18"/>
                <w:lang w:eastAsia="zh-CN" w:bidi="ar"/>
              </w:rPr>
            </w:pPr>
            <w:r>
              <w:rPr>
                <w:rFonts w:hint="eastAsia"/>
                <w:color w:val="000000"/>
                <w:sz w:val="18"/>
                <w:szCs w:val="18"/>
                <w:lang w:eastAsia="zh-CN" w:bidi="ar"/>
              </w:rPr>
              <w:t>0-1</w:t>
            </w:r>
          </w:p>
        </w:tc>
        <w:tc>
          <w:tcPr>
            <w:tcW w:w="1397"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tcPr>
          <w:p w14:paraId="6ABD57EE" w14:textId="05AAC36C" w:rsidR="00E54F0A" w:rsidRDefault="00E54F0A" w:rsidP="001B08F7">
            <w:pPr>
              <w:widowControl/>
              <w:autoSpaceDE/>
              <w:autoSpaceDN/>
              <w:textAlignment w:val="center"/>
              <w:rPr>
                <w:color w:val="000000"/>
                <w:sz w:val="18"/>
                <w:szCs w:val="18"/>
                <w:lang w:eastAsia="zh-CN" w:bidi="ar"/>
              </w:rPr>
            </w:pPr>
            <w:r>
              <w:rPr>
                <w:rFonts w:hint="eastAsia"/>
                <w:color w:val="000000"/>
                <w:sz w:val="18"/>
                <w:szCs w:val="18"/>
                <w:lang w:eastAsia="zh-CN" w:bidi="ar"/>
              </w:rPr>
              <w:t>缺乏</w:t>
            </w:r>
            <w:r w:rsidR="004761D8">
              <w:rPr>
                <w:rFonts w:hint="eastAsia"/>
                <w:color w:val="000000"/>
                <w:sz w:val="18"/>
                <w:szCs w:val="18"/>
                <w:lang w:eastAsia="zh-CN" w:bidi="ar"/>
              </w:rPr>
              <w:t>大数据处理与分析</w:t>
            </w:r>
            <w:r>
              <w:rPr>
                <w:rFonts w:hint="eastAsia"/>
                <w:color w:val="000000"/>
                <w:sz w:val="18"/>
                <w:szCs w:val="18"/>
                <w:lang w:eastAsia="zh-CN" w:bidi="ar"/>
              </w:rPr>
              <w:t>设计方案，大部分模块没有实现</w:t>
            </w:r>
          </w:p>
        </w:tc>
        <w:tc>
          <w:tcPr>
            <w:tcW w:w="821"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tcPr>
          <w:p w14:paraId="7CE33028" w14:textId="77777777" w:rsidR="00E54F0A" w:rsidRDefault="00E54F0A" w:rsidP="001B08F7">
            <w:pPr>
              <w:widowControl/>
              <w:autoSpaceDE/>
              <w:autoSpaceDN/>
              <w:textAlignment w:val="center"/>
              <w:rPr>
                <w:color w:val="000000"/>
                <w:sz w:val="18"/>
                <w:szCs w:val="18"/>
                <w:lang w:eastAsia="zh-CN" w:bidi="ar"/>
              </w:rPr>
            </w:pPr>
            <w:r>
              <w:rPr>
                <w:rFonts w:hint="eastAsia"/>
                <w:color w:val="000000"/>
                <w:sz w:val="18"/>
                <w:szCs w:val="18"/>
                <w:lang w:eastAsia="zh-CN" w:bidi="ar"/>
              </w:rPr>
              <w:t>0-1</w:t>
            </w:r>
          </w:p>
        </w:tc>
        <w:tc>
          <w:tcPr>
            <w:tcW w:w="1131"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tcPr>
          <w:p w14:paraId="32BB618C" w14:textId="77777777" w:rsidR="00E54F0A" w:rsidRDefault="00E54F0A" w:rsidP="001B08F7">
            <w:pPr>
              <w:widowControl/>
              <w:autoSpaceDE/>
              <w:autoSpaceDN/>
              <w:textAlignment w:val="center"/>
              <w:rPr>
                <w:color w:val="000000"/>
                <w:sz w:val="18"/>
                <w:szCs w:val="18"/>
                <w:lang w:eastAsia="zh-CN" w:bidi="ar"/>
              </w:rPr>
            </w:pPr>
            <w:r>
              <w:rPr>
                <w:rFonts w:hint="eastAsia"/>
                <w:color w:val="000000"/>
                <w:sz w:val="18"/>
                <w:szCs w:val="18"/>
                <w:lang w:eastAsia="zh-CN" w:bidi="ar"/>
              </w:rPr>
              <w:t>无法完成和别人沟通并完成个人任务和协作要求，且完成效果好</w:t>
            </w:r>
          </w:p>
        </w:tc>
        <w:tc>
          <w:tcPr>
            <w:tcW w:w="436" w:type="dxa"/>
            <w:tcBorders>
              <w:top w:val="single" w:sz="8" w:space="0" w:color="000000"/>
              <w:left w:val="nil"/>
              <w:bottom w:val="single" w:sz="8" w:space="0" w:color="000000"/>
              <w:right w:val="single" w:sz="8" w:space="0" w:color="000000"/>
            </w:tcBorders>
            <w:shd w:val="clear" w:color="auto" w:fill="FFFFFF"/>
            <w:tcMar>
              <w:top w:w="10" w:type="dxa"/>
              <w:left w:w="10" w:type="dxa"/>
              <w:right w:w="10" w:type="dxa"/>
            </w:tcMar>
          </w:tcPr>
          <w:p w14:paraId="599A0ACE" w14:textId="77777777" w:rsidR="00E54F0A" w:rsidRDefault="00E54F0A" w:rsidP="001B08F7">
            <w:pPr>
              <w:widowControl/>
              <w:autoSpaceDE/>
              <w:autoSpaceDN/>
              <w:textAlignment w:val="center"/>
              <w:rPr>
                <w:color w:val="000000"/>
                <w:sz w:val="18"/>
                <w:szCs w:val="18"/>
                <w:lang w:eastAsia="zh-CN" w:bidi="ar"/>
              </w:rPr>
            </w:pPr>
            <w:r>
              <w:rPr>
                <w:rFonts w:hint="eastAsia"/>
                <w:color w:val="000000"/>
                <w:sz w:val="18"/>
                <w:szCs w:val="18"/>
                <w:lang w:eastAsia="zh-CN" w:bidi="ar"/>
              </w:rPr>
              <w:t>0-1</w:t>
            </w:r>
          </w:p>
        </w:tc>
        <w:tc>
          <w:tcPr>
            <w:tcW w:w="1518" w:type="dxa"/>
            <w:tcBorders>
              <w:top w:val="single" w:sz="8" w:space="0" w:color="000000"/>
              <w:left w:val="nil"/>
              <w:bottom w:val="single" w:sz="8" w:space="0" w:color="000000"/>
              <w:right w:val="single" w:sz="8" w:space="0" w:color="000000"/>
            </w:tcBorders>
            <w:tcMar>
              <w:top w:w="10" w:type="dxa"/>
              <w:left w:w="10" w:type="dxa"/>
              <w:right w:w="10" w:type="dxa"/>
            </w:tcMar>
          </w:tcPr>
          <w:p w14:paraId="059D5D9A" w14:textId="77777777" w:rsidR="00E54F0A" w:rsidRDefault="00E54F0A" w:rsidP="001B08F7">
            <w:pPr>
              <w:widowControl/>
              <w:autoSpaceDE/>
              <w:autoSpaceDN/>
              <w:textAlignment w:val="center"/>
              <w:rPr>
                <w:color w:val="000000"/>
                <w:sz w:val="18"/>
                <w:szCs w:val="18"/>
                <w:lang w:eastAsia="zh-CN" w:bidi="ar"/>
              </w:rPr>
            </w:pPr>
            <w:r>
              <w:rPr>
                <w:rFonts w:hint="eastAsia"/>
                <w:color w:val="000000"/>
                <w:sz w:val="18"/>
                <w:szCs w:val="18"/>
                <w:lang w:eastAsia="zh-CN" w:bidi="ar"/>
              </w:rPr>
              <w:t>无法通过自我学习，查阅相关文献创新项目中的亮点</w:t>
            </w:r>
          </w:p>
        </w:tc>
      </w:tr>
    </w:tbl>
    <w:p w14:paraId="25A16677" w14:textId="77777777" w:rsidR="00536B18" w:rsidRPr="00E54F0A" w:rsidRDefault="00536B18">
      <w:pPr>
        <w:rPr>
          <w:lang w:eastAsia="zh-CN"/>
        </w:rPr>
      </w:pPr>
    </w:p>
    <w:sectPr w:rsidR="00536B18" w:rsidRPr="00E54F0A">
      <w:headerReference w:type="default" r:id="rId10"/>
      <w:footerReference w:type="default" r:id="rId11"/>
      <w:pgSz w:w="11910" w:h="16840"/>
      <w:pgMar w:top="1100" w:right="1640" w:bottom="1400" w:left="1660" w:header="877" w:footer="12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62C70" w14:textId="77777777" w:rsidR="00340C25" w:rsidRDefault="00340C25">
      <w:r>
        <w:separator/>
      </w:r>
    </w:p>
  </w:endnote>
  <w:endnote w:type="continuationSeparator" w:id="0">
    <w:p w14:paraId="551370A5" w14:textId="77777777" w:rsidR="00340C25" w:rsidRDefault="00340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97F99" w14:textId="77777777" w:rsidR="00536B18" w:rsidRDefault="007D0A92">
    <w:pPr>
      <w:pStyle w:val="a7"/>
      <w:spacing w:line="14" w:lineRule="auto"/>
      <w:rPr>
        <w:sz w:val="20"/>
      </w:rPr>
    </w:pPr>
    <w:r>
      <w:rPr>
        <w:noProof/>
      </w:rPr>
      <mc:AlternateContent>
        <mc:Choice Requires="wps">
          <w:drawing>
            <wp:anchor distT="0" distB="0" distL="114300" distR="114300" simplePos="0" relativeHeight="251659776" behindDoc="1" locked="0" layoutInCell="1" allowOverlap="1" wp14:anchorId="4F7EB283" wp14:editId="4A9327E7">
              <wp:simplePos x="0" y="0"/>
              <wp:positionH relativeFrom="page">
                <wp:posOffset>3727450</wp:posOffset>
              </wp:positionH>
              <wp:positionV relativeFrom="page">
                <wp:posOffset>9789795</wp:posOffset>
              </wp:positionV>
              <wp:extent cx="107950" cy="152400"/>
              <wp:effectExtent l="0" t="0" r="0" b="0"/>
              <wp:wrapNone/>
              <wp:docPr id="7" name="文本框 1"/>
              <wp:cNvGraphicFramePr/>
              <a:graphic xmlns:a="http://schemas.openxmlformats.org/drawingml/2006/main">
                <a:graphicData uri="http://schemas.microsoft.com/office/word/2010/wordprocessingShape">
                  <wps:wsp>
                    <wps:cNvSpPr txBox="1"/>
                    <wps:spPr>
                      <a:xfrm>
                        <a:off x="0" y="0"/>
                        <a:ext cx="107950" cy="152400"/>
                      </a:xfrm>
                      <a:prstGeom prst="rect">
                        <a:avLst/>
                      </a:prstGeom>
                      <a:noFill/>
                      <a:ln>
                        <a:noFill/>
                      </a:ln>
                    </wps:spPr>
                    <wps:txbx>
                      <w:txbxContent>
                        <w:p w14:paraId="7A6DD515" w14:textId="77777777" w:rsidR="00536B18" w:rsidRDefault="007D0A92">
                          <w:pPr>
                            <w:spacing w:before="12"/>
                            <w:ind w:left="40"/>
                            <w:rPr>
                              <w:rFonts w:ascii="Times New Roman"/>
                              <w:sz w:val="18"/>
                            </w:rPr>
                          </w:pPr>
                          <w:r>
                            <w:fldChar w:fldCharType="begin"/>
                          </w:r>
                          <w:r>
                            <w:rPr>
                              <w:rFonts w:ascii="Times New Roman"/>
                              <w:sz w:val="18"/>
                            </w:rPr>
                            <w:instrText xml:space="preserve"> PAGE </w:instrText>
                          </w:r>
                          <w:r>
                            <w:fldChar w:fldCharType="separate"/>
                          </w:r>
                          <w:r>
                            <w:rPr>
                              <w:rFonts w:ascii="Times New Roman"/>
                              <w:sz w:val="18"/>
                            </w:rPr>
                            <w:t>7</w:t>
                          </w:r>
                          <w:r>
                            <w:fldChar w:fldCharType="end"/>
                          </w:r>
                        </w:p>
                      </w:txbxContent>
                    </wps:txbx>
                    <wps:bodyPr lIns="0" tIns="0" rIns="0" bIns="0" upright="1"/>
                  </wps:wsp>
                </a:graphicData>
              </a:graphic>
            </wp:anchor>
          </w:drawing>
        </mc:Choice>
        <mc:Fallback>
          <w:pict>
            <v:shapetype w14:anchorId="4F7EB283" id="_x0000_t202" coordsize="21600,21600" o:spt="202" path="m,l,21600r21600,l21600,xe">
              <v:stroke joinstyle="miter"/>
              <v:path gradientshapeok="t" o:connecttype="rect"/>
            </v:shapetype>
            <v:shape id="文本框 1" o:spid="_x0000_s1028" type="#_x0000_t202" style="position:absolute;margin-left:293.5pt;margin-top:770.85pt;width:8.5pt;height:12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" filled="f" stroked="f">
              <v:textbox inset="0,0,0,0">
                <w:txbxContent>
                  <w:p w14:paraId="7A6DD515" w14:textId="77777777" w:rsidR="00536B18" w:rsidRDefault="007D0A92">
                    <w:pPr>
                      <w:spacing w:before="12"/>
                      <w:ind w:left="40"/>
                      <w:rPr>
                        <w:rFonts w:ascii="Times New Roman"/>
                        <w:sz w:val="18"/>
                      </w:rPr>
                    </w:pPr>
                    <w:r>
                      <w:fldChar w:fldCharType="begin"/>
                    </w:r>
                    <w:r>
                      <w:rPr>
                        <w:rFonts w:ascii="Times New Roman"/>
                        <w:sz w:val="18"/>
                      </w:rPr>
                      <w:instrText xml:space="preserve"> PAGE </w:instrText>
                    </w:r>
                    <w:r>
                      <w:fldChar w:fldCharType="separate"/>
                    </w:r>
                    <w:r>
                      <w:rPr>
                        <w:rFonts w:ascii="Times New Roman"/>
                        <w:sz w:val="18"/>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10B8D" w14:textId="77777777" w:rsidR="00340C25" w:rsidRDefault="00340C25">
      <w:r>
        <w:separator/>
      </w:r>
    </w:p>
  </w:footnote>
  <w:footnote w:type="continuationSeparator" w:id="0">
    <w:p w14:paraId="504CA90A" w14:textId="77777777" w:rsidR="00340C25" w:rsidRDefault="00340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2E485" w14:textId="77777777" w:rsidR="00536B18" w:rsidRDefault="007D0A92">
    <w:pPr>
      <w:pStyle w:val="a7"/>
      <w:spacing w:line="14" w:lineRule="auto"/>
      <w:rPr>
        <w:sz w:val="20"/>
      </w:rPr>
    </w:pPr>
    <w:r>
      <w:rPr>
        <w:noProof/>
      </w:rPr>
      <mc:AlternateContent>
        <mc:Choice Requires="wps">
          <w:drawing>
            <wp:anchor distT="0" distB="0" distL="114300" distR="114300" simplePos="0" relativeHeight="251655680" behindDoc="1" locked="0" layoutInCell="1" allowOverlap="1" wp14:anchorId="6F059D94" wp14:editId="457B201D">
              <wp:simplePos x="0" y="0"/>
              <wp:positionH relativeFrom="page">
                <wp:posOffset>2682240</wp:posOffset>
              </wp:positionH>
              <wp:positionV relativeFrom="page">
                <wp:posOffset>544195</wp:posOffset>
              </wp:positionV>
              <wp:extent cx="3388360" cy="139700"/>
              <wp:effectExtent l="0" t="0" r="0" b="0"/>
              <wp:wrapNone/>
              <wp:docPr id="3" name="文本框 4"/>
              <wp:cNvGraphicFramePr/>
              <a:graphic xmlns:a="http://schemas.openxmlformats.org/drawingml/2006/main">
                <a:graphicData uri="http://schemas.microsoft.com/office/word/2010/wordprocessingShape">
                  <wps:wsp>
                    <wps:cNvSpPr txBox="1"/>
                    <wps:spPr>
                      <a:xfrm>
                        <a:off x="0" y="0"/>
                        <a:ext cx="3388360" cy="139700"/>
                      </a:xfrm>
                      <a:prstGeom prst="rect">
                        <a:avLst/>
                      </a:prstGeom>
                      <a:noFill/>
                      <a:ln>
                        <a:noFill/>
                      </a:ln>
                    </wps:spPr>
                    <wps:txbx>
                      <w:txbxContent>
                        <w:p w14:paraId="0A6E9A5E" w14:textId="4FD5ED80" w:rsidR="00536B18" w:rsidRDefault="00A34E14">
                          <w:pPr>
                            <w:spacing w:line="200" w:lineRule="exact"/>
                            <w:ind w:left="20"/>
                            <w:rPr>
                              <w:sz w:val="18"/>
                              <w:lang w:eastAsia="zh-CN"/>
                            </w:rPr>
                          </w:pPr>
                          <w:r>
                            <w:rPr>
                              <w:rFonts w:hint="eastAsia"/>
                              <w:sz w:val="18"/>
                              <w:lang w:eastAsia="zh-CN"/>
                            </w:rPr>
                            <w:t>大数据处理与分析</w:t>
                          </w:r>
                          <w:r w:rsidR="007D0A92">
                            <w:rPr>
                              <w:sz w:val="18"/>
                              <w:lang w:eastAsia="zh-CN"/>
                            </w:rPr>
                            <w:t>指导书、课设安排及评分标准</w:t>
                          </w:r>
                        </w:p>
                      </w:txbxContent>
                    </wps:txbx>
                    <wps:bodyPr lIns="0" tIns="0" rIns="0" bIns="0" upright="1"/>
                  </wps:wsp>
                </a:graphicData>
              </a:graphic>
            </wp:anchor>
          </w:drawing>
        </mc:Choice>
        <mc:Fallback>
          <w:pict>
            <v:shapetype w14:anchorId="6F059D94" id="_x0000_t202" coordsize="21600,21600" o:spt="202" path="m,l,21600r21600,l21600,xe">
              <v:stroke joinstyle="miter"/>
              <v:path gradientshapeok="t" o:connecttype="rect"/>
            </v:shapetype>
            <v:shape id="文本框 4" o:spid="_x0000_s1026" type="#_x0000_t202" style="position:absolute;margin-left:211.2pt;margin-top:42.85pt;width:266.8pt;height:11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" filled="f" stroked="f">
              <v:textbox inset="0,0,0,0">
                <w:txbxContent>
                  <w:p w14:paraId="0A6E9A5E" w14:textId="4FD5ED80" w:rsidR="00536B18" w:rsidRDefault="00A34E14">
                    <w:pPr>
                      <w:spacing w:line="200" w:lineRule="exact"/>
                      <w:ind w:left="20"/>
                      <w:rPr>
                        <w:sz w:val="18"/>
                        <w:lang w:eastAsia="zh-CN"/>
                      </w:rPr>
                    </w:pPr>
                    <w:r>
                      <w:rPr>
                        <w:rFonts w:hint="eastAsia"/>
                        <w:sz w:val="18"/>
                        <w:lang w:eastAsia="zh-CN"/>
                      </w:rPr>
                      <w:t>大数据处理与分析</w:t>
                    </w:r>
                    <w:r w:rsidR="007D0A92">
                      <w:rPr>
                        <w:sz w:val="18"/>
                        <w:lang w:eastAsia="zh-CN"/>
                      </w:rPr>
                      <w:t>指导书、课设安排及评分标准</w:t>
                    </w:r>
                  </w:p>
                </w:txbxContent>
              </v:textbox>
              <w10:wrap anchorx="page" anchory="page"/>
            </v:shape>
          </w:pict>
        </mc:Fallback>
      </mc:AlternateContent>
    </w:r>
    <w:r>
      <w:rPr>
        <w:noProof/>
      </w:rPr>
      <mc:AlternateContent>
        <mc:Choice Requires="wps">
          <w:drawing>
            <wp:anchor distT="0" distB="0" distL="114300" distR="114300" simplePos="0" relativeHeight="251656704" behindDoc="1" locked="0" layoutInCell="1" allowOverlap="1" wp14:anchorId="1F8BE15D" wp14:editId="545164AE">
              <wp:simplePos x="0" y="0"/>
              <wp:positionH relativeFrom="page">
                <wp:posOffset>1123315</wp:posOffset>
              </wp:positionH>
              <wp:positionV relativeFrom="page">
                <wp:posOffset>705485</wp:posOffset>
              </wp:positionV>
              <wp:extent cx="5316855" cy="0"/>
              <wp:effectExtent l="0" t="0" r="0" b="0"/>
              <wp:wrapNone/>
              <wp:docPr id="4" name="直线 5"/>
              <wp:cNvGraphicFramePr/>
              <a:graphic xmlns:a="http://schemas.openxmlformats.org/drawingml/2006/main">
                <a:graphicData uri="http://schemas.microsoft.com/office/word/2010/wordprocessingShape">
                  <wps:wsp>
                    <wps:cNvCnPr/>
                    <wps:spPr>
                      <a:xfrm>
                        <a:off x="0" y="0"/>
                        <a:ext cx="5316855" cy="0"/>
                      </a:xfrm>
                      <a:prstGeom prst="line">
                        <a:avLst/>
                      </a:prstGeom>
                      <a:ln w="9144" cap="flat" cmpd="sng">
                        <a:solidFill>
                          <a:srgbClr val="000000"/>
                        </a:solidFill>
                        <a:prstDash val="solid"/>
                        <a:headEnd type="none" w="med" len="med"/>
                        <a:tailEnd type="none" w="med" len="med"/>
                      </a:ln>
                    </wps:spPr>
                    <wps:bodyPr/>
                  </wps:wsp>
                </a:graphicData>
              </a:graphic>
            </wp:anchor>
          </w:drawing>
        </mc:Choice>
        <mc:Fallback>
          <w:pict>
            <v:line w14:anchorId="41A6F3F1" id="直线 5" o:spid="_x0000_s1026" style="position:absolute;left:0;text-align:left;z-index:-251659776;visibility:visible;mso-wrap-style:square;mso-wrap-distance-left:9pt;mso-wrap-distance-top:0;mso-wrap-distance-right:9pt;mso-wrap-distance-bottom:0;mso-position-horizontal:absolute;mso-position-horizontal-relative:page;mso-position-vertical:absolute;mso-position-vertical-relative:page" from="88.45pt,55.55pt" to="507.1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" strokeweight=".72pt">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E8AE0" w14:textId="77777777" w:rsidR="00536B18" w:rsidRDefault="007D0A92">
    <w:pPr>
      <w:pStyle w:val="a7"/>
      <w:spacing w:line="14" w:lineRule="auto"/>
      <w:rPr>
        <w:sz w:val="20"/>
      </w:rPr>
    </w:pPr>
    <w:r>
      <w:rPr>
        <w:noProof/>
      </w:rPr>
      <mc:AlternateContent>
        <mc:Choice Requires="wps">
          <w:drawing>
            <wp:anchor distT="0" distB="0" distL="114300" distR="114300" simplePos="0" relativeHeight="251657728" behindDoc="1" locked="0" layoutInCell="1" allowOverlap="1" wp14:anchorId="51905461" wp14:editId="29020008">
              <wp:simplePos x="0" y="0"/>
              <wp:positionH relativeFrom="page">
                <wp:posOffset>1123315</wp:posOffset>
              </wp:positionH>
              <wp:positionV relativeFrom="page">
                <wp:posOffset>705485</wp:posOffset>
              </wp:positionV>
              <wp:extent cx="5316855" cy="0"/>
              <wp:effectExtent l="0" t="0" r="0" b="0"/>
              <wp:wrapNone/>
              <wp:docPr id="5" name="直线 3"/>
              <wp:cNvGraphicFramePr/>
              <a:graphic xmlns:a="http://schemas.openxmlformats.org/drawingml/2006/main">
                <a:graphicData uri="http://schemas.microsoft.com/office/word/2010/wordprocessingShape">
                  <wps:wsp>
                    <wps:cNvCnPr/>
                    <wps:spPr>
                      <a:xfrm>
                        <a:off x="0" y="0"/>
                        <a:ext cx="5316855" cy="0"/>
                      </a:xfrm>
                      <a:prstGeom prst="line">
                        <a:avLst/>
                      </a:prstGeom>
                      <a:ln w="9144" cap="flat" cmpd="sng">
                        <a:solidFill>
                          <a:srgbClr val="000000"/>
                        </a:solidFill>
                        <a:prstDash val="solid"/>
                        <a:headEnd type="none" w="med" len="med"/>
                        <a:tailEnd type="none" w="med" len="med"/>
                      </a:ln>
                    </wps:spPr>
                    <wps:bodyPr/>
                  </wps:wsp>
                </a:graphicData>
              </a:graphic>
            </wp:anchor>
          </w:drawing>
        </mc:Choice>
        <mc:Fallback>
          <w:pict>
            <v:line w14:anchorId="575B5A82" id="直线 3" o:spid="_x0000_s1026" style="position:absolute;left:0;text-align:left;z-index:-251658752;visibility:visible;mso-wrap-style:square;mso-wrap-distance-left:9pt;mso-wrap-distance-top:0;mso-wrap-distance-right:9pt;mso-wrap-distance-bottom:0;mso-position-horizontal:absolute;mso-position-horizontal-relative:page;mso-position-vertical:absolute;mso-position-vertical-relative:page" from="88.45pt,55.55pt" to="507.1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" strokeweight=".72pt">
              <w10:wrap anchorx="page" anchory="page"/>
            </v:line>
          </w:pict>
        </mc:Fallback>
      </mc:AlternateContent>
    </w:r>
    <w:r>
      <w:rPr>
        <w:noProof/>
      </w:rPr>
      <mc:AlternateContent>
        <mc:Choice Requires="wps">
          <w:drawing>
            <wp:anchor distT="0" distB="0" distL="114300" distR="114300" simplePos="0" relativeHeight="251658752" behindDoc="1" locked="0" layoutInCell="1" allowOverlap="1" wp14:anchorId="4CC7F0DF" wp14:editId="2D707D2B">
              <wp:simplePos x="0" y="0"/>
              <wp:positionH relativeFrom="page">
                <wp:posOffset>2397125</wp:posOffset>
              </wp:positionH>
              <wp:positionV relativeFrom="page">
                <wp:posOffset>544195</wp:posOffset>
              </wp:positionV>
              <wp:extent cx="2769235" cy="139700"/>
              <wp:effectExtent l="0" t="0" r="0" b="0"/>
              <wp:wrapNone/>
              <wp:docPr id="6" name="文本框 2"/>
              <wp:cNvGraphicFramePr/>
              <a:graphic xmlns:a="http://schemas.openxmlformats.org/drawingml/2006/main">
                <a:graphicData uri="http://schemas.microsoft.com/office/word/2010/wordprocessingShape">
                  <wps:wsp>
                    <wps:cNvSpPr txBox="1"/>
                    <wps:spPr>
                      <a:xfrm>
                        <a:off x="0" y="0"/>
                        <a:ext cx="2769235" cy="139700"/>
                      </a:xfrm>
                      <a:prstGeom prst="rect">
                        <a:avLst/>
                      </a:prstGeom>
                      <a:noFill/>
                      <a:ln>
                        <a:noFill/>
                      </a:ln>
                    </wps:spPr>
                    <wps:txbx>
                      <w:txbxContent>
                        <w:p w14:paraId="2ECB3D71" w14:textId="77777777" w:rsidR="00536B18" w:rsidRDefault="007D0A92">
                          <w:pPr>
                            <w:spacing w:line="200" w:lineRule="exact"/>
                            <w:ind w:left="20"/>
                            <w:rPr>
                              <w:sz w:val="18"/>
                              <w:lang w:eastAsia="zh-CN"/>
                            </w:rPr>
                          </w:pPr>
                          <w:r>
                            <w:rPr>
                              <w:rFonts w:hint="eastAsia"/>
                              <w:sz w:val="18"/>
                              <w:lang w:eastAsia="zh-CN"/>
                            </w:rPr>
                            <w:t>大数据处理与分析</w:t>
                          </w:r>
                          <w:r>
                            <w:rPr>
                              <w:sz w:val="18"/>
                              <w:lang w:eastAsia="zh-CN"/>
                            </w:rPr>
                            <w:t>指导书、课设安排及评分标准</w:t>
                          </w:r>
                        </w:p>
                        <w:p w14:paraId="4600E2AE" w14:textId="77777777" w:rsidR="00536B18" w:rsidRDefault="00536B18">
                          <w:pPr>
                            <w:spacing w:line="200" w:lineRule="exact"/>
                            <w:ind w:left="20"/>
                            <w:rPr>
                              <w:sz w:val="18"/>
                              <w:lang w:eastAsia="zh-CN"/>
                            </w:rPr>
                          </w:pPr>
                        </w:p>
                      </w:txbxContent>
                    </wps:txbx>
                    <wps:bodyPr lIns="0" tIns="0" rIns="0" bIns="0" upright="1"/>
                  </wps:wsp>
                </a:graphicData>
              </a:graphic>
            </wp:anchor>
          </w:drawing>
        </mc:Choice>
        <mc:Fallback>
          <w:pict>
            <v:shapetype w14:anchorId="4CC7F0DF" id="_x0000_t202" coordsize="21600,21600" o:spt="202" path="m,l,21600r21600,l21600,xe">
              <v:stroke joinstyle="miter"/>
              <v:path gradientshapeok="t" o:connecttype="rect"/>
            </v:shapetype>
            <v:shape id="文本框 2" o:spid="_x0000_s1027" type="#_x0000_t202" style="position:absolute;margin-left:188.75pt;margin-top:42.85pt;width:218.05pt;height:11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" filled="f" stroked="f">
              <v:textbox inset="0,0,0,0">
                <w:txbxContent>
                  <w:p w14:paraId="2ECB3D71" w14:textId="77777777" w:rsidR="00536B18" w:rsidRDefault="007D0A92">
                    <w:pPr>
                      <w:spacing w:line="200" w:lineRule="exact"/>
                      <w:ind w:left="20"/>
                      <w:rPr>
                        <w:sz w:val="18"/>
                        <w:lang w:eastAsia="zh-CN"/>
                      </w:rPr>
                    </w:pPr>
                    <w:r>
                      <w:rPr>
                        <w:rFonts w:hint="eastAsia"/>
                        <w:sz w:val="18"/>
                        <w:lang w:eastAsia="zh-CN"/>
                      </w:rPr>
                      <w:t>大数据处理与分析</w:t>
                    </w:r>
                    <w:r>
                      <w:rPr>
                        <w:sz w:val="18"/>
                        <w:lang w:eastAsia="zh-CN"/>
                      </w:rPr>
                      <w:t>指导书、课设安排及评分标准</w:t>
                    </w:r>
                  </w:p>
                  <w:p w14:paraId="4600E2AE" w14:textId="77777777" w:rsidR="00536B18" w:rsidRDefault="00536B18">
                    <w:pPr>
                      <w:spacing w:line="200" w:lineRule="exact"/>
                      <w:ind w:left="20"/>
                      <w:rPr>
                        <w:sz w:val="18"/>
                        <w:lang w:eastAsia="zh-CN"/>
                      </w:rPr>
                    </w:pP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GVmNjkzMTEwMWZhNmI4YWQzOTg1NDE4NTExZjAyYzAifQ=="/>
  </w:docVars>
  <w:rsids>
    <w:rsidRoot w:val="00E86D3E"/>
    <w:rsid w:val="0000183B"/>
    <w:rsid w:val="00002B95"/>
    <w:rsid w:val="0001062E"/>
    <w:rsid w:val="000118F1"/>
    <w:rsid w:val="00013B09"/>
    <w:rsid w:val="000162D3"/>
    <w:rsid w:val="00016EF5"/>
    <w:rsid w:val="00024879"/>
    <w:rsid w:val="0002505B"/>
    <w:rsid w:val="00025369"/>
    <w:rsid w:val="00025C69"/>
    <w:rsid w:val="00025F9B"/>
    <w:rsid w:val="000269DF"/>
    <w:rsid w:val="00027774"/>
    <w:rsid w:val="0003163B"/>
    <w:rsid w:val="00034774"/>
    <w:rsid w:val="00040500"/>
    <w:rsid w:val="00044DD7"/>
    <w:rsid w:val="00046B76"/>
    <w:rsid w:val="00050D40"/>
    <w:rsid w:val="000535CD"/>
    <w:rsid w:val="000617FA"/>
    <w:rsid w:val="00061B0D"/>
    <w:rsid w:val="000620F6"/>
    <w:rsid w:val="00073FBE"/>
    <w:rsid w:val="00077A20"/>
    <w:rsid w:val="00080454"/>
    <w:rsid w:val="000811E0"/>
    <w:rsid w:val="000847F4"/>
    <w:rsid w:val="0009318B"/>
    <w:rsid w:val="000A2F5F"/>
    <w:rsid w:val="000B2017"/>
    <w:rsid w:val="000B3D0E"/>
    <w:rsid w:val="000C0868"/>
    <w:rsid w:val="000C19E1"/>
    <w:rsid w:val="000C2CDB"/>
    <w:rsid w:val="000C30DD"/>
    <w:rsid w:val="000C7318"/>
    <w:rsid w:val="000D33F9"/>
    <w:rsid w:val="000D54CF"/>
    <w:rsid w:val="000E3DDA"/>
    <w:rsid w:val="000E436B"/>
    <w:rsid w:val="000E4EC7"/>
    <w:rsid w:val="000E5CDB"/>
    <w:rsid w:val="000E7DF7"/>
    <w:rsid w:val="00110360"/>
    <w:rsid w:val="00113376"/>
    <w:rsid w:val="00120D0C"/>
    <w:rsid w:val="00123651"/>
    <w:rsid w:val="001267E0"/>
    <w:rsid w:val="001269C2"/>
    <w:rsid w:val="00135016"/>
    <w:rsid w:val="00135B1B"/>
    <w:rsid w:val="001411C3"/>
    <w:rsid w:val="0014591B"/>
    <w:rsid w:val="00150BD6"/>
    <w:rsid w:val="001517CA"/>
    <w:rsid w:val="0015402C"/>
    <w:rsid w:val="001606CB"/>
    <w:rsid w:val="00161E08"/>
    <w:rsid w:val="00171253"/>
    <w:rsid w:val="001763EC"/>
    <w:rsid w:val="0018019E"/>
    <w:rsid w:val="00192506"/>
    <w:rsid w:val="001A2D67"/>
    <w:rsid w:val="001A33F7"/>
    <w:rsid w:val="001B08F7"/>
    <w:rsid w:val="001B1CDD"/>
    <w:rsid w:val="001B57CE"/>
    <w:rsid w:val="001B7F94"/>
    <w:rsid w:val="001C5D33"/>
    <w:rsid w:val="001D4A78"/>
    <w:rsid w:val="001E1974"/>
    <w:rsid w:val="001E2F5F"/>
    <w:rsid w:val="001E790E"/>
    <w:rsid w:val="001F3299"/>
    <w:rsid w:val="001F36C6"/>
    <w:rsid w:val="001F5679"/>
    <w:rsid w:val="001F70A0"/>
    <w:rsid w:val="001F7E7A"/>
    <w:rsid w:val="002072DF"/>
    <w:rsid w:val="00211D7B"/>
    <w:rsid w:val="002132F3"/>
    <w:rsid w:val="0021358C"/>
    <w:rsid w:val="00213763"/>
    <w:rsid w:val="00216E1D"/>
    <w:rsid w:val="002206E6"/>
    <w:rsid w:val="002213C7"/>
    <w:rsid w:val="002235CE"/>
    <w:rsid w:val="002248DF"/>
    <w:rsid w:val="002251F8"/>
    <w:rsid w:val="00236E5B"/>
    <w:rsid w:val="002400A2"/>
    <w:rsid w:val="0024288F"/>
    <w:rsid w:val="00242DF5"/>
    <w:rsid w:val="0024486A"/>
    <w:rsid w:val="002456B5"/>
    <w:rsid w:val="00252E5B"/>
    <w:rsid w:val="0026338D"/>
    <w:rsid w:val="002638D0"/>
    <w:rsid w:val="002646C1"/>
    <w:rsid w:val="00264EEB"/>
    <w:rsid w:val="00265F24"/>
    <w:rsid w:val="00272B3D"/>
    <w:rsid w:val="00280842"/>
    <w:rsid w:val="002A59B2"/>
    <w:rsid w:val="002B0E9C"/>
    <w:rsid w:val="002C18F1"/>
    <w:rsid w:val="002C2020"/>
    <w:rsid w:val="002C6A25"/>
    <w:rsid w:val="002C71E9"/>
    <w:rsid w:val="002E4AAA"/>
    <w:rsid w:val="002F2183"/>
    <w:rsid w:val="003043AD"/>
    <w:rsid w:val="00304416"/>
    <w:rsid w:val="00307ACB"/>
    <w:rsid w:val="0032511E"/>
    <w:rsid w:val="00327775"/>
    <w:rsid w:val="00333303"/>
    <w:rsid w:val="00340C25"/>
    <w:rsid w:val="003439A7"/>
    <w:rsid w:val="003473D2"/>
    <w:rsid w:val="00347AAB"/>
    <w:rsid w:val="0036021B"/>
    <w:rsid w:val="00362861"/>
    <w:rsid w:val="0036382F"/>
    <w:rsid w:val="00364017"/>
    <w:rsid w:val="00366368"/>
    <w:rsid w:val="00371D79"/>
    <w:rsid w:val="003815AE"/>
    <w:rsid w:val="00382415"/>
    <w:rsid w:val="003930A9"/>
    <w:rsid w:val="003B0903"/>
    <w:rsid w:val="003B709B"/>
    <w:rsid w:val="003C24C0"/>
    <w:rsid w:val="003C2C6B"/>
    <w:rsid w:val="003C4414"/>
    <w:rsid w:val="003C5874"/>
    <w:rsid w:val="003C5AFA"/>
    <w:rsid w:val="003D4124"/>
    <w:rsid w:val="003D78FC"/>
    <w:rsid w:val="003D7F40"/>
    <w:rsid w:val="003F10FF"/>
    <w:rsid w:val="003F7E8D"/>
    <w:rsid w:val="004020DA"/>
    <w:rsid w:val="0040362A"/>
    <w:rsid w:val="00414042"/>
    <w:rsid w:val="00415F2A"/>
    <w:rsid w:val="0041735C"/>
    <w:rsid w:val="00421385"/>
    <w:rsid w:val="0042374E"/>
    <w:rsid w:val="00427E57"/>
    <w:rsid w:val="004306B9"/>
    <w:rsid w:val="00434C21"/>
    <w:rsid w:val="00447341"/>
    <w:rsid w:val="00447387"/>
    <w:rsid w:val="0045173E"/>
    <w:rsid w:val="00451D50"/>
    <w:rsid w:val="00456937"/>
    <w:rsid w:val="00466158"/>
    <w:rsid w:val="004672E4"/>
    <w:rsid w:val="00471857"/>
    <w:rsid w:val="00473396"/>
    <w:rsid w:val="00475A6D"/>
    <w:rsid w:val="004761D8"/>
    <w:rsid w:val="004777AD"/>
    <w:rsid w:val="004808B4"/>
    <w:rsid w:val="004873BD"/>
    <w:rsid w:val="0049007A"/>
    <w:rsid w:val="004A5971"/>
    <w:rsid w:val="004B27EE"/>
    <w:rsid w:val="004B3B43"/>
    <w:rsid w:val="004C5F3A"/>
    <w:rsid w:val="004C7712"/>
    <w:rsid w:val="004D19EB"/>
    <w:rsid w:val="004D1E9A"/>
    <w:rsid w:val="004D303B"/>
    <w:rsid w:val="004E43DF"/>
    <w:rsid w:val="004E6BD1"/>
    <w:rsid w:val="004F0CBC"/>
    <w:rsid w:val="004F13C9"/>
    <w:rsid w:val="004F5034"/>
    <w:rsid w:val="004F6C84"/>
    <w:rsid w:val="004F6CB5"/>
    <w:rsid w:val="00505FF8"/>
    <w:rsid w:val="00507336"/>
    <w:rsid w:val="005107BA"/>
    <w:rsid w:val="00511C52"/>
    <w:rsid w:val="00511F3F"/>
    <w:rsid w:val="00515DDB"/>
    <w:rsid w:val="00522BB7"/>
    <w:rsid w:val="00530205"/>
    <w:rsid w:val="00530E71"/>
    <w:rsid w:val="005317D8"/>
    <w:rsid w:val="005343CD"/>
    <w:rsid w:val="00536B18"/>
    <w:rsid w:val="00545099"/>
    <w:rsid w:val="00547C0C"/>
    <w:rsid w:val="00562DBB"/>
    <w:rsid w:val="00562FCF"/>
    <w:rsid w:val="00566E2C"/>
    <w:rsid w:val="00572A8D"/>
    <w:rsid w:val="00573261"/>
    <w:rsid w:val="005741CA"/>
    <w:rsid w:val="00574948"/>
    <w:rsid w:val="00576E06"/>
    <w:rsid w:val="00577371"/>
    <w:rsid w:val="005802F1"/>
    <w:rsid w:val="0058246B"/>
    <w:rsid w:val="0059130A"/>
    <w:rsid w:val="005952B6"/>
    <w:rsid w:val="005A19F8"/>
    <w:rsid w:val="005B0FB4"/>
    <w:rsid w:val="005B2B8B"/>
    <w:rsid w:val="005B5420"/>
    <w:rsid w:val="005B76CA"/>
    <w:rsid w:val="005C0E7C"/>
    <w:rsid w:val="005C0ED2"/>
    <w:rsid w:val="005D620D"/>
    <w:rsid w:val="005D7990"/>
    <w:rsid w:val="005E2362"/>
    <w:rsid w:val="005E445B"/>
    <w:rsid w:val="0060061C"/>
    <w:rsid w:val="00602219"/>
    <w:rsid w:val="00602984"/>
    <w:rsid w:val="00607296"/>
    <w:rsid w:val="00610552"/>
    <w:rsid w:val="006119CC"/>
    <w:rsid w:val="00613561"/>
    <w:rsid w:val="00613EC8"/>
    <w:rsid w:val="00621CDB"/>
    <w:rsid w:val="00637A88"/>
    <w:rsid w:val="00644FC4"/>
    <w:rsid w:val="00647A5F"/>
    <w:rsid w:val="006523A1"/>
    <w:rsid w:val="00654E02"/>
    <w:rsid w:val="00657A0B"/>
    <w:rsid w:val="006604EB"/>
    <w:rsid w:val="006605B5"/>
    <w:rsid w:val="00662840"/>
    <w:rsid w:val="00671F99"/>
    <w:rsid w:val="00674B3D"/>
    <w:rsid w:val="006758B4"/>
    <w:rsid w:val="00676AAC"/>
    <w:rsid w:val="0068548C"/>
    <w:rsid w:val="00686AEC"/>
    <w:rsid w:val="00692FA7"/>
    <w:rsid w:val="006955CB"/>
    <w:rsid w:val="006A664A"/>
    <w:rsid w:val="006B1C87"/>
    <w:rsid w:val="006B749A"/>
    <w:rsid w:val="006C00B3"/>
    <w:rsid w:val="006D0592"/>
    <w:rsid w:val="006D177A"/>
    <w:rsid w:val="006D2711"/>
    <w:rsid w:val="006D33F9"/>
    <w:rsid w:val="006D54AA"/>
    <w:rsid w:val="006D5E67"/>
    <w:rsid w:val="006E7864"/>
    <w:rsid w:val="006F2645"/>
    <w:rsid w:val="006F2F4A"/>
    <w:rsid w:val="006F3331"/>
    <w:rsid w:val="007142D1"/>
    <w:rsid w:val="00714D71"/>
    <w:rsid w:val="00716237"/>
    <w:rsid w:val="00716276"/>
    <w:rsid w:val="00717923"/>
    <w:rsid w:val="00730E18"/>
    <w:rsid w:val="00731201"/>
    <w:rsid w:val="00735060"/>
    <w:rsid w:val="00735F79"/>
    <w:rsid w:val="00737658"/>
    <w:rsid w:val="007425BF"/>
    <w:rsid w:val="00743E66"/>
    <w:rsid w:val="007474F7"/>
    <w:rsid w:val="00756BA4"/>
    <w:rsid w:val="00757390"/>
    <w:rsid w:val="00757B46"/>
    <w:rsid w:val="00764021"/>
    <w:rsid w:val="007658AC"/>
    <w:rsid w:val="007751FE"/>
    <w:rsid w:val="00776369"/>
    <w:rsid w:val="00780E51"/>
    <w:rsid w:val="00793E6F"/>
    <w:rsid w:val="0079696C"/>
    <w:rsid w:val="007A4055"/>
    <w:rsid w:val="007A638E"/>
    <w:rsid w:val="007A7A57"/>
    <w:rsid w:val="007B0579"/>
    <w:rsid w:val="007B06FA"/>
    <w:rsid w:val="007B1D0A"/>
    <w:rsid w:val="007B1FB4"/>
    <w:rsid w:val="007B7462"/>
    <w:rsid w:val="007C13D2"/>
    <w:rsid w:val="007C2847"/>
    <w:rsid w:val="007D0A92"/>
    <w:rsid w:val="007D268B"/>
    <w:rsid w:val="007D2BBA"/>
    <w:rsid w:val="007E0EE7"/>
    <w:rsid w:val="007E2C4E"/>
    <w:rsid w:val="007E3F62"/>
    <w:rsid w:val="007E714F"/>
    <w:rsid w:val="007F04BC"/>
    <w:rsid w:val="007F19DF"/>
    <w:rsid w:val="007F23F9"/>
    <w:rsid w:val="007F2A15"/>
    <w:rsid w:val="0082213F"/>
    <w:rsid w:val="00823372"/>
    <w:rsid w:val="00824A66"/>
    <w:rsid w:val="00836A57"/>
    <w:rsid w:val="008421D2"/>
    <w:rsid w:val="0084582B"/>
    <w:rsid w:val="00850B3D"/>
    <w:rsid w:val="00852A92"/>
    <w:rsid w:val="00864FFD"/>
    <w:rsid w:val="00877BB7"/>
    <w:rsid w:val="008805EE"/>
    <w:rsid w:val="0089402A"/>
    <w:rsid w:val="008A655D"/>
    <w:rsid w:val="008B1B10"/>
    <w:rsid w:val="008B3B46"/>
    <w:rsid w:val="008C1BD1"/>
    <w:rsid w:val="008C4C67"/>
    <w:rsid w:val="008C6974"/>
    <w:rsid w:val="008D160F"/>
    <w:rsid w:val="008D30B3"/>
    <w:rsid w:val="008F0700"/>
    <w:rsid w:val="008F1189"/>
    <w:rsid w:val="008F2EAA"/>
    <w:rsid w:val="008F342B"/>
    <w:rsid w:val="008F40DA"/>
    <w:rsid w:val="008F5B48"/>
    <w:rsid w:val="008F61C3"/>
    <w:rsid w:val="009001C8"/>
    <w:rsid w:val="009001DB"/>
    <w:rsid w:val="009006DF"/>
    <w:rsid w:val="00905B4C"/>
    <w:rsid w:val="009144FC"/>
    <w:rsid w:val="00917DE7"/>
    <w:rsid w:val="0092511A"/>
    <w:rsid w:val="009269F9"/>
    <w:rsid w:val="00926F66"/>
    <w:rsid w:val="00937CAB"/>
    <w:rsid w:val="0094621B"/>
    <w:rsid w:val="00946644"/>
    <w:rsid w:val="009503D6"/>
    <w:rsid w:val="00960210"/>
    <w:rsid w:val="009627C5"/>
    <w:rsid w:val="00963FA8"/>
    <w:rsid w:val="00977DE2"/>
    <w:rsid w:val="0098129D"/>
    <w:rsid w:val="00986668"/>
    <w:rsid w:val="009923E6"/>
    <w:rsid w:val="009937A4"/>
    <w:rsid w:val="009A3954"/>
    <w:rsid w:val="009A3C37"/>
    <w:rsid w:val="009B178D"/>
    <w:rsid w:val="009B3C3C"/>
    <w:rsid w:val="009B770D"/>
    <w:rsid w:val="009C13A0"/>
    <w:rsid w:val="009C5672"/>
    <w:rsid w:val="009D486A"/>
    <w:rsid w:val="009E0A32"/>
    <w:rsid w:val="009E15A7"/>
    <w:rsid w:val="009E5158"/>
    <w:rsid w:val="009E54A5"/>
    <w:rsid w:val="009E5935"/>
    <w:rsid w:val="009E6DA9"/>
    <w:rsid w:val="00A016D4"/>
    <w:rsid w:val="00A20E55"/>
    <w:rsid w:val="00A26E6A"/>
    <w:rsid w:val="00A34E14"/>
    <w:rsid w:val="00A45A4C"/>
    <w:rsid w:val="00A50278"/>
    <w:rsid w:val="00A52CC4"/>
    <w:rsid w:val="00A54F9C"/>
    <w:rsid w:val="00A578B1"/>
    <w:rsid w:val="00A579D2"/>
    <w:rsid w:val="00A60319"/>
    <w:rsid w:val="00A60C6F"/>
    <w:rsid w:val="00A60DEE"/>
    <w:rsid w:val="00A65EFA"/>
    <w:rsid w:val="00A673B8"/>
    <w:rsid w:val="00A73494"/>
    <w:rsid w:val="00A77BCF"/>
    <w:rsid w:val="00A8061E"/>
    <w:rsid w:val="00A82410"/>
    <w:rsid w:val="00A82825"/>
    <w:rsid w:val="00A86B3D"/>
    <w:rsid w:val="00A93D5F"/>
    <w:rsid w:val="00A94A35"/>
    <w:rsid w:val="00A9533F"/>
    <w:rsid w:val="00A97EE3"/>
    <w:rsid w:val="00AA6456"/>
    <w:rsid w:val="00AA7363"/>
    <w:rsid w:val="00AB4B3C"/>
    <w:rsid w:val="00AB6F1C"/>
    <w:rsid w:val="00AC18BB"/>
    <w:rsid w:val="00AD20BC"/>
    <w:rsid w:val="00AD6885"/>
    <w:rsid w:val="00AE0A1F"/>
    <w:rsid w:val="00AF00D8"/>
    <w:rsid w:val="00AF283D"/>
    <w:rsid w:val="00AF3423"/>
    <w:rsid w:val="00B01508"/>
    <w:rsid w:val="00B01BFE"/>
    <w:rsid w:val="00B01FBA"/>
    <w:rsid w:val="00B14104"/>
    <w:rsid w:val="00B21D0C"/>
    <w:rsid w:val="00B23D99"/>
    <w:rsid w:val="00B36E44"/>
    <w:rsid w:val="00B42972"/>
    <w:rsid w:val="00B42BE9"/>
    <w:rsid w:val="00B44095"/>
    <w:rsid w:val="00B46316"/>
    <w:rsid w:val="00B6367D"/>
    <w:rsid w:val="00B65A2A"/>
    <w:rsid w:val="00B66010"/>
    <w:rsid w:val="00B7261D"/>
    <w:rsid w:val="00B72D5A"/>
    <w:rsid w:val="00B8624C"/>
    <w:rsid w:val="00B95E19"/>
    <w:rsid w:val="00B97191"/>
    <w:rsid w:val="00BA63E5"/>
    <w:rsid w:val="00BA6CA0"/>
    <w:rsid w:val="00BB3344"/>
    <w:rsid w:val="00BC10A4"/>
    <w:rsid w:val="00BD5EE7"/>
    <w:rsid w:val="00BF0373"/>
    <w:rsid w:val="00BF63A3"/>
    <w:rsid w:val="00C002A3"/>
    <w:rsid w:val="00C046E3"/>
    <w:rsid w:val="00C04F2B"/>
    <w:rsid w:val="00C0655F"/>
    <w:rsid w:val="00C06597"/>
    <w:rsid w:val="00C133A3"/>
    <w:rsid w:val="00C163BA"/>
    <w:rsid w:val="00C217CD"/>
    <w:rsid w:val="00C32F92"/>
    <w:rsid w:val="00C41CB3"/>
    <w:rsid w:val="00C4792F"/>
    <w:rsid w:val="00C52BFE"/>
    <w:rsid w:val="00C5633A"/>
    <w:rsid w:val="00C57025"/>
    <w:rsid w:val="00C61C49"/>
    <w:rsid w:val="00C659C5"/>
    <w:rsid w:val="00C663DE"/>
    <w:rsid w:val="00C71C8B"/>
    <w:rsid w:val="00C71E59"/>
    <w:rsid w:val="00C76CFA"/>
    <w:rsid w:val="00C8137C"/>
    <w:rsid w:val="00C83783"/>
    <w:rsid w:val="00C852BC"/>
    <w:rsid w:val="00C85BCE"/>
    <w:rsid w:val="00C87AC2"/>
    <w:rsid w:val="00C915EE"/>
    <w:rsid w:val="00C91D23"/>
    <w:rsid w:val="00C91E8A"/>
    <w:rsid w:val="00CA1F62"/>
    <w:rsid w:val="00CA1F9B"/>
    <w:rsid w:val="00CA3CD2"/>
    <w:rsid w:val="00CA6C78"/>
    <w:rsid w:val="00CB2791"/>
    <w:rsid w:val="00CB29A4"/>
    <w:rsid w:val="00CB5D6B"/>
    <w:rsid w:val="00CB745E"/>
    <w:rsid w:val="00CB77A0"/>
    <w:rsid w:val="00CC23A7"/>
    <w:rsid w:val="00CC5D5F"/>
    <w:rsid w:val="00CD6F8A"/>
    <w:rsid w:val="00CE56CD"/>
    <w:rsid w:val="00CF10F6"/>
    <w:rsid w:val="00CF77E9"/>
    <w:rsid w:val="00D06B3B"/>
    <w:rsid w:val="00D2342E"/>
    <w:rsid w:val="00D251D9"/>
    <w:rsid w:val="00D325F3"/>
    <w:rsid w:val="00D34D4B"/>
    <w:rsid w:val="00D34F98"/>
    <w:rsid w:val="00D41278"/>
    <w:rsid w:val="00D44E75"/>
    <w:rsid w:val="00D453DB"/>
    <w:rsid w:val="00D4666D"/>
    <w:rsid w:val="00D50D0E"/>
    <w:rsid w:val="00D543B0"/>
    <w:rsid w:val="00D6217A"/>
    <w:rsid w:val="00D636FA"/>
    <w:rsid w:val="00D652F5"/>
    <w:rsid w:val="00D71260"/>
    <w:rsid w:val="00D8018E"/>
    <w:rsid w:val="00D80BF0"/>
    <w:rsid w:val="00D83BEA"/>
    <w:rsid w:val="00D9014D"/>
    <w:rsid w:val="00D97F8F"/>
    <w:rsid w:val="00DA2968"/>
    <w:rsid w:val="00DB0AE3"/>
    <w:rsid w:val="00DB4918"/>
    <w:rsid w:val="00DB5EB8"/>
    <w:rsid w:val="00DC0712"/>
    <w:rsid w:val="00DD3C92"/>
    <w:rsid w:val="00DE35DB"/>
    <w:rsid w:val="00DE6E76"/>
    <w:rsid w:val="00DF4950"/>
    <w:rsid w:val="00E00F20"/>
    <w:rsid w:val="00E01B2E"/>
    <w:rsid w:val="00E07C5F"/>
    <w:rsid w:val="00E108C0"/>
    <w:rsid w:val="00E10D05"/>
    <w:rsid w:val="00E15CA5"/>
    <w:rsid w:val="00E2164C"/>
    <w:rsid w:val="00E31F2B"/>
    <w:rsid w:val="00E3416D"/>
    <w:rsid w:val="00E362DF"/>
    <w:rsid w:val="00E4040B"/>
    <w:rsid w:val="00E41202"/>
    <w:rsid w:val="00E42089"/>
    <w:rsid w:val="00E45661"/>
    <w:rsid w:val="00E54F0A"/>
    <w:rsid w:val="00E61B5B"/>
    <w:rsid w:val="00E63508"/>
    <w:rsid w:val="00E748BF"/>
    <w:rsid w:val="00E77C7C"/>
    <w:rsid w:val="00E86D3E"/>
    <w:rsid w:val="00E92F7A"/>
    <w:rsid w:val="00EA4620"/>
    <w:rsid w:val="00EA49D6"/>
    <w:rsid w:val="00EA6A74"/>
    <w:rsid w:val="00EB6456"/>
    <w:rsid w:val="00EC1A38"/>
    <w:rsid w:val="00EC443B"/>
    <w:rsid w:val="00EC5D6C"/>
    <w:rsid w:val="00ED132B"/>
    <w:rsid w:val="00ED6B8D"/>
    <w:rsid w:val="00EF26AA"/>
    <w:rsid w:val="00EF2EE5"/>
    <w:rsid w:val="00EF3050"/>
    <w:rsid w:val="00EF4263"/>
    <w:rsid w:val="00EF7C0D"/>
    <w:rsid w:val="00F034B2"/>
    <w:rsid w:val="00F061C5"/>
    <w:rsid w:val="00F10724"/>
    <w:rsid w:val="00F10C67"/>
    <w:rsid w:val="00F226C9"/>
    <w:rsid w:val="00F3158F"/>
    <w:rsid w:val="00F3745A"/>
    <w:rsid w:val="00F378A8"/>
    <w:rsid w:val="00F55FE3"/>
    <w:rsid w:val="00F62A04"/>
    <w:rsid w:val="00F63764"/>
    <w:rsid w:val="00F63853"/>
    <w:rsid w:val="00F74FE6"/>
    <w:rsid w:val="00F7586D"/>
    <w:rsid w:val="00F8278D"/>
    <w:rsid w:val="00F8526E"/>
    <w:rsid w:val="00F915D6"/>
    <w:rsid w:val="00F92137"/>
    <w:rsid w:val="00F9504B"/>
    <w:rsid w:val="00F97BE1"/>
    <w:rsid w:val="00FA6E9A"/>
    <w:rsid w:val="00FB24F2"/>
    <w:rsid w:val="00FB501A"/>
    <w:rsid w:val="00FB5035"/>
    <w:rsid w:val="00FB594D"/>
    <w:rsid w:val="00FC1CD6"/>
    <w:rsid w:val="00FC4650"/>
    <w:rsid w:val="00FD1B63"/>
    <w:rsid w:val="00FD4A31"/>
    <w:rsid w:val="00FD731F"/>
    <w:rsid w:val="00FD7D59"/>
    <w:rsid w:val="00FD7F01"/>
    <w:rsid w:val="00FF1603"/>
    <w:rsid w:val="00FF2A89"/>
    <w:rsid w:val="00FF3E03"/>
    <w:rsid w:val="00FF6477"/>
    <w:rsid w:val="03346A65"/>
    <w:rsid w:val="2E026541"/>
    <w:rsid w:val="72477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6B9F20B"/>
  <w15:docId w15:val="{678E7C4D-FC53-455E-884B-44156F8D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宋体" w:hAnsi="宋体" w:cs="宋体"/>
      <w:sz w:val="22"/>
      <w:szCs w:val="22"/>
      <w:lang w:eastAsia="en-US"/>
    </w:rPr>
  </w:style>
  <w:style w:type="paragraph" w:styleId="1">
    <w:name w:val="heading 1"/>
    <w:basedOn w:val="a"/>
    <w:next w:val="a"/>
    <w:link w:val="10"/>
    <w:qFormat/>
    <w:pPr>
      <w:ind w:left="618" w:hanging="480"/>
      <w:outlineLvl w:val="0"/>
    </w:pPr>
    <w:rPr>
      <w:sz w:val="32"/>
      <w:szCs w:val="32"/>
    </w:rPr>
  </w:style>
  <w:style w:type="paragraph" w:styleId="2">
    <w:name w:val="heading 2"/>
    <w:basedOn w:val="a"/>
    <w:next w:val="a"/>
    <w:unhideWhenUsed/>
    <w:qFormat/>
    <w:pPr>
      <w:ind w:left="697" w:hanging="559"/>
      <w:outlineLvl w:val="1"/>
    </w:pPr>
    <w:rPr>
      <w:sz w:val="28"/>
      <w:szCs w:val="28"/>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qFormat/>
    <w:pPr>
      <w:widowControl/>
      <w:autoSpaceDE/>
      <w:autoSpaceDN/>
      <w:spacing w:line="360" w:lineRule="auto"/>
      <w:ind w:firstLine="420"/>
    </w:pPr>
    <w:rPr>
      <w:rFonts w:ascii="Times New Roman" w:hAnsi="Times New Roman" w:cs="Times New Roman"/>
      <w:sz w:val="24"/>
      <w:szCs w:val="20"/>
      <w:lang w:eastAsia="zh-CN"/>
    </w:rPr>
  </w:style>
  <w:style w:type="paragraph" w:styleId="a5">
    <w:name w:val="annotation text"/>
    <w:basedOn w:val="a"/>
    <w:link w:val="a6"/>
    <w:uiPriority w:val="99"/>
    <w:semiHidden/>
    <w:unhideWhenUsed/>
    <w:qFormat/>
  </w:style>
  <w:style w:type="paragraph" w:styleId="a7">
    <w:name w:val="Body Text"/>
    <w:basedOn w:val="a"/>
    <w:uiPriority w:val="1"/>
    <w:qFormat/>
    <w:rPr>
      <w:sz w:val="21"/>
      <w:szCs w:val="21"/>
    </w:rPr>
  </w:style>
  <w:style w:type="paragraph" w:styleId="a8">
    <w:name w:val="Plain Text"/>
    <w:basedOn w:val="a"/>
    <w:link w:val="a9"/>
    <w:qFormat/>
    <w:pPr>
      <w:autoSpaceDE/>
      <w:autoSpaceDN/>
      <w:jc w:val="both"/>
    </w:pPr>
    <w:rPr>
      <w:rFonts w:hAnsi="Courier New" w:cs="Times New Roman"/>
      <w:kern w:val="2"/>
      <w:sz w:val="21"/>
      <w:szCs w:val="20"/>
      <w:lang w:val="zh-CN" w:eastAsia="zh-CN"/>
    </w:rPr>
  </w:style>
  <w:style w:type="paragraph" w:styleId="aa">
    <w:name w:val="Balloon Text"/>
    <w:basedOn w:val="a"/>
    <w:link w:val="ab"/>
    <w:unhideWhenUsed/>
    <w:rPr>
      <w:sz w:val="18"/>
      <w:szCs w:val="18"/>
    </w:rPr>
  </w:style>
  <w:style w:type="paragraph" w:styleId="ac">
    <w:name w:val="footer"/>
    <w:basedOn w:val="a"/>
    <w:link w:val="ad"/>
    <w:uiPriority w:val="99"/>
    <w:unhideWhenUsed/>
    <w:qFormat/>
    <w:pPr>
      <w:tabs>
        <w:tab w:val="center" w:pos="4153"/>
        <w:tab w:val="right" w:pos="8306"/>
      </w:tabs>
      <w:snapToGrid w:val="0"/>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45"/>
      <w:ind w:left="558" w:hanging="420"/>
    </w:pPr>
    <w:rPr>
      <w:sz w:val="28"/>
      <w:szCs w:val="28"/>
    </w:rPr>
  </w:style>
  <w:style w:type="paragraph" w:styleId="TOC2">
    <w:name w:val="toc 2"/>
    <w:basedOn w:val="a"/>
    <w:next w:val="a"/>
    <w:uiPriority w:val="39"/>
    <w:qFormat/>
    <w:pPr>
      <w:spacing w:before="15"/>
      <w:ind w:left="805" w:hanging="456"/>
    </w:pPr>
    <w:rPr>
      <w:sz w:val="24"/>
      <w:szCs w:val="24"/>
    </w:rPr>
  </w:style>
  <w:style w:type="paragraph" w:styleId="af0">
    <w:name w:val="annotation subject"/>
    <w:basedOn w:val="a5"/>
    <w:next w:val="a5"/>
    <w:link w:val="af1"/>
    <w:uiPriority w:val="99"/>
    <w:semiHidden/>
    <w:unhideWhenUsed/>
    <w:rPr>
      <w:b/>
      <w:bCs/>
    </w:rPr>
  </w:style>
  <w:style w:type="table" w:styleId="af2">
    <w:name w:val="Table Grid"/>
    <w:basedOn w:val="a1"/>
    <w:uiPriority w:val="59"/>
    <w:rPr>
      <w:rFonts w:eastAsia="微软雅黑"/>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3">
    <w:name w:val="Hyperlink"/>
    <w:basedOn w:val="a0"/>
    <w:uiPriority w:val="99"/>
    <w:unhideWhenUsed/>
    <w:qFormat/>
    <w:rPr>
      <w:color w:val="0000FF" w:themeColor="hyperlink"/>
      <w:u w:val="single"/>
    </w:rPr>
  </w:style>
  <w:style w:type="character" w:styleId="af4">
    <w:name w:val="annotation reference"/>
    <w:basedOn w:val="a0"/>
    <w:uiPriority w:val="99"/>
    <w:semiHidden/>
    <w:unhideWhenUsed/>
    <w:qFormat/>
    <w:rPr>
      <w:sz w:val="21"/>
      <w:szCs w:val="21"/>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f5">
    <w:name w:val="List Paragraph"/>
    <w:basedOn w:val="a"/>
    <w:uiPriority w:val="1"/>
    <w:qFormat/>
    <w:pPr>
      <w:ind w:left="805" w:hanging="720"/>
    </w:pPr>
  </w:style>
  <w:style w:type="paragraph" w:customStyle="1" w:styleId="TableParagraph">
    <w:name w:val="Table Paragraph"/>
    <w:basedOn w:val="a"/>
    <w:uiPriority w:val="1"/>
    <w:qFormat/>
  </w:style>
  <w:style w:type="character" w:customStyle="1" w:styleId="af">
    <w:name w:val="页眉 字符"/>
    <w:basedOn w:val="a0"/>
    <w:link w:val="ae"/>
    <w:uiPriority w:val="99"/>
    <w:qFormat/>
    <w:rPr>
      <w:rFonts w:ascii="宋体" w:eastAsia="宋体" w:hAnsi="宋体" w:cs="宋体"/>
      <w:sz w:val="18"/>
      <w:szCs w:val="18"/>
    </w:rPr>
  </w:style>
  <w:style w:type="character" w:customStyle="1" w:styleId="ad">
    <w:name w:val="页脚 字符"/>
    <w:basedOn w:val="a0"/>
    <w:link w:val="ac"/>
    <w:uiPriority w:val="99"/>
    <w:qFormat/>
    <w:rPr>
      <w:rFonts w:ascii="宋体" w:eastAsia="宋体" w:hAnsi="宋体" w:cs="宋体"/>
      <w:sz w:val="18"/>
      <w:szCs w:val="18"/>
    </w:rPr>
  </w:style>
  <w:style w:type="character" w:customStyle="1" w:styleId="fontstyle01">
    <w:name w:val="fontstyle01"/>
    <w:basedOn w:val="a0"/>
    <w:qFormat/>
    <w:rPr>
      <w:rFonts w:ascii="宋体" w:eastAsia="宋体" w:hAnsi="宋体" w:cs="宋体" w:hint="eastAsia"/>
      <w:color w:val="000000"/>
      <w:sz w:val="22"/>
      <w:szCs w:val="22"/>
    </w:rPr>
  </w:style>
  <w:style w:type="character" w:customStyle="1" w:styleId="a4">
    <w:name w:val="正文缩进 字符"/>
    <w:link w:val="a3"/>
    <w:qFormat/>
    <w:rPr>
      <w:sz w:val="24"/>
    </w:rPr>
  </w:style>
  <w:style w:type="character" w:customStyle="1" w:styleId="a6">
    <w:name w:val="批注文字 字符"/>
    <w:basedOn w:val="a0"/>
    <w:link w:val="a5"/>
    <w:uiPriority w:val="99"/>
    <w:semiHidden/>
    <w:qFormat/>
    <w:rPr>
      <w:rFonts w:ascii="宋体" w:hAnsi="宋体" w:cs="宋体"/>
      <w:sz w:val="22"/>
      <w:szCs w:val="22"/>
      <w:lang w:eastAsia="en-US"/>
    </w:rPr>
  </w:style>
  <w:style w:type="character" w:customStyle="1" w:styleId="af1">
    <w:name w:val="批注主题 字符"/>
    <w:basedOn w:val="a6"/>
    <w:link w:val="af0"/>
    <w:uiPriority w:val="99"/>
    <w:semiHidden/>
    <w:qFormat/>
    <w:rPr>
      <w:rFonts w:ascii="宋体" w:hAnsi="宋体" w:cs="宋体"/>
      <w:b/>
      <w:bCs/>
      <w:sz w:val="22"/>
      <w:szCs w:val="22"/>
      <w:lang w:eastAsia="en-US"/>
    </w:rPr>
  </w:style>
  <w:style w:type="character" w:customStyle="1" w:styleId="ab">
    <w:name w:val="批注框文本 字符"/>
    <w:basedOn w:val="a0"/>
    <w:link w:val="aa"/>
    <w:qFormat/>
    <w:rPr>
      <w:rFonts w:ascii="宋体" w:hAnsi="宋体" w:cs="宋体"/>
      <w:sz w:val="18"/>
      <w:szCs w:val="18"/>
      <w:lang w:eastAsia="en-US"/>
    </w:rPr>
  </w:style>
  <w:style w:type="character" w:customStyle="1" w:styleId="a9">
    <w:name w:val="纯文本 字符"/>
    <w:basedOn w:val="a0"/>
    <w:link w:val="a8"/>
    <w:qFormat/>
    <w:rPr>
      <w:rFonts w:ascii="宋体" w:hAnsi="Courier New"/>
      <w:kern w:val="2"/>
      <w:sz w:val="21"/>
      <w:lang w:val="zh-CN" w:eastAsia="zh-CN"/>
    </w:rPr>
  </w:style>
  <w:style w:type="character" w:customStyle="1" w:styleId="10">
    <w:name w:val="标题 1 字符"/>
    <w:link w:val="1"/>
    <w:qFormat/>
    <w:rPr>
      <w:rFonts w:ascii="宋体" w:hAnsi="宋体" w:cs="宋体"/>
      <w:sz w:val="32"/>
      <w:szCs w:val="32"/>
      <w:lang w:eastAsia="en-US"/>
    </w:rPr>
  </w:style>
  <w:style w:type="character" w:customStyle="1" w:styleId="30">
    <w:name w:val="标题 3 字符"/>
    <w:basedOn w:val="a0"/>
    <w:link w:val="3"/>
    <w:uiPriority w:val="9"/>
    <w:semiHidden/>
    <w:qFormat/>
    <w:rPr>
      <w:rFonts w:ascii="宋体" w:hAnsi="宋体" w:cs="宋体"/>
      <w:b/>
      <w:bCs/>
      <w:sz w:val="32"/>
      <w:szCs w:val="32"/>
      <w:lang w:eastAsia="en-US"/>
    </w:rPr>
  </w:style>
  <w:style w:type="character" w:customStyle="1" w:styleId="font91">
    <w:name w:val="font91"/>
    <w:basedOn w:val="a0"/>
    <w:qFormat/>
    <w:rPr>
      <w:rFonts w:ascii="宋体" w:eastAsia="宋体" w:hAnsi="宋体" w:cs="宋体" w:hint="eastAsia"/>
      <w:color w:val="000000"/>
      <w:sz w:val="16"/>
      <w:szCs w:val="1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81724317-D103-4432-8533-F2FF1D14499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计算机综合实验讲义</dc:title>
  <dc:creator>xj</dc:creator>
  <cp:lastModifiedBy>Yang Kemvin</cp:lastModifiedBy>
  <cp:revision>70</cp:revision>
  <dcterms:created xsi:type="dcterms:W3CDTF">2022-06-14T23:58:00Z</dcterms:created>
  <dcterms:modified xsi:type="dcterms:W3CDTF">2022-06-16T01:20:00Z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2019-09-18T00:00:00Z</vt:filetime>
  </property>
  <property fmtid="{D5CDD505-2E9C-101B-9397-08002B2CF9AE}" pid="3" name="Creator">
    <vt:lpwstr>Microsoft® Word 2013</vt:lpwstr>
  </property>
  <property fmtid="{D5CDD505-2E9C-101B-9397-08002B2CF9AE}" pid="4" name="LastSaved">
    <vt:filetime>2020-06-07T00:00:00Z</vt:filetime>
  </property>
  <property fmtid="{D5CDD505-2E9C-101B-9397-08002B2CF9AE}" pid="5" name="KSOProductBuildVer">
    <vt:lpwstr>2052-11.1.0.11636</vt:lpwstr>
  </property>
  <property fmtid="{D5CDD505-2E9C-101B-9397-08002B2CF9AE}" pid="6" name="ICV">
    <vt:lpwstr>9097B7190DE14B4CB016BF21383B721B</vt:lpwstr>
  </property>
</Properties>
</file>