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AA14" w14:textId="77777777" w:rsidR="00451ABD" w:rsidRDefault="00ED52C5">
      <w:pPr>
        <w:jc w:val="center"/>
        <w:rPr>
          <w:b/>
          <w:sz w:val="32"/>
          <w:szCs w:val="32"/>
        </w:rPr>
      </w:pPr>
      <w:r>
        <w:rPr>
          <w:rFonts w:hint="eastAsia"/>
          <w:b/>
          <w:sz w:val="32"/>
          <w:szCs w:val="32"/>
        </w:rPr>
        <w:t>浙江大学数学学院统计实验二</w:t>
      </w:r>
    </w:p>
    <w:tbl>
      <w:tblPr>
        <w:tblStyle w:val="a8"/>
        <w:tblW w:w="8522" w:type="dxa"/>
        <w:tblLayout w:type="fixed"/>
        <w:tblLook w:val="04A0" w:firstRow="1" w:lastRow="0" w:firstColumn="1" w:lastColumn="0" w:noHBand="0" w:noVBand="1"/>
      </w:tblPr>
      <w:tblGrid>
        <w:gridCol w:w="1788"/>
        <w:gridCol w:w="1722"/>
        <w:gridCol w:w="851"/>
        <w:gridCol w:w="1729"/>
        <w:gridCol w:w="964"/>
        <w:gridCol w:w="1468"/>
      </w:tblGrid>
      <w:tr w:rsidR="00451ABD" w14:paraId="256C54E2" w14:textId="77777777" w:rsidTr="00552C33">
        <w:tc>
          <w:tcPr>
            <w:tcW w:w="1788" w:type="dxa"/>
          </w:tcPr>
          <w:p w14:paraId="2BE7B3C2" w14:textId="77777777" w:rsidR="00451ABD" w:rsidRDefault="00ED52C5">
            <w:pPr>
              <w:rPr>
                <w:sz w:val="24"/>
                <w:szCs w:val="24"/>
              </w:rPr>
            </w:pPr>
            <w:r>
              <w:rPr>
                <w:rFonts w:hint="eastAsia"/>
                <w:b/>
                <w:sz w:val="24"/>
                <w:szCs w:val="24"/>
              </w:rPr>
              <w:t>课程名称：</w:t>
            </w:r>
            <w:r>
              <w:rPr>
                <w:sz w:val="24"/>
                <w:szCs w:val="24"/>
              </w:rPr>
              <w:t xml:space="preserve"> </w:t>
            </w:r>
          </w:p>
        </w:tc>
        <w:tc>
          <w:tcPr>
            <w:tcW w:w="1722" w:type="dxa"/>
          </w:tcPr>
          <w:p w14:paraId="72E7E1EE" w14:textId="77777777" w:rsidR="00451ABD" w:rsidRDefault="00ED52C5">
            <w:pPr>
              <w:rPr>
                <w:sz w:val="24"/>
                <w:szCs w:val="24"/>
              </w:rPr>
            </w:pPr>
            <w:r>
              <w:rPr>
                <w:rFonts w:hint="eastAsia"/>
                <w:b/>
                <w:sz w:val="24"/>
                <w:szCs w:val="24"/>
              </w:rPr>
              <w:t>多元统计分析</w:t>
            </w:r>
          </w:p>
        </w:tc>
        <w:tc>
          <w:tcPr>
            <w:tcW w:w="2580" w:type="dxa"/>
            <w:gridSpan w:val="2"/>
          </w:tcPr>
          <w:p w14:paraId="44D35A1A" w14:textId="77777777" w:rsidR="00451ABD" w:rsidRDefault="00ED52C5">
            <w:pPr>
              <w:rPr>
                <w:b/>
                <w:sz w:val="24"/>
                <w:szCs w:val="24"/>
              </w:rPr>
            </w:pPr>
            <w:r>
              <w:rPr>
                <w:rFonts w:hint="eastAsia"/>
                <w:b/>
                <w:sz w:val="24"/>
                <w:szCs w:val="24"/>
              </w:rPr>
              <w:t>软件平台</w:t>
            </w:r>
          </w:p>
        </w:tc>
        <w:tc>
          <w:tcPr>
            <w:tcW w:w="2432" w:type="dxa"/>
            <w:gridSpan w:val="2"/>
          </w:tcPr>
          <w:p w14:paraId="7B346DFC" w14:textId="77777777" w:rsidR="00451ABD" w:rsidRDefault="00ED52C5">
            <w:pPr>
              <w:rPr>
                <w:sz w:val="24"/>
                <w:szCs w:val="24"/>
              </w:rPr>
            </w:pPr>
            <w:r>
              <w:rPr>
                <w:sz w:val="24"/>
                <w:szCs w:val="24"/>
              </w:rPr>
              <w:t>R</w:t>
            </w:r>
            <w:r>
              <w:rPr>
                <w:rFonts w:hint="eastAsia"/>
                <w:sz w:val="24"/>
                <w:szCs w:val="24"/>
              </w:rPr>
              <w:t>软件</w:t>
            </w:r>
          </w:p>
        </w:tc>
      </w:tr>
      <w:tr w:rsidR="00451ABD" w14:paraId="2E40F9D8" w14:textId="77777777">
        <w:tc>
          <w:tcPr>
            <w:tcW w:w="1788" w:type="dxa"/>
          </w:tcPr>
          <w:p w14:paraId="48013127" w14:textId="77777777" w:rsidR="00451ABD" w:rsidRDefault="00ED52C5">
            <w:pPr>
              <w:rPr>
                <w:sz w:val="24"/>
                <w:szCs w:val="24"/>
              </w:rPr>
            </w:pPr>
            <w:r>
              <w:rPr>
                <w:rFonts w:hint="eastAsia"/>
                <w:b/>
                <w:sz w:val="24"/>
                <w:szCs w:val="24"/>
              </w:rPr>
              <w:t>实验项目名称</w:t>
            </w:r>
            <w:r>
              <w:rPr>
                <w:b/>
                <w:sz w:val="24"/>
                <w:szCs w:val="24"/>
              </w:rPr>
              <w:t>:</w:t>
            </w:r>
          </w:p>
        </w:tc>
        <w:tc>
          <w:tcPr>
            <w:tcW w:w="6734" w:type="dxa"/>
            <w:gridSpan w:val="5"/>
          </w:tcPr>
          <w:p w14:paraId="70C770D8" w14:textId="77777777" w:rsidR="00451ABD" w:rsidRDefault="00ED52C5">
            <w:pPr>
              <w:rPr>
                <w:sz w:val="24"/>
                <w:szCs w:val="24"/>
              </w:rPr>
            </w:pPr>
            <w:r>
              <w:rPr>
                <w:rFonts w:hint="eastAsia"/>
                <w:sz w:val="24"/>
                <w:szCs w:val="24"/>
              </w:rPr>
              <w:t>实验一：利用R软件进行参数估计和假设检验</w:t>
            </w:r>
          </w:p>
        </w:tc>
      </w:tr>
      <w:tr w:rsidR="00451ABD" w14:paraId="12DC6D0D" w14:textId="77777777" w:rsidTr="00552C33">
        <w:tc>
          <w:tcPr>
            <w:tcW w:w="1788" w:type="dxa"/>
          </w:tcPr>
          <w:p w14:paraId="0DBD9230" w14:textId="77777777" w:rsidR="00451ABD" w:rsidRDefault="00ED52C5">
            <w:pPr>
              <w:rPr>
                <w:b/>
                <w:sz w:val="24"/>
                <w:szCs w:val="24"/>
              </w:rPr>
            </w:pPr>
            <w:r>
              <w:rPr>
                <w:rFonts w:hint="eastAsia"/>
                <w:b/>
                <w:sz w:val="24"/>
                <w:szCs w:val="24"/>
              </w:rPr>
              <w:t>学生姓名</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 xml:space="preserve">         </w:t>
            </w:r>
          </w:p>
        </w:tc>
        <w:tc>
          <w:tcPr>
            <w:tcW w:w="1722" w:type="dxa"/>
          </w:tcPr>
          <w:p w14:paraId="3C9DF030" w14:textId="1BE2958A" w:rsidR="00451ABD" w:rsidRDefault="00695FEA">
            <w:pPr>
              <w:rPr>
                <w:b/>
                <w:sz w:val="24"/>
                <w:szCs w:val="24"/>
              </w:rPr>
            </w:pPr>
            <w:r>
              <w:rPr>
                <w:rFonts w:hint="eastAsia"/>
                <w:b/>
                <w:sz w:val="24"/>
                <w:szCs w:val="24"/>
              </w:rPr>
              <w:t>袁泽清</w:t>
            </w:r>
          </w:p>
        </w:tc>
        <w:tc>
          <w:tcPr>
            <w:tcW w:w="851" w:type="dxa"/>
          </w:tcPr>
          <w:p w14:paraId="1214367C" w14:textId="77777777" w:rsidR="00451ABD" w:rsidRDefault="00ED52C5">
            <w:pPr>
              <w:rPr>
                <w:b/>
                <w:sz w:val="24"/>
                <w:szCs w:val="24"/>
              </w:rPr>
            </w:pPr>
            <w:r>
              <w:rPr>
                <w:rFonts w:hint="eastAsia"/>
                <w:b/>
                <w:sz w:val="24"/>
                <w:szCs w:val="24"/>
              </w:rPr>
              <w:t>专业</w:t>
            </w:r>
            <w:r>
              <w:rPr>
                <w:b/>
                <w:sz w:val="24"/>
                <w:szCs w:val="24"/>
              </w:rPr>
              <w:t xml:space="preserve"> </w:t>
            </w:r>
            <w:r>
              <w:rPr>
                <w:rFonts w:hint="eastAsia"/>
                <w:b/>
                <w:sz w:val="24"/>
                <w:szCs w:val="24"/>
              </w:rPr>
              <w:t>：</w:t>
            </w:r>
          </w:p>
        </w:tc>
        <w:tc>
          <w:tcPr>
            <w:tcW w:w="1729" w:type="dxa"/>
          </w:tcPr>
          <w:p w14:paraId="2C7AECBE" w14:textId="3CBC51FD" w:rsidR="00451ABD" w:rsidRDefault="00695FEA">
            <w:pPr>
              <w:rPr>
                <w:b/>
                <w:sz w:val="24"/>
                <w:szCs w:val="24"/>
              </w:rPr>
            </w:pPr>
            <w:r>
              <w:rPr>
                <w:rFonts w:hint="eastAsia"/>
                <w:b/>
                <w:sz w:val="24"/>
                <w:szCs w:val="24"/>
              </w:rPr>
              <w:t>计算机科学与技术（图灵班）</w:t>
            </w:r>
          </w:p>
        </w:tc>
        <w:tc>
          <w:tcPr>
            <w:tcW w:w="964" w:type="dxa"/>
          </w:tcPr>
          <w:p w14:paraId="02D9099F" w14:textId="77777777" w:rsidR="00451ABD" w:rsidRDefault="00ED52C5">
            <w:pPr>
              <w:rPr>
                <w:b/>
                <w:sz w:val="24"/>
                <w:szCs w:val="24"/>
              </w:rPr>
            </w:pPr>
            <w:r>
              <w:rPr>
                <w:rFonts w:hint="eastAsia"/>
                <w:b/>
                <w:sz w:val="24"/>
                <w:szCs w:val="24"/>
              </w:rPr>
              <w:t>学号：</w:t>
            </w:r>
          </w:p>
        </w:tc>
        <w:tc>
          <w:tcPr>
            <w:tcW w:w="1468" w:type="dxa"/>
          </w:tcPr>
          <w:p w14:paraId="5B52CF02" w14:textId="7BD00F4D" w:rsidR="00451ABD" w:rsidRDefault="00695FEA">
            <w:pPr>
              <w:rPr>
                <w:b/>
                <w:sz w:val="24"/>
                <w:szCs w:val="24"/>
              </w:rPr>
            </w:pPr>
            <w:r>
              <w:rPr>
                <w:rFonts w:hint="eastAsia"/>
                <w:b/>
                <w:sz w:val="24"/>
                <w:szCs w:val="24"/>
              </w:rPr>
              <w:t>3</w:t>
            </w:r>
            <w:r>
              <w:rPr>
                <w:b/>
                <w:sz w:val="24"/>
                <w:szCs w:val="24"/>
              </w:rPr>
              <w:t>200105867</w:t>
            </w:r>
          </w:p>
        </w:tc>
      </w:tr>
    </w:tbl>
    <w:p w14:paraId="2D5056BA" w14:textId="77777777" w:rsidR="00451ABD" w:rsidRDefault="00451ABD">
      <w:pPr>
        <w:rPr>
          <w:sz w:val="24"/>
          <w:szCs w:val="24"/>
        </w:rPr>
      </w:pPr>
    </w:p>
    <w:tbl>
      <w:tblPr>
        <w:tblStyle w:val="a8"/>
        <w:tblW w:w="8522" w:type="dxa"/>
        <w:tblLayout w:type="fixed"/>
        <w:tblLook w:val="04A0" w:firstRow="1" w:lastRow="0" w:firstColumn="1" w:lastColumn="0" w:noHBand="0" w:noVBand="1"/>
      </w:tblPr>
      <w:tblGrid>
        <w:gridCol w:w="8522"/>
      </w:tblGrid>
      <w:tr w:rsidR="00451ABD" w14:paraId="70C1AF56" w14:textId="77777777">
        <w:trPr>
          <w:trHeight w:val="323"/>
        </w:trPr>
        <w:tc>
          <w:tcPr>
            <w:tcW w:w="8522" w:type="dxa"/>
          </w:tcPr>
          <w:p w14:paraId="7E1BF096" w14:textId="77777777" w:rsidR="00451ABD" w:rsidRDefault="00ED52C5">
            <w:pPr>
              <w:pStyle w:val="a9"/>
              <w:numPr>
                <w:ilvl w:val="0"/>
                <w:numId w:val="1"/>
              </w:numPr>
              <w:ind w:firstLineChars="0"/>
              <w:rPr>
                <w:b/>
                <w:sz w:val="24"/>
                <w:szCs w:val="24"/>
              </w:rPr>
            </w:pPr>
            <w:r>
              <w:rPr>
                <w:rFonts w:hint="eastAsia"/>
                <w:b/>
                <w:sz w:val="24"/>
                <w:szCs w:val="24"/>
              </w:rPr>
              <w:t>实验目的与要求：</w:t>
            </w:r>
          </w:p>
          <w:p w14:paraId="10E9B497" w14:textId="77777777" w:rsidR="00451ABD" w:rsidRDefault="00ED52C5">
            <w:pPr>
              <w:spacing w:line="360" w:lineRule="auto"/>
              <w:ind w:firstLineChars="200" w:firstLine="480"/>
              <w:rPr>
                <w:sz w:val="24"/>
                <w:szCs w:val="24"/>
              </w:rPr>
            </w:pPr>
            <w:r>
              <w:rPr>
                <w:rFonts w:hint="eastAsia"/>
                <w:sz w:val="24"/>
                <w:szCs w:val="24"/>
              </w:rPr>
              <w:t>通过本试验项目，（1）使学生理解并掌握数理统计中一些单变量参数估计和假设检验问题中在</w:t>
            </w:r>
            <w:r>
              <w:rPr>
                <w:sz w:val="24"/>
                <w:szCs w:val="24"/>
              </w:rPr>
              <w:t>R软件包</w:t>
            </w:r>
            <w:r>
              <w:rPr>
                <w:rFonts w:hint="eastAsia"/>
                <w:sz w:val="24"/>
                <w:szCs w:val="24"/>
              </w:rPr>
              <w:t>中的实现；（2）多维数据的均值、方差、协方差矩阵等等；（3）多维正态密度函数、分布函数，随机数等的产生；（4）二维正态密度曲线作图。</w:t>
            </w:r>
          </w:p>
        </w:tc>
      </w:tr>
      <w:tr w:rsidR="00451ABD" w14:paraId="36951266" w14:textId="77777777">
        <w:trPr>
          <w:trHeight w:val="322"/>
        </w:trPr>
        <w:tc>
          <w:tcPr>
            <w:tcW w:w="8522" w:type="dxa"/>
          </w:tcPr>
          <w:p w14:paraId="51707612" w14:textId="77777777" w:rsidR="00451ABD" w:rsidRDefault="00ED52C5">
            <w:pPr>
              <w:spacing w:line="360" w:lineRule="auto"/>
              <w:rPr>
                <w:sz w:val="24"/>
                <w:szCs w:val="24"/>
              </w:rPr>
            </w:pPr>
            <w:r>
              <w:rPr>
                <w:rFonts w:hint="eastAsia"/>
                <w:b/>
                <w:sz w:val="24"/>
                <w:szCs w:val="24"/>
              </w:rPr>
              <w:t>实验内容 ：</w:t>
            </w:r>
            <w:r>
              <w:rPr>
                <w:rFonts w:hint="eastAsia"/>
                <w:sz w:val="24"/>
                <w:szCs w:val="24"/>
              </w:rPr>
              <w:t>附表中的数据</w:t>
            </w:r>
            <w:r>
              <w:rPr>
                <w:sz w:val="24"/>
                <w:szCs w:val="24"/>
              </w:rPr>
              <w:t>sample.xls</w:t>
            </w:r>
            <w:r>
              <w:rPr>
                <w:rFonts w:hint="eastAsia"/>
                <w:sz w:val="24"/>
                <w:szCs w:val="24"/>
              </w:rPr>
              <w:t>进行分析。记</w:t>
            </w:r>
            <w:r>
              <w:rPr>
                <w:sz w:val="24"/>
                <w:szCs w:val="24"/>
              </w:rPr>
              <w:t>X1=BMI, X2=FPG, X3=SBP, X4=DBP, X5=TG, X6=HDL-C</w:t>
            </w:r>
            <w:r>
              <w:rPr>
                <w:rFonts w:hint="eastAsia"/>
                <w:sz w:val="24"/>
                <w:szCs w:val="24"/>
              </w:rPr>
              <w:t>，并构成一个向量。</w:t>
            </w:r>
            <w:r>
              <w:rPr>
                <w:sz w:val="24"/>
                <w:szCs w:val="24"/>
              </w:rPr>
              <w:t>X=(X1, X2, X3, X4, X5, X6),</w:t>
            </w:r>
          </w:p>
          <w:p w14:paraId="626E65E1" w14:textId="77777777" w:rsidR="00451ABD" w:rsidRDefault="00ED52C5">
            <w:pPr>
              <w:pStyle w:val="a9"/>
              <w:numPr>
                <w:ilvl w:val="0"/>
                <w:numId w:val="2"/>
              </w:numPr>
              <w:spacing w:line="360" w:lineRule="auto"/>
              <w:ind w:firstLineChars="0"/>
              <w:rPr>
                <w:sz w:val="24"/>
                <w:szCs w:val="24"/>
              </w:rPr>
            </w:pPr>
            <w:r>
              <w:rPr>
                <w:rFonts w:hint="eastAsia"/>
                <w:sz w:val="24"/>
                <w:szCs w:val="24"/>
              </w:rPr>
              <w:t>分析</w:t>
            </w:r>
            <w:r>
              <w:rPr>
                <w:sz w:val="24"/>
                <w:szCs w:val="24"/>
              </w:rPr>
              <w:t>X</w:t>
            </w:r>
            <w:r>
              <w:rPr>
                <w:rFonts w:hint="eastAsia"/>
                <w:sz w:val="24"/>
                <w:szCs w:val="24"/>
              </w:rPr>
              <w:t>各变量之间的相关性？</w:t>
            </w:r>
          </w:p>
          <w:p w14:paraId="404764AC" w14:textId="77777777" w:rsidR="00451ABD" w:rsidRDefault="00ED52C5">
            <w:pPr>
              <w:pStyle w:val="a9"/>
              <w:numPr>
                <w:ilvl w:val="0"/>
                <w:numId w:val="2"/>
              </w:numPr>
              <w:spacing w:line="360" w:lineRule="auto"/>
              <w:ind w:firstLineChars="0"/>
              <w:rPr>
                <w:sz w:val="24"/>
                <w:szCs w:val="24"/>
              </w:rPr>
            </w:pPr>
            <w:r>
              <w:rPr>
                <w:rFonts w:hint="eastAsia"/>
                <w:sz w:val="24"/>
                <w:szCs w:val="24"/>
              </w:rPr>
              <w:t>分析患</w:t>
            </w:r>
            <w:r>
              <w:rPr>
                <w:sz w:val="24"/>
                <w:szCs w:val="24"/>
              </w:rPr>
              <w:t>代谢综合症</w:t>
            </w:r>
            <w:r>
              <w:rPr>
                <w:rFonts w:hint="eastAsia"/>
                <w:sz w:val="24"/>
                <w:szCs w:val="24"/>
              </w:rPr>
              <w:t>的比例有没有性别差异，与吸烟或喝酒是否有关？</w:t>
            </w:r>
          </w:p>
          <w:p w14:paraId="0DEDDE99" w14:textId="77777777" w:rsidR="00451ABD" w:rsidRDefault="00ED52C5">
            <w:pPr>
              <w:pStyle w:val="a9"/>
              <w:numPr>
                <w:ilvl w:val="0"/>
                <w:numId w:val="2"/>
              </w:numPr>
              <w:spacing w:line="360" w:lineRule="auto"/>
              <w:ind w:firstLineChars="0"/>
              <w:rPr>
                <w:sz w:val="24"/>
                <w:szCs w:val="24"/>
              </w:rPr>
            </w:pPr>
            <w:r>
              <w:rPr>
                <w:rFonts w:hint="eastAsia"/>
                <w:sz w:val="24"/>
                <w:szCs w:val="24"/>
              </w:rPr>
              <w:t>分年龄</w:t>
            </w:r>
            <w:r>
              <w:rPr>
                <w:sz w:val="24"/>
                <w:szCs w:val="24"/>
              </w:rPr>
              <w:t>(</w:t>
            </w:r>
            <w:r>
              <w:rPr>
                <w:rFonts w:hint="eastAsia"/>
                <w:sz w:val="24"/>
                <w:szCs w:val="24"/>
              </w:rPr>
              <w:t>小于等于30，</w:t>
            </w:r>
            <w:r>
              <w:rPr>
                <w:sz w:val="24"/>
                <w:szCs w:val="24"/>
              </w:rPr>
              <w:t xml:space="preserve"> 30~50, 50~70, 70</w:t>
            </w:r>
            <w:r>
              <w:rPr>
                <w:rFonts w:hint="eastAsia"/>
                <w:sz w:val="24"/>
                <w:szCs w:val="24"/>
              </w:rPr>
              <w:t>以上)，分析</w:t>
            </w:r>
            <w:r>
              <w:rPr>
                <w:sz w:val="24"/>
                <w:szCs w:val="24"/>
              </w:rPr>
              <w:t>X</w:t>
            </w:r>
            <w:r>
              <w:rPr>
                <w:rFonts w:hint="eastAsia"/>
                <w:sz w:val="24"/>
                <w:szCs w:val="24"/>
              </w:rPr>
              <w:t>中的各个指标是否有年龄上的差异？</w:t>
            </w:r>
          </w:p>
          <w:p w14:paraId="79814B53" w14:textId="77777777" w:rsidR="00451ABD" w:rsidRDefault="00ED52C5">
            <w:pPr>
              <w:pStyle w:val="a9"/>
              <w:numPr>
                <w:ilvl w:val="0"/>
                <w:numId w:val="2"/>
              </w:numPr>
              <w:spacing w:line="360" w:lineRule="auto"/>
              <w:ind w:firstLineChars="0"/>
              <w:rPr>
                <w:sz w:val="24"/>
                <w:szCs w:val="24"/>
              </w:rPr>
            </w:pPr>
            <w:r>
              <w:rPr>
                <w:rFonts w:hint="eastAsia"/>
                <w:sz w:val="24"/>
                <w:szCs w:val="24"/>
              </w:rPr>
              <w:t>计算</w:t>
            </w:r>
            <w:r>
              <w:rPr>
                <w:sz w:val="24"/>
                <w:szCs w:val="24"/>
              </w:rPr>
              <w:t>X</w:t>
            </w:r>
            <w:r>
              <w:rPr>
                <w:rFonts w:hint="eastAsia"/>
                <w:sz w:val="24"/>
                <w:szCs w:val="24"/>
              </w:rPr>
              <w:t>样本均值、样本离差阵、样本协方差和样本相关阵。</w:t>
            </w:r>
          </w:p>
          <w:p w14:paraId="7033B4BF" w14:textId="77777777" w:rsidR="00451ABD" w:rsidRDefault="00ED52C5">
            <w:pPr>
              <w:pStyle w:val="a9"/>
              <w:numPr>
                <w:ilvl w:val="0"/>
                <w:numId w:val="2"/>
              </w:numPr>
              <w:spacing w:line="360" w:lineRule="auto"/>
              <w:ind w:firstLineChars="0"/>
              <w:rPr>
                <w:sz w:val="24"/>
                <w:szCs w:val="24"/>
              </w:rPr>
            </w:pPr>
            <w:r>
              <w:rPr>
                <w:rFonts w:hint="eastAsia"/>
                <w:sz w:val="24"/>
                <w:szCs w:val="24"/>
              </w:rPr>
              <w:t>检验各分量是否服从正态分布。</w:t>
            </w:r>
          </w:p>
          <w:p w14:paraId="0AA9FE7F" w14:textId="77777777" w:rsidR="00451ABD" w:rsidRDefault="00ED52C5">
            <w:pPr>
              <w:spacing w:line="360" w:lineRule="auto"/>
              <w:rPr>
                <w:b/>
                <w:sz w:val="24"/>
                <w:szCs w:val="24"/>
              </w:rPr>
            </w:pPr>
            <w:r>
              <w:rPr>
                <w:rFonts w:hint="eastAsia"/>
                <w:b/>
                <w:sz w:val="24"/>
                <w:szCs w:val="24"/>
              </w:rPr>
              <w:t>注意：由于是原始数据，数据中有可能有缺失，有数据读入的错误等，在分析之前，要进行数据预处理，如查异常值，分析数据分布形态，检查数据缺失情况，并在实验报告中说明你是如何处理缺失数据的</w:t>
            </w:r>
            <w:r>
              <w:rPr>
                <w:b/>
                <w:sz w:val="24"/>
                <w:szCs w:val="24"/>
              </w:rPr>
              <w:t>……</w:t>
            </w:r>
            <w:r>
              <w:rPr>
                <w:rFonts w:hint="eastAsia"/>
                <w:b/>
                <w:sz w:val="24"/>
                <w:szCs w:val="24"/>
              </w:rPr>
              <w:t>。</w:t>
            </w:r>
          </w:p>
        </w:tc>
      </w:tr>
    </w:tbl>
    <w:p w14:paraId="0FEF98BE" w14:textId="77777777" w:rsidR="00451ABD" w:rsidRDefault="00ED52C5">
      <w:pPr>
        <w:spacing w:line="360" w:lineRule="auto"/>
        <w:rPr>
          <w:b/>
          <w:sz w:val="24"/>
        </w:rPr>
      </w:pPr>
      <w:r>
        <w:rPr>
          <w:rFonts w:hint="eastAsia"/>
          <w:b/>
          <w:sz w:val="24"/>
        </w:rPr>
        <w:t>实验数据说明：</w:t>
      </w:r>
    </w:p>
    <w:p w14:paraId="75C361A6" w14:textId="77777777" w:rsidR="00451ABD" w:rsidRDefault="00ED52C5">
      <w:pPr>
        <w:spacing w:line="360" w:lineRule="auto"/>
        <w:ind w:firstLineChars="200" w:firstLine="420"/>
      </w:pPr>
      <w:r>
        <w:rPr>
          <w:rFonts w:hint="eastAsia"/>
        </w:rPr>
        <w:t>有代谢综合症的人</w:t>
      </w:r>
      <w:r>
        <w:t>, 其罹患心血管疾病、脑血管疾病及肾脏疾病的危险比没有代谢综合症的人高, 因此代谢综合症的预防与治疗, 是目前临床医学及基础研究关注的主题.</w:t>
      </w:r>
    </w:p>
    <w:p w14:paraId="63861916" w14:textId="77777777" w:rsidR="00451ABD" w:rsidRDefault="00ED52C5">
      <w:pPr>
        <w:spacing w:line="360" w:lineRule="auto"/>
      </w:pPr>
      <w:r>
        <w:t xml:space="preserve"> 中华医学会糖尿病学分会（CDS）建议代谢综合征的诊断标准: 具备以下4项中的3项及以上即为代谢综合症:</w:t>
      </w:r>
    </w:p>
    <w:p w14:paraId="2A7D3D88" w14:textId="77777777" w:rsidR="00451ABD" w:rsidRDefault="00ED52C5">
      <w:pPr>
        <w:pStyle w:val="a9"/>
        <w:numPr>
          <w:ilvl w:val="0"/>
          <w:numId w:val="3"/>
        </w:numPr>
        <w:spacing w:line="360" w:lineRule="auto"/>
        <w:ind w:firstLineChars="0"/>
      </w:pPr>
      <w:r>
        <w:t xml:space="preserve"> 超重:  　BMI&gt;= 25.0  Kg/M^2(</w:t>
      </w:r>
      <w:r>
        <w:rPr>
          <w:rFonts w:hint="eastAsia"/>
        </w:rPr>
        <w:t>体重</w:t>
      </w:r>
      <w:r>
        <w:t>/</w:t>
      </w:r>
      <w:r>
        <w:rPr>
          <w:rFonts w:hint="eastAsia"/>
        </w:rPr>
        <w:t>身高平方</w:t>
      </w:r>
      <w:r>
        <w:t>) ;</w:t>
      </w:r>
    </w:p>
    <w:p w14:paraId="21AE4A66" w14:textId="77777777" w:rsidR="00451ABD" w:rsidRDefault="00ED52C5">
      <w:pPr>
        <w:pStyle w:val="a9"/>
        <w:numPr>
          <w:ilvl w:val="0"/>
          <w:numId w:val="3"/>
        </w:numPr>
        <w:spacing w:line="360" w:lineRule="auto"/>
        <w:ind w:firstLineChars="0"/>
      </w:pPr>
      <w:r>
        <w:t>高血糖:FPG&gt;= 6.1mmol/L(110mg/dl)或 2hPG&gt;=7.8  mmol/L(140mg/dl), 或已确诊糖尿病并治疗者;</w:t>
      </w:r>
    </w:p>
    <w:p w14:paraId="3668E32D" w14:textId="77777777" w:rsidR="00451ABD" w:rsidRDefault="00ED52C5">
      <w:pPr>
        <w:pStyle w:val="a9"/>
        <w:numPr>
          <w:ilvl w:val="0"/>
          <w:numId w:val="3"/>
        </w:numPr>
        <w:spacing w:line="360" w:lineRule="auto"/>
        <w:ind w:firstLineChars="0"/>
      </w:pPr>
      <w:r>
        <w:t>高血压:　收缩压 SBP &gt;=e 140 mmHg  或 舒张压DBP&gt;= 90mmHg,  或已确诊高血</w:t>
      </w:r>
      <w:r>
        <w:lastRenderedPageBreak/>
        <w:t>压并治疗者;</w:t>
      </w:r>
    </w:p>
    <w:p w14:paraId="70E0110F" w14:textId="77777777" w:rsidR="00451ABD" w:rsidRDefault="00ED52C5">
      <w:pPr>
        <w:pStyle w:val="a9"/>
        <w:numPr>
          <w:ilvl w:val="0"/>
          <w:numId w:val="3"/>
        </w:numPr>
        <w:spacing w:line="360" w:lineRule="auto"/>
        <w:ind w:firstLineChars="0"/>
      </w:pPr>
      <w:r>
        <w:t>空腹血:  甘油三脂 TG&gt;=1.7 mmol/L(110mg/dl)  或   HDL-C  &lt;0.9  mmol/L( 35 mg/dl)（男）,  &lt;1.0 mmol/L( 39  mg/dl) （女）.</w:t>
      </w:r>
    </w:p>
    <w:p w14:paraId="5EFB52E0" w14:textId="77777777" w:rsidR="00451ABD" w:rsidRDefault="00ED52C5">
      <w:pPr>
        <w:spacing w:line="360" w:lineRule="auto"/>
      </w:pPr>
      <w:r>
        <w:t xml:space="preserve">     </w:t>
      </w:r>
      <w:r>
        <w:rPr>
          <w:rFonts w:hint="eastAsia"/>
        </w:rPr>
        <w:t>代谢综合征的发病机制至今为止还不甚清楚</w:t>
      </w:r>
      <w:r>
        <w:t>, 但可以明确直接发病的原因是胰岛素抵抗, 与不良的饮食习惯(如 经常抽烟、喝酒等)</w:t>
      </w:r>
      <w:r>
        <w:rPr>
          <w:rFonts w:hint="eastAsia"/>
        </w:rPr>
        <w:t>和生活方式</w:t>
      </w:r>
      <w:r>
        <w:t>(如缺乏运动) 密切相关. 为了进一步研究代谢综合征影响因素, 现收集了某个地区的体检资料</w:t>
      </w:r>
      <w:r>
        <w:rPr>
          <w:rFonts w:hint="eastAsia"/>
        </w:rPr>
        <w:t xml:space="preserve">。见 </w:t>
      </w:r>
      <w:r>
        <w:t>sample.xls.</w:t>
      </w:r>
    </w:p>
    <w:p w14:paraId="6AA740E7" w14:textId="77777777" w:rsidR="00451ABD" w:rsidRDefault="00451ABD">
      <w:pPr>
        <w:spacing w:line="360" w:lineRule="auto"/>
      </w:pPr>
    </w:p>
    <w:p w14:paraId="2D71BC7B" w14:textId="1A7BCF52" w:rsidR="00451ABD" w:rsidRDefault="0012021E" w:rsidP="0012021E">
      <w:pPr>
        <w:pStyle w:val="2"/>
        <w:numPr>
          <w:ilvl w:val="3"/>
          <w:numId w:val="3"/>
        </w:numPr>
      </w:pPr>
      <w:r>
        <w:rPr>
          <w:rFonts w:hint="eastAsia"/>
        </w:rPr>
        <w:t>数据预处理</w:t>
      </w:r>
    </w:p>
    <w:p w14:paraId="4D0F0EE2" w14:textId="796C24F6" w:rsidR="0012021E" w:rsidRDefault="0012021E" w:rsidP="0012021E">
      <w:r>
        <w:rPr>
          <w:noProof/>
        </w:rPr>
        <w:drawing>
          <wp:inline distT="0" distB="0" distL="0" distR="0" wp14:anchorId="44D2DA31" wp14:editId="2FF6E63C">
            <wp:extent cx="5274310" cy="4657725"/>
            <wp:effectExtent l="0" t="0" r="2540" b="9525"/>
            <wp:docPr id="1330847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47320" name=""/>
                    <pic:cNvPicPr/>
                  </pic:nvPicPr>
                  <pic:blipFill>
                    <a:blip r:embed="rId8"/>
                    <a:stretch>
                      <a:fillRect/>
                    </a:stretch>
                  </pic:blipFill>
                  <pic:spPr>
                    <a:xfrm>
                      <a:off x="0" y="0"/>
                      <a:ext cx="5274310" cy="4657725"/>
                    </a:xfrm>
                    <a:prstGeom prst="rect">
                      <a:avLst/>
                    </a:prstGeom>
                  </pic:spPr>
                </pic:pic>
              </a:graphicData>
            </a:graphic>
          </wp:inline>
        </w:drawing>
      </w:r>
    </w:p>
    <w:p w14:paraId="2C06F9B5" w14:textId="13BE70D1" w:rsidR="00384136" w:rsidRDefault="007A2D83" w:rsidP="0012021E">
      <w:r>
        <w:rPr>
          <w:rFonts w:hint="eastAsia"/>
        </w:rPr>
        <w:t>在数据预处理中，针</w:t>
      </w:r>
      <w:r w:rsidR="00AC496A" w:rsidRPr="00AC496A">
        <w:rPr>
          <w:rFonts w:hint="eastAsia"/>
        </w:rPr>
        <w:t>对除了</w:t>
      </w:r>
      <w:r w:rsidR="00AC496A" w:rsidRPr="00AC496A">
        <w:t>HDL-C以外的所有列</w:t>
      </w:r>
      <w:r w:rsidR="00AC496A">
        <w:rPr>
          <w:rFonts w:hint="eastAsia"/>
        </w:rPr>
        <w:t>的</w:t>
      </w:r>
      <w:r>
        <w:rPr>
          <w:rFonts w:hint="eastAsia"/>
        </w:rPr>
        <w:t>缺失值，采用fill函数用下一行可用值进行</w:t>
      </w:r>
      <w:r w:rsidR="00DB101C">
        <w:rPr>
          <w:rFonts w:hint="eastAsia"/>
        </w:rPr>
        <w:t>近似</w:t>
      </w:r>
      <w:r>
        <w:rPr>
          <w:rFonts w:hint="eastAsia"/>
        </w:rPr>
        <w:t>填补。</w:t>
      </w:r>
    </w:p>
    <w:p w14:paraId="36B95148" w14:textId="77777777" w:rsidR="008302F5" w:rsidRDefault="008302F5" w:rsidP="0012021E"/>
    <w:p w14:paraId="6A901FD4" w14:textId="0B2EC0CA" w:rsidR="00351BC6" w:rsidRDefault="00351BC6" w:rsidP="00006728">
      <w:pPr>
        <w:pStyle w:val="2"/>
        <w:numPr>
          <w:ilvl w:val="3"/>
          <w:numId w:val="3"/>
        </w:numPr>
        <w:jc w:val="left"/>
        <w:rPr>
          <w:rFonts w:hint="eastAsia"/>
        </w:rPr>
      </w:pPr>
      <w:r w:rsidRPr="00351BC6">
        <w:rPr>
          <w:rFonts w:hint="eastAsia"/>
        </w:rPr>
        <w:lastRenderedPageBreak/>
        <w:t>分析</w:t>
      </w:r>
      <w:r w:rsidRPr="00351BC6">
        <w:t>X</w:t>
      </w:r>
      <w:r w:rsidRPr="00351BC6">
        <w:t>各变量之间的相关性</w:t>
      </w:r>
    </w:p>
    <w:p w14:paraId="6BA93F59" w14:textId="77777777" w:rsidR="00351BC6" w:rsidRDefault="00351BC6" w:rsidP="00351BC6">
      <w:pPr>
        <w:spacing w:line="360" w:lineRule="auto"/>
        <w:rPr>
          <w:sz w:val="24"/>
          <w:szCs w:val="24"/>
        </w:rPr>
      </w:pPr>
      <w:r>
        <w:rPr>
          <w:rFonts w:hint="eastAsia"/>
          <w:sz w:val="24"/>
          <w:szCs w:val="24"/>
        </w:rPr>
        <w:t>记</w:t>
      </w:r>
      <w:r>
        <w:rPr>
          <w:sz w:val="24"/>
          <w:szCs w:val="24"/>
        </w:rPr>
        <w:t>X1=BMI, X2=FPG, X3=SBP, X4=DBP, X5=TG, X6=HDL-C</w:t>
      </w:r>
      <w:r>
        <w:rPr>
          <w:rFonts w:hint="eastAsia"/>
          <w:sz w:val="24"/>
          <w:szCs w:val="24"/>
        </w:rPr>
        <w:t>，并构成一个向量。</w:t>
      </w:r>
      <w:r>
        <w:rPr>
          <w:sz w:val="24"/>
          <w:szCs w:val="24"/>
        </w:rPr>
        <w:t>X=(X1, X2, X3, X4, X5, X6),</w:t>
      </w:r>
    </w:p>
    <w:p w14:paraId="56F03231" w14:textId="4F277C84" w:rsidR="00351BC6" w:rsidRDefault="008C77FF" w:rsidP="00FD623A">
      <w:pPr>
        <w:spacing w:line="360" w:lineRule="auto"/>
        <w:rPr>
          <w:sz w:val="24"/>
          <w:szCs w:val="24"/>
        </w:rPr>
      </w:pPr>
      <w:r>
        <w:rPr>
          <w:noProof/>
        </w:rPr>
        <w:drawing>
          <wp:inline distT="0" distB="0" distL="0" distR="0" wp14:anchorId="38E0B6A2" wp14:editId="1BB951E9">
            <wp:extent cx="5274310" cy="887095"/>
            <wp:effectExtent l="0" t="0" r="2540" b="8255"/>
            <wp:docPr id="2029717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17695" name=""/>
                    <pic:cNvPicPr/>
                  </pic:nvPicPr>
                  <pic:blipFill>
                    <a:blip r:embed="rId9"/>
                    <a:stretch>
                      <a:fillRect/>
                    </a:stretch>
                  </pic:blipFill>
                  <pic:spPr>
                    <a:xfrm>
                      <a:off x="0" y="0"/>
                      <a:ext cx="5274310" cy="887095"/>
                    </a:xfrm>
                    <a:prstGeom prst="rect">
                      <a:avLst/>
                    </a:prstGeom>
                  </pic:spPr>
                </pic:pic>
              </a:graphicData>
            </a:graphic>
          </wp:inline>
        </w:drawing>
      </w:r>
    </w:p>
    <w:p w14:paraId="14F3A9D6" w14:textId="17846F29" w:rsidR="008C77FF" w:rsidRDefault="00F50C5B" w:rsidP="00FD623A">
      <w:pPr>
        <w:spacing w:line="360" w:lineRule="auto"/>
        <w:rPr>
          <w:sz w:val="24"/>
          <w:szCs w:val="24"/>
        </w:rPr>
      </w:pPr>
      <w:r>
        <w:rPr>
          <w:rFonts w:hint="eastAsia"/>
          <w:sz w:val="24"/>
          <w:szCs w:val="24"/>
        </w:rPr>
        <w:t>得到结果如下：</w:t>
      </w:r>
    </w:p>
    <w:p w14:paraId="4DBD6CFB" w14:textId="4205D777" w:rsidR="00F50C5B" w:rsidRDefault="00F50C5B" w:rsidP="00FD623A">
      <w:pPr>
        <w:spacing w:line="360" w:lineRule="auto"/>
        <w:rPr>
          <w:sz w:val="24"/>
          <w:szCs w:val="24"/>
        </w:rPr>
      </w:pPr>
      <w:r>
        <w:rPr>
          <w:noProof/>
        </w:rPr>
        <w:drawing>
          <wp:inline distT="0" distB="0" distL="0" distR="0" wp14:anchorId="7527DA07" wp14:editId="7285AF65">
            <wp:extent cx="5274310" cy="995680"/>
            <wp:effectExtent l="0" t="0" r="2540" b="0"/>
            <wp:docPr id="4830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9818" name=""/>
                    <pic:cNvPicPr/>
                  </pic:nvPicPr>
                  <pic:blipFill>
                    <a:blip r:embed="rId10"/>
                    <a:stretch>
                      <a:fillRect/>
                    </a:stretch>
                  </pic:blipFill>
                  <pic:spPr>
                    <a:xfrm>
                      <a:off x="0" y="0"/>
                      <a:ext cx="5274310" cy="995680"/>
                    </a:xfrm>
                    <a:prstGeom prst="rect">
                      <a:avLst/>
                    </a:prstGeom>
                  </pic:spPr>
                </pic:pic>
              </a:graphicData>
            </a:graphic>
          </wp:inline>
        </w:drawing>
      </w:r>
    </w:p>
    <w:p w14:paraId="4B536F84" w14:textId="1DDA1DD7" w:rsidR="0019553C" w:rsidRDefault="007E29C1" w:rsidP="00FD623A">
      <w:pPr>
        <w:spacing w:line="360" w:lineRule="auto"/>
        <w:rPr>
          <w:sz w:val="24"/>
          <w:szCs w:val="24"/>
        </w:rPr>
      </w:pPr>
      <w:r>
        <w:rPr>
          <w:rFonts w:hint="eastAsia"/>
          <w:sz w:val="24"/>
          <w:szCs w:val="24"/>
        </w:rPr>
        <w:t>由此可见：</w:t>
      </w:r>
    </w:p>
    <w:p w14:paraId="3CAC78BD" w14:textId="493B37CE" w:rsidR="001B1786" w:rsidRPr="001B1786" w:rsidRDefault="001B1786" w:rsidP="001B1786">
      <w:pPr>
        <w:spacing w:line="360" w:lineRule="auto"/>
        <w:rPr>
          <w:rFonts w:hint="eastAsia"/>
          <w:sz w:val="24"/>
          <w:szCs w:val="24"/>
        </w:rPr>
      </w:pPr>
      <w:r w:rsidRPr="001B1786">
        <w:rPr>
          <w:sz w:val="24"/>
          <w:szCs w:val="24"/>
        </w:rPr>
        <w:t>BMI 与其他变量的相关性非常弱，表明BMI和血糖、血压、甘油三酯以及高密度脂蛋白胆固醇之间没有明显的线性关系。</w:t>
      </w:r>
    </w:p>
    <w:p w14:paraId="1323F0C2" w14:textId="7FD8BAF0" w:rsidR="001B1786" w:rsidRPr="001B1786" w:rsidRDefault="001B1786" w:rsidP="001B1786">
      <w:pPr>
        <w:spacing w:line="360" w:lineRule="auto"/>
        <w:rPr>
          <w:rFonts w:hint="eastAsia"/>
          <w:sz w:val="24"/>
          <w:szCs w:val="24"/>
        </w:rPr>
      </w:pPr>
      <w:r w:rsidRPr="001B1786">
        <w:rPr>
          <w:rFonts w:hint="eastAsia"/>
          <w:sz w:val="24"/>
          <w:szCs w:val="24"/>
        </w:rPr>
        <w:t>血糖（</w:t>
      </w:r>
      <w:r w:rsidRPr="001B1786">
        <w:rPr>
          <w:sz w:val="24"/>
          <w:szCs w:val="24"/>
        </w:rPr>
        <w:t>glu） 与收缩压（sbp）、舒张压（dbp）和甘油三酯（TG）有轻微到中等的正相关性，这可能表明血糖水平较高的个体可能会伴有较高的血压和甘油三酯水平。</w:t>
      </w:r>
    </w:p>
    <w:p w14:paraId="4A73D54A" w14:textId="388898FA" w:rsidR="001B1786" w:rsidRPr="001B1786" w:rsidRDefault="001B1786" w:rsidP="001B1786">
      <w:pPr>
        <w:spacing w:line="360" w:lineRule="auto"/>
        <w:rPr>
          <w:rFonts w:hint="eastAsia"/>
          <w:sz w:val="24"/>
          <w:szCs w:val="24"/>
        </w:rPr>
      </w:pPr>
      <w:r w:rsidRPr="001B1786">
        <w:rPr>
          <w:rFonts w:hint="eastAsia"/>
          <w:sz w:val="24"/>
          <w:szCs w:val="24"/>
        </w:rPr>
        <w:t>收缩压（</w:t>
      </w:r>
      <w:r w:rsidRPr="001B1786">
        <w:rPr>
          <w:sz w:val="24"/>
          <w:szCs w:val="24"/>
        </w:rPr>
        <w:t>sbp） 与舒张压（dbp）之间的相关性很高，这是符合预期的，因为这两者都是血压的组成部分。</w:t>
      </w:r>
    </w:p>
    <w:p w14:paraId="5E5D029E" w14:textId="58CA4EA6" w:rsidR="0072259F" w:rsidRDefault="001B1786" w:rsidP="001B1786">
      <w:pPr>
        <w:spacing w:line="360" w:lineRule="auto"/>
        <w:rPr>
          <w:rFonts w:hint="eastAsia"/>
          <w:sz w:val="24"/>
          <w:szCs w:val="24"/>
        </w:rPr>
      </w:pPr>
      <w:r w:rsidRPr="001B1786">
        <w:rPr>
          <w:rFonts w:hint="eastAsia"/>
          <w:sz w:val="24"/>
          <w:szCs w:val="24"/>
        </w:rPr>
        <w:t>甘油三酯（</w:t>
      </w:r>
      <w:r w:rsidRPr="001B1786">
        <w:rPr>
          <w:sz w:val="24"/>
          <w:szCs w:val="24"/>
        </w:rPr>
        <w:t>TG） 与高密度脂蛋白胆固醇（HDL.C）之间存在中等程度的负相关性，暗示着甘油三酯水平升高可能与较低的HDL胆固醇水平相关。</w:t>
      </w:r>
    </w:p>
    <w:p w14:paraId="57C25B30" w14:textId="19A9DD7A" w:rsidR="00351BC6" w:rsidRDefault="00351BC6" w:rsidP="00FD623A">
      <w:pPr>
        <w:pStyle w:val="2"/>
        <w:numPr>
          <w:ilvl w:val="3"/>
          <w:numId w:val="3"/>
        </w:numPr>
      </w:pPr>
      <w:r>
        <w:rPr>
          <w:rFonts w:hint="eastAsia"/>
        </w:rPr>
        <w:lastRenderedPageBreak/>
        <w:t>分析患</w:t>
      </w:r>
      <w:r>
        <w:t>代谢综合症</w:t>
      </w:r>
      <w:r>
        <w:rPr>
          <w:rFonts w:hint="eastAsia"/>
        </w:rPr>
        <w:t>的比例有没有性别差异，与吸烟或喝酒是否有关？</w:t>
      </w:r>
    </w:p>
    <w:p w14:paraId="3F7B0D30" w14:textId="4D7D528C" w:rsidR="002646F7" w:rsidRDefault="009D2C9A" w:rsidP="002646F7">
      <w:r>
        <w:rPr>
          <w:noProof/>
        </w:rPr>
        <w:drawing>
          <wp:inline distT="0" distB="0" distL="0" distR="0" wp14:anchorId="5BD4A7D7" wp14:editId="37D5DFED">
            <wp:extent cx="5274310" cy="2933065"/>
            <wp:effectExtent l="0" t="0" r="2540" b="635"/>
            <wp:docPr id="1568745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5425" name=""/>
                    <pic:cNvPicPr/>
                  </pic:nvPicPr>
                  <pic:blipFill>
                    <a:blip r:embed="rId11"/>
                    <a:stretch>
                      <a:fillRect/>
                    </a:stretch>
                  </pic:blipFill>
                  <pic:spPr>
                    <a:xfrm>
                      <a:off x="0" y="0"/>
                      <a:ext cx="5274310" cy="2933065"/>
                    </a:xfrm>
                    <a:prstGeom prst="rect">
                      <a:avLst/>
                    </a:prstGeom>
                  </pic:spPr>
                </pic:pic>
              </a:graphicData>
            </a:graphic>
          </wp:inline>
        </w:drawing>
      </w:r>
    </w:p>
    <w:p w14:paraId="307E8656" w14:textId="78D05163" w:rsidR="009D2C9A" w:rsidRDefault="00764682" w:rsidP="002646F7">
      <w:pPr>
        <w:rPr>
          <w:rFonts w:hint="eastAsia"/>
        </w:rPr>
      </w:pPr>
      <w:r>
        <w:rPr>
          <w:rFonts w:hint="eastAsia"/>
        </w:rPr>
        <w:t>运行得到结果如下</w:t>
      </w:r>
    </w:p>
    <w:p w14:paraId="39FC6BB8" w14:textId="0B3591D6" w:rsidR="008444DB" w:rsidRDefault="008444DB" w:rsidP="008444DB">
      <w:pPr>
        <w:jc w:val="center"/>
      </w:pPr>
      <w:r>
        <w:rPr>
          <w:noProof/>
        </w:rPr>
        <w:drawing>
          <wp:inline distT="0" distB="0" distL="0" distR="0" wp14:anchorId="212874FE" wp14:editId="281CFB3B">
            <wp:extent cx="2911092" cy="792549"/>
            <wp:effectExtent l="0" t="0" r="3810" b="7620"/>
            <wp:docPr id="2006089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9582" name=""/>
                    <pic:cNvPicPr/>
                  </pic:nvPicPr>
                  <pic:blipFill>
                    <a:blip r:embed="rId12"/>
                    <a:stretch>
                      <a:fillRect/>
                    </a:stretch>
                  </pic:blipFill>
                  <pic:spPr>
                    <a:xfrm>
                      <a:off x="0" y="0"/>
                      <a:ext cx="2911092" cy="792549"/>
                    </a:xfrm>
                    <a:prstGeom prst="rect">
                      <a:avLst/>
                    </a:prstGeom>
                  </pic:spPr>
                </pic:pic>
              </a:graphicData>
            </a:graphic>
          </wp:inline>
        </w:drawing>
      </w:r>
    </w:p>
    <w:p w14:paraId="14A5F7AF" w14:textId="77777777" w:rsidR="008444DB" w:rsidRDefault="008444DB" w:rsidP="008444DB">
      <w:pPr>
        <w:jc w:val="center"/>
      </w:pPr>
    </w:p>
    <w:p w14:paraId="45A0712E" w14:textId="65F18D6E" w:rsidR="008444DB" w:rsidRDefault="008444DB" w:rsidP="008444DB">
      <w:pPr>
        <w:jc w:val="center"/>
      </w:pPr>
      <w:r>
        <w:rPr>
          <w:noProof/>
        </w:rPr>
        <w:drawing>
          <wp:inline distT="0" distB="0" distL="0" distR="0" wp14:anchorId="7ECBB1F0" wp14:editId="6776437D">
            <wp:extent cx="3612193" cy="3109229"/>
            <wp:effectExtent l="0" t="0" r="7620" b="0"/>
            <wp:docPr id="524897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97511" name=""/>
                    <pic:cNvPicPr/>
                  </pic:nvPicPr>
                  <pic:blipFill>
                    <a:blip r:embed="rId13"/>
                    <a:stretch>
                      <a:fillRect/>
                    </a:stretch>
                  </pic:blipFill>
                  <pic:spPr>
                    <a:xfrm>
                      <a:off x="0" y="0"/>
                      <a:ext cx="3612193" cy="3109229"/>
                    </a:xfrm>
                    <a:prstGeom prst="rect">
                      <a:avLst/>
                    </a:prstGeom>
                  </pic:spPr>
                </pic:pic>
              </a:graphicData>
            </a:graphic>
          </wp:inline>
        </w:drawing>
      </w:r>
    </w:p>
    <w:p w14:paraId="2C4C9450" w14:textId="4250CDB8" w:rsidR="008444DB" w:rsidRDefault="003D233C" w:rsidP="003D233C">
      <w:r>
        <w:rPr>
          <w:rFonts w:hint="eastAsia"/>
        </w:rPr>
        <w:t>由此可见：</w:t>
      </w:r>
    </w:p>
    <w:p w14:paraId="235DAB1F" w14:textId="4A867761" w:rsidR="003D233C" w:rsidRDefault="00885E02" w:rsidP="003D233C">
      <w:r w:rsidRPr="00885E02">
        <w:rPr>
          <w:rFonts w:hint="eastAsia"/>
        </w:rPr>
        <w:lastRenderedPageBreak/>
        <w:t>男性患有代谢综合症的比例明显高于女性，显示出性别在代谢综合症的患病率上的显著差异。</w:t>
      </w:r>
    </w:p>
    <w:p w14:paraId="151DCE38" w14:textId="40F6ADF0" w:rsidR="00885E02" w:rsidRPr="002646F7" w:rsidRDefault="00885E02" w:rsidP="00885E02">
      <w:pPr>
        <w:rPr>
          <w:rFonts w:hint="eastAsia"/>
        </w:rPr>
      </w:pPr>
      <w:r>
        <w:rPr>
          <w:rFonts w:hint="eastAsia"/>
        </w:rPr>
        <w:t>吸烟和饮酒可能与代谢综合症的患病率有一定关联，尤其是在同时吸烟和饮酒的人群中</w:t>
      </w:r>
      <w:r w:rsidR="0048201C">
        <w:rPr>
          <w:rFonts w:hint="eastAsia"/>
        </w:rPr>
        <w:t>，</w:t>
      </w:r>
      <w:r w:rsidR="0048201C" w:rsidRPr="0048201C">
        <w:rPr>
          <w:rFonts w:hint="eastAsia"/>
        </w:rPr>
        <w:t>同时吸烟和饮酒的人群中代谢综合症的患病率似乎更高。</w:t>
      </w:r>
      <w:r>
        <w:rPr>
          <w:rFonts w:hint="eastAsia"/>
        </w:rPr>
        <w:t>。</w:t>
      </w:r>
    </w:p>
    <w:p w14:paraId="56313506" w14:textId="4E86F9AC" w:rsidR="00351BC6" w:rsidRDefault="00351BC6" w:rsidP="00FD623A">
      <w:pPr>
        <w:pStyle w:val="2"/>
        <w:numPr>
          <w:ilvl w:val="3"/>
          <w:numId w:val="3"/>
        </w:numPr>
      </w:pPr>
      <w:r>
        <w:rPr>
          <w:rFonts w:hint="eastAsia"/>
        </w:rPr>
        <w:t>分年龄</w:t>
      </w:r>
      <w:r>
        <w:t>(</w:t>
      </w:r>
      <w:r>
        <w:rPr>
          <w:rFonts w:hint="eastAsia"/>
        </w:rPr>
        <w:t>小于等于</w:t>
      </w:r>
      <w:r>
        <w:rPr>
          <w:rFonts w:hint="eastAsia"/>
        </w:rPr>
        <w:t>30</w:t>
      </w:r>
      <w:r>
        <w:rPr>
          <w:rFonts w:hint="eastAsia"/>
        </w:rPr>
        <w:t>，</w:t>
      </w:r>
      <w:r>
        <w:t xml:space="preserve"> 30~50, 50~70, 70</w:t>
      </w:r>
      <w:r>
        <w:rPr>
          <w:rFonts w:hint="eastAsia"/>
        </w:rPr>
        <w:t>以上</w:t>
      </w:r>
      <w:r>
        <w:rPr>
          <w:rFonts w:hint="eastAsia"/>
        </w:rPr>
        <w:t>)</w:t>
      </w:r>
      <w:r>
        <w:rPr>
          <w:rFonts w:hint="eastAsia"/>
        </w:rPr>
        <w:t>，分析</w:t>
      </w:r>
      <w:r>
        <w:t>X</w:t>
      </w:r>
      <w:r>
        <w:rPr>
          <w:rFonts w:hint="eastAsia"/>
        </w:rPr>
        <w:t>中的各个指标是否有年龄上的差异？</w:t>
      </w:r>
    </w:p>
    <w:p w14:paraId="4F31BE36" w14:textId="30E73E55" w:rsidR="002646F7" w:rsidRDefault="00AF4DDF" w:rsidP="002646F7">
      <w:r>
        <w:rPr>
          <w:noProof/>
        </w:rPr>
        <w:drawing>
          <wp:inline distT="0" distB="0" distL="0" distR="0" wp14:anchorId="324F18F9" wp14:editId="3E14BB54">
            <wp:extent cx="5274310" cy="2357120"/>
            <wp:effectExtent l="0" t="0" r="2540" b="5080"/>
            <wp:docPr id="840371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71974" name=""/>
                    <pic:cNvPicPr/>
                  </pic:nvPicPr>
                  <pic:blipFill>
                    <a:blip r:embed="rId14"/>
                    <a:stretch>
                      <a:fillRect/>
                    </a:stretch>
                  </pic:blipFill>
                  <pic:spPr>
                    <a:xfrm>
                      <a:off x="0" y="0"/>
                      <a:ext cx="5274310" cy="2357120"/>
                    </a:xfrm>
                    <a:prstGeom prst="rect">
                      <a:avLst/>
                    </a:prstGeom>
                  </pic:spPr>
                </pic:pic>
              </a:graphicData>
            </a:graphic>
          </wp:inline>
        </w:drawing>
      </w:r>
    </w:p>
    <w:p w14:paraId="01E6E473" w14:textId="65C4EB9F" w:rsidR="009C505F" w:rsidRDefault="009C505F" w:rsidP="002646F7">
      <w:r>
        <w:rPr>
          <w:rFonts w:hint="eastAsia"/>
        </w:rPr>
        <w:t>运行结果如下：</w:t>
      </w:r>
    </w:p>
    <w:p w14:paraId="0A0C016B" w14:textId="227A1F25" w:rsidR="009C505F" w:rsidRDefault="00FF5FC2" w:rsidP="002646F7">
      <w:r>
        <w:rPr>
          <w:noProof/>
        </w:rPr>
        <w:drawing>
          <wp:inline distT="0" distB="0" distL="0" distR="0" wp14:anchorId="420986CA" wp14:editId="346F736C">
            <wp:extent cx="5274310" cy="1599565"/>
            <wp:effectExtent l="0" t="0" r="2540" b="635"/>
            <wp:docPr id="1309637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7298" name=""/>
                    <pic:cNvPicPr/>
                  </pic:nvPicPr>
                  <pic:blipFill>
                    <a:blip r:embed="rId15"/>
                    <a:stretch>
                      <a:fillRect/>
                    </a:stretch>
                  </pic:blipFill>
                  <pic:spPr>
                    <a:xfrm>
                      <a:off x="0" y="0"/>
                      <a:ext cx="5274310" cy="1599565"/>
                    </a:xfrm>
                    <a:prstGeom prst="rect">
                      <a:avLst/>
                    </a:prstGeom>
                  </pic:spPr>
                </pic:pic>
              </a:graphicData>
            </a:graphic>
          </wp:inline>
        </w:drawing>
      </w:r>
    </w:p>
    <w:p w14:paraId="69E40859" w14:textId="61CD36E3" w:rsidR="00F10584" w:rsidRDefault="001038DF" w:rsidP="002646F7">
      <w:r>
        <w:rPr>
          <w:rFonts w:hint="eastAsia"/>
        </w:rPr>
        <w:t>由此可见：</w:t>
      </w:r>
    </w:p>
    <w:p w14:paraId="5EE1D97D" w14:textId="25CDA6E1" w:rsidR="006E7648" w:rsidRPr="002646F7" w:rsidRDefault="00CA1A0D" w:rsidP="002646F7">
      <w:pPr>
        <w:rPr>
          <w:rFonts w:hint="eastAsia"/>
        </w:rPr>
      </w:pPr>
      <w:r>
        <w:rPr>
          <w:rFonts w:hint="eastAsia"/>
        </w:rPr>
        <w:t>BMI、sbp、dbp、TG在年龄上有比较显著的差异</w:t>
      </w:r>
    </w:p>
    <w:p w14:paraId="38CC194C" w14:textId="21576508" w:rsidR="00351BC6" w:rsidRDefault="00351BC6" w:rsidP="00FD623A">
      <w:pPr>
        <w:pStyle w:val="2"/>
        <w:numPr>
          <w:ilvl w:val="3"/>
          <w:numId w:val="3"/>
        </w:numPr>
      </w:pPr>
      <w:r>
        <w:rPr>
          <w:rFonts w:hint="eastAsia"/>
        </w:rPr>
        <w:lastRenderedPageBreak/>
        <w:t>计算</w:t>
      </w:r>
      <w:r>
        <w:t>X</w:t>
      </w:r>
      <w:r>
        <w:rPr>
          <w:rFonts w:hint="eastAsia"/>
        </w:rPr>
        <w:t>样本均值、样本离差阵、样本协方差和样本相关阵。</w:t>
      </w:r>
    </w:p>
    <w:p w14:paraId="3A88AA80" w14:textId="2781B0D1" w:rsidR="002646F7" w:rsidRDefault="0029722E" w:rsidP="002646F7">
      <w:r>
        <w:rPr>
          <w:noProof/>
        </w:rPr>
        <w:drawing>
          <wp:inline distT="0" distB="0" distL="0" distR="0" wp14:anchorId="356918EB" wp14:editId="6A63BB26">
            <wp:extent cx="5274310" cy="3267710"/>
            <wp:effectExtent l="0" t="0" r="2540" b="8890"/>
            <wp:docPr id="755838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38785" name=""/>
                    <pic:cNvPicPr/>
                  </pic:nvPicPr>
                  <pic:blipFill>
                    <a:blip r:embed="rId16"/>
                    <a:stretch>
                      <a:fillRect/>
                    </a:stretch>
                  </pic:blipFill>
                  <pic:spPr>
                    <a:xfrm>
                      <a:off x="0" y="0"/>
                      <a:ext cx="5274310" cy="3267710"/>
                    </a:xfrm>
                    <a:prstGeom prst="rect">
                      <a:avLst/>
                    </a:prstGeom>
                  </pic:spPr>
                </pic:pic>
              </a:graphicData>
            </a:graphic>
          </wp:inline>
        </w:drawing>
      </w:r>
    </w:p>
    <w:p w14:paraId="1FB19EF6" w14:textId="09706794" w:rsidR="001F552F" w:rsidRDefault="0029722E" w:rsidP="002646F7">
      <w:r>
        <w:rPr>
          <w:rFonts w:hint="eastAsia"/>
        </w:rPr>
        <w:t>运行结果如下：</w:t>
      </w:r>
    </w:p>
    <w:p w14:paraId="41F95C7B" w14:textId="1F402C8D" w:rsidR="001F552F" w:rsidRDefault="001F552F" w:rsidP="002646F7">
      <w:r>
        <w:rPr>
          <w:noProof/>
        </w:rPr>
        <w:drawing>
          <wp:inline distT="0" distB="0" distL="0" distR="0" wp14:anchorId="7BF9DF62" wp14:editId="737AFB91">
            <wp:extent cx="5274310" cy="2703830"/>
            <wp:effectExtent l="0" t="0" r="2540" b="1270"/>
            <wp:docPr id="391001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1276" name=""/>
                    <pic:cNvPicPr/>
                  </pic:nvPicPr>
                  <pic:blipFill>
                    <a:blip r:embed="rId17"/>
                    <a:stretch>
                      <a:fillRect/>
                    </a:stretch>
                  </pic:blipFill>
                  <pic:spPr>
                    <a:xfrm>
                      <a:off x="0" y="0"/>
                      <a:ext cx="5274310" cy="2703830"/>
                    </a:xfrm>
                    <a:prstGeom prst="rect">
                      <a:avLst/>
                    </a:prstGeom>
                  </pic:spPr>
                </pic:pic>
              </a:graphicData>
            </a:graphic>
          </wp:inline>
        </w:drawing>
      </w:r>
    </w:p>
    <w:p w14:paraId="5729F262" w14:textId="77777777" w:rsidR="001F552F" w:rsidRPr="002646F7" w:rsidRDefault="001F552F" w:rsidP="002646F7">
      <w:pPr>
        <w:rPr>
          <w:rFonts w:hint="eastAsia"/>
        </w:rPr>
      </w:pPr>
    </w:p>
    <w:p w14:paraId="08F34497" w14:textId="4E322A39" w:rsidR="00351BC6" w:rsidRPr="00FD623A" w:rsidRDefault="00351BC6" w:rsidP="00FD623A">
      <w:pPr>
        <w:pStyle w:val="2"/>
        <w:numPr>
          <w:ilvl w:val="3"/>
          <w:numId w:val="3"/>
        </w:numPr>
      </w:pPr>
      <w:r w:rsidRPr="00FD623A">
        <w:rPr>
          <w:rFonts w:hint="eastAsia"/>
        </w:rPr>
        <w:t>检验各分量是否服从正态分布。</w:t>
      </w:r>
    </w:p>
    <w:p w14:paraId="74BFF517" w14:textId="0DAE1BD2" w:rsidR="004913B6" w:rsidRDefault="005328B8" w:rsidP="0012021E">
      <w:r w:rsidRPr="005328B8">
        <w:rPr>
          <w:rFonts w:hint="eastAsia"/>
        </w:rPr>
        <w:t>用</w:t>
      </w:r>
      <w:r w:rsidRPr="005328B8">
        <w:t>QQplot 的方式检验各个变量的正态性</w:t>
      </w:r>
      <w:r>
        <w:rPr>
          <w:rFonts w:hint="eastAsia"/>
        </w:rPr>
        <w:t>：</w:t>
      </w:r>
    </w:p>
    <w:p w14:paraId="76E92F79" w14:textId="3366F8C1" w:rsidR="005328B8" w:rsidRDefault="005328B8" w:rsidP="008F293B">
      <w:pPr>
        <w:jc w:val="center"/>
        <w:rPr>
          <w:rFonts w:hint="eastAsia"/>
        </w:rPr>
      </w:pPr>
      <w:r>
        <w:rPr>
          <w:noProof/>
        </w:rPr>
        <w:lastRenderedPageBreak/>
        <w:drawing>
          <wp:inline distT="0" distB="0" distL="0" distR="0" wp14:anchorId="1061C53B" wp14:editId="11D815FE">
            <wp:extent cx="1973751" cy="2270957"/>
            <wp:effectExtent l="0" t="0" r="7620" b="0"/>
            <wp:docPr id="1788166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66589" name=""/>
                    <pic:cNvPicPr/>
                  </pic:nvPicPr>
                  <pic:blipFill>
                    <a:blip r:embed="rId18"/>
                    <a:stretch>
                      <a:fillRect/>
                    </a:stretch>
                  </pic:blipFill>
                  <pic:spPr>
                    <a:xfrm>
                      <a:off x="0" y="0"/>
                      <a:ext cx="1973751" cy="2270957"/>
                    </a:xfrm>
                    <a:prstGeom prst="rect">
                      <a:avLst/>
                    </a:prstGeom>
                  </pic:spPr>
                </pic:pic>
              </a:graphicData>
            </a:graphic>
          </wp:inline>
        </w:drawing>
      </w:r>
    </w:p>
    <w:p w14:paraId="2C46E944" w14:textId="37777C17" w:rsidR="005328B8" w:rsidRDefault="005328B8" w:rsidP="0012021E">
      <w:pPr>
        <w:rPr>
          <w:rFonts w:hint="eastAsia"/>
        </w:rPr>
      </w:pPr>
      <w:r>
        <w:rPr>
          <w:rFonts w:hint="eastAsia"/>
        </w:rPr>
        <w:t>可得如下结果：</w:t>
      </w:r>
    </w:p>
    <w:p w14:paraId="57CD63CB" w14:textId="61A26B75" w:rsidR="005328B8" w:rsidRDefault="005328B8" w:rsidP="0012021E">
      <w:r>
        <w:rPr>
          <w:noProof/>
        </w:rPr>
        <w:drawing>
          <wp:inline distT="0" distB="0" distL="0" distR="0" wp14:anchorId="2F0161E7" wp14:editId="0C371782">
            <wp:extent cx="5274310" cy="2620645"/>
            <wp:effectExtent l="0" t="0" r="2540" b="8255"/>
            <wp:docPr id="43214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2791" name=""/>
                    <pic:cNvPicPr/>
                  </pic:nvPicPr>
                  <pic:blipFill>
                    <a:blip r:embed="rId19"/>
                    <a:stretch>
                      <a:fillRect/>
                    </a:stretch>
                  </pic:blipFill>
                  <pic:spPr>
                    <a:xfrm>
                      <a:off x="0" y="0"/>
                      <a:ext cx="5274310" cy="2620645"/>
                    </a:xfrm>
                    <a:prstGeom prst="rect">
                      <a:avLst/>
                    </a:prstGeom>
                  </pic:spPr>
                </pic:pic>
              </a:graphicData>
            </a:graphic>
          </wp:inline>
        </w:drawing>
      </w:r>
    </w:p>
    <w:p w14:paraId="6BD07723" w14:textId="3C35A89C" w:rsidR="005328B8" w:rsidRDefault="005328B8" w:rsidP="0012021E">
      <w:r>
        <w:rPr>
          <w:rFonts w:hint="eastAsia"/>
        </w:rPr>
        <w:t>由此可见：</w:t>
      </w:r>
    </w:p>
    <w:p w14:paraId="103FCD99" w14:textId="216B0DA9" w:rsidR="005328B8" w:rsidRPr="00351BC6" w:rsidRDefault="005328B8" w:rsidP="005328B8">
      <w:pPr>
        <w:rPr>
          <w:rFonts w:hint="eastAsia"/>
        </w:rPr>
      </w:pPr>
      <w:r>
        <w:t>除了甘油三酯和葡萄糖</w:t>
      </w:r>
      <w:r>
        <w:rPr>
          <w:rFonts w:hint="eastAsia"/>
        </w:rPr>
        <w:t>的含量不服从正态分布，其他的指标均服从正态分布。</w:t>
      </w:r>
    </w:p>
    <w:sectPr w:rsidR="005328B8" w:rsidRPr="00351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82C1" w14:textId="77777777" w:rsidR="009E3F46" w:rsidRDefault="009E3F46" w:rsidP="005328B8">
      <w:r>
        <w:separator/>
      </w:r>
    </w:p>
  </w:endnote>
  <w:endnote w:type="continuationSeparator" w:id="0">
    <w:p w14:paraId="2A583B78" w14:textId="77777777" w:rsidR="009E3F46" w:rsidRDefault="009E3F46" w:rsidP="0053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BCCC" w14:textId="77777777" w:rsidR="009E3F46" w:rsidRDefault="009E3F46" w:rsidP="005328B8">
      <w:r>
        <w:separator/>
      </w:r>
    </w:p>
  </w:footnote>
  <w:footnote w:type="continuationSeparator" w:id="0">
    <w:p w14:paraId="633BA53F" w14:textId="77777777" w:rsidR="009E3F46" w:rsidRDefault="009E3F46" w:rsidP="00532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52B"/>
    <w:multiLevelType w:val="multilevel"/>
    <w:tmpl w:val="18A7652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03754E"/>
    <w:multiLevelType w:val="multilevel"/>
    <w:tmpl w:val="2FAAE4EA"/>
    <w:lvl w:ilvl="0">
      <w:start w:val="1"/>
      <w:numFmt w:val="decimal"/>
      <w:lvlText w:val="(%1)"/>
      <w:lvlJc w:val="left"/>
      <w:pPr>
        <w:ind w:left="840" w:hanging="72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20" w:hanging="44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4BBF1190"/>
    <w:multiLevelType w:val="multilevel"/>
    <w:tmpl w:val="4BBF1190"/>
    <w:lvl w:ilvl="0">
      <w:start w:val="1"/>
      <w:numFmt w:val="japaneseCounting"/>
      <w:lvlText w:val="%1．"/>
      <w:lvlJc w:val="left"/>
      <w:pPr>
        <w:ind w:left="525" w:hanging="525"/>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05329659">
    <w:abstractNumId w:val="2"/>
  </w:num>
  <w:num w:numId="2" w16cid:durableId="1736276840">
    <w:abstractNumId w:val="0"/>
  </w:num>
  <w:num w:numId="3" w16cid:durableId="39840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8C0"/>
    <w:rsid w:val="00000EF1"/>
    <w:rsid w:val="0000199B"/>
    <w:rsid w:val="00001A45"/>
    <w:rsid w:val="0000316F"/>
    <w:rsid w:val="00003EDA"/>
    <w:rsid w:val="00003F1E"/>
    <w:rsid w:val="000043FC"/>
    <w:rsid w:val="0000487C"/>
    <w:rsid w:val="000052BA"/>
    <w:rsid w:val="00005B4F"/>
    <w:rsid w:val="00005F5D"/>
    <w:rsid w:val="00006728"/>
    <w:rsid w:val="00006967"/>
    <w:rsid w:val="00006D10"/>
    <w:rsid w:val="00007172"/>
    <w:rsid w:val="00007199"/>
    <w:rsid w:val="00010094"/>
    <w:rsid w:val="000109AE"/>
    <w:rsid w:val="000121F4"/>
    <w:rsid w:val="00012374"/>
    <w:rsid w:val="00014C6E"/>
    <w:rsid w:val="00014FF1"/>
    <w:rsid w:val="0001657F"/>
    <w:rsid w:val="000167BE"/>
    <w:rsid w:val="00016FD6"/>
    <w:rsid w:val="00017A66"/>
    <w:rsid w:val="00017CF4"/>
    <w:rsid w:val="00020247"/>
    <w:rsid w:val="000204CB"/>
    <w:rsid w:val="00020732"/>
    <w:rsid w:val="000212C6"/>
    <w:rsid w:val="0002154A"/>
    <w:rsid w:val="00021670"/>
    <w:rsid w:val="000222AC"/>
    <w:rsid w:val="00022A06"/>
    <w:rsid w:val="00023ACC"/>
    <w:rsid w:val="00024439"/>
    <w:rsid w:val="000247E7"/>
    <w:rsid w:val="00024E7C"/>
    <w:rsid w:val="000260FE"/>
    <w:rsid w:val="0002716D"/>
    <w:rsid w:val="00027441"/>
    <w:rsid w:val="00027A03"/>
    <w:rsid w:val="00027B39"/>
    <w:rsid w:val="00030832"/>
    <w:rsid w:val="000325E3"/>
    <w:rsid w:val="00032B42"/>
    <w:rsid w:val="00032B8F"/>
    <w:rsid w:val="00032E5D"/>
    <w:rsid w:val="0003301E"/>
    <w:rsid w:val="00033317"/>
    <w:rsid w:val="00033C34"/>
    <w:rsid w:val="00034193"/>
    <w:rsid w:val="000349F8"/>
    <w:rsid w:val="00034F59"/>
    <w:rsid w:val="00035CAC"/>
    <w:rsid w:val="0003610B"/>
    <w:rsid w:val="00036375"/>
    <w:rsid w:val="00036AFC"/>
    <w:rsid w:val="00036C27"/>
    <w:rsid w:val="00036C86"/>
    <w:rsid w:val="000375E5"/>
    <w:rsid w:val="0003781C"/>
    <w:rsid w:val="00037EA7"/>
    <w:rsid w:val="00040E17"/>
    <w:rsid w:val="0004134A"/>
    <w:rsid w:val="0004255D"/>
    <w:rsid w:val="00043287"/>
    <w:rsid w:val="00043434"/>
    <w:rsid w:val="00043E90"/>
    <w:rsid w:val="00043F55"/>
    <w:rsid w:val="000442DA"/>
    <w:rsid w:val="00044922"/>
    <w:rsid w:val="00045303"/>
    <w:rsid w:val="0004657A"/>
    <w:rsid w:val="000469AA"/>
    <w:rsid w:val="00046C1B"/>
    <w:rsid w:val="0005028D"/>
    <w:rsid w:val="00050849"/>
    <w:rsid w:val="000513FB"/>
    <w:rsid w:val="00051AAE"/>
    <w:rsid w:val="00051E41"/>
    <w:rsid w:val="00052093"/>
    <w:rsid w:val="00052901"/>
    <w:rsid w:val="00053B93"/>
    <w:rsid w:val="00053DBC"/>
    <w:rsid w:val="00053E84"/>
    <w:rsid w:val="00054128"/>
    <w:rsid w:val="00054A35"/>
    <w:rsid w:val="000551E9"/>
    <w:rsid w:val="00055433"/>
    <w:rsid w:val="0005548B"/>
    <w:rsid w:val="00055B40"/>
    <w:rsid w:val="000610CB"/>
    <w:rsid w:val="000610E6"/>
    <w:rsid w:val="00061482"/>
    <w:rsid w:val="000618A6"/>
    <w:rsid w:val="00062883"/>
    <w:rsid w:val="000628A8"/>
    <w:rsid w:val="000628E4"/>
    <w:rsid w:val="00064374"/>
    <w:rsid w:val="00065AF9"/>
    <w:rsid w:val="00066AF9"/>
    <w:rsid w:val="00066D84"/>
    <w:rsid w:val="00067D7D"/>
    <w:rsid w:val="000700AD"/>
    <w:rsid w:val="00070DDE"/>
    <w:rsid w:val="000711C4"/>
    <w:rsid w:val="00071F98"/>
    <w:rsid w:val="00073753"/>
    <w:rsid w:val="000737EB"/>
    <w:rsid w:val="00074B69"/>
    <w:rsid w:val="00074F2F"/>
    <w:rsid w:val="00074F61"/>
    <w:rsid w:val="00075DE2"/>
    <w:rsid w:val="00077234"/>
    <w:rsid w:val="000775A0"/>
    <w:rsid w:val="00077A51"/>
    <w:rsid w:val="000816D0"/>
    <w:rsid w:val="000823B6"/>
    <w:rsid w:val="00086156"/>
    <w:rsid w:val="00086765"/>
    <w:rsid w:val="0008781F"/>
    <w:rsid w:val="00090208"/>
    <w:rsid w:val="00090622"/>
    <w:rsid w:val="00091F19"/>
    <w:rsid w:val="0009338C"/>
    <w:rsid w:val="00093B4C"/>
    <w:rsid w:val="00094414"/>
    <w:rsid w:val="00094B99"/>
    <w:rsid w:val="00094E8A"/>
    <w:rsid w:val="000954A0"/>
    <w:rsid w:val="00095BE3"/>
    <w:rsid w:val="00097B45"/>
    <w:rsid w:val="000A099C"/>
    <w:rsid w:val="000A0F41"/>
    <w:rsid w:val="000A19D6"/>
    <w:rsid w:val="000A1AF1"/>
    <w:rsid w:val="000A1DF6"/>
    <w:rsid w:val="000A1EDB"/>
    <w:rsid w:val="000A323D"/>
    <w:rsid w:val="000A3A70"/>
    <w:rsid w:val="000A46BE"/>
    <w:rsid w:val="000A6662"/>
    <w:rsid w:val="000A6DC5"/>
    <w:rsid w:val="000A6F70"/>
    <w:rsid w:val="000A6FA3"/>
    <w:rsid w:val="000A791D"/>
    <w:rsid w:val="000B0618"/>
    <w:rsid w:val="000B0E3D"/>
    <w:rsid w:val="000B232A"/>
    <w:rsid w:val="000B30FD"/>
    <w:rsid w:val="000B37BB"/>
    <w:rsid w:val="000B3940"/>
    <w:rsid w:val="000B3F3E"/>
    <w:rsid w:val="000B4B3C"/>
    <w:rsid w:val="000B4C23"/>
    <w:rsid w:val="000B4C65"/>
    <w:rsid w:val="000B5785"/>
    <w:rsid w:val="000B5B6E"/>
    <w:rsid w:val="000B6021"/>
    <w:rsid w:val="000B6935"/>
    <w:rsid w:val="000B738D"/>
    <w:rsid w:val="000C01CE"/>
    <w:rsid w:val="000C0945"/>
    <w:rsid w:val="000C15DF"/>
    <w:rsid w:val="000C16CA"/>
    <w:rsid w:val="000C2440"/>
    <w:rsid w:val="000C2DBE"/>
    <w:rsid w:val="000C3509"/>
    <w:rsid w:val="000C3B7A"/>
    <w:rsid w:val="000C6B67"/>
    <w:rsid w:val="000C6C0F"/>
    <w:rsid w:val="000C6D16"/>
    <w:rsid w:val="000C6FFC"/>
    <w:rsid w:val="000C757C"/>
    <w:rsid w:val="000C764F"/>
    <w:rsid w:val="000C7974"/>
    <w:rsid w:val="000C7CEB"/>
    <w:rsid w:val="000D0D69"/>
    <w:rsid w:val="000D1313"/>
    <w:rsid w:val="000D133A"/>
    <w:rsid w:val="000D1457"/>
    <w:rsid w:val="000D185E"/>
    <w:rsid w:val="000D19D9"/>
    <w:rsid w:val="000D1A2B"/>
    <w:rsid w:val="000D26C5"/>
    <w:rsid w:val="000D3AAC"/>
    <w:rsid w:val="000D40EA"/>
    <w:rsid w:val="000D47B3"/>
    <w:rsid w:val="000D4842"/>
    <w:rsid w:val="000D522C"/>
    <w:rsid w:val="000D536A"/>
    <w:rsid w:val="000D53A3"/>
    <w:rsid w:val="000D55A4"/>
    <w:rsid w:val="000D575D"/>
    <w:rsid w:val="000D598C"/>
    <w:rsid w:val="000D61F1"/>
    <w:rsid w:val="000D7203"/>
    <w:rsid w:val="000D77AB"/>
    <w:rsid w:val="000E05E7"/>
    <w:rsid w:val="000E0DF6"/>
    <w:rsid w:val="000E1A1B"/>
    <w:rsid w:val="000E1B1E"/>
    <w:rsid w:val="000E1FEF"/>
    <w:rsid w:val="000E3C32"/>
    <w:rsid w:val="000E3F6D"/>
    <w:rsid w:val="000E4739"/>
    <w:rsid w:val="000E54FF"/>
    <w:rsid w:val="000E5C98"/>
    <w:rsid w:val="000E5CCE"/>
    <w:rsid w:val="000E657C"/>
    <w:rsid w:val="000E6CF3"/>
    <w:rsid w:val="000E72AE"/>
    <w:rsid w:val="000E7B06"/>
    <w:rsid w:val="000F26D4"/>
    <w:rsid w:val="000F3AC1"/>
    <w:rsid w:val="000F44A7"/>
    <w:rsid w:val="000F471C"/>
    <w:rsid w:val="000F5141"/>
    <w:rsid w:val="000F5C0B"/>
    <w:rsid w:val="000F6718"/>
    <w:rsid w:val="000F6F24"/>
    <w:rsid w:val="000F6FE3"/>
    <w:rsid w:val="00100967"/>
    <w:rsid w:val="0010099C"/>
    <w:rsid w:val="001023D8"/>
    <w:rsid w:val="001024FD"/>
    <w:rsid w:val="001038DF"/>
    <w:rsid w:val="00104C98"/>
    <w:rsid w:val="00105040"/>
    <w:rsid w:val="001059E9"/>
    <w:rsid w:val="00105FE4"/>
    <w:rsid w:val="00110285"/>
    <w:rsid w:val="00111948"/>
    <w:rsid w:val="00111F47"/>
    <w:rsid w:val="00112146"/>
    <w:rsid w:val="00112C9A"/>
    <w:rsid w:val="00112EF0"/>
    <w:rsid w:val="001136B2"/>
    <w:rsid w:val="00113A3B"/>
    <w:rsid w:val="00113C25"/>
    <w:rsid w:val="00113E28"/>
    <w:rsid w:val="001147A7"/>
    <w:rsid w:val="0011480C"/>
    <w:rsid w:val="00114A5D"/>
    <w:rsid w:val="001159DE"/>
    <w:rsid w:val="00115D01"/>
    <w:rsid w:val="00115E3A"/>
    <w:rsid w:val="00116C9F"/>
    <w:rsid w:val="001176BE"/>
    <w:rsid w:val="00117F4C"/>
    <w:rsid w:val="001201C5"/>
    <w:rsid w:val="0012021E"/>
    <w:rsid w:val="0012077F"/>
    <w:rsid w:val="00120945"/>
    <w:rsid w:val="00120A9A"/>
    <w:rsid w:val="00120F95"/>
    <w:rsid w:val="001210EC"/>
    <w:rsid w:val="00122AEA"/>
    <w:rsid w:val="00122C6D"/>
    <w:rsid w:val="00122F8B"/>
    <w:rsid w:val="001259E9"/>
    <w:rsid w:val="00127330"/>
    <w:rsid w:val="0012735C"/>
    <w:rsid w:val="00130267"/>
    <w:rsid w:val="00130C25"/>
    <w:rsid w:val="001317F4"/>
    <w:rsid w:val="00131B08"/>
    <w:rsid w:val="00131C0F"/>
    <w:rsid w:val="0013258C"/>
    <w:rsid w:val="0013262F"/>
    <w:rsid w:val="001333D8"/>
    <w:rsid w:val="0013348F"/>
    <w:rsid w:val="00133DFA"/>
    <w:rsid w:val="0013500C"/>
    <w:rsid w:val="00135722"/>
    <w:rsid w:val="00137122"/>
    <w:rsid w:val="00137711"/>
    <w:rsid w:val="00137DB5"/>
    <w:rsid w:val="001406B2"/>
    <w:rsid w:val="00141939"/>
    <w:rsid w:val="001431CC"/>
    <w:rsid w:val="00143599"/>
    <w:rsid w:val="00144E0C"/>
    <w:rsid w:val="00145048"/>
    <w:rsid w:val="00145F99"/>
    <w:rsid w:val="00146177"/>
    <w:rsid w:val="00146C9D"/>
    <w:rsid w:val="00147421"/>
    <w:rsid w:val="0014792E"/>
    <w:rsid w:val="00147AFD"/>
    <w:rsid w:val="001502FF"/>
    <w:rsid w:val="0015212C"/>
    <w:rsid w:val="00152744"/>
    <w:rsid w:val="00152AA2"/>
    <w:rsid w:val="00152EE5"/>
    <w:rsid w:val="00153BA4"/>
    <w:rsid w:val="00153FF6"/>
    <w:rsid w:val="0015452E"/>
    <w:rsid w:val="00154A35"/>
    <w:rsid w:val="00155722"/>
    <w:rsid w:val="00156134"/>
    <w:rsid w:val="00160118"/>
    <w:rsid w:val="00160152"/>
    <w:rsid w:val="00160FCA"/>
    <w:rsid w:val="00162BE5"/>
    <w:rsid w:val="00163023"/>
    <w:rsid w:val="001631D4"/>
    <w:rsid w:val="00163CBC"/>
    <w:rsid w:val="00164D4B"/>
    <w:rsid w:val="00164E55"/>
    <w:rsid w:val="00165049"/>
    <w:rsid w:val="00165577"/>
    <w:rsid w:val="001663FB"/>
    <w:rsid w:val="00167FB4"/>
    <w:rsid w:val="001706D4"/>
    <w:rsid w:val="001709EA"/>
    <w:rsid w:val="00170A8B"/>
    <w:rsid w:val="00171406"/>
    <w:rsid w:val="00171E62"/>
    <w:rsid w:val="00172385"/>
    <w:rsid w:val="001723D6"/>
    <w:rsid w:val="00172734"/>
    <w:rsid w:val="001728A3"/>
    <w:rsid w:val="001744A1"/>
    <w:rsid w:val="0017582E"/>
    <w:rsid w:val="00175BA8"/>
    <w:rsid w:val="00175E1E"/>
    <w:rsid w:val="00175F1F"/>
    <w:rsid w:val="00177297"/>
    <w:rsid w:val="00177405"/>
    <w:rsid w:val="001777AB"/>
    <w:rsid w:val="00180666"/>
    <w:rsid w:val="00181343"/>
    <w:rsid w:val="00181A1E"/>
    <w:rsid w:val="00181B9F"/>
    <w:rsid w:val="00181E74"/>
    <w:rsid w:val="0018221F"/>
    <w:rsid w:val="00182971"/>
    <w:rsid w:val="001829A3"/>
    <w:rsid w:val="00182F8A"/>
    <w:rsid w:val="00183084"/>
    <w:rsid w:val="00183170"/>
    <w:rsid w:val="001832C6"/>
    <w:rsid w:val="001835AD"/>
    <w:rsid w:val="001836BD"/>
    <w:rsid w:val="00183823"/>
    <w:rsid w:val="00183AFB"/>
    <w:rsid w:val="00186495"/>
    <w:rsid w:val="00187BE7"/>
    <w:rsid w:val="00187D11"/>
    <w:rsid w:val="001900B4"/>
    <w:rsid w:val="001903A9"/>
    <w:rsid w:val="00191893"/>
    <w:rsid w:val="00192292"/>
    <w:rsid w:val="00193885"/>
    <w:rsid w:val="001939F1"/>
    <w:rsid w:val="00194816"/>
    <w:rsid w:val="00195216"/>
    <w:rsid w:val="00195515"/>
    <w:rsid w:val="0019553C"/>
    <w:rsid w:val="00195973"/>
    <w:rsid w:val="001959E2"/>
    <w:rsid w:val="0019654F"/>
    <w:rsid w:val="001969A6"/>
    <w:rsid w:val="0019740F"/>
    <w:rsid w:val="00197D6D"/>
    <w:rsid w:val="001A0824"/>
    <w:rsid w:val="001A105D"/>
    <w:rsid w:val="001A13FA"/>
    <w:rsid w:val="001A253F"/>
    <w:rsid w:val="001A2CDA"/>
    <w:rsid w:val="001A2F79"/>
    <w:rsid w:val="001A44A4"/>
    <w:rsid w:val="001A5604"/>
    <w:rsid w:val="001A5666"/>
    <w:rsid w:val="001A56F1"/>
    <w:rsid w:val="001A5B37"/>
    <w:rsid w:val="001A64C7"/>
    <w:rsid w:val="001A7D7A"/>
    <w:rsid w:val="001B0167"/>
    <w:rsid w:val="001B02A7"/>
    <w:rsid w:val="001B1062"/>
    <w:rsid w:val="001B1786"/>
    <w:rsid w:val="001B2C7C"/>
    <w:rsid w:val="001B33D2"/>
    <w:rsid w:val="001B411E"/>
    <w:rsid w:val="001B440C"/>
    <w:rsid w:val="001B44B3"/>
    <w:rsid w:val="001B4615"/>
    <w:rsid w:val="001B4F8A"/>
    <w:rsid w:val="001B5319"/>
    <w:rsid w:val="001B54AE"/>
    <w:rsid w:val="001B5E62"/>
    <w:rsid w:val="001B674B"/>
    <w:rsid w:val="001B6DEE"/>
    <w:rsid w:val="001B7D13"/>
    <w:rsid w:val="001C0E2E"/>
    <w:rsid w:val="001C143A"/>
    <w:rsid w:val="001C219D"/>
    <w:rsid w:val="001C4004"/>
    <w:rsid w:val="001C420E"/>
    <w:rsid w:val="001C4D28"/>
    <w:rsid w:val="001C4F86"/>
    <w:rsid w:val="001C52DF"/>
    <w:rsid w:val="001C5A03"/>
    <w:rsid w:val="001C6731"/>
    <w:rsid w:val="001C68CB"/>
    <w:rsid w:val="001C6BD8"/>
    <w:rsid w:val="001D0900"/>
    <w:rsid w:val="001D0A1B"/>
    <w:rsid w:val="001D1AE7"/>
    <w:rsid w:val="001D267E"/>
    <w:rsid w:val="001D2944"/>
    <w:rsid w:val="001D30FC"/>
    <w:rsid w:val="001D4782"/>
    <w:rsid w:val="001D5468"/>
    <w:rsid w:val="001D57F4"/>
    <w:rsid w:val="001D5F44"/>
    <w:rsid w:val="001D6669"/>
    <w:rsid w:val="001D7C86"/>
    <w:rsid w:val="001E0ABD"/>
    <w:rsid w:val="001E0BFC"/>
    <w:rsid w:val="001E109D"/>
    <w:rsid w:val="001E167F"/>
    <w:rsid w:val="001E20F8"/>
    <w:rsid w:val="001E3A07"/>
    <w:rsid w:val="001E54A1"/>
    <w:rsid w:val="001E57B2"/>
    <w:rsid w:val="001E58CA"/>
    <w:rsid w:val="001E68E7"/>
    <w:rsid w:val="001E791E"/>
    <w:rsid w:val="001F0227"/>
    <w:rsid w:val="001F0336"/>
    <w:rsid w:val="001F0A81"/>
    <w:rsid w:val="001F0D7C"/>
    <w:rsid w:val="001F0FEB"/>
    <w:rsid w:val="001F174D"/>
    <w:rsid w:val="001F2BCE"/>
    <w:rsid w:val="001F2D4A"/>
    <w:rsid w:val="001F441E"/>
    <w:rsid w:val="001F552F"/>
    <w:rsid w:val="001F78EE"/>
    <w:rsid w:val="0020024A"/>
    <w:rsid w:val="00201526"/>
    <w:rsid w:val="002015E3"/>
    <w:rsid w:val="00201EBA"/>
    <w:rsid w:val="0020249F"/>
    <w:rsid w:val="0020419A"/>
    <w:rsid w:val="00204C1B"/>
    <w:rsid w:val="00205040"/>
    <w:rsid w:val="002056E2"/>
    <w:rsid w:val="00205B32"/>
    <w:rsid w:val="002060BB"/>
    <w:rsid w:val="0020610B"/>
    <w:rsid w:val="00207460"/>
    <w:rsid w:val="002078F2"/>
    <w:rsid w:val="00207BC0"/>
    <w:rsid w:val="002111CE"/>
    <w:rsid w:val="0021193C"/>
    <w:rsid w:val="00212760"/>
    <w:rsid w:val="00213D59"/>
    <w:rsid w:val="00214EFF"/>
    <w:rsid w:val="002151D1"/>
    <w:rsid w:val="002153C9"/>
    <w:rsid w:val="0021749B"/>
    <w:rsid w:val="00217702"/>
    <w:rsid w:val="00220073"/>
    <w:rsid w:val="0022045F"/>
    <w:rsid w:val="0022107C"/>
    <w:rsid w:val="00221A33"/>
    <w:rsid w:val="00222254"/>
    <w:rsid w:val="00222791"/>
    <w:rsid w:val="00222E0F"/>
    <w:rsid w:val="00223923"/>
    <w:rsid w:val="00223DEC"/>
    <w:rsid w:val="00223EBB"/>
    <w:rsid w:val="0022424E"/>
    <w:rsid w:val="002248B4"/>
    <w:rsid w:val="002249E0"/>
    <w:rsid w:val="00224F2C"/>
    <w:rsid w:val="00225278"/>
    <w:rsid w:val="00226FCF"/>
    <w:rsid w:val="002306F5"/>
    <w:rsid w:val="00230AC7"/>
    <w:rsid w:val="0023131E"/>
    <w:rsid w:val="00231478"/>
    <w:rsid w:val="002314BE"/>
    <w:rsid w:val="002324A5"/>
    <w:rsid w:val="002347D8"/>
    <w:rsid w:val="0023482B"/>
    <w:rsid w:val="002352CD"/>
    <w:rsid w:val="002354BD"/>
    <w:rsid w:val="00236ED7"/>
    <w:rsid w:val="00236FAF"/>
    <w:rsid w:val="002402D6"/>
    <w:rsid w:val="002407EB"/>
    <w:rsid w:val="002418FD"/>
    <w:rsid w:val="00241CB5"/>
    <w:rsid w:val="002427DB"/>
    <w:rsid w:val="00242F60"/>
    <w:rsid w:val="00242F8E"/>
    <w:rsid w:val="002431C1"/>
    <w:rsid w:val="00244EEE"/>
    <w:rsid w:val="00244F0F"/>
    <w:rsid w:val="002455E3"/>
    <w:rsid w:val="00246363"/>
    <w:rsid w:val="002467A9"/>
    <w:rsid w:val="00247560"/>
    <w:rsid w:val="00247BEE"/>
    <w:rsid w:val="00247C68"/>
    <w:rsid w:val="0025069D"/>
    <w:rsid w:val="00251687"/>
    <w:rsid w:val="0025292B"/>
    <w:rsid w:val="00252C9B"/>
    <w:rsid w:val="00252DB1"/>
    <w:rsid w:val="0025408F"/>
    <w:rsid w:val="00255368"/>
    <w:rsid w:val="00255550"/>
    <w:rsid w:val="00255993"/>
    <w:rsid w:val="00255D50"/>
    <w:rsid w:val="00256C56"/>
    <w:rsid w:val="00257E4A"/>
    <w:rsid w:val="00257E85"/>
    <w:rsid w:val="002605A2"/>
    <w:rsid w:val="00260DB9"/>
    <w:rsid w:val="00260E37"/>
    <w:rsid w:val="00260E6F"/>
    <w:rsid w:val="002610BE"/>
    <w:rsid w:val="002611B4"/>
    <w:rsid w:val="0026150F"/>
    <w:rsid w:val="002615DF"/>
    <w:rsid w:val="002630B8"/>
    <w:rsid w:val="00263F48"/>
    <w:rsid w:val="002646F7"/>
    <w:rsid w:val="00264BA1"/>
    <w:rsid w:val="0026633A"/>
    <w:rsid w:val="00267A13"/>
    <w:rsid w:val="00267FC2"/>
    <w:rsid w:val="00270C26"/>
    <w:rsid w:val="00271177"/>
    <w:rsid w:val="0027157C"/>
    <w:rsid w:val="002727F7"/>
    <w:rsid w:val="002732C5"/>
    <w:rsid w:val="002737D8"/>
    <w:rsid w:val="002741AE"/>
    <w:rsid w:val="0027475B"/>
    <w:rsid w:val="002748E4"/>
    <w:rsid w:val="00274D3B"/>
    <w:rsid w:val="00276857"/>
    <w:rsid w:val="0027741F"/>
    <w:rsid w:val="002778D3"/>
    <w:rsid w:val="002809C4"/>
    <w:rsid w:val="00280CCF"/>
    <w:rsid w:val="002816CF"/>
    <w:rsid w:val="002817D4"/>
    <w:rsid w:val="00282020"/>
    <w:rsid w:val="00282346"/>
    <w:rsid w:val="00283926"/>
    <w:rsid w:val="00283B06"/>
    <w:rsid w:val="00285A9C"/>
    <w:rsid w:val="002866EC"/>
    <w:rsid w:val="00286DBC"/>
    <w:rsid w:val="00287CFC"/>
    <w:rsid w:val="00287F6C"/>
    <w:rsid w:val="002903BD"/>
    <w:rsid w:val="0029060E"/>
    <w:rsid w:val="00292366"/>
    <w:rsid w:val="0029262F"/>
    <w:rsid w:val="00292CDC"/>
    <w:rsid w:val="00293574"/>
    <w:rsid w:val="0029415C"/>
    <w:rsid w:val="002946C1"/>
    <w:rsid w:val="00295726"/>
    <w:rsid w:val="00295D2F"/>
    <w:rsid w:val="00295E74"/>
    <w:rsid w:val="00296904"/>
    <w:rsid w:val="0029722E"/>
    <w:rsid w:val="002A0131"/>
    <w:rsid w:val="002A2093"/>
    <w:rsid w:val="002A2200"/>
    <w:rsid w:val="002A3116"/>
    <w:rsid w:val="002A4107"/>
    <w:rsid w:val="002A5804"/>
    <w:rsid w:val="002A59D6"/>
    <w:rsid w:val="002A5C7A"/>
    <w:rsid w:val="002A6156"/>
    <w:rsid w:val="002A6D7D"/>
    <w:rsid w:val="002A6D8F"/>
    <w:rsid w:val="002A7136"/>
    <w:rsid w:val="002A71D8"/>
    <w:rsid w:val="002A72ED"/>
    <w:rsid w:val="002A7462"/>
    <w:rsid w:val="002A76F5"/>
    <w:rsid w:val="002B0525"/>
    <w:rsid w:val="002B07EF"/>
    <w:rsid w:val="002B0997"/>
    <w:rsid w:val="002B16BB"/>
    <w:rsid w:val="002B208B"/>
    <w:rsid w:val="002B30BA"/>
    <w:rsid w:val="002B3A56"/>
    <w:rsid w:val="002B3A96"/>
    <w:rsid w:val="002B4543"/>
    <w:rsid w:val="002B5289"/>
    <w:rsid w:val="002B65BA"/>
    <w:rsid w:val="002B76F7"/>
    <w:rsid w:val="002B7C9C"/>
    <w:rsid w:val="002C03B2"/>
    <w:rsid w:val="002C0F59"/>
    <w:rsid w:val="002C0F8D"/>
    <w:rsid w:val="002C13CE"/>
    <w:rsid w:val="002C24F1"/>
    <w:rsid w:val="002C2547"/>
    <w:rsid w:val="002C2E0D"/>
    <w:rsid w:val="002C44EB"/>
    <w:rsid w:val="002C47DE"/>
    <w:rsid w:val="002C5919"/>
    <w:rsid w:val="002C5EE1"/>
    <w:rsid w:val="002C6036"/>
    <w:rsid w:val="002C67F0"/>
    <w:rsid w:val="002D0060"/>
    <w:rsid w:val="002D0BC3"/>
    <w:rsid w:val="002D0C3B"/>
    <w:rsid w:val="002D0D11"/>
    <w:rsid w:val="002D16D5"/>
    <w:rsid w:val="002D2239"/>
    <w:rsid w:val="002D2FE1"/>
    <w:rsid w:val="002D3C98"/>
    <w:rsid w:val="002D3DE0"/>
    <w:rsid w:val="002D5935"/>
    <w:rsid w:val="002D70CE"/>
    <w:rsid w:val="002D74C6"/>
    <w:rsid w:val="002D7990"/>
    <w:rsid w:val="002E0725"/>
    <w:rsid w:val="002E0D61"/>
    <w:rsid w:val="002E104E"/>
    <w:rsid w:val="002E1133"/>
    <w:rsid w:val="002E171A"/>
    <w:rsid w:val="002E1B0B"/>
    <w:rsid w:val="002E1C99"/>
    <w:rsid w:val="002E2584"/>
    <w:rsid w:val="002E29CF"/>
    <w:rsid w:val="002E2CD9"/>
    <w:rsid w:val="002E2EBD"/>
    <w:rsid w:val="002E3290"/>
    <w:rsid w:val="002E364C"/>
    <w:rsid w:val="002E3833"/>
    <w:rsid w:val="002E3A2B"/>
    <w:rsid w:val="002E6041"/>
    <w:rsid w:val="002F1533"/>
    <w:rsid w:val="002F1F38"/>
    <w:rsid w:val="002F354D"/>
    <w:rsid w:val="002F3737"/>
    <w:rsid w:val="002F3DE5"/>
    <w:rsid w:val="002F5300"/>
    <w:rsid w:val="002F5552"/>
    <w:rsid w:val="002F6283"/>
    <w:rsid w:val="002F720F"/>
    <w:rsid w:val="002F75DA"/>
    <w:rsid w:val="002F75FB"/>
    <w:rsid w:val="00300608"/>
    <w:rsid w:val="0030087A"/>
    <w:rsid w:val="003008FA"/>
    <w:rsid w:val="00300A40"/>
    <w:rsid w:val="00301C07"/>
    <w:rsid w:val="00302558"/>
    <w:rsid w:val="00302788"/>
    <w:rsid w:val="003036FC"/>
    <w:rsid w:val="0030423B"/>
    <w:rsid w:val="00304D72"/>
    <w:rsid w:val="003052B9"/>
    <w:rsid w:val="0030532C"/>
    <w:rsid w:val="00305E43"/>
    <w:rsid w:val="00306608"/>
    <w:rsid w:val="0030689B"/>
    <w:rsid w:val="00306E8C"/>
    <w:rsid w:val="00307B37"/>
    <w:rsid w:val="00310350"/>
    <w:rsid w:val="00310FB4"/>
    <w:rsid w:val="003124E4"/>
    <w:rsid w:val="00313E2F"/>
    <w:rsid w:val="00314699"/>
    <w:rsid w:val="003147DE"/>
    <w:rsid w:val="003148B4"/>
    <w:rsid w:val="00314DED"/>
    <w:rsid w:val="00314F61"/>
    <w:rsid w:val="00315157"/>
    <w:rsid w:val="00315FDA"/>
    <w:rsid w:val="0031706A"/>
    <w:rsid w:val="00320171"/>
    <w:rsid w:val="0032109A"/>
    <w:rsid w:val="0032143D"/>
    <w:rsid w:val="0032196F"/>
    <w:rsid w:val="003219CB"/>
    <w:rsid w:val="003227C6"/>
    <w:rsid w:val="00322E2E"/>
    <w:rsid w:val="003237C0"/>
    <w:rsid w:val="00323C12"/>
    <w:rsid w:val="00324F54"/>
    <w:rsid w:val="0032542A"/>
    <w:rsid w:val="00325B9B"/>
    <w:rsid w:val="003267A2"/>
    <w:rsid w:val="00326A7B"/>
    <w:rsid w:val="00327468"/>
    <w:rsid w:val="00327AD9"/>
    <w:rsid w:val="003307ED"/>
    <w:rsid w:val="00330E20"/>
    <w:rsid w:val="003313C6"/>
    <w:rsid w:val="00331B07"/>
    <w:rsid w:val="00331F96"/>
    <w:rsid w:val="0033320F"/>
    <w:rsid w:val="00333F7F"/>
    <w:rsid w:val="003348DB"/>
    <w:rsid w:val="00335625"/>
    <w:rsid w:val="00335A83"/>
    <w:rsid w:val="00335EDE"/>
    <w:rsid w:val="003361B0"/>
    <w:rsid w:val="0033788C"/>
    <w:rsid w:val="00337DD6"/>
    <w:rsid w:val="00337E9F"/>
    <w:rsid w:val="003408F0"/>
    <w:rsid w:val="00341634"/>
    <w:rsid w:val="00341B7D"/>
    <w:rsid w:val="00342C1F"/>
    <w:rsid w:val="0034319C"/>
    <w:rsid w:val="00343671"/>
    <w:rsid w:val="0034381D"/>
    <w:rsid w:val="00343C7D"/>
    <w:rsid w:val="0034587C"/>
    <w:rsid w:val="00345A32"/>
    <w:rsid w:val="00345D47"/>
    <w:rsid w:val="00346D63"/>
    <w:rsid w:val="00347E9B"/>
    <w:rsid w:val="00350A30"/>
    <w:rsid w:val="00350C2E"/>
    <w:rsid w:val="00350E35"/>
    <w:rsid w:val="00350F6F"/>
    <w:rsid w:val="00351BC6"/>
    <w:rsid w:val="0035267C"/>
    <w:rsid w:val="00352769"/>
    <w:rsid w:val="003527AD"/>
    <w:rsid w:val="00352859"/>
    <w:rsid w:val="003533A7"/>
    <w:rsid w:val="00353F3D"/>
    <w:rsid w:val="00353F4C"/>
    <w:rsid w:val="003541F7"/>
    <w:rsid w:val="003548F8"/>
    <w:rsid w:val="00354D3B"/>
    <w:rsid w:val="00355C61"/>
    <w:rsid w:val="003568C1"/>
    <w:rsid w:val="00357AA3"/>
    <w:rsid w:val="0036061B"/>
    <w:rsid w:val="003608CB"/>
    <w:rsid w:val="0036097C"/>
    <w:rsid w:val="003638FA"/>
    <w:rsid w:val="003645E8"/>
    <w:rsid w:val="00364937"/>
    <w:rsid w:val="00364A31"/>
    <w:rsid w:val="0036507B"/>
    <w:rsid w:val="0036535B"/>
    <w:rsid w:val="00365473"/>
    <w:rsid w:val="003668B1"/>
    <w:rsid w:val="00367D37"/>
    <w:rsid w:val="00367DBB"/>
    <w:rsid w:val="00370065"/>
    <w:rsid w:val="00370C20"/>
    <w:rsid w:val="00372901"/>
    <w:rsid w:val="0037378F"/>
    <w:rsid w:val="0037594F"/>
    <w:rsid w:val="00375CF6"/>
    <w:rsid w:val="00375D0E"/>
    <w:rsid w:val="003779E3"/>
    <w:rsid w:val="003807AC"/>
    <w:rsid w:val="00381497"/>
    <w:rsid w:val="00381BE9"/>
    <w:rsid w:val="003822BA"/>
    <w:rsid w:val="00382749"/>
    <w:rsid w:val="00383C52"/>
    <w:rsid w:val="00384136"/>
    <w:rsid w:val="00384725"/>
    <w:rsid w:val="00384FD2"/>
    <w:rsid w:val="003851D3"/>
    <w:rsid w:val="00385AC5"/>
    <w:rsid w:val="003862CC"/>
    <w:rsid w:val="003878EC"/>
    <w:rsid w:val="0038798D"/>
    <w:rsid w:val="00387D01"/>
    <w:rsid w:val="00390BF3"/>
    <w:rsid w:val="00391202"/>
    <w:rsid w:val="00391FDA"/>
    <w:rsid w:val="0039297D"/>
    <w:rsid w:val="00393462"/>
    <w:rsid w:val="003934EF"/>
    <w:rsid w:val="00394C06"/>
    <w:rsid w:val="00394D99"/>
    <w:rsid w:val="00394EF2"/>
    <w:rsid w:val="003957A1"/>
    <w:rsid w:val="00395C8A"/>
    <w:rsid w:val="003960A9"/>
    <w:rsid w:val="00396B38"/>
    <w:rsid w:val="00397696"/>
    <w:rsid w:val="003979DD"/>
    <w:rsid w:val="003A0DE2"/>
    <w:rsid w:val="003A0E6A"/>
    <w:rsid w:val="003A1102"/>
    <w:rsid w:val="003A2414"/>
    <w:rsid w:val="003A2ACB"/>
    <w:rsid w:val="003A49E4"/>
    <w:rsid w:val="003A4A44"/>
    <w:rsid w:val="003A53AC"/>
    <w:rsid w:val="003A561E"/>
    <w:rsid w:val="003A5859"/>
    <w:rsid w:val="003A5E0F"/>
    <w:rsid w:val="003A5F2A"/>
    <w:rsid w:val="003A65AF"/>
    <w:rsid w:val="003A6B45"/>
    <w:rsid w:val="003B05E3"/>
    <w:rsid w:val="003B0B9B"/>
    <w:rsid w:val="003B0D21"/>
    <w:rsid w:val="003B1148"/>
    <w:rsid w:val="003B15D1"/>
    <w:rsid w:val="003B189A"/>
    <w:rsid w:val="003B1A15"/>
    <w:rsid w:val="003B2582"/>
    <w:rsid w:val="003B2DD3"/>
    <w:rsid w:val="003B3230"/>
    <w:rsid w:val="003B3669"/>
    <w:rsid w:val="003B3CAD"/>
    <w:rsid w:val="003B66EB"/>
    <w:rsid w:val="003B7828"/>
    <w:rsid w:val="003C0DEA"/>
    <w:rsid w:val="003C1BA7"/>
    <w:rsid w:val="003C1BB4"/>
    <w:rsid w:val="003C1C48"/>
    <w:rsid w:val="003C25AB"/>
    <w:rsid w:val="003C3726"/>
    <w:rsid w:val="003C4075"/>
    <w:rsid w:val="003C4544"/>
    <w:rsid w:val="003C4554"/>
    <w:rsid w:val="003C54B9"/>
    <w:rsid w:val="003C5538"/>
    <w:rsid w:val="003C666D"/>
    <w:rsid w:val="003C66EA"/>
    <w:rsid w:val="003C6B72"/>
    <w:rsid w:val="003C6D4E"/>
    <w:rsid w:val="003D233C"/>
    <w:rsid w:val="003D2A6A"/>
    <w:rsid w:val="003D3C3E"/>
    <w:rsid w:val="003D405A"/>
    <w:rsid w:val="003D40D6"/>
    <w:rsid w:val="003D4DB0"/>
    <w:rsid w:val="003D56D1"/>
    <w:rsid w:val="003D5AF2"/>
    <w:rsid w:val="003D5B96"/>
    <w:rsid w:val="003D5CC1"/>
    <w:rsid w:val="003D5D05"/>
    <w:rsid w:val="003D7423"/>
    <w:rsid w:val="003D751C"/>
    <w:rsid w:val="003E0CF9"/>
    <w:rsid w:val="003E0D64"/>
    <w:rsid w:val="003E1228"/>
    <w:rsid w:val="003E18E1"/>
    <w:rsid w:val="003E2041"/>
    <w:rsid w:val="003E2605"/>
    <w:rsid w:val="003E2D77"/>
    <w:rsid w:val="003E4B3C"/>
    <w:rsid w:val="003E4FCF"/>
    <w:rsid w:val="003E6A59"/>
    <w:rsid w:val="003E6E53"/>
    <w:rsid w:val="003E6E9D"/>
    <w:rsid w:val="003E73BB"/>
    <w:rsid w:val="003E7C15"/>
    <w:rsid w:val="003E7CB0"/>
    <w:rsid w:val="003F0223"/>
    <w:rsid w:val="003F02AB"/>
    <w:rsid w:val="003F02DA"/>
    <w:rsid w:val="003F192C"/>
    <w:rsid w:val="003F1BE1"/>
    <w:rsid w:val="003F1C46"/>
    <w:rsid w:val="003F21D6"/>
    <w:rsid w:val="003F2AF6"/>
    <w:rsid w:val="003F41E9"/>
    <w:rsid w:val="003F5686"/>
    <w:rsid w:val="003F5C83"/>
    <w:rsid w:val="003F5EEC"/>
    <w:rsid w:val="003F6467"/>
    <w:rsid w:val="003F742D"/>
    <w:rsid w:val="0040205D"/>
    <w:rsid w:val="004027A5"/>
    <w:rsid w:val="00402B9D"/>
    <w:rsid w:val="00402DB3"/>
    <w:rsid w:val="004049E5"/>
    <w:rsid w:val="00405866"/>
    <w:rsid w:val="00406054"/>
    <w:rsid w:val="0040628D"/>
    <w:rsid w:val="004066A2"/>
    <w:rsid w:val="00406D20"/>
    <w:rsid w:val="00407011"/>
    <w:rsid w:val="00407931"/>
    <w:rsid w:val="004079B5"/>
    <w:rsid w:val="00407E8E"/>
    <w:rsid w:val="00410AF5"/>
    <w:rsid w:val="00411FE4"/>
    <w:rsid w:val="00412B95"/>
    <w:rsid w:val="00412D3F"/>
    <w:rsid w:val="004132BF"/>
    <w:rsid w:val="00413B42"/>
    <w:rsid w:val="00413B72"/>
    <w:rsid w:val="0041422F"/>
    <w:rsid w:val="00414274"/>
    <w:rsid w:val="0041466A"/>
    <w:rsid w:val="00414B69"/>
    <w:rsid w:val="00415538"/>
    <w:rsid w:val="004159FA"/>
    <w:rsid w:val="00415A6E"/>
    <w:rsid w:val="00417583"/>
    <w:rsid w:val="00417A19"/>
    <w:rsid w:val="004200A2"/>
    <w:rsid w:val="00420DE1"/>
    <w:rsid w:val="004219BC"/>
    <w:rsid w:val="00424886"/>
    <w:rsid w:val="0042533D"/>
    <w:rsid w:val="0042599E"/>
    <w:rsid w:val="00426182"/>
    <w:rsid w:val="00426EFB"/>
    <w:rsid w:val="004274F2"/>
    <w:rsid w:val="004312E9"/>
    <w:rsid w:val="004331C3"/>
    <w:rsid w:val="00433BF5"/>
    <w:rsid w:val="00433E23"/>
    <w:rsid w:val="00434B9A"/>
    <w:rsid w:val="004353AA"/>
    <w:rsid w:val="00435ED3"/>
    <w:rsid w:val="00437DFA"/>
    <w:rsid w:val="00440B8B"/>
    <w:rsid w:val="0044247C"/>
    <w:rsid w:val="004425F1"/>
    <w:rsid w:val="004429AC"/>
    <w:rsid w:val="004437C3"/>
    <w:rsid w:val="00445183"/>
    <w:rsid w:val="00445262"/>
    <w:rsid w:val="00446BA4"/>
    <w:rsid w:val="0045018D"/>
    <w:rsid w:val="00450998"/>
    <w:rsid w:val="00450C7D"/>
    <w:rsid w:val="00450FF5"/>
    <w:rsid w:val="0045175A"/>
    <w:rsid w:val="00451ABD"/>
    <w:rsid w:val="0045266F"/>
    <w:rsid w:val="00452DE5"/>
    <w:rsid w:val="00453F01"/>
    <w:rsid w:val="00454F33"/>
    <w:rsid w:val="00455493"/>
    <w:rsid w:val="00455E04"/>
    <w:rsid w:val="00456A44"/>
    <w:rsid w:val="00457BE0"/>
    <w:rsid w:val="0046028B"/>
    <w:rsid w:val="00460A71"/>
    <w:rsid w:val="00461AD5"/>
    <w:rsid w:val="00461F11"/>
    <w:rsid w:val="00462AF9"/>
    <w:rsid w:val="00464609"/>
    <w:rsid w:val="00464AFE"/>
    <w:rsid w:val="00464DDF"/>
    <w:rsid w:val="00465589"/>
    <w:rsid w:val="004659BA"/>
    <w:rsid w:val="00466E3E"/>
    <w:rsid w:val="00467366"/>
    <w:rsid w:val="004676F6"/>
    <w:rsid w:val="00467710"/>
    <w:rsid w:val="00470174"/>
    <w:rsid w:val="00470C74"/>
    <w:rsid w:val="00470F5D"/>
    <w:rsid w:val="00471E5F"/>
    <w:rsid w:val="00472368"/>
    <w:rsid w:val="004727F6"/>
    <w:rsid w:val="00472F4F"/>
    <w:rsid w:val="004730F8"/>
    <w:rsid w:val="0047329D"/>
    <w:rsid w:val="004742D4"/>
    <w:rsid w:val="0047446C"/>
    <w:rsid w:val="00475C2A"/>
    <w:rsid w:val="004763CA"/>
    <w:rsid w:val="00476755"/>
    <w:rsid w:val="00477475"/>
    <w:rsid w:val="0048065F"/>
    <w:rsid w:val="004808C0"/>
    <w:rsid w:val="00481458"/>
    <w:rsid w:val="004815D0"/>
    <w:rsid w:val="0048201C"/>
    <w:rsid w:val="004828B1"/>
    <w:rsid w:val="004833DC"/>
    <w:rsid w:val="00483AFB"/>
    <w:rsid w:val="00483BB2"/>
    <w:rsid w:val="00483D42"/>
    <w:rsid w:val="00484369"/>
    <w:rsid w:val="00484AE0"/>
    <w:rsid w:val="004850D2"/>
    <w:rsid w:val="004854F5"/>
    <w:rsid w:val="00486077"/>
    <w:rsid w:val="00486093"/>
    <w:rsid w:val="00486384"/>
    <w:rsid w:val="00486CEE"/>
    <w:rsid w:val="004875C8"/>
    <w:rsid w:val="00487FCC"/>
    <w:rsid w:val="00487FCD"/>
    <w:rsid w:val="0049078D"/>
    <w:rsid w:val="004908EF"/>
    <w:rsid w:val="00490935"/>
    <w:rsid w:val="00490D05"/>
    <w:rsid w:val="00490DBC"/>
    <w:rsid w:val="00491077"/>
    <w:rsid w:val="004913B6"/>
    <w:rsid w:val="00491467"/>
    <w:rsid w:val="004919C4"/>
    <w:rsid w:val="0049230A"/>
    <w:rsid w:val="00493BD4"/>
    <w:rsid w:val="00493C9A"/>
    <w:rsid w:val="00493D16"/>
    <w:rsid w:val="00493F09"/>
    <w:rsid w:val="004940DE"/>
    <w:rsid w:val="00494229"/>
    <w:rsid w:val="00494FEE"/>
    <w:rsid w:val="00495F68"/>
    <w:rsid w:val="00496101"/>
    <w:rsid w:val="00496B80"/>
    <w:rsid w:val="004971B4"/>
    <w:rsid w:val="004977F0"/>
    <w:rsid w:val="00497D1A"/>
    <w:rsid w:val="004A0530"/>
    <w:rsid w:val="004A08E7"/>
    <w:rsid w:val="004A0ECE"/>
    <w:rsid w:val="004A1194"/>
    <w:rsid w:val="004A11AC"/>
    <w:rsid w:val="004A1CA7"/>
    <w:rsid w:val="004A29C3"/>
    <w:rsid w:val="004A4031"/>
    <w:rsid w:val="004A4B3E"/>
    <w:rsid w:val="004A4B69"/>
    <w:rsid w:val="004A5592"/>
    <w:rsid w:val="004A741A"/>
    <w:rsid w:val="004A7625"/>
    <w:rsid w:val="004B0227"/>
    <w:rsid w:val="004B08FC"/>
    <w:rsid w:val="004B1105"/>
    <w:rsid w:val="004B1D33"/>
    <w:rsid w:val="004B214F"/>
    <w:rsid w:val="004B24F7"/>
    <w:rsid w:val="004B2A05"/>
    <w:rsid w:val="004B30A7"/>
    <w:rsid w:val="004B36C7"/>
    <w:rsid w:val="004B457D"/>
    <w:rsid w:val="004B5142"/>
    <w:rsid w:val="004B5A09"/>
    <w:rsid w:val="004B5E98"/>
    <w:rsid w:val="004B64EB"/>
    <w:rsid w:val="004B657A"/>
    <w:rsid w:val="004B67FB"/>
    <w:rsid w:val="004B6FFE"/>
    <w:rsid w:val="004B701A"/>
    <w:rsid w:val="004B710B"/>
    <w:rsid w:val="004B7168"/>
    <w:rsid w:val="004B785F"/>
    <w:rsid w:val="004B7C63"/>
    <w:rsid w:val="004C05EF"/>
    <w:rsid w:val="004C0A22"/>
    <w:rsid w:val="004C0DAF"/>
    <w:rsid w:val="004C1BFA"/>
    <w:rsid w:val="004C2033"/>
    <w:rsid w:val="004C25F7"/>
    <w:rsid w:val="004C2BB7"/>
    <w:rsid w:val="004C2C00"/>
    <w:rsid w:val="004C32B7"/>
    <w:rsid w:val="004C3673"/>
    <w:rsid w:val="004C40CE"/>
    <w:rsid w:val="004C57BF"/>
    <w:rsid w:val="004C6301"/>
    <w:rsid w:val="004C7318"/>
    <w:rsid w:val="004C7BAD"/>
    <w:rsid w:val="004C7BD5"/>
    <w:rsid w:val="004D1044"/>
    <w:rsid w:val="004D2743"/>
    <w:rsid w:val="004D310A"/>
    <w:rsid w:val="004D3948"/>
    <w:rsid w:val="004D4F57"/>
    <w:rsid w:val="004D5290"/>
    <w:rsid w:val="004D6653"/>
    <w:rsid w:val="004E0074"/>
    <w:rsid w:val="004E1E3A"/>
    <w:rsid w:val="004E28AE"/>
    <w:rsid w:val="004E2B0F"/>
    <w:rsid w:val="004E2F1A"/>
    <w:rsid w:val="004E4028"/>
    <w:rsid w:val="004E47B0"/>
    <w:rsid w:val="004E5126"/>
    <w:rsid w:val="004E51B5"/>
    <w:rsid w:val="004E5DEF"/>
    <w:rsid w:val="004E70DF"/>
    <w:rsid w:val="004E7F94"/>
    <w:rsid w:val="004F03C6"/>
    <w:rsid w:val="004F0E9C"/>
    <w:rsid w:val="004F2FA2"/>
    <w:rsid w:val="004F2FD4"/>
    <w:rsid w:val="004F3959"/>
    <w:rsid w:val="004F3D8E"/>
    <w:rsid w:val="004F3E98"/>
    <w:rsid w:val="004F4A0F"/>
    <w:rsid w:val="004F4A65"/>
    <w:rsid w:val="004F73E9"/>
    <w:rsid w:val="004F7A58"/>
    <w:rsid w:val="0050046C"/>
    <w:rsid w:val="00500BF3"/>
    <w:rsid w:val="005022A9"/>
    <w:rsid w:val="00502CD7"/>
    <w:rsid w:val="0050355C"/>
    <w:rsid w:val="00504E48"/>
    <w:rsid w:val="00504F0E"/>
    <w:rsid w:val="00505095"/>
    <w:rsid w:val="005054A0"/>
    <w:rsid w:val="00506CA2"/>
    <w:rsid w:val="005100C4"/>
    <w:rsid w:val="005104E3"/>
    <w:rsid w:val="005116AA"/>
    <w:rsid w:val="0051176C"/>
    <w:rsid w:val="00511F97"/>
    <w:rsid w:val="0051228B"/>
    <w:rsid w:val="005130AF"/>
    <w:rsid w:val="00514287"/>
    <w:rsid w:val="00514409"/>
    <w:rsid w:val="005145F4"/>
    <w:rsid w:val="00514E84"/>
    <w:rsid w:val="00515FAA"/>
    <w:rsid w:val="0051665D"/>
    <w:rsid w:val="00516C6D"/>
    <w:rsid w:val="00517CF6"/>
    <w:rsid w:val="005204C8"/>
    <w:rsid w:val="00520A15"/>
    <w:rsid w:val="00521E26"/>
    <w:rsid w:val="00521FF5"/>
    <w:rsid w:val="0052216E"/>
    <w:rsid w:val="0052345F"/>
    <w:rsid w:val="0052388D"/>
    <w:rsid w:val="0052402E"/>
    <w:rsid w:val="005248D6"/>
    <w:rsid w:val="00524943"/>
    <w:rsid w:val="00525A32"/>
    <w:rsid w:val="00525B83"/>
    <w:rsid w:val="005262D5"/>
    <w:rsid w:val="00526DC8"/>
    <w:rsid w:val="00526FE1"/>
    <w:rsid w:val="005270BD"/>
    <w:rsid w:val="00527307"/>
    <w:rsid w:val="00527C9A"/>
    <w:rsid w:val="00530265"/>
    <w:rsid w:val="005303FF"/>
    <w:rsid w:val="00530E33"/>
    <w:rsid w:val="00532527"/>
    <w:rsid w:val="00532718"/>
    <w:rsid w:val="005327F8"/>
    <w:rsid w:val="005328B8"/>
    <w:rsid w:val="0053294F"/>
    <w:rsid w:val="00532CCB"/>
    <w:rsid w:val="00533683"/>
    <w:rsid w:val="0053496D"/>
    <w:rsid w:val="00535EC3"/>
    <w:rsid w:val="00536CC1"/>
    <w:rsid w:val="005373A8"/>
    <w:rsid w:val="005374C8"/>
    <w:rsid w:val="00537619"/>
    <w:rsid w:val="00537C87"/>
    <w:rsid w:val="005404CA"/>
    <w:rsid w:val="00540563"/>
    <w:rsid w:val="00540F50"/>
    <w:rsid w:val="00543A4B"/>
    <w:rsid w:val="00544137"/>
    <w:rsid w:val="005456E4"/>
    <w:rsid w:val="00545AD7"/>
    <w:rsid w:val="00546092"/>
    <w:rsid w:val="00551FBB"/>
    <w:rsid w:val="00552C33"/>
    <w:rsid w:val="00553699"/>
    <w:rsid w:val="005536C1"/>
    <w:rsid w:val="0055398C"/>
    <w:rsid w:val="00553A9D"/>
    <w:rsid w:val="005547AF"/>
    <w:rsid w:val="00554D19"/>
    <w:rsid w:val="00556446"/>
    <w:rsid w:val="00556697"/>
    <w:rsid w:val="00560480"/>
    <w:rsid w:val="00560F37"/>
    <w:rsid w:val="0056205F"/>
    <w:rsid w:val="00562BF7"/>
    <w:rsid w:val="00562CDE"/>
    <w:rsid w:val="00563340"/>
    <w:rsid w:val="00563667"/>
    <w:rsid w:val="005647F9"/>
    <w:rsid w:val="00565A2F"/>
    <w:rsid w:val="00565AF3"/>
    <w:rsid w:val="00565D57"/>
    <w:rsid w:val="00566A87"/>
    <w:rsid w:val="005701EB"/>
    <w:rsid w:val="00571406"/>
    <w:rsid w:val="00572DD6"/>
    <w:rsid w:val="0057331F"/>
    <w:rsid w:val="0057372E"/>
    <w:rsid w:val="00574411"/>
    <w:rsid w:val="0057467E"/>
    <w:rsid w:val="00574B12"/>
    <w:rsid w:val="005756DC"/>
    <w:rsid w:val="0057578D"/>
    <w:rsid w:val="0057623B"/>
    <w:rsid w:val="00576DAA"/>
    <w:rsid w:val="00577F73"/>
    <w:rsid w:val="005805F9"/>
    <w:rsid w:val="0058061F"/>
    <w:rsid w:val="0058150C"/>
    <w:rsid w:val="00581B0C"/>
    <w:rsid w:val="005827A0"/>
    <w:rsid w:val="00583529"/>
    <w:rsid w:val="00583DE9"/>
    <w:rsid w:val="00584683"/>
    <w:rsid w:val="005855E2"/>
    <w:rsid w:val="005856D2"/>
    <w:rsid w:val="0058571A"/>
    <w:rsid w:val="00585CBE"/>
    <w:rsid w:val="00586BD9"/>
    <w:rsid w:val="00587C81"/>
    <w:rsid w:val="00587F0A"/>
    <w:rsid w:val="00590E9C"/>
    <w:rsid w:val="00591DDF"/>
    <w:rsid w:val="005945CF"/>
    <w:rsid w:val="0059566E"/>
    <w:rsid w:val="00595A1E"/>
    <w:rsid w:val="00595F97"/>
    <w:rsid w:val="00596616"/>
    <w:rsid w:val="00596AFD"/>
    <w:rsid w:val="005A00D5"/>
    <w:rsid w:val="005A0F04"/>
    <w:rsid w:val="005A17BA"/>
    <w:rsid w:val="005A328C"/>
    <w:rsid w:val="005A3317"/>
    <w:rsid w:val="005A346B"/>
    <w:rsid w:val="005A3AE1"/>
    <w:rsid w:val="005A40B1"/>
    <w:rsid w:val="005A4A21"/>
    <w:rsid w:val="005A4E36"/>
    <w:rsid w:val="005A517F"/>
    <w:rsid w:val="005A5797"/>
    <w:rsid w:val="005A7978"/>
    <w:rsid w:val="005A7B91"/>
    <w:rsid w:val="005B004B"/>
    <w:rsid w:val="005B040E"/>
    <w:rsid w:val="005B0712"/>
    <w:rsid w:val="005B1117"/>
    <w:rsid w:val="005B1E2F"/>
    <w:rsid w:val="005B1F32"/>
    <w:rsid w:val="005B239D"/>
    <w:rsid w:val="005B3A9E"/>
    <w:rsid w:val="005B5589"/>
    <w:rsid w:val="005B65DB"/>
    <w:rsid w:val="005B6860"/>
    <w:rsid w:val="005B7942"/>
    <w:rsid w:val="005C0675"/>
    <w:rsid w:val="005C0ACA"/>
    <w:rsid w:val="005C1316"/>
    <w:rsid w:val="005C3704"/>
    <w:rsid w:val="005C376E"/>
    <w:rsid w:val="005C3889"/>
    <w:rsid w:val="005C57A0"/>
    <w:rsid w:val="005C655D"/>
    <w:rsid w:val="005C7121"/>
    <w:rsid w:val="005C7BE5"/>
    <w:rsid w:val="005D03BA"/>
    <w:rsid w:val="005D04B4"/>
    <w:rsid w:val="005D05DE"/>
    <w:rsid w:val="005D0FF0"/>
    <w:rsid w:val="005D2243"/>
    <w:rsid w:val="005D2E0A"/>
    <w:rsid w:val="005D2E23"/>
    <w:rsid w:val="005D3733"/>
    <w:rsid w:val="005D3A38"/>
    <w:rsid w:val="005D546C"/>
    <w:rsid w:val="005D6D6D"/>
    <w:rsid w:val="005D77E5"/>
    <w:rsid w:val="005D7AD4"/>
    <w:rsid w:val="005D7B95"/>
    <w:rsid w:val="005D7C19"/>
    <w:rsid w:val="005D7DA0"/>
    <w:rsid w:val="005E014E"/>
    <w:rsid w:val="005E06EE"/>
    <w:rsid w:val="005E07FD"/>
    <w:rsid w:val="005E2971"/>
    <w:rsid w:val="005E299F"/>
    <w:rsid w:val="005E328C"/>
    <w:rsid w:val="005E335E"/>
    <w:rsid w:val="005E33C4"/>
    <w:rsid w:val="005E43DF"/>
    <w:rsid w:val="005E4473"/>
    <w:rsid w:val="005E5614"/>
    <w:rsid w:val="005E5820"/>
    <w:rsid w:val="005E590C"/>
    <w:rsid w:val="005E60BA"/>
    <w:rsid w:val="005E62E7"/>
    <w:rsid w:val="005E6D37"/>
    <w:rsid w:val="005E6F51"/>
    <w:rsid w:val="005E70FA"/>
    <w:rsid w:val="005E75D7"/>
    <w:rsid w:val="005E78B2"/>
    <w:rsid w:val="005E7B32"/>
    <w:rsid w:val="005F0536"/>
    <w:rsid w:val="005F096B"/>
    <w:rsid w:val="005F0D53"/>
    <w:rsid w:val="005F11F8"/>
    <w:rsid w:val="005F1204"/>
    <w:rsid w:val="005F17D3"/>
    <w:rsid w:val="005F1DF5"/>
    <w:rsid w:val="005F4CA6"/>
    <w:rsid w:val="005F53C7"/>
    <w:rsid w:val="005F710B"/>
    <w:rsid w:val="005F73FF"/>
    <w:rsid w:val="005F7F93"/>
    <w:rsid w:val="00600F6C"/>
    <w:rsid w:val="006022B1"/>
    <w:rsid w:val="00602DD7"/>
    <w:rsid w:val="006031F9"/>
    <w:rsid w:val="00604385"/>
    <w:rsid w:val="006043F5"/>
    <w:rsid w:val="0060467C"/>
    <w:rsid w:val="006056E1"/>
    <w:rsid w:val="00606F38"/>
    <w:rsid w:val="00607AB7"/>
    <w:rsid w:val="00607C35"/>
    <w:rsid w:val="00607EA6"/>
    <w:rsid w:val="006101A1"/>
    <w:rsid w:val="00612075"/>
    <w:rsid w:val="0061216B"/>
    <w:rsid w:val="00613306"/>
    <w:rsid w:val="00613A39"/>
    <w:rsid w:val="006140ED"/>
    <w:rsid w:val="00614281"/>
    <w:rsid w:val="006146AF"/>
    <w:rsid w:val="00614C8A"/>
    <w:rsid w:val="00615444"/>
    <w:rsid w:val="0061564B"/>
    <w:rsid w:val="00615A42"/>
    <w:rsid w:val="00615B13"/>
    <w:rsid w:val="00615FC4"/>
    <w:rsid w:val="00616E39"/>
    <w:rsid w:val="00617256"/>
    <w:rsid w:val="00620AEB"/>
    <w:rsid w:val="006212B9"/>
    <w:rsid w:val="00621756"/>
    <w:rsid w:val="006226A4"/>
    <w:rsid w:val="0062293D"/>
    <w:rsid w:val="00623789"/>
    <w:rsid w:val="00623BA5"/>
    <w:rsid w:val="00624AF3"/>
    <w:rsid w:val="00625EE6"/>
    <w:rsid w:val="00626D8A"/>
    <w:rsid w:val="00626E52"/>
    <w:rsid w:val="006273C2"/>
    <w:rsid w:val="00630E60"/>
    <w:rsid w:val="00631E88"/>
    <w:rsid w:val="00632673"/>
    <w:rsid w:val="0063272E"/>
    <w:rsid w:val="0063386D"/>
    <w:rsid w:val="006339B1"/>
    <w:rsid w:val="00633A47"/>
    <w:rsid w:val="00634170"/>
    <w:rsid w:val="0063422D"/>
    <w:rsid w:val="00634862"/>
    <w:rsid w:val="00634BA3"/>
    <w:rsid w:val="00635649"/>
    <w:rsid w:val="0063566F"/>
    <w:rsid w:val="00637D89"/>
    <w:rsid w:val="0064044C"/>
    <w:rsid w:val="00640757"/>
    <w:rsid w:val="0064126F"/>
    <w:rsid w:val="006416A8"/>
    <w:rsid w:val="00641946"/>
    <w:rsid w:val="00641953"/>
    <w:rsid w:val="00641974"/>
    <w:rsid w:val="00641B2A"/>
    <w:rsid w:val="00641F2C"/>
    <w:rsid w:val="0064279A"/>
    <w:rsid w:val="00642BD2"/>
    <w:rsid w:val="00643443"/>
    <w:rsid w:val="00643942"/>
    <w:rsid w:val="0064400F"/>
    <w:rsid w:val="00644A04"/>
    <w:rsid w:val="00644CFA"/>
    <w:rsid w:val="00646045"/>
    <w:rsid w:val="006460C4"/>
    <w:rsid w:val="006468DB"/>
    <w:rsid w:val="00647AA7"/>
    <w:rsid w:val="006505E7"/>
    <w:rsid w:val="006514F9"/>
    <w:rsid w:val="00651C8A"/>
    <w:rsid w:val="006523C5"/>
    <w:rsid w:val="0065274B"/>
    <w:rsid w:val="00653C55"/>
    <w:rsid w:val="006546AF"/>
    <w:rsid w:val="00654845"/>
    <w:rsid w:val="00654A28"/>
    <w:rsid w:val="006553BA"/>
    <w:rsid w:val="00655860"/>
    <w:rsid w:val="0065608D"/>
    <w:rsid w:val="006563A8"/>
    <w:rsid w:val="00656B58"/>
    <w:rsid w:val="00657BCE"/>
    <w:rsid w:val="00657E8F"/>
    <w:rsid w:val="00660399"/>
    <w:rsid w:val="00660710"/>
    <w:rsid w:val="006616A8"/>
    <w:rsid w:val="0066193E"/>
    <w:rsid w:val="00661D7A"/>
    <w:rsid w:val="0066200F"/>
    <w:rsid w:val="006622C6"/>
    <w:rsid w:val="006625D3"/>
    <w:rsid w:val="00662995"/>
    <w:rsid w:val="00662E52"/>
    <w:rsid w:val="00663440"/>
    <w:rsid w:val="00663617"/>
    <w:rsid w:val="00663D4A"/>
    <w:rsid w:val="00663F5C"/>
    <w:rsid w:val="00664CD6"/>
    <w:rsid w:val="00665E28"/>
    <w:rsid w:val="00665F9A"/>
    <w:rsid w:val="00666139"/>
    <w:rsid w:val="006679ED"/>
    <w:rsid w:val="0067047D"/>
    <w:rsid w:val="00670B14"/>
    <w:rsid w:val="00670D3D"/>
    <w:rsid w:val="00671192"/>
    <w:rsid w:val="00671857"/>
    <w:rsid w:val="006727F3"/>
    <w:rsid w:val="00672F0C"/>
    <w:rsid w:val="00673463"/>
    <w:rsid w:val="006746D7"/>
    <w:rsid w:val="00676E69"/>
    <w:rsid w:val="00677865"/>
    <w:rsid w:val="00677B29"/>
    <w:rsid w:val="00677FAA"/>
    <w:rsid w:val="00680C65"/>
    <w:rsid w:val="006813A5"/>
    <w:rsid w:val="00681D9A"/>
    <w:rsid w:val="006839A2"/>
    <w:rsid w:val="006839DC"/>
    <w:rsid w:val="00684A55"/>
    <w:rsid w:val="00684B4A"/>
    <w:rsid w:val="00684D6C"/>
    <w:rsid w:val="00685359"/>
    <w:rsid w:val="006871DE"/>
    <w:rsid w:val="00687245"/>
    <w:rsid w:val="00687251"/>
    <w:rsid w:val="006878CB"/>
    <w:rsid w:val="00690A46"/>
    <w:rsid w:val="006915A9"/>
    <w:rsid w:val="00691ABB"/>
    <w:rsid w:val="00691FF3"/>
    <w:rsid w:val="00693408"/>
    <w:rsid w:val="006940B7"/>
    <w:rsid w:val="0069580F"/>
    <w:rsid w:val="00695E78"/>
    <w:rsid w:val="00695FEA"/>
    <w:rsid w:val="00696F8C"/>
    <w:rsid w:val="006A0452"/>
    <w:rsid w:val="006A13D7"/>
    <w:rsid w:val="006A1742"/>
    <w:rsid w:val="006A1BD3"/>
    <w:rsid w:val="006A21D3"/>
    <w:rsid w:val="006A2543"/>
    <w:rsid w:val="006A2A9E"/>
    <w:rsid w:val="006A2EE9"/>
    <w:rsid w:val="006A3C9F"/>
    <w:rsid w:val="006A485E"/>
    <w:rsid w:val="006A52DE"/>
    <w:rsid w:val="006A60BC"/>
    <w:rsid w:val="006A62C1"/>
    <w:rsid w:val="006A68A8"/>
    <w:rsid w:val="006A7C44"/>
    <w:rsid w:val="006B027B"/>
    <w:rsid w:val="006B0BA1"/>
    <w:rsid w:val="006B1B4F"/>
    <w:rsid w:val="006B20F0"/>
    <w:rsid w:val="006B2FB0"/>
    <w:rsid w:val="006B377A"/>
    <w:rsid w:val="006B44D6"/>
    <w:rsid w:val="006B5B83"/>
    <w:rsid w:val="006B5B8F"/>
    <w:rsid w:val="006B5FF4"/>
    <w:rsid w:val="006B652D"/>
    <w:rsid w:val="006B69EC"/>
    <w:rsid w:val="006B7193"/>
    <w:rsid w:val="006C08E3"/>
    <w:rsid w:val="006C101B"/>
    <w:rsid w:val="006C108B"/>
    <w:rsid w:val="006C1221"/>
    <w:rsid w:val="006C2462"/>
    <w:rsid w:val="006C2AF1"/>
    <w:rsid w:val="006C36CC"/>
    <w:rsid w:val="006C4592"/>
    <w:rsid w:val="006C52F0"/>
    <w:rsid w:val="006C5B2A"/>
    <w:rsid w:val="006C6158"/>
    <w:rsid w:val="006C6308"/>
    <w:rsid w:val="006C65A7"/>
    <w:rsid w:val="006C7C4A"/>
    <w:rsid w:val="006D02BC"/>
    <w:rsid w:val="006D1BFD"/>
    <w:rsid w:val="006D223D"/>
    <w:rsid w:val="006D238D"/>
    <w:rsid w:val="006D25A7"/>
    <w:rsid w:val="006D2CBD"/>
    <w:rsid w:val="006D2FF8"/>
    <w:rsid w:val="006D3E3B"/>
    <w:rsid w:val="006D4D84"/>
    <w:rsid w:val="006D6A8C"/>
    <w:rsid w:val="006D7E56"/>
    <w:rsid w:val="006E04C4"/>
    <w:rsid w:val="006E2BA4"/>
    <w:rsid w:val="006E2FB3"/>
    <w:rsid w:val="006E36DA"/>
    <w:rsid w:val="006E4811"/>
    <w:rsid w:val="006E4BA0"/>
    <w:rsid w:val="006E51FB"/>
    <w:rsid w:val="006E53F7"/>
    <w:rsid w:val="006E5F13"/>
    <w:rsid w:val="006E6349"/>
    <w:rsid w:val="006E7648"/>
    <w:rsid w:val="006F00A1"/>
    <w:rsid w:val="006F068C"/>
    <w:rsid w:val="006F0DE7"/>
    <w:rsid w:val="006F104B"/>
    <w:rsid w:val="006F1761"/>
    <w:rsid w:val="006F2E1E"/>
    <w:rsid w:val="006F2E77"/>
    <w:rsid w:val="006F32EC"/>
    <w:rsid w:val="006F346A"/>
    <w:rsid w:val="006F347C"/>
    <w:rsid w:val="006F41CD"/>
    <w:rsid w:val="006F4C87"/>
    <w:rsid w:val="006F4E1D"/>
    <w:rsid w:val="006F5A54"/>
    <w:rsid w:val="006F5A57"/>
    <w:rsid w:val="006F5AFB"/>
    <w:rsid w:val="006F7A0B"/>
    <w:rsid w:val="007009D3"/>
    <w:rsid w:val="00700F46"/>
    <w:rsid w:val="007016EB"/>
    <w:rsid w:val="00701861"/>
    <w:rsid w:val="00701D77"/>
    <w:rsid w:val="00702469"/>
    <w:rsid w:val="00703E93"/>
    <w:rsid w:val="00704366"/>
    <w:rsid w:val="0070464F"/>
    <w:rsid w:val="00704858"/>
    <w:rsid w:val="0070512B"/>
    <w:rsid w:val="007062D5"/>
    <w:rsid w:val="007065F1"/>
    <w:rsid w:val="00706F4C"/>
    <w:rsid w:val="007071DE"/>
    <w:rsid w:val="007076E1"/>
    <w:rsid w:val="00710150"/>
    <w:rsid w:val="00710550"/>
    <w:rsid w:val="00710C18"/>
    <w:rsid w:val="00710D2D"/>
    <w:rsid w:val="007110AF"/>
    <w:rsid w:val="007117E3"/>
    <w:rsid w:val="0071196A"/>
    <w:rsid w:val="0071228A"/>
    <w:rsid w:val="00712326"/>
    <w:rsid w:val="00712408"/>
    <w:rsid w:val="00714690"/>
    <w:rsid w:val="00715255"/>
    <w:rsid w:val="00715AD2"/>
    <w:rsid w:val="00716791"/>
    <w:rsid w:val="00716C5E"/>
    <w:rsid w:val="007202AC"/>
    <w:rsid w:val="00720345"/>
    <w:rsid w:val="00720386"/>
    <w:rsid w:val="0072084D"/>
    <w:rsid w:val="0072148B"/>
    <w:rsid w:val="0072154B"/>
    <w:rsid w:val="0072259F"/>
    <w:rsid w:val="00722825"/>
    <w:rsid w:val="00723556"/>
    <w:rsid w:val="00724420"/>
    <w:rsid w:val="0072482D"/>
    <w:rsid w:val="00724FF4"/>
    <w:rsid w:val="00725B37"/>
    <w:rsid w:val="00725C60"/>
    <w:rsid w:val="00726FC5"/>
    <w:rsid w:val="007300CD"/>
    <w:rsid w:val="007303B1"/>
    <w:rsid w:val="007308C0"/>
    <w:rsid w:val="0073178E"/>
    <w:rsid w:val="00731EC5"/>
    <w:rsid w:val="007322A8"/>
    <w:rsid w:val="007346E2"/>
    <w:rsid w:val="007348B9"/>
    <w:rsid w:val="00734D81"/>
    <w:rsid w:val="007357A2"/>
    <w:rsid w:val="0073615D"/>
    <w:rsid w:val="007361BB"/>
    <w:rsid w:val="0073658A"/>
    <w:rsid w:val="00736F79"/>
    <w:rsid w:val="00737BF0"/>
    <w:rsid w:val="007405F8"/>
    <w:rsid w:val="00740AB0"/>
    <w:rsid w:val="00743796"/>
    <w:rsid w:val="0074389E"/>
    <w:rsid w:val="0074456F"/>
    <w:rsid w:val="007447F0"/>
    <w:rsid w:val="007448F9"/>
    <w:rsid w:val="00746016"/>
    <w:rsid w:val="00750235"/>
    <w:rsid w:val="0075054A"/>
    <w:rsid w:val="00750E9D"/>
    <w:rsid w:val="007510F5"/>
    <w:rsid w:val="007518B4"/>
    <w:rsid w:val="00752456"/>
    <w:rsid w:val="00752ECC"/>
    <w:rsid w:val="00753F95"/>
    <w:rsid w:val="00754569"/>
    <w:rsid w:val="00754623"/>
    <w:rsid w:val="00754BB6"/>
    <w:rsid w:val="007552C2"/>
    <w:rsid w:val="007553D6"/>
    <w:rsid w:val="00755551"/>
    <w:rsid w:val="007561BD"/>
    <w:rsid w:val="00756291"/>
    <w:rsid w:val="00756505"/>
    <w:rsid w:val="00756625"/>
    <w:rsid w:val="00756A6F"/>
    <w:rsid w:val="00756CAE"/>
    <w:rsid w:val="007607BA"/>
    <w:rsid w:val="007609CF"/>
    <w:rsid w:val="00760A39"/>
    <w:rsid w:val="00761728"/>
    <w:rsid w:val="0076281A"/>
    <w:rsid w:val="00762A8E"/>
    <w:rsid w:val="007634C8"/>
    <w:rsid w:val="00763620"/>
    <w:rsid w:val="0076427A"/>
    <w:rsid w:val="00764682"/>
    <w:rsid w:val="0076567D"/>
    <w:rsid w:val="00765869"/>
    <w:rsid w:val="00765DCC"/>
    <w:rsid w:val="00766610"/>
    <w:rsid w:val="00766828"/>
    <w:rsid w:val="00770A3A"/>
    <w:rsid w:val="00770D59"/>
    <w:rsid w:val="00771101"/>
    <w:rsid w:val="00771C6C"/>
    <w:rsid w:val="007721E7"/>
    <w:rsid w:val="007722FF"/>
    <w:rsid w:val="00772729"/>
    <w:rsid w:val="007732E9"/>
    <w:rsid w:val="00773475"/>
    <w:rsid w:val="00774999"/>
    <w:rsid w:val="0077609A"/>
    <w:rsid w:val="007767E5"/>
    <w:rsid w:val="00777A63"/>
    <w:rsid w:val="007802FE"/>
    <w:rsid w:val="00780FCD"/>
    <w:rsid w:val="00781576"/>
    <w:rsid w:val="00781B66"/>
    <w:rsid w:val="00782A02"/>
    <w:rsid w:val="00783C97"/>
    <w:rsid w:val="00783CAB"/>
    <w:rsid w:val="007850DF"/>
    <w:rsid w:val="00786041"/>
    <w:rsid w:val="00786129"/>
    <w:rsid w:val="007862B6"/>
    <w:rsid w:val="00786963"/>
    <w:rsid w:val="00786CDE"/>
    <w:rsid w:val="00786D06"/>
    <w:rsid w:val="007879C9"/>
    <w:rsid w:val="00787FE2"/>
    <w:rsid w:val="007911B6"/>
    <w:rsid w:val="00791D1A"/>
    <w:rsid w:val="00791E21"/>
    <w:rsid w:val="007930D1"/>
    <w:rsid w:val="00793DFC"/>
    <w:rsid w:val="00794124"/>
    <w:rsid w:val="00794C68"/>
    <w:rsid w:val="00794FA5"/>
    <w:rsid w:val="007957A8"/>
    <w:rsid w:val="00796183"/>
    <w:rsid w:val="00796536"/>
    <w:rsid w:val="007A05E3"/>
    <w:rsid w:val="007A2333"/>
    <w:rsid w:val="007A2D83"/>
    <w:rsid w:val="007A3D77"/>
    <w:rsid w:val="007A466D"/>
    <w:rsid w:val="007A4B95"/>
    <w:rsid w:val="007A4F99"/>
    <w:rsid w:val="007A5813"/>
    <w:rsid w:val="007A5B47"/>
    <w:rsid w:val="007A5C28"/>
    <w:rsid w:val="007A5C56"/>
    <w:rsid w:val="007A5E0F"/>
    <w:rsid w:val="007A5E18"/>
    <w:rsid w:val="007A5F78"/>
    <w:rsid w:val="007A6128"/>
    <w:rsid w:val="007A693E"/>
    <w:rsid w:val="007A6B46"/>
    <w:rsid w:val="007A716C"/>
    <w:rsid w:val="007A7BA0"/>
    <w:rsid w:val="007B0C91"/>
    <w:rsid w:val="007B0ED1"/>
    <w:rsid w:val="007B19FD"/>
    <w:rsid w:val="007B2719"/>
    <w:rsid w:val="007B2B49"/>
    <w:rsid w:val="007B3A51"/>
    <w:rsid w:val="007B5776"/>
    <w:rsid w:val="007B6007"/>
    <w:rsid w:val="007B71FD"/>
    <w:rsid w:val="007B74FA"/>
    <w:rsid w:val="007C01DE"/>
    <w:rsid w:val="007C037E"/>
    <w:rsid w:val="007C07D1"/>
    <w:rsid w:val="007C1131"/>
    <w:rsid w:val="007C123A"/>
    <w:rsid w:val="007C1C76"/>
    <w:rsid w:val="007C2529"/>
    <w:rsid w:val="007C3F59"/>
    <w:rsid w:val="007C4204"/>
    <w:rsid w:val="007C53F8"/>
    <w:rsid w:val="007C64CD"/>
    <w:rsid w:val="007C6E31"/>
    <w:rsid w:val="007C7CBB"/>
    <w:rsid w:val="007D0C3F"/>
    <w:rsid w:val="007D0F8F"/>
    <w:rsid w:val="007D1B32"/>
    <w:rsid w:val="007D1EE0"/>
    <w:rsid w:val="007D2465"/>
    <w:rsid w:val="007D43F8"/>
    <w:rsid w:val="007D4457"/>
    <w:rsid w:val="007D4F8F"/>
    <w:rsid w:val="007D552B"/>
    <w:rsid w:val="007D57BE"/>
    <w:rsid w:val="007D6175"/>
    <w:rsid w:val="007D6550"/>
    <w:rsid w:val="007D67FC"/>
    <w:rsid w:val="007D6AE1"/>
    <w:rsid w:val="007D78B1"/>
    <w:rsid w:val="007D7FA3"/>
    <w:rsid w:val="007E00C9"/>
    <w:rsid w:val="007E0DAF"/>
    <w:rsid w:val="007E0E97"/>
    <w:rsid w:val="007E0FCA"/>
    <w:rsid w:val="007E209D"/>
    <w:rsid w:val="007E2666"/>
    <w:rsid w:val="007E27F3"/>
    <w:rsid w:val="007E295D"/>
    <w:rsid w:val="007E29C1"/>
    <w:rsid w:val="007E32F8"/>
    <w:rsid w:val="007E3515"/>
    <w:rsid w:val="007E416C"/>
    <w:rsid w:val="007E4757"/>
    <w:rsid w:val="007E4EE1"/>
    <w:rsid w:val="007E528B"/>
    <w:rsid w:val="007E5A78"/>
    <w:rsid w:val="007E7DD4"/>
    <w:rsid w:val="007F194C"/>
    <w:rsid w:val="007F1A79"/>
    <w:rsid w:val="007F22B9"/>
    <w:rsid w:val="007F23C0"/>
    <w:rsid w:val="007F2662"/>
    <w:rsid w:val="007F3FA6"/>
    <w:rsid w:val="007F4445"/>
    <w:rsid w:val="007F4676"/>
    <w:rsid w:val="007F4D79"/>
    <w:rsid w:val="007F4D85"/>
    <w:rsid w:val="007F5214"/>
    <w:rsid w:val="007F54A8"/>
    <w:rsid w:val="007F5729"/>
    <w:rsid w:val="008006BD"/>
    <w:rsid w:val="00800B90"/>
    <w:rsid w:val="00801D64"/>
    <w:rsid w:val="008041B3"/>
    <w:rsid w:val="00804C56"/>
    <w:rsid w:val="00804C8C"/>
    <w:rsid w:val="008054AC"/>
    <w:rsid w:val="00805B3A"/>
    <w:rsid w:val="00807A5F"/>
    <w:rsid w:val="008101E4"/>
    <w:rsid w:val="00810391"/>
    <w:rsid w:val="008109D8"/>
    <w:rsid w:val="00810C29"/>
    <w:rsid w:val="00810CF2"/>
    <w:rsid w:val="00811EEB"/>
    <w:rsid w:val="008128D0"/>
    <w:rsid w:val="008129B7"/>
    <w:rsid w:val="00813487"/>
    <w:rsid w:val="00814180"/>
    <w:rsid w:val="008143EC"/>
    <w:rsid w:val="008148E9"/>
    <w:rsid w:val="00815D41"/>
    <w:rsid w:val="00816985"/>
    <w:rsid w:val="00816CEE"/>
    <w:rsid w:val="0081705B"/>
    <w:rsid w:val="00817F4D"/>
    <w:rsid w:val="00820AEB"/>
    <w:rsid w:val="00820B6D"/>
    <w:rsid w:val="00820FC6"/>
    <w:rsid w:val="00822CAA"/>
    <w:rsid w:val="00822E50"/>
    <w:rsid w:val="00822FB1"/>
    <w:rsid w:val="00823CE4"/>
    <w:rsid w:val="00825688"/>
    <w:rsid w:val="008257F3"/>
    <w:rsid w:val="00825A0A"/>
    <w:rsid w:val="00827BDC"/>
    <w:rsid w:val="00827EC6"/>
    <w:rsid w:val="008302F5"/>
    <w:rsid w:val="00832248"/>
    <w:rsid w:val="00832DDD"/>
    <w:rsid w:val="00832FBD"/>
    <w:rsid w:val="008356F0"/>
    <w:rsid w:val="008358A5"/>
    <w:rsid w:val="00835FE5"/>
    <w:rsid w:val="008361EF"/>
    <w:rsid w:val="00836AC2"/>
    <w:rsid w:val="0083701A"/>
    <w:rsid w:val="0083717D"/>
    <w:rsid w:val="00837F09"/>
    <w:rsid w:val="00840B68"/>
    <w:rsid w:val="00840B71"/>
    <w:rsid w:val="0084136B"/>
    <w:rsid w:val="008444DB"/>
    <w:rsid w:val="008448E5"/>
    <w:rsid w:val="00844DBB"/>
    <w:rsid w:val="00844F71"/>
    <w:rsid w:val="00844FE1"/>
    <w:rsid w:val="008456C2"/>
    <w:rsid w:val="00845853"/>
    <w:rsid w:val="00846A73"/>
    <w:rsid w:val="00846FE3"/>
    <w:rsid w:val="00847234"/>
    <w:rsid w:val="00847FA9"/>
    <w:rsid w:val="008501AB"/>
    <w:rsid w:val="0085028B"/>
    <w:rsid w:val="0085121B"/>
    <w:rsid w:val="00851B4E"/>
    <w:rsid w:val="00851BC2"/>
    <w:rsid w:val="008528FD"/>
    <w:rsid w:val="0085510E"/>
    <w:rsid w:val="0085577D"/>
    <w:rsid w:val="00855C54"/>
    <w:rsid w:val="008574A0"/>
    <w:rsid w:val="008574B8"/>
    <w:rsid w:val="008574DB"/>
    <w:rsid w:val="0085780D"/>
    <w:rsid w:val="00857D14"/>
    <w:rsid w:val="00857D9E"/>
    <w:rsid w:val="0086084F"/>
    <w:rsid w:val="008613F4"/>
    <w:rsid w:val="00862E02"/>
    <w:rsid w:val="0086346B"/>
    <w:rsid w:val="0086460D"/>
    <w:rsid w:val="008659D7"/>
    <w:rsid w:val="00865C19"/>
    <w:rsid w:val="00866C10"/>
    <w:rsid w:val="00867037"/>
    <w:rsid w:val="00867F46"/>
    <w:rsid w:val="008705DB"/>
    <w:rsid w:val="008715DD"/>
    <w:rsid w:val="008723B6"/>
    <w:rsid w:val="00872432"/>
    <w:rsid w:val="00872830"/>
    <w:rsid w:val="00872C23"/>
    <w:rsid w:val="008731E4"/>
    <w:rsid w:val="0087393D"/>
    <w:rsid w:val="00874A10"/>
    <w:rsid w:val="008757CE"/>
    <w:rsid w:val="0087606F"/>
    <w:rsid w:val="00876325"/>
    <w:rsid w:val="0087683C"/>
    <w:rsid w:val="00876D7A"/>
    <w:rsid w:val="00876D9E"/>
    <w:rsid w:val="00877A3A"/>
    <w:rsid w:val="00880F60"/>
    <w:rsid w:val="0088272A"/>
    <w:rsid w:val="00882C86"/>
    <w:rsid w:val="008833C7"/>
    <w:rsid w:val="00883A66"/>
    <w:rsid w:val="00883ABF"/>
    <w:rsid w:val="00883DB3"/>
    <w:rsid w:val="0088418B"/>
    <w:rsid w:val="00885E02"/>
    <w:rsid w:val="00886782"/>
    <w:rsid w:val="008870A9"/>
    <w:rsid w:val="00887DCB"/>
    <w:rsid w:val="0089104B"/>
    <w:rsid w:val="00891646"/>
    <w:rsid w:val="00893746"/>
    <w:rsid w:val="00893AC1"/>
    <w:rsid w:val="00894703"/>
    <w:rsid w:val="008949DD"/>
    <w:rsid w:val="00895F9B"/>
    <w:rsid w:val="00896164"/>
    <w:rsid w:val="00896D19"/>
    <w:rsid w:val="0089775F"/>
    <w:rsid w:val="0089779A"/>
    <w:rsid w:val="00897D0F"/>
    <w:rsid w:val="008A0474"/>
    <w:rsid w:val="008A15D4"/>
    <w:rsid w:val="008A27C3"/>
    <w:rsid w:val="008A2F61"/>
    <w:rsid w:val="008A4112"/>
    <w:rsid w:val="008A571B"/>
    <w:rsid w:val="008A63A8"/>
    <w:rsid w:val="008A6606"/>
    <w:rsid w:val="008A6B51"/>
    <w:rsid w:val="008B0A08"/>
    <w:rsid w:val="008B0B3A"/>
    <w:rsid w:val="008B0BBE"/>
    <w:rsid w:val="008B199A"/>
    <w:rsid w:val="008B3547"/>
    <w:rsid w:val="008B3E25"/>
    <w:rsid w:val="008B57DB"/>
    <w:rsid w:val="008B64C0"/>
    <w:rsid w:val="008B678D"/>
    <w:rsid w:val="008B7109"/>
    <w:rsid w:val="008B760E"/>
    <w:rsid w:val="008B7D0B"/>
    <w:rsid w:val="008C0743"/>
    <w:rsid w:val="008C1AA5"/>
    <w:rsid w:val="008C22D5"/>
    <w:rsid w:val="008C2EB6"/>
    <w:rsid w:val="008C315C"/>
    <w:rsid w:val="008C33A3"/>
    <w:rsid w:val="008C4190"/>
    <w:rsid w:val="008C4415"/>
    <w:rsid w:val="008C5580"/>
    <w:rsid w:val="008C6508"/>
    <w:rsid w:val="008C6A95"/>
    <w:rsid w:val="008C6AF3"/>
    <w:rsid w:val="008C7532"/>
    <w:rsid w:val="008C77FF"/>
    <w:rsid w:val="008C78C1"/>
    <w:rsid w:val="008C7C8F"/>
    <w:rsid w:val="008D0699"/>
    <w:rsid w:val="008D06DE"/>
    <w:rsid w:val="008D0D74"/>
    <w:rsid w:val="008D1441"/>
    <w:rsid w:val="008D1D6A"/>
    <w:rsid w:val="008D2FA5"/>
    <w:rsid w:val="008D3051"/>
    <w:rsid w:val="008D3532"/>
    <w:rsid w:val="008D3BD6"/>
    <w:rsid w:val="008D41DF"/>
    <w:rsid w:val="008D44BF"/>
    <w:rsid w:val="008D4511"/>
    <w:rsid w:val="008D456C"/>
    <w:rsid w:val="008D4937"/>
    <w:rsid w:val="008D4941"/>
    <w:rsid w:val="008D4C43"/>
    <w:rsid w:val="008D53D5"/>
    <w:rsid w:val="008D5583"/>
    <w:rsid w:val="008D5F69"/>
    <w:rsid w:val="008D6613"/>
    <w:rsid w:val="008D771A"/>
    <w:rsid w:val="008D7FF6"/>
    <w:rsid w:val="008E2257"/>
    <w:rsid w:val="008E450E"/>
    <w:rsid w:val="008E4666"/>
    <w:rsid w:val="008E4C68"/>
    <w:rsid w:val="008E57AD"/>
    <w:rsid w:val="008E699C"/>
    <w:rsid w:val="008F1755"/>
    <w:rsid w:val="008F1A7C"/>
    <w:rsid w:val="008F1D40"/>
    <w:rsid w:val="008F2739"/>
    <w:rsid w:val="008F28CE"/>
    <w:rsid w:val="008F293B"/>
    <w:rsid w:val="008F3528"/>
    <w:rsid w:val="008F3648"/>
    <w:rsid w:val="008F3ECA"/>
    <w:rsid w:val="008F413D"/>
    <w:rsid w:val="008F4C84"/>
    <w:rsid w:val="008F51FB"/>
    <w:rsid w:val="008F5203"/>
    <w:rsid w:val="008F59C1"/>
    <w:rsid w:val="008F5BD3"/>
    <w:rsid w:val="008F7AD8"/>
    <w:rsid w:val="00900428"/>
    <w:rsid w:val="0090063C"/>
    <w:rsid w:val="00900667"/>
    <w:rsid w:val="00900A61"/>
    <w:rsid w:val="00901245"/>
    <w:rsid w:val="00903880"/>
    <w:rsid w:val="00904059"/>
    <w:rsid w:val="009078B2"/>
    <w:rsid w:val="009079F2"/>
    <w:rsid w:val="0091066A"/>
    <w:rsid w:val="00910BEF"/>
    <w:rsid w:val="00911258"/>
    <w:rsid w:val="00911530"/>
    <w:rsid w:val="009115E3"/>
    <w:rsid w:val="00911764"/>
    <w:rsid w:val="0091177D"/>
    <w:rsid w:val="00911CF6"/>
    <w:rsid w:val="00911EFC"/>
    <w:rsid w:val="009121E8"/>
    <w:rsid w:val="0091226B"/>
    <w:rsid w:val="0091259C"/>
    <w:rsid w:val="0091346B"/>
    <w:rsid w:val="00913B72"/>
    <w:rsid w:val="00914B08"/>
    <w:rsid w:val="00916154"/>
    <w:rsid w:val="00916A89"/>
    <w:rsid w:val="00920645"/>
    <w:rsid w:val="009207D1"/>
    <w:rsid w:val="009209B6"/>
    <w:rsid w:val="00920D09"/>
    <w:rsid w:val="00920D21"/>
    <w:rsid w:val="00920D95"/>
    <w:rsid w:val="00920F12"/>
    <w:rsid w:val="00920F7C"/>
    <w:rsid w:val="009210EF"/>
    <w:rsid w:val="00921748"/>
    <w:rsid w:val="0092302D"/>
    <w:rsid w:val="00923A9E"/>
    <w:rsid w:val="00923EF1"/>
    <w:rsid w:val="00925372"/>
    <w:rsid w:val="009255E3"/>
    <w:rsid w:val="009269A8"/>
    <w:rsid w:val="00926F51"/>
    <w:rsid w:val="00927570"/>
    <w:rsid w:val="00927AF6"/>
    <w:rsid w:val="00927C35"/>
    <w:rsid w:val="00930038"/>
    <w:rsid w:val="009301E4"/>
    <w:rsid w:val="00930B6A"/>
    <w:rsid w:val="009312D4"/>
    <w:rsid w:val="00931532"/>
    <w:rsid w:val="00931B62"/>
    <w:rsid w:val="00932798"/>
    <w:rsid w:val="00933416"/>
    <w:rsid w:val="0093342D"/>
    <w:rsid w:val="00934BA9"/>
    <w:rsid w:val="00934BAD"/>
    <w:rsid w:val="00934CB1"/>
    <w:rsid w:val="00935B92"/>
    <w:rsid w:val="00935E21"/>
    <w:rsid w:val="00936291"/>
    <w:rsid w:val="0093655E"/>
    <w:rsid w:val="0093739F"/>
    <w:rsid w:val="009403B3"/>
    <w:rsid w:val="00940DD9"/>
    <w:rsid w:val="0094140D"/>
    <w:rsid w:val="009419DA"/>
    <w:rsid w:val="00942747"/>
    <w:rsid w:val="00942E01"/>
    <w:rsid w:val="00942E96"/>
    <w:rsid w:val="009430A7"/>
    <w:rsid w:val="0094331D"/>
    <w:rsid w:val="00943493"/>
    <w:rsid w:val="00943FCF"/>
    <w:rsid w:val="009447CE"/>
    <w:rsid w:val="00944E98"/>
    <w:rsid w:val="00945D4E"/>
    <w:rsid w:val="0094628B"/>
    <w:rsid w:val="00947B17"/>
    <w:rsid w:val="00947BA7"/>
    <w:rsid w:val="00947F63"/>
    <w:rsid w:val="00951A99"/>
    <w:rsid w:val="00953C5C"/>
    <w:rsid w:val="00953F2F"/>
    <w:rsid w:val="00954E6A"/>
    <w:rsid w:val="00955111"/>
    <w:rsid w:val="009553BC"/>
    <w:rsid w:val="00955638"/>
    <w:rsid w:val="00956E47"/>
    <w:rsid w:val="0095709C"/>
    <w:rsid w:val="00960152"/>
    <w:rsid w:val="0096045D"/>
    <w:rsid w:val="00960A80"/>
    <w:rsid w:val="0096113F"/>
    <w:rsid w:val="0096179F"/>
    <w:rsid w:val="00961ACE"/>
    <w:rsid w:val="00961CF1"/>
    <w:rsid w:val="0096286C"/>
    <w:rsid w:val="00964026"/>
    <w:rsid w:val="009643C4"/>
    <w:rsid w:val="00965F15"/>
    <w:rsid w:val="0096655E"/>
    <w:rsid w:val="00966C97"/>
    <w:rsid w:val="00966FD3"/>
    <w:rsid w:val="009670DC"/>
    <w:rsid w:val="009675DD"/>
    <w:rsid w:val="00967E5C"/>
    <w:rsid w:val="009700C3"/>
    <w:rsid w:val="009701CC"/>
    <w:rsid w:val="0097040E"/>
    <w:rsid w:val="00970BD3"/>
    <w:rsid w:val="00971BF9"/>
    <w:rsid w:val="0097208E"/>
    <w:rsid w:val="00973355"/>
    <w:rsid w:val="00973A7B"/>
    <w:rsid w:val="00973F5A"/>
    <w:rsid w:val="00974763"/>
    <w:rsid w:val="009757AE"/>
    <w:rsid w:val="00975993"/>
    <w:rsid w:val="00976D9B"/>
    <w:rsid w:val="009774CF"/>
    <w:rsid w:val="00977846"/>
    <w:rsid w:val="00977905"/>
    <w:rsid w:val="00977B5F"/>
    <w:rsid w:val="009802B1"/>
    <w:rsid w:val="009804AA"/>
    <w:rsid w:val="009806E2"/>
    <w:rsid w:val="00980752"/>
    <w:rsid w:val="0098114A"/>
    <w:rsid w:val="0098136A"/>
    <w:rsid w:val="009813B4"/>
    <w:rsid w:val="00982802"/>
    <w:rsid w:val="00982DA5"/>
    <w:rsid w:val="009838EE"/>
    <w:rsid w:val="0098452D"/>
    <w:rsid w:val="009851A7"/>
    <w:rsid w:val="00986AD9"/>
    <w:rsid w:val="00986C25"/>
    <w:rsid w:val="00986CFC"/>
    <w:rsid w:val="00987064"/>
    <w:rsid w:val="009871B1"/>
    <w:rsid w:val="009875F5"/>
    <w:rsid w:val="009878B2"/>
    <w:rsid w:val="00990B29"/>
    <w:rsid w:val="00990D0D"/>
    <w:rsid w:val="009914FB"/>
    <w:rsid w:val="009918D4"/>
    <w:rsid w:val="00992037"/>
    <w:rsid w:val="009923E5"/>
    <w:rsid w:val="00992AD0"/>
    <w:rsid w:val="00992CD0"/>
    <w:rsid w:val="00993938"/>
    <w:rsid w:val="009947F1"/>
    <w:rsid w:val="00994A7E"/>
    <w:rsid w:val="00996F22"/>
    <w:rsid w:val="00997337"/>
    <w:rsid w:val="00997AAB"/>
    <w:rsid w:val="00997B3D"/>
    <w:rsid w:val="009A0542"/>
    <w:rsid w:val="009A0963"/>
    <w:rsid w:val="009A1B56"/>
    <w:rsid w:val="009A30AD"/>
    <w:rsid w:val="009A37D6"/>
    <w:rsid w:val="009A497F"/>
    <w:rsid w:val="009A4D3E"/>
    <w:rsid w:val="009A5695"/>
    <w:rsid w:val="009A78B9"/>
    <w:rsid w:val="009A7E6F"/>
    <w:rsid w:val="009B03A8"/>
    <w:rsid w:val="009B0D64"/>
    <w:rsid w:val="009B10F7"/>
    <w:rsid w:val="009B2996"/>
    <w:rsid w:val="009B2EAF"/>
    <w:rsid w:val="009B37A9"/>
    <w:rsid w:val="009B4806"/>
    <w:rsid w:val="009B59FC"/>
    <w:rsid w:val="009B5CDA"/>
    <w:rsid w:val="009B6F49"/>
    <w:rsid w:val="009B74ED"/>
    <w:rsid w:val="009C1086"/>
    <w:rsid w:val="009C26F5"/>
    <w:rsid w:val="009C29D0"/>
    <w:rsid w:val="009C3F37"/>
    <w:rsid w:val="009C3F9A"/>
    <w:rsid w:val="009C4E1F"/>
    <w:rsid w:val="009C505F"/>
    <w:rsid w:val="009C5B50"/>
    <w:rsid w:val="009C7243"/>
    <w:rsid w:val="009D020B"/>
    <w:rsid w:val="009D12A0"/>
    <w:rsid w:val="009D13B8"/>
    <w:rsid w:val="009D246C"/>
    <w:rsid w:val="009D2640"/>
    <w:rsid w:val="009D2C9A"/>
    <w:rsid w:val="009D37C9"/>
    <w:rsid w:val="009D3C7E"/>
    <w:rsid w:val="009D4070"/>
    <w:rsid w:val="009D422B"/>
    <w:rsid w:val="009D42FC"/>
    <w:rsid w:val="009D53B9"/>
    <w:rsid w:val="009D5C10"/>
    <w:rsid w:val="009D6CF3"/>
    <w:rsid w:val="009D7B75"/>
    <w:rsid w:val="009D7BE5"/>
    <w:rsid w:val="009E0E6B"/>
    <w:rsid w:val="009E1173"/>
    <w:rsid w:val="009E1657"/>
    <w:rsid w:val="009E2480"/>
    <w:rsid w:val="009E367E"/>
    <w:rsid w:val="009E3F46"/>
    <w:rsid w:val="009E41E4"/>
    <w:rsid w:val="009E46C9"/>
    <w:rsid w:val="009E47F3"/>
    <w:rsid w:val="009E48B4"/>
    <w:rsid w:val="009E5004"/>
    <w:rsid w:val="009E55D9"/>
    <w:rsid w:val="009E5D04"/>
    <w:rsid w:val="009E722F"/>
    <w:rsid w:val="009E7794"/>
    <w:rsid w:val="009E7B45"/>
    <w:rsid w:val="009F017A"/>
    <w:rsid w:val="009F037A"/>
    <w:rsid w:val="009F0D4B"/>
    <w:rsid w:val="009F0E58"/>
    <w:rsid w:val="009F23A7"/>
    <w:rsid w:val="009F2AA8"/>
    <w:rsid w:val="009F2E54"/>
    <w:rsid w:val="009F2F23"/>
    <w:rsid w:val="009F3781"/>
    <w:rsid w:val="009F37F8"/>
    <w:rsid w:val="009F3FD9"/>
    <w:rsid w:val="009F43CA"/>
    <w:rsid w:val="009F5EC5"/>
    <w:rsid w:val="009F625C"/>
    <w:rsid w:val="009F696B"/>
    <w:rsid w:val="009F7BDC"/>
    <w:rsid w:val="00A0003B"/>
    <w:rsid w:val="00A0061C"/>
    <w:rsid w:val="00A0375D"/>
    <w:rsid w:val="00A04C5D"/>
    <w:rsid w:val="00A055C8"/>
    <w:rsid w:val="00A0571D"/>
    <w:rsid w:val="00A05DA7"/>
    <w:rsid w:val="00A06437"/>
    <w:rsid w:val="00A069C6"/>
    <w:rsid w:val="00A06AB9"/>
    <w:rsid w:val="00A06F9B"/>
    <w:rsid w:val="00A07037"/>
    <w:rsid w:val="00A07A47"/>
    <w:rsid w:val="00A1011A"/>
    <w:rsid w:val="00A105B8"/>
    <w:rsid w:val="00A11453"/>
    <w:rsid w:val="00A13823"/>
    <w:rsid w:val="00A14639"/>
    <w:rsid w:val="00A15839"/>
    <w:rsid w:val="00A16183"/>
    <w:rsid w:val="00A174DD"/>
    <w:rsid w:val="00A17C9C"/>
    <w:rsid w:val="00A2099D"/>
    <w:rsid w:val="00A20AF7"/>
    <w:rsid w:val="00A219C0"/>
    <w:rsid w:val="00A22432"/>
    <w:rsid w:val="00A22AC9"/>
    <w:rsid w:val="00A22C40"/>
    <w:rsid w:val="00A22E4B"/>
    <w:rsid w:val="00A249FA"/>
    <w:rsid w:val="00A25329"/>
    <w:rsid w:val="00A2574B"/>
    <w:rsid w:val="00A259D5"/>
    <w:rsid w:val="00A25CD1"/>
    <w:rsid w:val="00A25D94"/>
    <w:rsid w:val="00A264D8"/>
    <w:rsid w:val="00A27B33"/>
    <w:rsid w:val="00A27C3C"/>
    <w:rsid w:val="00A3067E"/>
    <w:rsid w:val="00A325A1"/>
    <w:rsid w:val="00A3278A"/>
    <w:rsid w:val="00A32A25"/>
    <w:rsid w:val="00A330AA"/>
    <w:rsid w:val="00A330D3"/>
    <w:rsid w:val="00A33E4E"/>
    <w:rsid w:val="00A34B21"/>
    <w:rsid w:val="00A357C3"/>
    <w:rsid w:val="00A35A68"/>
    <w:rsid w:val="00A36B8D"/>
    <w:rsid w:val="00A4145E"/>
    <w:rsid w:val="00A41A60"/>
    <w:rsid w:val="00A42097"/>
    <w:rsid w:val="00A44FD3"/>
    <w:rsid w:val="00A4537F"/>
    <w:rsid w:val="00A45CCB"/>
    <w:rsid w:val="00A464BB"/>
    <w:rsid w:val="00A4684F"/>
    <w:rsid w:val="00A46B51"/>
    <w:rsid w:val="00A46E95"/>
    <w:rsid w:val="00A473A4"/>
    <w:rsid w:val="00A50061"/>
    <w:rsid w:val="00A5031C"/>
    <w:rsid w:val="00A50786"/>
    <w:rsid w:val="00A50BCD"/>
    <w:rsid w:val="00A521F3"/>
    <w:rsid w:val="00A52689"/>
    <w:rsid w:val="00A52C0A"/>
    <w:rsid w:val="00A53081"/>
    <w:rsid w:val="00A54646"/>
    <w:rsid w:val="00A54C01"/>
    <w:rsid w:val="00A551BA"/>
    <w:rsid w:val="00A56B41"/>
    <w:rsid w:val="00A5726E"/>
    <w:rsid w:val="00A57275"/>
    <w:rsid w:val="00A57BF9"/>
    <w:rsid w:val="00A57DF2"/>
    <w:rsid w:val="00A60289"/>
    <w:rsid w:val="00A60936"/>
    <w:rsid w:val="00A611BD"/>
    <w:rsid w:val="00A618A9"/>
    <w:rsid w:val="00A618E8"/>
    <w:rsid w:val="00A631FB"/>
    <w:rsid w:val="00A63391"/>
    <w:rsid w:val="00A63497"/>
    <w:rsid w:val="00A637B2"/>
    <w:rsid w:val="00A6439D"/>
    <w:rsid w:val="00A6554E"/>
    <w:rsid w:val="00A658D5"/>
    <w:rsid w:val="00A65A6E"/>
    <w:rsid w:val="00A66264"/>
    <w:rsid w:val="00A66954"/>
    <w:rsid w:val="00A67058"/>
    <w:rsid w:val="00A67831"/>
    <w:rsid w:val="00A67EA5"/>
    <w:rsid w:val="00A7094B"/>
    <w:rsid w:val="00A71704"/>
    <w:rsid w:val="00A7198E"/>
    <w:rsid w:val="00A719C8"/>
    <w:rsid w:val="00A72069"/>
    <w:rsid w:val="00A7207F"/>
    <w:rsid w:val="00A7247F"/>
    <w:rsid w:val="00A73BA1"/>
    <w:rsid w:val="00A74E2A"/>
    <w:rsid w:val="00A75FF6"/>
    <w:rsid w:val="00A760AA"/>
    <w:rsid w:val="00A764D6"/>
    <w:rsid w:val="00A76CAB"/>
    <w:rsid w:val="00A77241"/>
    <w:rsid w:val="00A809B0"/>
    <w:rsid w:val="00A80C85"/>
    <w:rsid w:val="00A8178C"/>
    <w:rsid w:val="00A81AA8"/>
    <w:rsid w:val="00A81B83"/>
    <w:rsid w:val="00A82A2C"/>
    <w:rsid w:val="00A82BE7"/>
    <w:rsid w:val="00A83425"/>
    <w:rsid w:val="00A840C8"/>
    <w:rsid w:val="00A84810"/>
    <w:rsid w:val="00A864B8"/>
    <w:rsid w:val="00A87362"/>
    <w:rsid w:val="00A8765C"/>
    <w:rsid w:val="00A878ED"/>
    <w:rsid w:val="00A91E11"/>
    <w:rsid w:val="00A923FF"/>
    <w:rsid w:val="00A9278E"/>
    <w:rsid w:val="00A9311D"/>
    <w:rsid w:val="00A936EA"/>
    <w:rsid w:val="00A93718"/>
    <w:rsid w:val="00A94165"/>
    <w:rsid w:val="00A95B5A"/>
    <w:rsid w:val="00A95B5F"/>
    <w:rsid w:val="00A96129"/>
    <w:rsid w:val="00A96751"/>
    <w:rsid w:val="00A96A1E"/>
    <w:rsid w:val="00AA06C9"/>
    <w:rsid w:val="00AA1367"/>
    <w:rsid w:val="00AA1C62"/>
    <w:rsid w:val="00AA1F73"/>
    <w:rsid w:val="00AA202E"/>
    <w:rsid w:val="00AA515C"/>
    <w:rsid w:val="00AA668A"/>
    <w:rsid w:val="00AA66A3"/>
    <w:rsid w:val="00AB18B3"/>
    <w:rsid w:val="00AB19FB"/>
    <w:rsid w:val="00AB27F4"/>
    <w:rsid w:val="00AB380F"/>
    <w:rsid w:val="00AB3CC9"/>
    <w:rsid w:val="00AB472D"/>
    <w:rsid w:val="00AB48B1"/>
    <w:rsid w:val="00AB4A14"/>
    <w:rsid w:val="00AB5FBD"/>
    <w:rsid w:val="00AB68D1"/>
    <w:rsid w:val="00AB7288"/>
    <w:rsid w:val="00AB79ED"/>
    <w:rsid w:val="00AB7B70"/>
    <w:rsid w:val="00AC01DA"/>
    <w:rsid w:val="00AC0FAB"/>
    <w:rsid w:val="00AC121A"/>
    <w:rsid w:val="00AC1450"/>
    <w:rsid w:val="00AC2226"/>
    <w:rsid w:val="00AC2240"/>
    <w:rsid w:val="00AC37EF"/>
    <w:rsid w:val="00AC457F"/>
    <w:rsid w:val="00AC48A0"/>
    <w:rsid w:val="00AC496A"/>
    <w:rsid w:val="00AC544E"/>
    <w:rsid w:val="00AC5D98"/>
    <w:rsid w:val="00AC5E8B"/>
    <w:rsid w:val="00AC6404"/>
    <w:rsid w:val="00AC69BC"/>
    <w:rsid w:val="00AD065D"/>
    <w:rsid w:val="00AD1152"/>
    <w:rsid w:val="00AD14AD"/>
    <w:rsid w:val="00AD1DB3"/>
    <w:rsid w:val="00AD2C0D"/>
    <w:rsid w:val="00AD3E49"/>
    <w:rsid w:val="00AD475D"/>
    <w:rsid w:val="00AD5693"/>
    <w:rsid w:val="00AD579A"/>
    <w:rsid w:val="00AD5818"/>
    <w:rsid w:val="00AD5EE4"/>
    <w:rsid w:val="00AD6CA2"/>
    <w:rsid w:val="00AD7380"/>
    <w:rsid w:val="00AD75B6"/>
    <w:rsid w:val="00AE1ACD"/>
    <w:rsid w:val="00AE34D2"/>
    <w:rsid w:val="00AE37A2"/>
    <w:rsid w:val="00AE425E"/>
    <w:rsid w:val="00AE4E7B"/>
    <w:rsid w:val="00AE58AB"/>
    <w:rsid w:val="00AE64AF"/>
    <w:rsid w:val="00AE71FD"/>
    <w:rsid w:val="00AE7D22"/>
    <w:rsid w:val="00AF098A"/>
    <w:rsid w:val="00AF0AAD"/>
    <w:rsid w:val="00AF0B75"/>
    <w:rsid w:val="00AF0C2D"/>
    <w:rsid w:val="00AF0C62"/>
    <w:rsid w:val="00AF0E08"/>
    <w:rsid w:val="00AF0EC5"/>
    <w:rsid w:val="00AF1376"/>
    <w:rsid w:val="00AF1723"/>
    <w:rsid w:val="00AF1A0B"/>
    <w:rsid w:val="00AF37B2"/>
    <w:rsid w:val="00AF3D33"/>
    <w:rsid w:val="00AF4A5C"/>
    <w:rsid w:val="00AF4D93"/>
    <w:rsid w:val="00AF4DDF"/>
    <w:rsid w:val="00AF4E93"/>
    <w:rsid w:val="00AF5798"/>
    <w:rsid w:val="00AF73A0"/>
    <w:rsid w:val="00AF7B97"/>
    <w:rsid w:val="00AF7D7C"/>
    <w:rsid w:val="00B00058"/>
    <w:rsid w:val="00B00566"/>
    <w:rsid w:val="00B01D92"/>
    <w:rsid w:val="00B02156"/>
    <w:rsid w:val="00B02DE5"/>
    <w:rsid w:val="00B034AD"/>
    <w:rsid w:val="00B03C0B"/>
    <w:rsid w:val="00B05862"/>
    <w:rsid w:val="00B05B95"/>
    <w:rsid w:val="00B073E8"/>
    <w:rsid w:val="00B076E3"/>
    <w:rsid w:val="00B078DE"/>
    <w:rsid w:val="00B1057E"/>
    <w:rsid w:val="00B11501"/>
    <w:rsid w:val="00B11EF8"/>
    <w:rsid w:val="00B12591"/>
    <w:rsid w:val="00B127C9"/>
    <w:rsid w:val="00B128A7"/>
    <w:rsid w:val="00B129E7"/>
    <w:rsid w:val="00B1317C"/>
    <w:rsid w:val="00B131B9"/>
    <w:rsid w:val="00B13672"/>
    <w:rsid w:val="00B144B9"/>
    <w:rsid w:val="00B14922"/>
    <w:rsid w:val="00B14CC7"/>
    <w:rsid w:val="00B16522"/>
    <w:rsid w:val="00B16A76"/>
    <w:rsid w:val="00B16B3C"/>
    <w:rsid w:val="00B176D1"/>
    <w:rsid w:val="00B17F53"/>
    <w:rsid w:val="00B2033E"/>
    <w:rsid w:val="00B2048A"/>
    <w:rsid w:val="00B20FB4"/>
    <w:rsid w:val="00B2123F"/>
    <w:rsid w:val="00B21597"/>
    <w:rsid w:val="00B224CA"/>
    <w:rsid w:val="00B22821"/>
    <w:rsid w:val="00B228A2"/>
    <w:rsid w:val="00B22D49"/>
    <w:rsid w:val="00B22D52"/>
    <w:rsid w:val="00B230FA"/>
    <w:rsid w:val="00B23535"/>
    <w:rsid w:val="00B2358A"/>
    <w:rsid w:val="00B2432E"/>
    <w:rsid w:val="00B2439A"/>
    <w:rsid w:val="00B262E8"/>
    <w:rsid w:val="00B2671C"/>
    <w:rsid w:val="00B2729E"/>
    <w:rsid w:val="00B27D72"/>
    <w:rsid w:val="00B30AAD"/>
    <w:rsid w:val="00B311EC"/>
    <w:rsid w:val="00B31438"/>
    <w:rsid w:val="00B3179F"/>
    <w:rsid w:val="00B331BA"/>
    <w:rsid w:val="00B332F0"/>
    <w:rsid w:val="00B33ADD"/>
    <w:rsid w:val="00B33BF0"/>
    <w:rsid w:val="00B35AC2"/>
    <w:rsid w:val="00B365E4"/>
    <w:rsid w:val="00B36745"/>
    <w:rsid w:val="00B37636"/>
    <w:rsid w:val="00B40599"/>
    <w:rsid w:val="00B40F28"/>
    <w:rsid w:val="00B4203C"/>
    <w:rsid w:val="00B43F53"/>
    <w:rsid w:val="00B441BE"/>
    <w:rsid w:val="00B45341"/>
    <w:rsid w:val="00B459DB"/>
    <w:rsid w:val="00B46092"/>
    <w:rsid w:val="00B46536"/>
    <w:rsid w:val="00B46989"/>
    <w:rsid w:val="00B46CB9"/>
    <w:rsid w:val="00B46EE3"/>
    <w:rsid w:val="00B5029A"/>
    <w:rsid w:val="00B51CEB"/>
    <w:rsid w:val="00B52097"/>
    <w:rsid w:val="00B529C2"/>
    <w:rsid w:val="00B52CC5"/>
    <w:rsid w:val="00B537F4"/>
    <w:rsid w:val="00B538ED"/>
    <w:rsid w:val="00B539A9"/>
    <w:rsid w:val="00B54CFE"/>
    <w:rsid w:val="00B55239"/>
    <w:rsid w:val="00B55AFF"/>
    <w:rsid w:val="00B5613F"/>
    <w:rsid w:val="00B565A8"/>
    <w:rsid w:val="00B56C4F"/>
    <w:rsid w:val="00B57109"/>
    <w:rsid w:val="00B60A51"/>
    <w:rsid w:val="00B61592"/>
    <w:rsid w:val="00B623B1"/>
    <w:rsid w:val="00B63290"/>
    <w:rsid w:val="00B637C0"/>
    <w:rsid w:val="00B642CA"/>
    <w:rsid w:val="00B65235"/>
    <w:rsid w:val="00B658FD"/>
    <w:rsid w:val="00B65D5E"/>
    <w:rsid w:val="00B66F1D"/>
    <w:rsid w:val="00B6795A"/>
    <w:rsid w:val="00B67E78"/>
    <w:rsid w:val="00B706E0"/>
    <w:rsid w:val="00B714FB"/>
    <w:rsid w:val="00B718C8"/>
    <w:rsid w:val="00B729AC"/>
    <w:rsid w:val="00B72BEF"/>
    <w:rsid w:val="00B72C67"/>
    <w:rsid w:val="00B73E90"/>
    <w:rsid w:val="00B7592E"/>
    <w:rsid w:val="00B75D9D"/>
    <w:rsid w:val="00B7614D"/>
    <w:rsid w:val="00B765F2"/>
    <w:rsid w:val="00B77158"/>
    <w:rsid w:val="00B77702"/>
    <w:rsid w:val="00B77BF4"/>
    <w:rsid w:val="00B80376"/>
    <w:rsid w:val="00B80904"/>
    <w:rsid w:val="00B81933"/>
    <w:rsid w:val="00B8193C"/>
    <w:rsid w:val="00B81B1C"/>
    <w:rsid w:val="00B82CF7"/>
    <w:rsid w:val="00B83D97"/>
    <w:rsid w:val="00B8450F"/>
    <w:rsid w:val="00B84697"/>
    <w:rsid w:val="00B85002"/>
    <w:rsid w:val="00B86604"/>
    <w:rsid w:val="00B86972"/>
    <w:rsid w:val="00B90302"/>
    <w:rsid w:val="00B90BDF"/>
    <w:rsid w:val="00B90F75"/>
    <w:rsid w:val="00B910C2"/>
    <w:rsid w:val="00B925B6"/>
    <w:rsid w:val="00B92CFA"/>
    <w:rsid w:val="00B930A5"/>
    <w:rsid w:val="00B9358C"/>
    <w:rsid w:val="00B936E1"/>
    <w:rsid w:val="00B94473"/>
    <w:rsid w:val="00B95225"/>
    <w:rsid w:val="00B95793"/>
    <w:rsid w:val="00B96479"/>
    <w:rsid w:val="00B96918"/>
    <w:rsid w:val="00B97384"/>
    <w:rsid w:val="00B9765D"/>
    <w:rsid w:val="00BA142C"/>
    <w:rsid w:val="00BA1A94"/>
    <w:rsid w:val="00BA1E3D"/>
    <w:rsid w:val="00BA2452"/>
    <w:rsid w:val="00BA2A5D"/>
    <w:rsid w:val="00BA308D"/>
    <w:rsid w:val="00BA3407"/>
    <w:rsid w:val="00BA35D9"/>
    <w:rsid w:val="00BA3826"/>
    <w:rsid w:val="00BA3BF4"/>
    <w:rsid w:val="00BA3D4A"/>
    <w:rsid w:val="00BA3F71"/>
    <w:rsid w:val="00BA42D3"/>
    <w:rsid w:val="00BA62C6"/>
    <w:rsid w:val="00BA631C"/>
    <w:rsid w:val="00BA6FB0"/>
    <w:rsid w:val="00BA70FB"/>
    <w:rsid w:val="00BA7553"/>
    <w:rsid w:val="00BA7DA5"/>
    <w:rsid w:val="00BB138A"/>
    <w:rsid w:val="00BB1705"/>
    <w:rsid w:val="00BB1FC9"/>
    <w:rsid w:val="00BB3606"/>
    <w:rsid w:val="00BB386E"/>
    <w:rsid w:val="00BB3FA4"/>
    <w:rsid w:val="00BB4227"/>
    <w:rsid w:val="00BB586B"/>
    <w:rsid w:val="00BB5B6C"/>
    <w:rsid w:val="00BB5C8B"/>
    <w:rsid w:val="00BB5EAA"/>
    <w:rsid w:val="00BB6C0C"/>
    <w:rsid w:val="00BB7365"/>
    <w:rsid w:val="00BC0812"/>
    <w:rsid w:val="00BC18C6"/>
    <w:rsid w:val="00BC2961"/>
    <w:rsid w:val="00BC346C"/>
    <w:rsid w:val="00BC3CE2"/>
    <w:rsid w:val="00BC40BE"/>
    <w:rsid w:val="00BC5274"/>
    <w:rsid w:val="00BC5542"/>
    <w:rsid w:val="00BC5837"/>
    <w:rsid w:val="00BC5A50"/>
    <w:rsid w:val="00BC5D2F"/>
    <w:rsid w:val="00BC68AD"/>
    <w:rsid w:val="00BC7373"/>
    <w:rsid w:val="00BC7AD5"/>
    <w:rsid w:val="00BD0B50"/>
    <w:rsid w:val="00BD1269"/>
    <w:rsid w:val="00BD19D1"/>
    <w:rsid w:val="00BD23E7"/>
    <w:rsid w:val="00BD26A0"/>
    <w:rsid w:val="00BD27E1"/>
    <w:rsid w:val="00BD3638"/>
    <w:rsid w:val="00BD3D41"/>
    <w:rsid w:val="00BD3FB8"/>
    <w:rsid w:val="00BD428B"/>
    <w:rsid w:val="00BD4302"/>
    <w:rsid w:val="00BD434B"/>
    <w:rsid w:val="00BD49E7"/>
    <w:rsid w:val="00BE0978"/>
    <w:rsid w:val="00BE2919"/>
    <w:rsid w:val="00BE297B"/>
    <w:rsid w:val="00BE3C48"/>
    <w:rsid w:val="00BE4374"/>
    <w:rsid w:val="00BE4BFF"/>
    <w:rsid w:val="00BE52B9"/>
    <w:rsid w:val="00BE5527"/>
    <w:rsid w:val="00BE5EFA"/>
    <w:rsid w:val="00BE68C5"/>
    <w:rsid w:val="00BE6E53"/>
    <w:rsid w:val="00BF2011"/>
    <w:rsid w:val="00BF2E71"/>
    <w:rsid w:val="00BF2EA7"/>
    <w:rsid w:val="00BF3DC1"/>
    <w:rsid w:val="00BF4492"/>
    <w:rsid w:val="00BF4611"/>
    <w:rsid w:val="00BF50FC"/>
    <w:rsid w:val="00BF564B"/>
    <w:rsid w:val="00BF69ED"/>
    <w:rsid w:val="00BF73D7"/>
    <w:rsid w:val="00BF7A87"/>
    <w:rsid w:val="00C005B6"/>
    <w:rsid w:val="00C0177E"/>
    <w:rsid w:val="00C01F27"/>
    <w:rsid w:val="00C02102"/>
    <w:rsid w:val="00C026D0"/>
    <w:rsid w:val="00C045A5"/>
    <w:rsid w:val="00C05552"/>
    <w:rsid w:val="00C06413"/>
    <w:rsid w:val="00C06C05"/>
    <w:rsid w:val="00C06D1D"/>
    <w:rsid w:val="00C06EEB"/>
    <w:rsid w:val="00C077B7"/>
    <w:rsid w:val="00C0799D"/>
    <w:rsid w:val="00C1037A"/>
    <w:rsid w:val="00C10783"/>
    <w:rsid w:val="00C111FD"/>
    <w:rsid w:val="00C1195D"/>
    <w:rsid w:val="00C11E59"/>
    <w:rsid w:val="00C131E5"/>
    <w:rsid w:val="00C13DCB"/>
    <w:rsid w:val="00C1510E"/>
    <w:rsid w:val="00C15918"/>
    <w:rsid w:val="00C16AE3"/>
    <w:rsid w:val="00C16DE7"/>
    <w:rsid w:val="00C16E02"/>
    <w:rsid w:val="00C17399"/>
    <w:rsid w:val="00C17785"/>
    <w:rsid w:val="00C20204"/>
    <w:rsid w:val="00C20628"/>
    <w:rsid w:val="00C20B89"/>
    <w:rsid w:val="00C21063"/>
    <w:rsid w:val="00C211D1"/>
    <w:rsid w:val="00C21E86"/>
    <w:rsid w:val="00C22964"/>
    <w:rsid w:val="00C2302A"/>
    <w:rsid w:val="00C249C2"/>
    <w:rsid w:val="00C25036"/>
    <w:rsid w:val="00C265F2"/>
    <w:rsid w:val="00C26600"/>
    <w:rsid w:val="00C268CC"/>
    <w:rsid w:val="00C27DF8"/>
    <w:rsid w:val="00C3027E"/>
    <w:rsid w:val="00C31556"/>
    <w:rsid w:val="00C3198B"/>
    <w:rsid w:val="00C32A75"/>
    <w:rsid w:val="00C3340D"/>
    <w:rsid w:val="00C33CE5"/>
    <w:rsid w:val="00C340F0"/>
    <w:rsid w:val="00C3543C"/>
    <w:rsid w:val="00C36DB4"/>
    <w:rsid w:val="00C37FB6"/>
    <w:rsid w:val="00C40001"/>
    <w:rsid w:val="00C4004C"/>
    <w:rsid w:val="00C42AE7"/>
    <w:rsid w:val="00C42F95"/>
    <w:rsid w:val="00C43656"/>
    <w:rsid w:val="00C43AA9"/>
    <w:rsid w:val="00C450B1"/>
    <w:rsid w:val="00C45181"/>
    <w:rsid w:val="00C45A79"/>
    <w:rsid w:val="00C4759D"/>
    <w:rsid w:val="00C47B8D"/>
    <w:rsid w:val="00C51009"/>
    <w:rsid w:val="00C5161D"/>
    <w:rsid w:val="00C51D51"/>
    <w:rsid w:val="00C52098"/>
    <w:rsid w:val="00C52F1E"/>
    <w:rsid w:val="00C53820"/>
    <w:rsid w:val="00C5476A"/>
    <w:rsid w:val="00C54A19"/>
    <w:rsid w:val="00C5613F"/>
    <w:rsid w:val="00C5653E"/>
    <w:rsid w:val="00C57BFD"/>
    <w:rsid w:val="00C601CF"/>
    <w:rsid w:val="00C602D9"/>
    <w:rsid w:val="00C60A1F"/>
    <w:rsid w:val="00C61BF6"/>
    <w:rsid w:val="00C62451"/>
    <w:rsid w:val="00C62D17"/>
    <w:rsid w:val="00C631D6"/>
    <w:rsid w:val="00C632BF"/>
    <w:rsid w:val="00C63374"/>
    <w:rsid w:val="00C638C2"/>
    <w:rsid w:val="00C63BD8"/>
    <w:rsid w:val="00C63E6E"/>
    <w:rsid w:val="00C63FA5"/>
    <w:rsid w:val="00C649C7"/>
    <w:rsid w:val="00C65D90"/>
    <w:rsid w:val="00C662AE"/>
    <w:rsid w:val="00C6644D"/>
    <w:rsid w:val="00C7110D"/>
    <w:rsid w:val="00C71DCA"/>
    <w:rsid w:val="00C71F20"/>
    <w:rsid w:val="00C72AFD"/>
    <w:rsid w:val="00C72E50"/>
    <w:rsid w:val="00C744C3"/>
    <w:rsid w:val="00C765C5"/>
    <w:rsid w:val="00C77469"/>
    <w:rsid w:val="00C7778E"/>
    <w:rsid w:val="00C77854"/>
    <w:rsid w:val="00C77BD8"/>
    <w:rsid w:val="00C77FCE"/>
    <w:rsid w:val="00C8093B"/>
    <w:rsid w:val="00C81862"/>
    <w:rsid w:val="00C81AB5"/>
    <w:rsid w:val="00C81F1F"/>
    <w:rsid w:val="00C8283D"/>
    <w:rsid w:val="00C8365B"/>
    <w:rsid w:val="00C83C8C"/>
    <w:rsid w:val="00C860BD"/>
    <w:rsid w:val="00C86162"/>
    <w:rsid w:val="00C861C9"/>
    <w:rsid w:val="00C8689B"/>
    <w:rsid w:val="00C86FD5"/>
    <w:rsid w:val="00C9002A"/>
    <w:rsid w:val="00C900ED"/>
    <w:rsid w:val="00C90274"/>
    <w:rsid w:val="00C9055F"/>
    <w:rsid w:val="00C90886"/>
    <w:rsid w:val="00C90CD8"/>
    <w:rsid w:val="00C91B6F"/>
    <w:rsid w:val="00C91C27"/>
    <w:rsid w:val="00C91FD1"/>
    <w:rsid w:val="00C92692"/>
    <w:rsid w:val="00C93A3A"/>
    <w:rsid w:val="00C93D77"/>
    <w:rsid w:val="00C93EC2"/>
    <w:rsid w:val="00C9470A"/>
    <w:rsid w:val="00C95800"/>
    <w:rsid w:val="00C95A5C"/>
    <w:rsid w:val="00C9690B"/>
    <w:rsid w:val="00C9699E"/>
    <w:rsid w:val="00C97323"/>
    <w:rsid w:val="00CA0D03"/>
    <w:rsid w:val="00CA1011"/>
    <w:rsid w:val="00CA1A0D"/>
    <w:rsid w:val="00CA1BB3"/>
    <w:rsid w:val="00CA2A41"/>
    <w:rsid w:val="00CA392E"/>
    <w:rsid w:val="00CA3C62"/>
    <w:rsid w:val="00CA4233"/>
    <w:rsid w:val="00CA5412"/>
    <w:rsid w:val="00CA5C2A"/>
    <w:rsid w:val="00CA6120"/>
    <w:rsid w:val="00CB01B7"/>
    <w:rsid w:val="00CB20CE"/>
    <w:rsid w:val="00CB2461"/>
    <w:rsid w:val="00CB2798"/>
    <w:rsid w:val="00CB2D0E"/>
    <w:rsid w:val="00CB2D3B"/>
    <w:rsid w:val="00CB2F4A"/>
    <w:rsid w:val="00CB4181"/>
    <w:rsid w:val="00CB46D2"/>
    <w:rsid w:val="00CB4BAD"/>
    <w:rsid w:val="00CB5AED"/>
    <w:rsid w:val="00CB6082"/>
    <w:rsid w:val="00CB6A02"/>
    <w:rsid w:val="00CB776C"/>
    <w:rsid w:val="00CB7E43"/>
    <w:rsid w:val="00CC04BB"/>
    <w:rsid w:val="00CC0847"/>
    <w:rsid w:val="00CC105D"/>
    <w:rsid w:val="00CC1D84"/>
    <w:rsid w:val="00CC284B"/>
    <w:rsid w:val="00CC2DAF"/>
    <w:rsid w:val="00CC3380"/>
    <w:rsid w:val="00CC3D6E"/>
    <w:rsid w:val="00CC469D"/>
    <w:rsid w:val="00CC4F11"/>
    <w:rsid w:val="00CC4F98"/>
    <w:rsid w:val="00CC5E4D"/>
    <w:rsid w:val="00CC7C5F"/>
    <w:rsid w:val="00CD0557"/>
    <w:rsid w:val="00CD1173"/>
    <w:rsid w:val="00CD1FD8"/>
    <w:rsid w:val="00CD2E86"/>
    <w:rsid w:val="00CD42DE"/>
    <w:rsid w:val="00CD76D1"/>
    <w:rsid w:val="00CE06F9"/>
    <w:rsid w:val="00CE10AA"/>
    <w:rsid w:val="00CE23B4"/>
    <w:rsid w:val="00CE2A7D"/>
    <w:rsid w:val="00CE30C9"/>
    <w:rsid w:val="00CE4FED"/>
    <w:rsid w:val="00CE54D0"/>
    <w:rsid w:val="00CE5D52"/>
    <w:rsid w:val="00CE618A"/>
    <w:rsid w:val="00CE660C"/>
    <w:rsid w:val="00CE6B4E"/>
    <w:rsid w:val="00CE6BE5"/>
    <w:rsid w:val="00CE6C37"/>
    <w:rsid w:val="00CF0112"/>
    <w:rsid w:val="00CF055B"/>
    <w:rsid w:val="00CF0CBA"/>
    <w:rsid w:val="00CF18D7"/>
    <w:rsid w:val="00CF2633"/>
    <w:rsid w:val="00CF51E2"/>
    <w:rsid w:val="00CF5683"/>
    <w:rsid w:val="00CF5807"/>
    <w:rsid w:val="00CF5813"/>
    <w:rsid w:val="00CF5B62"/>
    <w:rsid w:val="00CF6387"/>
    <w:rsid w:val="00CF68CE"/>
    <w:rsid w:val="00CF68F6"/>
    <w:rsid w:val="00CF6FB7"/>
    <w:rsid w:val="00CF7579"/>
    <w:rsid w:val="00D00C9B"/>
    <w:rsid w:val="00D015AD"/>
    <w:rsid w:val="00D01A4E"/>
    <w:rsid w:val="00D0284D"/>
    <w:rsid w:val="00D02C8D"/>
    <w:rsid w:val="00D030A4"/>
    <w:rsid w:val="00D04579"/>
    <w:rsid w:val="00D04589"/>
    <w:rsid w:val="00D04672"/>
    <w:rsid w:val="00D0509A"/>
    <w:rsid w:val="00D05809"/>
    <w:rsid w:val="00D065F9"/>
    <w:rsid w:val="00D0772B"/>
    <w:rsid w:val="00D1009E"/>
    <w:rsid w:val="00D10A7D"/>
    <w:rsid w:val="00D10C55"/>
    <w:rsid w:val="00D10D64"/>
    <w:rsid w:val="00D11254"/>
    <w:rsid w:val="00D11513"/>
    <w:rsid w:val="00D128A2"/>
    <w:rsid w:val="00D138FF"/>
    <w:rsid w:val="00D13AFB"/>
    <w:rsid w:val="00D1495E"/>
    <w:rsid w:val="00D154FB"/>
    <w:rsid w:val="00D157C2"/>
    <w:rsid w:val="00D15937"/>
    <w:rsid w:val="00D15B4B"/>
    <w:rsid w:val="00D177D1"/>
    <w:rsid w:val="00D17DC4"/>
    <w:rsid w:val="00D201F1"/>
    <w:rsid w:val="00D2063A"/>
    <w:rsid w:val="00D2239C"/>
    <w:rsid w:val="00D228BB"/>
    <w:rsid w:val="00D234F1"/>
    <w:rsid w:val="00D236CC"/>
    <w:rsid w:val="00D238C4"/>
    <w:rsid w:val="00D24513"/>
    <w:rsid w:val="00D24752"/>
    <w:rsid w:val="00D248D4"/>
    <w:rsid w:val="00D2521B"/>
    <w:rsid w:val="00D252A4"/>
    <w:rsid w:val="00D2636E"/>
    <w:rsid w:val="00D26600"/>
    <w:rsid w:val="00D27060"/>
    <w:rsid w:val="00D272BB"/>
    <w:rsid w:val="00D31234"/>
    <w:rsid w:val="00D32014"/>
    <w:rsid w:val="00D322D5"/>
    <w:rsid w:val="00D32305"/>
    <w:rsid w:val="00D32779"/>
    <w:rsid w:val="00D33546"/>
    <w:rsid w:val="00D33CA2"/>
    <w:rsid w:val="00D33CB4"/>
    <w:rsid w:val="00D34A41"/>
    <w:rsid w:val="00D34D60"/>
    <w:rsid w:val="00D359C9"/>
    <w:rsid w:val="00D368AF"/>
    <w:rsid w:val="00D36982"/>
    <w:rsid w:val="00D36B42"/>
    <w:rsid w:val="00D375B4"/>
    <w:rsid w:val="00D37D15"/>
    <w:rsid w:val="00D4026C"/>
    <w:rsid w:val="00D40E92"/>
    <w:rsid w:val="00D41511"/>
    <w:rsid w:val="00D41B71"/>
    <w:rsid w:val="00D42FB8"/>
    <w:rsid w:val="00D43549"/>
    <w:rsid w:val="00D44735"/>
    <w:rsid w:val="00D44E25"/>
    <w:rsid w:val="00D45604"/>
    <w:rsid w:val="00D461E2"/>
    <w:rsid w:val="00D46E54"/>
    <w:rsid w:val="00D47F95"/>
    <w:rsid w:val="00D519C2"/>
    <w:rsid w:val="00D5314B"/>
    <w:rsid w:val="00D536F3"/>
    <w:rsid w:val="00D5383B"/>
    <w:rsid w:val="00D53D5B"/>
    <w:rsid w:val="00D53E88"/>
    <w:rsid w:val="00D55BAB"/>
    <w:rsid w:val="00D56549"/>
    <w:rsid w:val="00D56984"/>
    <w:rsid w:val="00D57B0A"/>
    <w:rsid w:val="00D60403"/>
    <w:rsid w:val="00D616AA"/>
    <w:rsid w:val="00D617F8"/>
    <w:rsid w:val="00D62964"/>
    <w:rsid w:val="00D62AF0"/>
    <w:rsid w:val="00D62C15"/>
    <w:rsid w:val="00D62D68"/>
    <w:rsid w:val="00D632CE"/>
    <w:rsid w:val="00D64590"/>
    <w:rsid w:val="00D64686"/>
    <w:rsid w:val="00D648E7"/>
    <w:rsid w:val="00D64F7A"/>
    <w:rsid w:val="00D679D3"/>
    <w:rsid w:val="00D70015"/>
    <w:rsid w:val="00D70F5C"/>
    <w:rsid w:val="00D71D6E"/>
    <w:rsid w:val="00D72DBF"/>
    <w:rsid w:val="00D72EC2"/>
    <w:rsid w:val="00D72EEC"/>
    <w:rsid w:val="00D7381B"/>
    <w:rsid w:val="00D739BC"/>
    <w:rsid w:val="00D73AA3"/>
    <w:rsid w:val="00D748DD"/>
    <w:rsid w:val="00D762AB"/>
    <w:rsid w:val="00D76DDF"/>
    <w:rsid w:val="00D77391"/>
    <w:rsid w:val="00D7758E"/>
    <w:rsid w:val="00D776DB"/>
    <w:rsid w:val="00D777D5"/>
    <w:rsid w:val="00D80C90"/>
    <w:rsid w:val="00D8156A"/>
    <w:rsid w:val="00D81B39"/>
    <w:rsid w:val="00D820D5"/>
    <w:rsid w:val="00D8339A"/>
    <w:rsid w:val="00D836BE"/>
    <w:rsid w:val="00D84B00"/>
    <w:rsid w:val="00D85425"/>
    <w:rsid w:val="00D85862"/>
    <w:rsid w:val="00D859C8"/>
    <w:rsid w:val="00D8689B"/>
    <w:rsid w:val="00D873BF"/>
    <w:rsid w:val="00D878A1"/>
    <w:rsid w:val="00D917AA"/>
    <w:rsid w:val="00D91BE1"/>
    <w:rsid w:val="00D91E1A"/>
    <w:rsid w:val="00D920C6"/>
    <w:rsid w:val="00D92B44"/>
    <w:rsid w:val="00D92EA6"/>
    <w:rsid w:val="00D93283"/>
    <w:rsid w:val="00D93B4B"/>
    <w:rsid w:val="00D94317"/>
    <w:rsid w:val="00D94A6A"/>
    <w:rsid w:val="00D9566C"/>
    <w:rsid w:val="00D968C4"/>
    <w:rsid w:val="00D96D94"/>
    <w:rsid w:val="00D97868"/>
    <w:rsid w:val="00D97984"/>
    <w:rsid w:val="00DA0432"/>
    <w:rsid w:val="00DA0625"/>
    <w:rsid w:val="00DA1949"/>
    <w:rsid w:val="00DA1DA3"/>
    <w:rsid w:val="00DA1F5F"/>
    <w:rsid w:val="00DA2A89"/>
    <w:rsid w:val="00DA339C"/>
    <w:rsid w:val="00DA4733"/>
    <w:rsid w:val="00DA4BD9"/>
    <w:rsid w:val="00DA5052"/>
    <w:rsid w:val="00DA5BBE"/>
    <w:rsid w:val="00DA6603"/>
    <w:rsid w:val="00DA75A4"/>
    <w:rsid w:val="00DB0BF2"/>
    <w:rsid w:val="00DB101C"/>
    <w:rsid w:val="00DB14BE"/>
    <w:rsid w:val="00DB228F"/>
    <w:rsid w:val="00DB2445"/>
    <w:rsid w:val="00DB3289"/>
    <w:rsid w:val="00DB452C"/>
    <w:rsid w:val="00DB640B"/>
    <w:rsid w:val="00DB66A9"/>
    <w:rsid w:val="00DB733D"/>
    <w:rsid w:val="00DC02CE"/>
    <w:rsid w:val="00DC0880"/>
    <w:rsid w:val="00DC09CF"/>
    <w:rsid w:val="00DC0B81"/>
    <w:rsid w:val="00DC0D51"/>
    <w:rsid w:val="00DC11C2"/>
    <w:rsid w:val="00DC292D"/>
    <w:rsid w:val="00DC517E"/>
    <w:rsid w:val="00DC5C9F"/>
    <w:rsid w:val="00DC609D"/>
    <w:rsid w:val="00DC62FA"/>
    <w:rsid w:val="00DC79C1"/>
    <w:rsid w:val="00DD0153"/>
    <w:rsid w:val="00DD055E"/>
    <w:rsid w:val="00DD06FE"/>
    <w:rsid w:val="00DD0BE9"/>
    <w:rsid w:val="00DD2289"/>
    <w:rsid w:val="00DD4F5F"/>
    <w:rsid w:val="00DD52A4"/>
    <w:rsid w:val="00DD6E1A"/>
    <w:rsid w:val="00DD7EF4"/>
    <w:rsid w:val="00DE1CDA"/>
    <w:rsid w:val="00DE306C"/>
    <w:rsid w:val="00DE49F1"/>
    <w:rsid w:val="00DE4AEC"/>
    <w:rsid w:val="00DE5287"/>
    <w:rsid w:val="00DE5B03"/>
    <w:rsid w:val="00DE65EB"/>
    <w:rsid w:val="00DE7CD8"/>
    <w:rsid w:val="00DE7DD7"/>
    <w:rsid w:val="00DF04BB"/>
    <w:rsid w:val="00DF0D54"/>
    <w:rsid w:val="00DF0E73"/>
    <w:rsid w:val="00DF1CE5"/>
    <w:rsid w:val="00DF2005"/>
    <w:rsid w:val="00DF2431"/>
    <w:rsid w:val="00DF243C"/>
    <w:rsid w:val="00DF2CB6"/>
    <w:rsid w:val="00DF4E15"/>
    <w:rsid w:val="00DF546A"/>
    <w:rsid w:val="00DF59D4"/>
    <w:rsid w:val="00DF59F6"/>
    <w:rsid w:val="00DF6DCB"/>
    <w:rsid w:val="00DF7D92"/>
    <w:rsid w:val="00E0002F"/>
    <w:rsid w:val="00E00A89"/>
    <w:rsid w:val="00E00AF7"/>
    <w:rsid w:val="00E00BA8"/>
    <w:rsid w:val="00E01886"/>
    <w:rsid w:val="00E01A56"/>
    <w:rsid w:val="00E01B51"/>
    <w:rsid w:val="00E02415"/>
    <w:rsid w:val="00E026B8"/>
    <w:rsid w:val="00E02C5B"/>
    <w:rsid w:val="00E03576"/>
    <w:rsid w:val="00E03DB6"/>
    <w:rsid w:val="00E03F57"/>
    <w:rsid w:val="00E04A2C"/>
    <w:rsid w:val="00E05709"/>
    <w:rsid w:val="00E065BA"/>
    <w:rsid w:val="00E06B60"/>
    <w:rsid w:val="00E06CA5"/>
    <w:rsid w:val="00E06CEA"/>
    <w:rsid w:val="00E06EE3"/>
    <w:rsid w:val="00E07988"/>
    <w:rsid w:val="00E1118D"/>
    <w:rsid w:val="00E1159F"/>
    <w:rsid w:val="00E115A9"/>
    <w:rsid w:val="00E12149"/>
    <w:rsid w:val="00E12693"/>
    <w:rsid w:val="00E12DC4"/>
    <w:rsid w:val="00E152C1"/>
    <w:rsid w:val="00E153ED"/>
    <w:rsid w:val="00E15B0F"/>
    <w:rsid w:val="00E15E26"/>
    <w:rsid w:val="00E169A3"/>
    <w:rsid w:val="00E206CA"/>
    <w:rsid w:val="00E20F34"/>
    <w:rsid w:val="00E21744"/>
    <w:rsid w:val="00E224B9"/>
    <w:rsid w:val="00E2250B"/>
    <w:rsid w:val="00E225CC"/>
    <w:rsid w:val="00E22D52"/>
    <w:rsid w:val="00E234AF"/>
    <w:rsid w:val="00E23CC3"/>
    <w:rsid w:val="00E23EE7"/>
    <w:rsid w:val="00E25388"/>
    <w:rsid w:val="00E25954"/>
    <w:rsid w:val="00E25994"/>
    <w:rsid w:val="00E27D8D"/>
    <w:rsid w:val="00E30FAD"/>
    <w:rsid w:val="00E31E85"/>
    <w:rsid w:val="00E32010"/>
    <w:rsid w:val="00E32059"/>
    <w:rsid w:val="00E320CB"/>
    <w:rsid w:val="00E32B72"/>
    <w:rsid w:val="00E33724"/>
    <w:rsid w:val="00E33D9B"/>
    <w:rsid w:val="00E34FAD"/>
    <w:rsid w:val="00E35CC5"/>
    <w:rsid w:val="00E35CF8"/>
    <w:rsid w:val="00E36A57"/>
    <w:rsid w:val="00E3717A"/>
    <w:rsid w:val="00E37432"/>
    <w:rsid w:val="00E37C04"/>
    <w:rsid w:val="00E37E99"/>
    <w:rsid w:val="00E40481"/>
    <w:rsid w:val="00E4125E"/>
    <w:rsid w:val="00E41BD3"/>
    <w:rsid w:val="00E4388F"/>
    <w:rsid w:val="00E44675"/>
    <w:rsid w:val="00E44EB2"/>
    <w:rsid w:val="00E4518A"/>
    <w:rsid w:val="00E45D93"/>
    <w:rsid w:val="00E45E2C"/>
    <w:rsid w:val="00E46617"/>
    <w:rsid w:val="00E47CD4"/>
    <w:rsid w:val="00E47F21"/>
    <w:rsid w:val="00E5146B"/>
    <w:rsid w:val="00E538C5"/>
    <w:rsid w:val="00E54C26"/>
    <w:rsid w:val="00E5510C"/>
    <w:rsid w:val="00E552F5"/>
    <w:rsid w:val="00E55C82"/>
    <w:rsid w:val="00E56274"/>
    <w:rsid w:val="00E56610"/>
    <w:rsid w:val="00E57036"/>
    <w:rsid w:val="00E570BF"/>
    <w:rsid w:val="00E57A9C"/>
    <w:rsid w:val="00E57BF7"/>
    <w:rsid w:val="00E57C8C"/>
    <w:rsid w:val="00E60A53"/>
    <w:rsid w:val="00E6107C"/>
    <w:rsid w:val="00E61635"/>
    <w:rsid w:val="00E63D1C"/>
    <w:rsid w:val="00E63D80"/>
    <w:rsid w:val="00E63E81"/>
    <w:rsid w:val="00E63F22"/>
    <w:rsid w:val="00E64599"/>
    <w:rsid w:val="00E64777"/>
    <w:rsid w:val="00E64986"/>
    <w:rsid w:val="00E6543E"/>
    <w:rsid w:val="00E6578A"/>
    <w:rsid w:val="00E65E20"/>
    <w:rsid w:val="00E66730"/>
    <w:rsid w:val="00E668A7"/>
    <w:rsid w:val="00E66B1D"/>
    <w:rsid w:val="00E6711A"/>
    <w:rsid w:val="00E7055B"/>
    <w:rsid w:val="00E71014"/>
    <w:rsid w:val="00E71396"/>
    <w:rsid w:val="00E7247A"/>
    <w:rsid w:val="00E72A2A"/>
    <w:rsid w:val="00E7338C"/>
    <w:rsid w:val="00E74121"/>
    <w:rsid w:val="00E764E9"/>
    <w:rsid w:val="00E76680"/>
    <w:rsid w:val="00E7735D"/>
    <w:rsid w:val="00E776A2"/>
    <w:rsid w:val="00E77B4E"/>
    <w:rsid w:val="00E77F0D"/>
    <w:rsid w:val="00E80264"/>
    <w:rsid w:val="00E80842"/>
    <w:rsid w:val="00E824B9"/>
    <w:rsid w:val="00E82BE8"/>
    <w:rsid w:val="00E83967"/>
    <w:rsid w:val="00E86CEE"/>
    <w:rsid w:val="00E86FEC"/>
    <w:rsid w:val="00E87219"/>
    <w:rsid w:val="00E91964"/>
    <w:rsid w:val="00E94F92"/>
    <w:rsid w:val="00E9520C"/>
    <w:rsid w:val="00E960BD"/>
    <w:rsid w:val="00E96BD3"/>
    <w:rsid w:val="00E96D9C"/>
    <w:rsid w:val="00E97A37"/>
    <w:rsid w:val="00EA063F"/>
    <w:rsid w:val="00EA0B6B"/>
    <w:rsid w:val="00EA0D3D"/>
    <w:rsid w:val="00EA0D45"/>
    <w:rsid w:val="00EA0E0C"/>
    <w:rsid w:val="00EA126C"/>
    <w:rsid w:val="00EA2460"/>
    <w:rsid w:val="00EA2FA5"/>
    <w:rsid w:val="00EA32FF"/>
    <w:rsid w:val="00EA41C2"/>
    <w:rsid w:val="00EA43DB"/>
    <w:rsid w:val="00EA48C6"/>
    <w:rsid w:val="00EA4918"/>
    <w:rsid w:val="00EA4D82"/>
    <w:rsid w:val="00EA6738"/>
    <w:rsid w:val="00EA6D64"/>
    <w:rsid w:val="00EA724E"/>
    <w:rsid w:val="00EA7270"/>
    <w:rsid w:val="00EA774E"/>
    <w:rsid w:val="00EB037D"/>
    <w:rsid w:val="00EB0E4E"/>
    <w:rsid w:val="00EB27E6"/>
    <w:rsid w:val="00EB2D61"/>
    <w:rsid w:val="00EB4515"/>
    <w:rsid w:val="00EB4A84"/>
    <w:rsid w:val="00EB4DAB"/>
    <w:rsid w:val="00EB5AF0"/>
    <w:rsid w:val="00EB5CE0"/>
    <w:rsid w:val="00EB6702"/>
    <w:rsid w:val="00EB6A37"/>
    <w:rsid w:val="00EB6A9C"/>
    <w:rsid w:val="00EB70D3"/>
    <w:rsid w:val="00EB7254"/>
    <w:rsid w:val="00EB749D"/>
    <w:rsid w:val="00EB753C"/>
    <w:rsid w:val="00EB78EC"/>
    <w:rsid w:val="00EB7A56"/>
    <w:rsid w:val="00EB7AE3"/>
    <w:rsid w:val="00EC00A1"/>
    <w:rsid w:val="00EC0BF9"/>
    <w:rsid w:val="00EC27AB"/>
    <w:rsid w:val="00EC3712"/>
    <w:rsid w:val="00EC4529"/>
    <w:rsid w:val="00EC4BDD"/>
    <w:rsid w:val="00EC5D7F"/>
    <w:rsid w:val="00EC5E9B"/>
    <w:rsid w:val="00EC7E59"/>
    <w:rsid w:val="00EC7F15"/>
    <w:rsid w:val="00ED21BB"/>
    <w:rsid w:val="00ED220B"/>
    <w:rsid w:val="00ED30C0"/>
    <w:rsid w:val="00ED3DE6"/>
    <w:rsid w:val="00ED3EB6"/>
    <w:rsid w:val="00ED3F90"/>
    <w:rsid w:val="00ED48FE"/>
    <w:rsid w:val="00ED4BE3"/>
    <w:rsid w:val="00ED52C5"/>
    <w:rsid w:val="00ED5FB3"/>
    <w:rsid w:val="00ED6D0E"/>
    <w:rsid w:val="00ED6E08"/>
    <w:rsid w:val="00EE037A"/>
    <w:rsid w:val="00EE0C17"/>
    <w:rsid w:val="00EE10F8"/>
    <w:rsid w:val="00EE1441"/>
    <w:rsid w:val="00EE1CA6"/>
    <w:rsid w:val="00EE1FD4"/>
    <w:rsid w:val="00EE2F6C"/>
    <w:rsid w:val="00EE358B"/>
    <w:rsid w:val="00EE6224"/>
    <w:rsid w:val="00EE6E20"/>
    <w:rsid w:val="00EE778D"/>
    <w:rsid w:val="00EE7B31"/>
    <w:rsid w:val="00EE7D37"/>
    <w:rsid w:val="00EF0033"/>
    <w:rsid w:val="00EF0E9C"/>
    <w:rsid w:val="00EF12C1"/>
    <w:rsid w:val="00EF1C7B"/>
    <w:rsid w:val="00EF23E2"/>
    <w:rsid w:val="00EF2BD3"/>
    <w:rsid w:val="00EF3053"/>
    <w:rsid w:val="00EF510C"/>
    <w:rsid w:val="00EF550D"/>
    <w:rsid w:val="00EF6018"/>
    <w:rsid w:val="00EF613E"/>
    <w:rsid w:val="00EF6FD6"/>
    <w:rsid w:val="00EF7C76"/>
    <w:rsid w:val="00F00F6F"/>
    <w:rsid w:val="00F01054"/>
    <w:rsid w:val="00F01F21"/>
    <w:rsid w:val="00F027FD"/>
    <w:rsid w:val="00F02BEC"/>
    <w:rsid w:val="00F032AE"/>
    <w:rsid w:val="00F04681"/>
    <w:rsid w:val="00F04F56"/>
    <w:rsid w:val="00F05192"/>
    <w:rsid w:val="00F055C2"/>
    <w:rsid w:val="00F05E15"/>
    <w:rsid w:val="00F073DA"/>
    <w:rsid w:val="00F07674"/>
    <w:rsid w:val="00F07992"/>
    <w:rsid w:val="00F10584"/>
    <w:rsid w:val="00F10DB5"/>
    <w:rsid w:val="00F10F6F"/>
    <w:rsid w:val="00F1199D"/>
    <w:rsid w:val="00F1403A"/>
    <w:rsid w:val="00F14293"/>
    <w:rsid w:val="00F143CB"/>
    <w:rsid w:val="00F147F8"/>
    <w:rsid w:val="00F153DF"/>
    <w:rsid w:val="00F20689"/>
    <w:rsid w:val="00F20B91"/>
    <w:rsid w:val="00F20BE4"/>
    <w:rsid w:val="00F20CB8"/>
    <w:rsid w:val="00F2124C"/>
    <w:rsid w:val="00F21B73"/>
    <w:rsid w:val="00F22289"/>
    <w:rsid w:val="00F2238B"/>
    <w:rsid w:val="00F223D3"/>
    <w:rsid w:val="00F22E3C"/>
    <w:rsid w:val="00F23CDA"/>
    <w:rsid w:val="00F24360"/>
    <w:rsid w:val="00F243AB"/>
    <w:rsid w:val="00F24839"/>
    <w:rsid w:val="00F249A5"/>
    <w:rsid w:val="00F24C88"/>
    <w:rsid w:val="00F24CF7"/>
    <w:rsid w:val="00F24F9D"/>
    <w:rsid w:val="00F2584B"/>
    <w:rsid w:val="00F25B55"/>
    <w:rsid w:val="00F26B51"/>
    <w:rsid w:val="00F301FE"/>
    <w:rsid w:val="00F31EDA"/>
    <w:rsid w:val="00F32982"/>
    <w:rsid w:val="00F32D16"/>
    <w:rsid w:val="00F332DB"/>
    <w:rsid w:val="00F3372D"/>
    <w:rsid w:val="00F339B4"/>
    <w:rsid w:val="00F33C71"/>
    <w:rsid w:val="00F361AA"/>
    <w:rsid w:val="00F3690B"/>
    <w:rsid w:val="00F36FAD"/>
    <w:rsid w:val="00F37F23"/>
    <w:rsid w:val="00F41320"/>
    <w:rsid w:val="00F41327"/>
    <w:rsid w:val="00F4241F"/>
    <w:rsid w:val="00F4273C"/>
    <w:rsid w:val="00F428A5"/>
    <w:rsid w:val="00F42D59"/>
    <w:rsid w:val="00F4369F"/>
    <w:rsid w:val="00F43C82"/>
    <w:rsid w:val="00F45B35"/>
    <w:rsid w:val="00F46561"/>
    <w:rsid w:val="00F46B3A"/>
    <w:rsid w:val="00F4785B"/>
    <w:rsid w:val="00F479BE"/>
    <w:rsid w:val="00F50741"/>
    <w:rsid w:val="00F50C5B"/>
    <w:rsid w:val="00F5184C"/>
    <w:rsid w:val="00F521D6"/>
    <w:rsid w:val="00F52215"/>
    <w:rsid w:val="00F5228B"/>
    <w:rsid w:val="00F529B2"/>
    <w:rsid w:val="00F52FE8"/>
    <w:rsid w:val="00F535C9"/>
    <w:rsid w:val="00F54C38"/>
    <w:rsid w:val="00F56266"/>
    <w:rsid w:val="00F604B2"/>
    <w:rsid w:val="00F60674"/>
    <w:rsid w:val="00F61522"/>
    <w:rsid w:val="00F618A9"/>
    <w:rsid w:val="00F61F26"/>
    <w:rsid w:val="00F623CC"/>
    <w:rsid w:val="00F63733"/>
    <w:rsid w:val="00F64072"/>
    <w:rsid w:val="00F64504"/>
    <w:rsid w:val="00F646A3"/>
    <w:rsid w:val="00F64A6C"/>
    <w:rsid w:val="00F64BFA"/>
    <w:rsid w:val="00F64C85"/>
    <w:rsid w:val="00F65F98"/>
    <w:rsid w:val="00F660D5"/>
    <w:rsid w:val="00F66979"/>
    <w:rsid w:val="00F6714E"/>
    <w:rsid w:val="00F70135"/>
    <w:rsid w:val="00F70274"/>
    <w:rsid w:val="00F7125F"/>
    <w:rsid w:val="00F71334"/>
    <w:rsid w:val="00F7180C"/>
    <w:rsid w:val="00F71B4E"/>
    <w:rsid w:val="00F71E74"/>
    <w:rsid w:val="00F72016"/>
    <w:rsid w:val="00F7278B"/>
    <w:rsid w:val="00F728D6"/>
    <w:rsid w:val="00F7396F"/>
    <w:rsid w:val="00F73A00"/>
    <w:rsid w:val="00F73BA6"/>
    <w:rsid w:val="00F74A87"/>
    <w:rsid w:val="00F74C75"/>
    <w:rsid w:val="00F752F1"/>
    <w:rsid w:val="00F76E58"/>
    <w:rsid w:val="00F8021F"/>
    <w:rsid w:val="00F804B3"/>
    <w:rsid w:val="00F81E8B"/>
    <w:rsid w:val="00F8211C"/>
    <w:rsid w:val="00F828AC"/>
    <w:rsid w:val="00F83351"/>
    <w:rsid w:val="00F841DD"/>
    <w:rsid w:val="00F854A8"/>
    <w:rsid w:val="00F85E06"/>
    <w:rsid w:val="00F86A5F"/>
    <w:rsid w:val="00F87C27"/>
    <w:rsid w:val="00F902F2"/>
    <w:rsid w:val="00F90379"/>
    <w:rsid w:val="00F93D28"/>
    <w:rsid w:val="00F94081"/>
    <w:rsid w:val="00F9456C"/>
    <w:rsid w:val="00F94C5E"/>
    <w:rsid w:val="00F951FB"/>
    <w:rsid w:val="00F95723"/>
    <w:rsid w:val="00F95975"/>
    <w:rsid w:val="00F96178"/>
    <w:rsid w:val="00F97928"/>
    <w:rsid w:val="00F9793C"/>
    <w:rsid w:val="00FA0A49"/>
    <w:rsid w:val="00FA124D"/>
    <w:rsid w:val="00FA13F3"/>
    <w:rsid w:val="00FA251B"/>
    <w:rsid w:val="00FA258A"/>
    <w:rsid w:val="00FA33AF"/>
    <w:rsid w:val="00FA37C4"/>
    <w:rsid w:val="00FA40D3"/>
    <w:rsid w:val="00FA4BAE"/>
    <w:rsid w:val="00FA555C"/>
    <w:rsid w:val="00FA5702"/>
    <w:rsid w:val="00FA6A36"/>
    <w:rsid w:val="00FA798A"/>
    <w:rsid w:val="00FA7CEA"/>
    <w:rsid w:val="00FB0528"/>
    <w:rsid w:val="00FB0DA1"/>
    <w:rsid w:val="00FB16C0"/>
    <w:rsid w:val="00FB1F17"/>
    <w:rsid w:val="00FB2B4C"/>
    <w:rsid w:val="00FB2D6E"/>
    <w:rsid w:val="00FB3197"/>
    <w:rsid w:val="00FB443F"/>
    <w:rsid w:val="00FB4EE5"/>
    <w:rsid w:val="00FB60CC"/>
    <w:rsid w:val="00FB6510"/>
    <w:rsid w:val="00FB676A"/>
    <w:rsid w:val="00FB74BE"/>
    <w:rsid w:val="00FB7810"/>
    <w:rsid w:val="00FC1214"/>
    <w:rsid w:val="00FC1E58"/>
    <w:rsid w:val="00FC1E77"/>
    <w:rsid w:val="00FC21C4"/>
    <w:rsid w:val="00FC2740"/>
    <w:rsid w:val="00FC2948"/>
    <w:rsid w:val="00FC2E4F"/>
    <w:rsid w:val="00FC3C9C"/>
    <w:rsid w:val="00FC3D7A"/>
    <w:rsid w:val="00FC3F30"/>
    <w:rsid w:val="00FC439E"/>
    <w:rsid w:val="00FC479C"/>
    <w:rsid w:val="00FC4D9E"/>
    <w:rsid w:val="00FC528F"/>
    <w:rsid w:val="00FC549F"/>
    <w:rsid w:val="00FC5C3D"/>
    <w:rsid w:val="00FC65A7"/>
    <w:rsid w:val="00FC67DF"/>
    <w:rsid w:val="00FC69AB"/>
    <w:rsid w:val="00FD032C"/>
    <w:rsid w:val="00FD088E"/>
    <w:rsid w:val="00FD0D47"/>
    <w:rsid w:val="00FD150B"/>
    <w:rsid w:val="00FD1C5C"/>
    <w:rsid w:val="00FD2461"/>
    <w:rsid w:val="00FD2E0D"/>
    <w:rsid w:val="00FD51FD"/>
    <w:rsid w:val="00FD5741"/>
    <w:rsid w:val="00FD58DC"/>
    <w:rsid w:val="00FD5AC3"/>
    <w:rsid w:val="00FD60A6"/>
    <w:rsid w:val="00FD623A"/>
    <w:rsid w:val="00FD754F"/>
    <w:rsid w:val="00FD7A5F"/>
    <w:rsid w:val="00FE0737"/>
    <w:rsid w:val="00FE0D82"/>
    <w:rsid w:val="00FE1370"/>
    <w:rsid w:val="00FE1875"/>
    <w:rsid w:val="00FE1D80"/>
    <w:rsid w:val="00FE3A85"/>
    <w:rsid w:val="00FE4B95"/>
    <w:rsid w:val="00FE5E56"/>
    <w:rsid w:val="00FE609C"/>
    <w:rsid w:val="00FE6E09"/>
    <w:rsid w:val="00FE72EB"/>
    <w:rsid w:val="00FF0185"/>
    <w:rsid w:val="00FF0851"/>
    <w:rsid w:val="00FF09BC"/>
    <w:rsid w:val="00FF198C"/>
    <w:rsid w:val="00FF1A0B"/>
    <w:rsid w:val="00FF2655"/>
    <w:rsid w:val="00FF2800"/>
    <w:rsid w:val="00FF2DE9"/>
    <w:rsid w:val="00FF2EAF"/>
    <w:rsid w:val="00FF30CB"/>
    <w:rsid w:val="00FF3559"/>
    <w:rsid w:val="00FF3A79"/>
    <w:rsid w:val="00FF3C17"/>
    <w:rsid w:val="00FF3D4D"/>
    <w:rsid w:val="00FF4079"/>
    <w:rsid w:val="00FF5082"/>
    <w:rsid w:val="00FF5199"/>
    <w:rsid w:val="00FF5B4B"/>
    <w:rsid w:val="00FF5FC2"/>
    <w:rsid w:val="00FF6CC3"/>
    <w:rsid w:val="00FF6E51"/>
    <w:rsid w:val="00FF74FA"/>
    <w:rsid w:val="00FF7A7A"/>
    <w:rsid w:val="4F95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31F29"/>
  <w15:docId w15:val="{34520EC6-B234-46A2-B215-91982CF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BC6"/>
    <w:pPr>
      <w:widowControl w:val="0"/>
      <w:jc w:val="both"/>
    </w:pPr>
    <w:rPr>
      <w:rFonts w:ascii="宋体" w:eastAsia="宋体" w:hAnsi="宋体" w:cs="Times New Roman"/>
      <w:color w:val="000000"/>
      <w:kern w:val="2"/>
      <w:sz w:val="21"/>
      <w:szCs w:val="21"/>
    </w:rPr>
  </w:style>
  <w:style w:type="paragraph" w:styleId="2">
    <w:name w:val="heading 2"/>
    <w:basedOn w:val="a"/>
    <w:next w:val="a"/>
    <w:link w:val="20"/>
    <w:uiPriority w:val="9"/>
    <w:unhideWhenUsed/>
    <w:qFormat/>
    <w:rsid w:val="00120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Pr>
      <w:color w:val="0066CC"/>
      <w:u w:val="none"/>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rFonts w:ascii="宋体" w:eastAsia="宋体" w:hAnsi="宋体" w:cs="Times New Roman"/>
      <w:color w:val="000000"/>
      <w:sz w:val="18"/>
      <w:szCs w:val="18"/>
    </w:rPr>
  </w:style>
  <w:style w:type="character" w:customStyle="1" w:styleId="a4">
    <w:name w:val="页脚 字符"/>
    <w:basedOn w:val="a0"/>
    <w:link w:val="a3"/>
    <w:uiPriority w:val="99"/>
    <w:qFormat/>
    <w:rPr>
      <w:rFonts w:ascii="宋体" w:eastAsia="宋体" w:hAnsi="宋体" w:cs="Times New Roman"/>
      <w:color w:val="000000"/>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12021E"/>
    <w:rPr>
      <w:rFonts w:asciiTheme="majorHAnsi" w:eastAsiaTheme="majorEastAsia" w:hAnsiTheme="majorHAnsi" w:cstheme="majorBidi"/>
      <w:b/>
      <w:bCs/>
      <w:color w:val="000000"/>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1729">
      <w:bodyDiv w:val="1"/>
      <w:marLeft w:val="0"/>
      <w:marRight w:val="0"/>
      <w:marTop w:val="0"/>
      <w:marBottom w:val="0"/>
      <w:divBdr>
        <w:top w:val="none" w:sz="0" w:space="0" w:color="auto"/>
        <w:left w:val="none" w:sz="0" w:space="0" w:color="auto"/>
        <w:bottom w:val="none" w:sz="0" w:space="0" w:color="auto"/>
        <w:right w:val="none" w:sz="0" w:space="0" w:color="auto"/>
      </w:divBdr>
    </w:div>
    <w:div w:id="954404370">
      <w:bodyDiv w:val="1"/>
      <w:marLeft w:val="0"/>
      <w:marRight w:val="0"/>
      <w:marTop w:val="0"/>
      <w:marBottom w:val="0"/>
      <w:divBdr>
        <w:top w:val="none" w:sz="0" w:space="0" w:color="auto"/>
        <w:left w:val="none" w:sz="0" w:space="0" w:color="auto"/>
        <w:bottom w:val="none" w:sz="0" w:space="0" w:color="auto"/>
        <w:right w:val="none" w:sz="0" w:space="0" w:color="auto"/>
      </w:divBdr>
    </w:div>
    <w:div w:id="200974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297</Words>
  <Characters>1696</Characters>
  <Application>Microsoft Office Word</Application>
  <DocSecurity>0</DocSecurity>
  <Lines>14</Lines>
  <Paragraphs>3</Paragraphs>
  <ScaleCrop>false</ScaleCrop>
  <Company>Microsoft</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ZQ Yuan</cp:lastModifiedBy>
  <cp:revision>75</cp:revision>
  <dcterms:created xsi:type="dcterms:W3CDTF">2015-08-20T05:08:00Z</dcterms:created>
  <dcterms:modified xsi:type="dcterms:W3CDTF">2024-01-07T14:20:00Z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