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Cluster Installer 使用说明</w:t>
      </w:r>
    </w:p>
    <w:p>
      <w:r>
        <w:t>本版本自动识别当前用户主目录，例如 /home/ps、/home/yw 或 /root。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