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</w:rPr>
        <w:t>计算机网络作业【20</w:t>
      </w:r>
      <w:r>
        <w:rPr>
          <w:rFonts w:hint="default"/>
        </w:rPr>
        <w:t>20.9.21</w:t>
      </w:r>
      <w:r>
        <w:rPr>
          <w:rFonts w:hint="eastAsia"/>
        </w:rPr>
        <w:t>】</w:t>
      </w:r>
    </w:p>
    <w:p>
      <w:pPr>
        <w:pStyle w:val="3"/>
        <w:bidi w:val="0"/>
      </w:pPr>
      <w:bookmarkStart w:id="0" w:name="_GoBack"/>
      <w:bookmarkEnd w:id="0"/>
      <w:r>
        <w:rPr>
          <w:rFonts w:hint="eastAsia"/>
        </w:rPr>
        <w:t>[教材1-系统方法] 1-23 题</w:t>
      </w:r>
    </w:p>
    <w:p>
      <w:r>
        <w:rPr>
          <w:rFonts w:hint="eastAsia"/>
        </w:rPr>
        <w:drawing>
          <wp:inline distT="0" distB="0" distL="0" distR="0">
            <wp:extent cx="5264785" cy="4378325"/>
            <wp:effectExtent l="0" t="0" r="18415" b="15875"/>
            <wp:docPr id="3" name="图片 3" descr="../../../../Library/Containers/com.tencent.qq/Data/Library/Caches/Images/92B359756032B82368F5A4CE73E1C8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../../../../Library/Containers/com.tencent.qq/Data/Library/Caches/Images/92B359756032B82368F5A4CE73E1C89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37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rFonts w:hint="eastAsia"/>
        </w:rPr>
        <w:t>[教材2-吴功宜] 1-9 题</w:t>
      </w:r>
    </w:p>
    <w:p/>
    <w:p/>
    <w:p/>
    <w:p>
      <w:r>
        <w:rPr>
          <w:rFonts w:hint="eastAsia"/>
        </w:rPr>
        <w:drawing>
          <wp:inline distT="0" distB="0" distL="0" distR="0">
            <wp:extent cx="5271770" cy="2743200"/>
            <wp:effectExtent l="0" t="0" r="11430" b="0"/>
            <wp:docPr id="13" name="图片 13" descr="../../../../Library/Containers/com.tencent.qq/Data/Library/Caches/Images/9E72AB70E69C178440358DDC0C10DA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../../../../Library/Containers/com.tencent.qq/Data/Library/Caches/Images/9E72AB70E69C178440358DDC0C10DAB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</w:pPr>
      <w:r>
        <w:rPr>
          <w:rFonts w:hint="eastAsia"/>
        </w:rPr>
        <w:t>【作业要求】</w:t>
      </w:r>
    </w:p>
    <w:p>
      <w:r>
        <w:rPr>
          <w:rFonts w:hint="eastAsia"/>
        </w:rPr>
        <w:t xml:space="preserve">1. </w:t>
      </w:r>
      <w:r>
        <w:rPr>
          <w:rFonts w:hint="eastAsia"/>
          <w:b/>
          <w:bCs/>
          <w:color w:val="FF0000"/>
        </w:rPr>
        <w:t>用作业本（鼓励用旧本子，接着写即可）</w:t>
      </w:r>
    </w:p>
    <w:p>
      <w:r>
        <w:rPr>
          <w:rFonts w:hint="eastAsia"/>
        </w:rPr>
        <w:t xml:space="preserve">2. </w:t>
      </w:r>
      <w:r>
        <w:rPr>
          <w:rFonts w:hint="eastAsia"/>
          <w:b/>
          <w:bCs/>
          <w:color w:val="FF0000"/>
        </w:rPr>
        <w:t>手写</w:t>
      </w:r>
    </w:p>
    <w:p>
      <w:r>
        <w:rPr>
          <w:rFonts w:hint="eastAsia"/>
        </w:rPr>
        <w:t xml:space="preserve">3. </w:t>
      </w:r>
      <w:r>
        <w:rPr>
          <w:rFonts w:hint="eastAsia"/>
          <w:b/>
          <w:bCs/>
          <w:color w:val="FF0000"/>
        </w:rPr>
        <w:t>抄题</w:t>
      </w:r>
    </w:p>
    <w:p>
      <w:r>
        <w:rPr>
          <w:rFonts w:hint="eastAsia"/>
        </w:rPr>
        <w:t>4. 计算过程要有步骤，先定义变量，列</w:t>
      </w:r>
      <w:r>
        <w:rPr>
          <w:rFonts w:hint="default"/>
        </w:rPr>
        <w:t>写</w:t>
      </w:r>
      <w:r>
        <w:rPr>
          <w:rFonts w:hint="eastAsia"/>
        </w:rPr>
        <w:t>变量算式，再代入数据计算；无步骤直接用数字计算的，判定为做错</w:t>
      </w:r>
    </w:p>
    <w:p>
      <w:r>
        <w:rPr>
          <w:rFonts w:hint="eastAsia"/>
        </w:rPr>
        <w:t>5. [教材1-系统方法] 1-23 题，需要考虑在传输的每跳考虑传输时延、传播时延、处理时延。电路交换/分组交换等概念是计算机网络的基础概念之一，要求具备计算的能力。我们所采用的系统方法教材没有给出相关计算题的计算案例，讲义中给出了基本的原理示意图。</w:t>
      </w:r>
      <w:r>
        <w:rPr>
          <w:rFonts w:hint="eastAsia"/>
          <w:b/>
          <w:bCs/>
          <w:color w:val="FF0000"/>
        </w:rPr>
        <w:t>计算多跳传输的交换时延，应作出时间线计算图</w:t>
      </w:r>
      <w:r>
        <w:rPr>
          <w:rFonts w:hint="eastAsia"/>
        </w:rPr>
        <w:t>；无图直接列式的，判定为做错。</w:t>
      </w:r>
      <w:r>
        <w:rPr>
          <w:rFonts w:hint="default"/>
        </w:rPr>
        <w:t>请</w:t>
      </w:r>
      <w:r>
        <w:rPr>
          <w:rFonts w:hint="eastAsia"/>
        </w:rPr>
        <w:t>看看计算机网络的其他教材或者习题集。</w:t>
      </w:r>
    </w:p>
    <w:p>
      <w:r>
        <w:rPr>
          <w:rFonts w:hint="eastAsia"/>
        </w:rPr>
        <w:t>6. [教材2-吴功宜] 1-9 题，需要知道“报文交换”的概念，该概念在教材1中并未提到。学生应先阅读参考文献，自行学习相关概念。</w:t>
      </w:r>
    </w:p>
    <w:p>
      <w:r>
        <w:rPr>
          <w:rFonts w:hint="eastAsia"/>
        </w:rPr>
        <w:t>7. 一个星期的2次作业，每周三收</w:t>
      </w:r>
    </w:p>
    <w:p/>
    <w:p>
      <w:pPr>
        <w:pStyle w:val="3"/>
        <w:bidi w:val="0"/>
      </w:pPr>
      <w:r>
        <w:t>所用教材</w:t>
      </w:r>
    </w:p>
    <w:p>
      <w:r>
        <w:rPr>
          <w:rFonts w:hint="eastAsia"/>
        </w:rPr>
        <w:t xml:space="preserve">[教材1-系统方法] 计算机网络-系统方法（第五版），机械工业出版社，2011 </w:t>
      </w:r>
    </w:p>
    <w:p>
      <w:r>
        <w:rPr>
          <w:rFonts w:hint="eastAsia"/>
        </w:rPr>
        <w:t>[教材2-吴功宜] 计算机网络（第三版），清华大学出版社，2011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7020304040A0204"/>
    <w:charset w:val="00"/>
    <w:family w:val="swiss"/>
    <w:pitch w:val="default"/>
    <w:sig w:usb0="E0000AFF" w:usb1="4000247B" w:usb2="00000001" w:usb3="00000000" w:csb0="200001B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 Light">
    <w:panose1 w:val="020F07020304040A0204"/>
    <w:charset w:val="00"/>
    <w:family w:val="auto"/>
    <w:pitch w:val="default"/>
    <w:sig w:usb0="E0000AFF" w:usb1="4000247B" w:usb2="00000001" w:usb3="00000000" w:csb0="200001B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+中文标题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EAAF7"/>
    <w:rsid w:val="5FFEA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Ascii" w:hAnsiTheme="majorAscii" w:eastAsiaTheme="majorEastAsia" w:cstheme="majorBidi"/>
      <w:b/>
      <w:bCs/>
      <w:color w:val="0070C0"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2020-09-21T09:10:00Z</dcterms:created>
  <dc:creator>hello</dc:creator>
  <cp:lastModifiedBy>hello</cp:lastModifiedBy>
  <dcterms:modified xsi:type="dcterms:W3CDTF">2020-09-21T09:13:38Z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