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Default Extension="wmf" ContentType="image/x-w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3445" w:rsidRPr="005547BB" w:rsidRDefault="00F03445" w:rsidP="00F03445">
      <w:pPr>
        <w:spacing w:line="360" w:lineRule="auto"/>
        <w:jc w:val="center"/>
        <w:rPr>
          <w:rFonts w:ascii="宋体" w:hAnsi="宋体"/>
          <w:b/>
          <w:sz w:val="52"/>
          <w:szCs w:val="52"/>
        </w:rPr>
      </w:pPr>
    </w:p>
    <w:p w:rsidR="00F03445" w:rsidRPr="005547BB" w:rsidRDefault="00F03445" w:rsidP="00F03445">
      <w:pPr>
        <w:spacing w:line="360" w:lineRule="auto"/>
        <w:jc w:val="center"/>
        <w:rPr>
          <w:rFonts w:ascii="宋体" w:hAnsi="宋体"/>
          <w:b/>
          <w:sz w:val="52"/>
          <w:szCs w:val="52"/>
        </w:rPr>
      </w:pPr>
    </w:p>
    <w:p w:rsidR="00F03445" w:rsidRPr="005547BB" w:rsidRDefault="00F03445" w:rsidP="00F03445">
      <w:pPr>
        <w:spacing w:line="360" w:lineRule="auto"/>
        <w:jc w:val="center"/>
        <w:rPr>
          <w:rFonts w:ascii="宋体" w:hAnsi="宋体"/>
          <w:b/>
          <w:sz w:val="52"/>
          <w:szCs w:val="52"/>
        </w:rPr>
      </w:pPr>
      <w:r w:rsidRPr="005547BB">
        <w:rPr>
          <w:rFonts w:ascii="宋体" w:hAnsi="宋体" w:hint="eastAsia"/>
          <w:b/>
          <w:sz w:val="52"/>
          <w:szCs w:val="52"/>
        </w:rPr>
        <w:t>深圳大学城开放实验室服务平台</w:t>
      </w:r>
    </w:p>
    <w:p w:rsidR="00F03445" w:rsidRPr="005547BB" w:rsidRDefault="00F03445" w:rsidP="00F03445">
      <w:pPr>
        <w:spacing w:line="360" w:lineRule="auto"/>
        <w:jc w:val="center"/>
        <w:rPr>
          <w:rFonts w:ascii="宋体" w:hAnsi="宋体"/>
          <w:b/>
          <w:sz w:val="52"/>
          <w:szCs w:val="52"/>
        </w:rPr>
      </w:pPr>
      <w:r w:rsidRPr="005547BB">
        <w:rPr>
          <w:rFonts w:ascii="宋体" w:hAnsi="宋体" w:hint="eastAsia"/>
          <w:b/>
          <w:sz w:val="52"/>
          <w:szCs w:val="52"/>
        </w:rPr>
        <w:t>网站建设投标书</w:t>
      </w:r>
      <w:r w:rsidR="005F39EF">
        <w:rPr>
          <w:rFonts w:ascii="宋体" w:hAnsi="宋体" w:hint="eastAsia"/>
          <w:b/>
          <w:sz w:val="52"/>
          <w:szCs w:val="52"/>
        </w:rPr>
        <w:t>(第二次)</w:t>
      </w:r>
    </w:p>
    <w:p w:rsidR="00F03445" w:rsidRPr="005547BB" w:rsidRDefault="00F03445" w:rsidP="00F03445">
      <w:pPr>
        <w:spacing w:line="360" w:lineRule="auto"/>
        <w:jc w:val="center"/>
        <w:rPr>
          <w:rFonts w:ascii="宋体" w:hAnsi="宋体"/>
          <w:b/>
          <w:sz w:val="52"/>
          <w:szCs w:val="52"/>
        </w:rPr>
      </w:pPr>
      <w:r>
        <w:rPr>
          <w:rFonts w:ascii="宋体" w:hAnsi="宋体" w:hint="eastAsia"/>
          <w:b/>
          <w:sz w:val="52"/>
          <w:szCs w:val="52"/>
        </w:rPr>
        <w:t>（技术部分）</w:t>
      </w:r>
    </w:p>
    <w:p w:rsidR="00F03445" w:rsidRDefault="00F03445" w:rsidP="00F03445">
      <w:pPr>
        <w:spacing w:line="360" w:lineRule="auto"/>
        <w:jc w:val="center"/>
        <w:rPr>
          <w:rFonts w:ascii="宋体" w:hAnsi="宋体"/>
          <w:b/>
          <w:sz w:val="52"/>
          <w:szCs w:val="52"/>
        </w:rPr>
      </w:pPr>
    </w:p>
    <w:p w:rsidR="00762B4B" w:rsidRDefault="00762B4B" w:rsidP="00F03445">
      <w:pPr>
        <w:spacing w:line="360" w:lineRule="auto"/>
        <w:jc w:val="center"/>
        <w:rPr>
          <w:rFonts w:ascii="宋体" w:hAnsi="宋体"/>
          <w:b/>
          <w:sz w:val="52"/>
          <w:szCs w:val="52"/>
        </w:rPr>
      </w:pPr>
    </w:p>
    <w:p w:rsidR="00762B4B" w:rsidRPr="005547BB" w:rsidRDefault="00762B4B" w:rsidP="00F03445">
      <w:pPr>
        <w:spacing w:line="360" w:lineRule="auto"/>
        <w:jc w:val="center"/>
        <w:rPr>
          <w:rFonts w:ascii="宋体" w:hAnsi="宋体"/>
          <w:b/>
          <w:sz w:val="52"/>
          <w:szCs w:val="52"/>
        </w:rPr>
      </w:pPr>
    </w:p>
    <w:p w:rsidR="00F03445" w:rsidRPr="005547BB" w:rsidRDefault="00F03445" w:rsidP="00F03445">
      <w:pPr>
        <w:spacing w:line="480" w:lineRule="auto"/>
        <w:rPr>
          <w:rFonts w:ascii="宋体" w:hAnsi="宋体"/>
          <w:sz w:val="28"/>
          <w:szCs w:val="28"/>
        </w:rPr>
      </w:pPr>
    </w:p>
    <w:p w:rsidR="00F03445" w:rsidRDefault="00F03445" w:rsidP="00F03445">
      <w:pPr>
        <w:pStyle w:val="TOC"/>
        <w:spacing w:line="360" w:lineRule="auto"/>
        <w:jc w:val="center"/>
      </w:pPr>
      <w:r w:rsidRPr="005547BB">
        <w:br w:type="page"/>
      </w:r>
    </w:p>
    <w:sdt>
      <w:sdtPr>
        <w:rPr>
          <w:rFonts w:asciiTheme="minorHAnsi" w:eastAsiaTheme="minorEastAsia" w:hAnsiTheme="minorHAnsi" w:cstheme="minorBidi"/>
          <w:b w:val="0"/>
          <w:bCs w:val="0"/>
          <w:color w:val="auto"/>
          <w:kern w:val="2"/>
          <w:sz w:val="21"/>
          <w:szCs w:val="21"/>
          <w:lang w:val="zh-CN"/>
        </w:rPr>
        <w:id w:val="84816283"/>
        <w:docPartObj>
          <w:docPartGallery w:val="Table of Contents"/>
          <w:docPartUnique/>
        </w:docPartObj>
      </w:sdtPr>
      <w:sdtEndPr>
        <w:rPr>
          <w:lang w:val="en-US"/>
        </w:rPr>
      </w:sdtEndPr>
      <w:sdtContent>
        <w:p w:rsidR="00590E88" w:rsidRPr="00E70A6B" w:rsidRDefault="00590E88" w:rsidP="00F03445">
          <w:pPr>
            <w:pStyle w:val="TOC"/>
            <w:spacing w:line="360" w:lineRule="auto"/>
            <w:jc w:val="center"/>
            <w:rPr>
              <w:sz w:val="24"/>
              <w:szCs w:val="24"/>
            </w:rPr>
          </w:pPr>
          <w:r w:rsidRPr="00E70A6B">
            <w:rPr>
              <w:sz w:val="24"/>
              <w:szCs w:val="24"/>
              <w:lang w:val="zh-CN"/>
            </w:rPr>
            <w:t>目</w:t>
          </w:r>
          <w:r w:rsidR="00F978EA" w:rsidRPr="00E70A6B">
            <w:rPr>
              <w:rFonts w:hint="eastAsia"/>
              <w:sz w:val="24"/>
              <w:szCs w:val="24"/>
              <w:lang w:val="zh-CN"/>
            </w:rPr>
            <w:t xml:space="preserve">    </w:t>
          </w:r>
          <w:r w:rsidRPr="00E70A6B">
            <w:rPr>
              <w:sz w:val="24"/>
              <w:szCs w:val="24"/>
              <w:lang w:val="zh-CN"/>
            </w:rPr>
            <w:t>录</w:t>
          </w:r>
        </w:p>
        <w:p w:rsidR="00E70A6B" w:rsidRPr="00E70A6B" w:rsidRDefault="00395DBF">
          <w:pPr>
            <w:pStyle w:val="11"/>
            <w:tabs>
              <w:tab w:val="left" w:pos="840"/>
              <w:tab w:val="right" w:leader="dot" w:pos="8296"/>
            </w:tabs>
            <w:rPr>
              <w:noProof/>
              <w:sz w:val="24"/>
              <w:szCs w:val="24"/>
            </w:rPr>
          </w:pPr>
          <w:r w:rsidRPr="00E70A6B">
            <w:rPr>
              <w:sz w:val="24"/>
              <w:szCs w:val="24"/>
            </w:rPr>
            <w:fldChar w:fldCharType="begin"/>
          </w:r>
          <w:r w:rsidR="00295FB5" w:rsidRPr="00E70A6B">
            <w:rPr>
              <w:sz w:val="24"/>
              <w:szCs w:val="24"/>
            </w:rPr>
            <w:instrText xml:space="preserve"> TOC \o "1-2" \h \z \u </w:instrText>
          </w:r>
          <w:r w:rsidRPr="00E70A6B">
            <w:rPr>
              <w:sz w:val="24"/>
              <w:szCs w:val="24"/>
            </w:rPr>
            <w:fldChar w:fldCharType="separate"/>
          </w:r>
          <w:hyperlink w:anchor="_Toc358546250" w:history="1">
            <w:r w:rsidR="00E70A6B" w:rsidRPr="00E70A6B">
              <w:rPr>
                <w:rStyle w:val="ae"/>
                <w:rFonts w:asciiTheme="majorEastAsia" w:eastAsiaTheme="majorEastAsia" w:hAnsiTheme="majorEastAsia" w:hint="eastAsia"/>
                <w:noProof/>
                <w:sz w:val="24"/>
                <w:szCs w:val="24"/>
              </w:rPr>
              <w:t>一、</w:t>
            </w:r>
            <w:r w:rsidR="00E70A6B" w:rsidRPr="00E70A6B">
              <w:rPr>
                <w:noProof/>
                <w:sz w:val="24"/>
                <w:szCs w:val="24"/>
              </w:rPr>
              <w:tab/>
            </w:r>
            <w:r w:rsidR="00E70A6B" w:rsidRPr="00E70A6B">
              <w:rPr>
                <w:rStyle w:val="ae"/>
                <w:rFonts w:asciiTheme="majorEastAsia" w:eastAsiaTheme="majorEastAsia" w:hAnsiTheme="majorEastAsia" w:hint="eastAsia"/>
                <w:noProof/>
                <w:sz w:val="24"/>
                <w:szCs w:val="24"/>
              </w:rPr>
              <w:t>需求分析</w:t>
            </w:r>
            <w:r w:rsidR="00E70A6B" w:rsidRPr="00E70A6B">
              <w:rPr>
                <w:noProof/>
                <w:webHidden/>
                <w:sz w:val="24"/>
                <w:szCs w:val="24"/>
              </w:rPr>
              <w:tab/>
            </w:r>
            <w:r w:rsidR="00E70A6B" w:rsidRPr="00E70A6B">
              <w:rPr>
                <w:noProof/>
                <w:webHidden/>
                <w:sz w:val="24"/>
                <w:szCs w:val="24"/>
              </w:rPr>
              <w:fldChar w:fldCharType="begin"/>
            </w:r>
            <w:r w:rsidR="00E70A6B" w:rsidRPr="00E70A6B">
              <w:rPr>
                <w:noProof/>
                <w:webHidden/>
                <w:sz w:val="24"/>
                <w:szCs w:val="24"/>
              </w:rPr>
              <w:instrText xml:space="preserve"> PAGEREF _Toc358546250 \h </w:instrText>
            </w:r>
            <w:r w:rsidR="00E70A6B" w:rsidRPr="00E70A6B">
              <w:rPr>
                <w:noProof/>
                <w:webHidden/>
                <w:sz w:val="24"/>
                <w:szCs w:val="24"/>
              </w:rPr>
            </w:r>
            <w:r w:rsidR="00E70A6B" w:rsidRPr="00E70A6B">
              <w:rPr>
                <w:noProof/>
                <w:webHidden/>
                <w:sz w:val="24"/>
                <w:szCs w:val="24"/>
              </w:rPr>
              <w:fldChar w:fldCharType="separate"/>
            </w:r>
            <w:r w:rsidR="00E70A6B" w:rsidRPr="00E70A6B">
              <w:rPr>
                <w:noProof/>
                <w:webHidden/>
                <w:sz w:val="24"/>
                <w:szCs w:val="24"/>
              </w:rPr>
              <w:t>1</w:t>
            </w:r>
            <w:r w:rsidR="00E70A6B"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51" w:history="1">
            <w:r w:rsidRPr="00E70A6B">
              <w:rPr>
                <w:rStyle w:val="ae"/>
                <w:noProof/>
                <w:sz w:val="24"/>
                <w:szCs w:val="24"/>
              </w:rPr>
              <w:t>1</w:t>
            </w:r>
            <w:r w:rsidRPr="00E70A6B">
              <w:rPr>
                <w:noProof/>
                <w:sz w:val="24"/>
                <w:szCs w:val="24"/>
              </w:rPr>
              <w:tab/>
            </w:r>
            <w:r w:rsidRPr="00E70A6B">
              <w:rPr>
                <w:rStyle w:val="ae"/>
                <w:rFonts w:hint="eastAsia"/>
                <w:noProof/>
                <w:sz w:val="24"/>
                <w:szCs w:val="24"/>
              </w:rPr>
              <w:t>背景及现状</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_Toc358546251 \h </w:instrText>
            </w:r>
            <w:r w:rsidRPr="00E70A6B">
              <w:rPr>
                <w:noProof/>
                <w:webHidden/>
                <w:sz w:val="24"/>
                <w:szCs w:val="24"/>
              </w:rPr>
            </w:r>
            <w:r w:rsidRPr="00E70A6B">
              <w:rPr>
                <w:noProof/>
                <w:webHidden/>
                <w:sz w:val="24"/>
                <w:szCs w:val="24"/>
              </w:rPr>
              <w:fldChar w:fldCharType="separate"/>
            </w:r>
            <w:r w:rsidRPr="00E70A6B">
              <w:rPr>
                <w:noProof/>
                <w:webHidden/>
                <w:sz w:val="24"/>
                <w:szCs w:val="24"/>
              </w:rPr>
              <w:t>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2" w:history="1">
            <w:r w:rsidRPr="00E70A6B">
              <w:rPr>
                <w:rStyle w:val="ae"/>
                <w:noProof/>
                <w:sz w:val="24"/>
                <w:szCs w:val="24"/>
              </w:rPr>
              <w:t>1.1</w:t>
            </w:r>
            <w:r w:rsidRPr="00E70A6B">
              <w:rPr>
                <w:noProof/>
                <w:sz w:val="24"/>
                <w:szCs w:val="24"/>
              </w:rPr>
              <w:tab/>
            </w:r>
            <w:r w:rsidRPr="00E70A6B">
              <w:rPr>
                <w:rStyle w:val="ae"/>
                <w:rFonts w:hint="eastAsia"/>
                <w:noProof/>
                <w:sz w:val="24"/>
                <w:szCs w:val="24"/>
              </w:rPr>
              <w:t>大学城概括</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_Toc358546252 \h </w:instrText>
            </w:r>
            <w:r w:rsidRPr="00E70A6B">
              <w:rPr>
                <w:noProof/>
                <w:webHidden/>
                <w:sz w:val="24"/>
                <w:szCs w:val="24"/>
              </w:rPr>
            </w:r>
            <w:r w:rsidRPr="00E70A6B">
              <w:rPr>
                <w:noProof/>
                <w:webHidden/>
                <w:sz w:val="24"/>
                <w:szCs w:val="24"/>
              </w:rPr>
              <w:fldChar w:fldCharType="separate"/>
            </w:r>
            <w:r w:rsidRPr="00E70A6B">
              <w:rPr>
                <w:noProof/>
                <w:webHidden/>
                <w:sz w:val="24"/>
                <w:szCs w:val="24"/>
              </w:rPr>
              <w:t>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3" w:history="1">
            <w:r w:rsidRPr="00E70A6B">
              <w:rPr>
                <w:rStyle w:val="ae"/>
                <w:noProof/>
                <w:sz w:val="24"/>
                <w:szCs w:val="24"/>
              </w:rPr>
              <w:t>1.2</w:t>
            </w:r>
            <w:r w:rsidRPr="00E70A6B">
              <w:rPr>
                <w:noProof/>
                <w:sz w:val="24"/>
                <w:szCs w:val="24"/>
              </w:rPr>
              <w:tab/>
            </w:r>
            <w:r w:rsidRPr="00E70A6B">
              <w:rPr>
                <w:rStyle w:val="ae"/>
                <w:rFonts w:hint="eastAsia"/>
                <w:noProof/>
                <w:sz w:val="24"/>
                <w:szCs w:val="24"/>
              </w:rPr>
              <w:t>实验室管理现状</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_Toc358546253 \h </w:instrText>
            </w:r>
            <w:r w:rsidRPr="00E70A6B">
              <w:rPr>
                <w:noProof/>
                <w:webHidden/>
                <w:sz w:val="24"/>
                <w:szCs w:val="24"/>
              </w:rPr>
            </w:r>
            <w:r w:rsidRPr="00E70A6B">
              <w:rPr>
                <w:noProof/>
                <w:webHidden/>
                <w:sz w:val="24"/>
                <w:szCs w:val="24"/>
              </w:rPr>
              <w:fldChar w:fldCharType="separate"/>
            </w:r>
            <w:r w:rsidRPr="00E70A6B">
              <w:rPr>
                <w:noProof/>
                <w:webHidden/>
                <w:sz w:val="24"/>
                <w:szCs w:val="24"/>
              </w:rPr>
              <w:t>2</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54" w:history="1">
            <w:r w:rsidRPr="00E70A6B">
              <w:rPr>
                <w:rStyle w:val="ae"/>
                <w:noProof/>
                <w:sz w:val="24"/>
                <w:szCs w:val="24"/>
              </w:rPr>
              <w:t>2</w:t>
            </w:r>
            <w:r w:rsidRPr="00E70A6B">
              <w:rPr>
                <w:noProof/>
                <w:sz w:val="24"/>
                <w:szCs w:val="24"/>
              </w:rPr>
              <w:tab/>
            </w:r>
            <w:r w:rsidRPr="00E70A6B">
              <w:rPr>
                <w:rStyle w:val="ae"/>
                <w:rFonts w:hint="eastAsia"/>
                <w:noProof/>
                <w:sz w:val="24"/>
                <w:szCs w:val="24"/>
              </w:rPr>
              <w:t>建设目标</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_Toc358546254 \h </w:instrText>
            </w:r>
            <w:r w:rsidRPr="00E70A6B">
              <w:rPr>
                <w:noProof/>
                <w:webHidden/>
                <w:sz w:val="24"/>
                <w:szCs w:val="24"/>
              </w:rPr>
            </w:r>
            <w:r w:rsidRPr="00E70A6B">
              <w:rPr>
                <w:noProof/>
                <w:webHidden/>
                <w:sz w:val="24"/>
                <w:szCs w:val="24"/>
              </w:rPr>
              <w:fldChar w:fldCharType="separate"/>
            </w:r>
            <w:r w:rsidRPr="00E70A6B">
              <w:rPr>
                <w:noProof/>
                <w:webHidden/>
                <w:sz w:val="24"/>
                <w:szCs w:val="24"/>
              </w:rPr>
              <w:t>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5" w:history="1">
            <w:r w:rsidRPr="00E70A6B">
              <w:rPr>
                <w:rStyle w:val="ae"/>
                <w:noProof/>
                <w:sz w:val="24"/>
                <w:szCs w:val="24"/>
              </w:rPr>
              <w:t>2.1</w:t>
            </w:r>
            <w:r w:rsidRPr="00E70A6B">
              <w:rPr>
                <w:noProof/>
                <w:sz w:val="24"/>
                <w:szCs w:val="24"/>
              </w:rPr>
              <w:tab/>
            </w:r>
            <w:r w:rsidRPr="00E70A6B">
              <w:rPr>
                <w:rStyle w:val="ae"/>
                <w:rFonts w:hint="eastAsia"/>
                <w:noProof/>
                <w:sz w:val="24"/>
                <w:szCs w:val="24"/>
              </w:rPr>
              <w:t>开放实验室的意义</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_Toc358546255 \h </w:instrText>
            </w:r>
            <w:r w:rsidRPr="00E70A6B">
              <w:rPr>
                <w:noProof/>
                <w:webHidden/>
                <w:sz w:val="24"/>
                <w:szCs w:val="24"/>
              </w:rPr>
            </w:r>
            <w:r w:rsidRPr="00E70A6B">
              <w:rPr>
                <w:noProof/>
                <w:webHidden/>
                <w:sz w:val="24"/>
                <w:szCs w:val="24"/>
              </w:rPr>
              <w:fldChar w:fldCharType="separate"/>
            </w:r>
            <w:r w:rsidRPr="00E70A6B">
              <w:rPr>
                <w:noProof/>
                <w:webHidden/>
                <w:sz w:val="24"/>
                <w:szCs w:val="24"/>
              </w:rPr>
              <w:t>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6" w:history="1">
            <w:r w:rsidRPr="00E70A6B">
              <w:rPr>
                <w:rStyle w:val="ae"/>
                <w:noProof/>
                <w:sz w:val="24"/>
                <w:szCs w:val="24"/>
              </w:rPr>
              <w:t>2.2</w:t>
            </w:r>
            <w:r w:rsidRPr="00E70A6B">
              <w:rPr>
                <w:noProof/>
                <w:sz w:val="24"/>
                <w:szCs w:val="24"/>
              </w:rPr>
              <w:tab/>
            </w:r>
            <w:r w:rsidRPr="00E70A6B">
              <w:rPr>
                <w:rStyle w:val="ae"/>
                <w:rFonts w:hint="eastAsia"/>
                <w:noProof/>
                <w:sz w:val="24"/>
                <w:szCs w:val="24"/>
              </w:rPr>
              <w:t>目标和要求</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_Toc358546256 \h </w:instrText>
            </w:r>
            <w:r w:rsidRPr="00E70A6B">
              <w:rPr>
                <w:noProof/>
                <w:webHidden/>
                <w:sz w:val="24"/>
                <w:szCs w:val="24"/>
              </w:rPr>
            </w:r>
            <w:r w:rsidRPr="00E70A6B">
              <w:rPr>
                <w:noProof/>
                <w:webHidden/>
                <w:sz w:val="24"/>
                <w:szCs w:val="24"/>
              </w:rPr>
              <w:fldChar w:fldCharType="separate"/>
            </w:r>
            <w:r w:rsidRPr="00E70A6B">
              <w:rPr>
                <w:noProof/>
                <w:webHidden/>
                <w:sz w:val="24"/>
                <w:szCs w:val="24"/>
              </w:rPr>
              <w:t>4</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57" w:history="1">
            <w:r w:rsidRPr="00E70A6B">
              <w:rPr>
                <w:rStyle w:val="ae"/>
                <w:noProof/>
                <w:sz w:val="24"/>
                <w:szCs w:val="24"/>
              </w:rPr>
              <w:t>3</w:t>
            </w:r>
            <w:r w:rsidRPr="00E70A6B">
              <w:rPr>
                <w:noProof/>
                <w:sz w:val="24"/>
                <w:szCs w:val="24"/>
              </w:rPr>
              <w:tab/>
            </w:r>
            <w:r w:rsidRPr="00E70A6B">
              <w:rPr>
                <w:rStyle w:val="ae"/>
                <w:rFonts w:hint="eastAsia"/>
                <w:noProof/>
                <w:sz w:val="24"/>
                <w:szCs w:val="24"/>
              </w:rPr>
              <w:t>功能分析</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_Toc358546257 \h </w:instrText>
            </w:r>
            <w:r w:rsidRPr="00E70A6B">
              <w:rPr>
                <w:noProof/>
                <w:webHidden/>
                <w:sz w:val="24"/>
                <w:szCs w:val="24"/>
              </w:rPr>
            </w:r>
            <w:r w:rsidRPr="00E70A6B">
              <w:rPr>
                <w:noProof/>
                <w:webHidden/>
                <w:sz w:val="24"/>
                <w:szCs w:val="24"/>
              </w:rPr>
              <w:fldChar w:fldCharType="separate"/>
            </w:r>
            <w:r w:rsidRPr="00E70A6B">
              <w:rPr>
                <w:noProof/>
                <w:webHidden/>
                <w:sz w:val="24"/>
                <w:szCs w:val="24"/>
              </w:rPr>
              <w:t>5</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8" w:history="1">
            <w:r w:rsidRPr="00E70A6B">
              <w:rPr>
                <w:rStyle w:val="ae"/>
                <w:noProof/>
                <w:sz w:val="24"/>
                <w:szCs w:val="24"/>
              </w:rPr>
              <w:t>3.1</w:t>
            </w:r>
            <w:r w:rsidRPr="00E70A6B">
              <w:rPr>
                <w:noProof/>
                <w:sz w:val="24"/>
                <w:szCs w:val="24"/>
              </w:rPr>
              <w:tab/>
            </w:r>
            <w:r w:rsidRPr="00E70A6B">
              <w:rPr>
                <w:rStyle w:val="ae"/>
                <w:rFonts w:hint="eastAsia"/>
                <w:noProof/>
                <w:sz w:val="24"/>
                <w:szCs w:val="24"/>
              </w:rPr>
              <w:t>实验室仪器设备管理</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_Toc358546258 \h </w:instrText>
            </w:r>
            <w:r w:rsidRPr="00E70A6B">
              <w:rPr>
                <w:noProof/>
                <w:webHidden/>
                <w:sz w:val="24"/>
                <w:szCs w:val="24"/>
              </w:rPr>
            </w:r>
            <w:r w:rsidRPr="00E70A6B">
              <w:rPr>
                <w:noProof/>
                <w:webHidden/>
                <w:sz w:val="24"/>
                <w:szCs w:val="24"/>
              </w:rPr>
              <w:fldChar w:fldCharType="separate"/>
            </w:r>
            <w:r w:rsidRPr="00E70A6B">
              <w:rPr>
                <w:noProof/>
                <w:webHidden/>
                <w:sz w:val="24"/>
                <w:szCs w:val="24"/>
              </w:rPr>
              <w:t>5</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59" w:history="1">
            <w:r w:rsidRPr="00E70A6B">
              <w:rPr>
                <w:rStyle w:val="ae"/>
                <w:noProof/>
                <w:sz w:val="24"/>
                <w:szCs w:val="24"/>
              </w:rPr>
              <w:t>3.2</w:t>
            </w:r>
            <w:r w:rsidRPr="00E70A6B">
              <w:rPr>
                <w:noProof/>
                <w:sz w:val="24"/>
                <w:szCs w:val="24"/>
              </w:rPr>
              <w:tab/>
            </w:r>
            <w:r w:rsidRPr="00E70A6B">
              <w:rPr>
                <w:rStyle w:val="ae"/>
                <w:rFonts w:hint="eastAsia"/>
                <w:noProof/>
                <w:sz w:val="24"/>
                <w:szCs w:val="24"/>
              </w:rPr>
              <w:t>开放实验室服务平台门户</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_Toc358546259 \h </w:instrText>
            </w:r>
            <w:r w:rsidRPr="00E70A6B">
              <w:rPr>
                <w:noProof/>
                <w:webHidden/>
                <w:sz w:val="24"/>
                <w:szCs w:val="24"/>
              </w:rPr>
            </w:r>
            <w:r w:rsidRPr="00E70A6B">
              <w:rPr>
                <w:noProof/>
                <w:webHidden/>
                <w:sz w:val="24"/>
                <w:szCs w:val="24"/>
              </w:rPr>
              <w:fldChar w:fldCharType="separate"/>
            </w:r>
            <w:r w:rsidRPr="00E70A6B">
              <w:rPr>
                <w:noProof/>
                <w:webHidden/>
                <w:sz w:val="24"/>
                <w:szCs w:val="24"/>
              </w:rPr>
              <w:t>6</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0" w:history="1">
            <w:r w:rsidRPr="00E70A6B">
              <w:rPr>
                <w:rStyle w:val="ae"/>
                <w:noProof/>
                <w:sz w:val="24"/>
                <w:szCs w:val="24"/>
              </w:rPr>
              <w:t>3.3</w:t>
            </w:r>
            <w:r w:rsidRPr="00E70A6B">
              <w:rPr>
                <w:noProof/>
                <w:sz w:val="24"/>
                <w:szCs w:val="24"/>
              </w:rPr>
              <w:tab/>
            </w:r>
            <w:r w:rsidRPr="00E70A6B">
              <w:rPr>
                <w:rStyle w:val="ae"/>
                <w:rFonts w:hint="eastAsia"/>
                <w:noProof/>
                <w:sz w:val="24"/>
                <w:szCs w:val="24"/>
              </w:rPr>
              <w:t>科技成果与技术转移管理</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_Toc358546260 \h </w:instrText>
            </w:r>
            <w:r w:rsidRPr="00E70A6B">
              <w:rPr>
                <w:noProof/>
                <w:webHidden/>
                <w:sz w:val="24"/>
                <w:szCs w:val="24"/>
              </w:rPr>
            </w:r>
            <w:r w:rsidRPr="00E70A6B">
              <w:rPr>
                <w:noProof/>
                <w:webHidden/>
                <w:sz w:val="24"/>
                <w:szCs w:val="24"/>
              </w:rPr>
              <w:fldChar w:fldCharType="separate"/>
            </w:r>
            <w:r w:rsidRPr="00E70A6B">
              <w:rPr>
                <w:noProof/>
                <w:webHidden/>
                <w:sz w:val="24"/>
                <w:szCs w:val="24"/>
              </w:rPr>
              <w:t>9</w:t>
            </w:r>
            <w:r w:rsidRPr="00E70A6B">
              <w:rPr>
                <w:noProof/>
                <w:webHidden/>
                <w:sz w:val="24"/>
                <w:szCs w:val="24"/>
              </w:rPr>
              <w:fldChar w:fldCharType="end"/>
            </w:r>
          </w:hyperlink>
        </w:p>
        <w:p w:rsidR="00E70A6B" w:rsidRPr="00E70A6B" w:rsidRDefault="00E70A6B">
          <w:pPr>
            <w:pStyle w:val="11"/>
            <w:tabs>
              <w:tab w:val="left" w:pos="840"/>
              <w:tab w:val="right" w:leader="dot" w:pos="8296"/>
            </w:tabs>
            <w:rPr>
              <w:noProof/>
              <w:sz w:val="24"/>
              <w:szCs w:val="24"/>
            </w:rPr>
          </w:pPr>
          <w:hyperlink w:anchor="_Toc358546261" w:history="1">
            <w:r w:rsidRPr="00E70A6B">
              <w:rPr>
                <w:rStyle w:val="ae"/>
                <w:rFonts w:asciiTheme="majorEastAsia" w:eastAsiaTheme="majorEastAsia" w:hAnsiTheme="majorEastAsia" w:hint="eastAsia"/>
                <w:noProof/>
                <w:sz w:val="24"/>
                <w:szCs w:val="24"/>
              </w:rPr>
              <w:t>二、</w:t>
            </w:r>
            <w:r w:rsidRPr="00E70A6B">
              <w:rPr>
                <w:noProof/>
                <w:sz w:val="24"/>
                <w:szCs w:val="24"/>
              </w:rPr>
              <w:tab/>
            </w:r>
            <w:r w:rsidRPr="00E70A6B">
              <w:rPr>
                <w:rStyle w:val="ae"/>
                <w:rFonts w:asciiTheme="majorEastAsia" w:eastAsiaTheme="majorEastAsia" w:hAnsiTheme="majorEastAsia" w:hint="eastAsia"/>
                <w:noProof/>
                <w:sz w:val="24"/>
                <w:szCs w:val="24"/>
              </w:rPr>
              <w:t>方案设计</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_Toc358546261 \h </w:instrText>
            </w:r>
            <w:r w:rsidRPr="00E70A6B">
              <w:rPr>
                <w:noProof/>
                <w:webHidden/>
                <w:sz w:val="24"/>
                <w:szCs w:val="24"/>
              </w:rPr>
            </w:r>
            <w:r w:rsidRPr="00E70A6B">
              <w:rPr>
                <w:noProof/>
                <w:webHidden/>
                <w:sz w:val="24"/>
                <w:szCs w:val="24"/>
              </w:rPr>
              <w:fldChar w:fldCharType="separate"/>
            </w:r>
            <w:r w:rsidRPr="00E70A6B">
              <w:rPr>
                <w:noProof/>
                <w:webHidden/>
                <w:sz w:val="24"/>
                <w:szCs w:val="24"/>
              </w:rPr>
              <w:t>11</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62" w:history="1">
            <w:r w:rsidRPr="00E70A6B">
              <w:rPr>
                <w:rStyle w:val="ae"/>
                <w:noProof/>
                <w:sz w:val="24"/>
                <w:szCs w:val="24"/>
              </w:rPr>
              <w:t>1</w:t>
            </w:r>
            <w:r w:rsidRPr="00E70A6B">
              <w:rPr>
                <w:noProof/>
                <w:sz w:val="24"/>
                <w:szCs w:val="24"/>
              </w:rPr>
              <w:tab/>
            </w:r>
            <w:r w:rsidRPr="00E70A6B">
              <w:rPr>
                <w:rStyle w:val="ae"/>
                <w:rFonts w:hint="eastAsia"/>
                <w:noProof/>
                <w:sz w:val="24"/>
                <w:szCs w:val="24"/>
              </w:rPr>
              <w:t>设计架构</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_Toc358546262 \h </w:instrText>
            </w:r>
            <w:r w:rsidRPr="00E70A6B">
              <w:rPr>
                <w:noProof/>
                <w:webHidden/>
                <w:sz w:val="24"/>
                <w:szCs w:val="24"/>
              </w:rPr>
            </w:r>
            <w:r w:rsidRPr="00E70A6B">
              <w:rPr>
                <w:noProof/>
                <w:webHidden/>
                <w:sz w:val="24"/>
                <w:szCs w:val="24"/>
              </w:rPr>
              <w:fldChar w:fldCharType="separate"/>
            </w:r>
            <w:r w:rsidRPr="00E70A6B">
              <w:rPr>
                <w:noProof/>
                <w:webHidden/>
                <w:sz w:val="24"/>
                <w:szCs w:val="24"/>
              </w:rPr>
              <w:t>11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3" w:history="1">
            <w:r w:rsidRPr="00E70A6B">
              <w:rPr>
                <w:rStyle w:val="ae"/>
                <w:noProof/>
                <w:sz w:val="24"/>
                <w:szCs w:val="24"/>
              </w:rPr>
              <w:t>1.1</w:t>
            </w:r>
            <w:r w:rsidRPr="00E70A6B">
              <w:rPr>
                <w:noProof/>
                <w:sz w:val="24"/>
                <w:szCs w:val="24"/>
              </w:rPr>
              <w:tab/>
            </w:r>
            <w:r w:rsidRPr="00E70A6B">
              <w:rPr>
                <w:rStyle w:val="ae"/>
                <w:rFonts w:hint="eastAsia"/>
                <w:noProof/>
                <w:sz w:val="24"/>
                <w:szCs w:val="24"/>
              </w:rPr>
              <w:t>整体架构</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_Toc358546263 \h </w:instrText>
            </w:r>
            <w:r w:rsidRPr="00E70A6B">
              <w:rPr>
                <w:noProof/>
                <w:webHidden/>
                <w:sz w:val="24"/>
                <w:szCs w:val="24"/>
              </w:rPr>
            </w:r>
            <w:r w:rsidRPr="00E70A6B">
              <w:rPr>
                <w:noProof/>
                <w:webHidden/>
                <w:sz w:val="24"/>
                <w:szCs w:val="24"/>
              </w:rPr>
              <w:fldChar w:fldCharType="separate"/>
            </w:r>
            <w:r w:rsidRPr="00E70A6B">
              <w:rPr>
                <w:noProof/>
                <w:webHidden/>
                <w:sz w:val="24"/>
                <w:szCs w:val="24"/>
              </w:rPr>
              <w:t>11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4" w:history="1">
            <w:r w:rsidRPr="00E70A6B">
              <w:rPr>
                <w:rStyle w:val="ae"/>
                <w:noProof/>
                <w:sz w:val="24"/>
                <w:szCs w:val="24"/>
              </w:rPr>
              <w:t>1.2</w:t>
            </w:r>
            <w:r w:rsidRPr="00E70A6B">
              <w:rPr>
                <w:noProof/>
                <w:sz w:val="24"/>
                <w:szCs w:val="24"/>
              </w:rPr>
              <w:tab/>
            </w:r>
            <w:r w:rsidRPr="00E70A6B">
              <w:rPr>
                <w:rStyle w:val="ae"/>
                <w:rFonts w:hint="eastAsia"/>
                <w:noProof/>
                <w:sz w:val="24"/>
                <w:szCs w:val="24"/>
              </w:rPr>
              <w:t>需求和优势分析</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_Toc358546264 \h </w:instrText>
            </w:r>
            <w:r w:rsidRPr="00E70A6B">
              <w:rPr>
                <w:noProof/>
                <w:webHidden/>
                <w:sz w:val="24"/>
                <w:szCs w:val="24"/>
              </w:rPr>
            </w:r>
            <w:r w:rsidRPr="00E70A6B">
              <w:rPr>
                <w:noProof/>
                <w:webHidden/>
                <w:sz w:val="24"/>
                <w:szCs w:val="24"/>
              </w:rPr>
              <w:fldChar w:fldCharType="separate"/>
            </w:r>
            <w:r w:rsidRPr="00E70A6B">
              <w:rPr>
                <w:noProof/>
                <w:webHidden/>
                <w:sz w:val="24"/>
                <w:szCs w:val="24"/>
              </w:rPr>
              <w:t>13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5" w:history="1">
            <w:r w:rsidRPr="00E70A6B">
              <w:rPr>
                <w:rStyle w:val="ae"/>
                <w:noProof/>
                <w:sz w:val="24"/>
                <w:szCs w:val="24"/>
              </w:rPr>
              <w:t>1.3</w:t>
            </w:r>
            <w:r w:rsidRPr="00E70A6B">
              <w:rPr>
                <w:noProof/>
                <w:sz w:val="24"/>
                <w:szCs w:val="24"/>
              </w:rPr>
              <w:tab/>
            </w:r>
            <w:r w:rsidRPr="00E70A6B">
              <w:rPr>
                <w:rStyle w:val="ae"/>
                <w:rFonts w:hint="eastAsia"/>
                <w:noProof/>
                <w:sz w:val="24"/>
                <w:szCs w:val="24"/>
              </w:rPr>
              <w:t>业务逻辑架构</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_Toc358546265 \h </w:instrText>
            </w:r>
            <w:r w:rsidRPr="00E70A6B">
              <w:rPr>
                <w:noProof/>
                <w:webHidden/>
                <w:sz w:val="24"/>
                <w:szCs w:val="24"/>
              </w:rPr>
            </w:r>
            <w:r w:rsidRPr="00E70A6B">
              <w:rPr>
                <w:noProof/>
                <w:webHidden/>
                <w:sz w:val="24"/>
                <w:szCs w:val="24"/>
              </w:rPr>
              <w:fldChar w:fldCharType="separate"/>
            </w:r>
            <w:r w:rsidRPr="00E70A6B">
              <w:rPr>
                <w:noProof/>
                <w:webHidden/>
                <w:sz w:val="24"/>
                <w:szCs w:val="24"/>
              </w:rPr>
              <w:t>14</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6" w:history="1">
            <w:r w:rsidRPr="00E70A6B">
              <w:rPr>
                <w:rStyle w:val="ae"/>
                <w:noProof/>
                <w:sz w:val="24"/>
                <w:szCs w:val="24"/>
              </w:rPr>
              <w:t>1.4</w:t>
            </w:r>
            <w:r w:rsidRPr="00E70A6B">
              <w:rPr>
                <w:noProof/>
                <w:sz w:val="24"/>
                <w:szCs w:val="24"/>
              </w:rPr>
              <w:tab/>
            </w:r>
            <w:r w:rsidRPr="00E70A6B">
              <w:rPr>
                <w:rStyle w:val="ae"/>
                <w:rFonts w:hint="eastAsia"/>
                <w:noProof/>
                <w:sz w:val="24"/>
                <w:szCs w:val="24"/>
              </w:rPr>
              <w:t>部署架构</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_Toc358546266 \h </w:instrText>
            </w:r>
            <w:r w:rsidRPr="00E70A6B">
              <w:rPr>
                <w:noProof/>
                <w:webHidden/>
                <w:sz w:val="24"/>
                <w:szCs w:val="24"/>
              </w:rPr>
            </w:r>
            <w:r w:rsidRPr="00E70A6B">
              <w:rPr>
                <w:noProof/>
                <w:webHidden/>
                <w:sz w:val="24"/>
                <w:szCs w:val="24"/>
              </w:rPr>
              <w:fldChar w:fldCharType="separate"/>
            </w:r>
            <w:r w:rsidRPr="00E70A6B">
              <w:rPr>
                <w:noProof/>
                <w:webHidden/>
                <w:sz w:val="24"/>
                <w:szCs w:val="24"/>
              </w:rPr>
              <w:t>15</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67" w:history="1">
            <w:r w:rsidRPr="00E70A6B">
              <w:rPr>
                <w:rStyle w:val="ae"/>
                <w:noProof/>
                <w:sz w:val="24"/>
                <w:szCs w:val="24"/>
              </w:rPr>
              <w:t>2</w:t>
            </w:r>
            <w:r w:rsidRPr="00E70A6B">
              <w:rPr>
                <w:noProof/>
                <w:sz w:val="24"/>
                <w:szCs w:val="24"/>
              </w:rPr>
              <w:tab/>
            </w:r>
            <w:r w:rsidRPr="00E70A6B">
              <w:rPr>
                <w:rStyle w:val="ae"/>
                <w:rFonts w:hint="eastAsia"/>
                <w:noProof/>
                <w:sz w:val="24"/>
                <w:szCs w:val="24"/>
              </w:rPr>
              <w:t>技术选型</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_Toc358546267 \h </w:instrText>
            </w:r>
            <w:r w:rsidRPr="00E70A6B">
              <w:rPr>
                <w:noProof/>
                <w:webHidden/>
                <w:sz w:val="24"/>
                <w:szCs w:val="24"/>
              </w:rPr>
            </w:r>
            <w:r w:rsidRPr="00E70A6B">
              <w:rPr>
                <w:noProof/>
                <w:webHidden/>
                <w:sz w:val="24"/>
                <w:szCs w:val="24"/>
              </w:rPr>
              <w:fldChar w:fldCharType="separate"/>
            </w:r>
            <w:r w:rsidRPr="00E70A6B">
              <w:rPr>
                <w:noProof/>
                <w:webHidden/>
                <w:sz w:val="24"/>
                <w:szCs w:val="24"/>
              </w:rPr>
              <w:t>16</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8" w:history="1">
            <w:r w:rsidRPr="00E70A6B">
              <w:rPr>
                <w:rStyle w:val="ae"/>
                <w:noProof/>
                <w:sz w:val="24"/>
                <w:szCs w:val="24"/>
              </w:rPr>
              <w:t>2.1</w:t>
            </w:r>
            <w:r w:rsidRPr="00E70A6B">
              <w:rPr>
                <w:noProof/>
                <w:sz w:val="24"/>
                <w:szCs w:val="24"/>
              </w:rPr>
              <w:tab/>
            </w:r>
            <w:r w:rsidRPr="00E70A6B">
              <w:rPr>
                <w:rStyle w:val="ae"/>
                <w:rFonts w:hint="eastAsia"/>
                <w:noProof/>
                <w:sz w:val="24"/>
                <w:szCs w:val="24"/>
              </w:rPr>
              <w:t>设计原则</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_Toc358546268 \h </w:instrText>
            </w:r>
            <w:r w:rsidRPr="00E70A6B">
              <w:rPr>
                <w:noProof/>
                <w:webHidden/>
                <w:sz w:val="24"/>
                <w:szCs w:val="24"/>
              </w:rPr>
            </w:r>
            <w:r w:rsidRPr="00E70A6B">
              <w:rPr>
                <w:noProof/>
                <w:webHidden/>
                <w:sz w:val="24"/>
                <w:szCs w:val="24"/>
              </w:rPr>
              <w:fldChar w:fldCharType="separate"/>
            </w:r>
            <w:r w:rsidRPr="00E70A6B">
              <w:rPr>
                <w:noProof/>
                <w:webHidden/>
                <w:sz w:val="24"/>
                <w:szCs w:val="24"/>
              </w:rPr>
              <w:t>16</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69" w:history="1">
            <w:r w:rsidRPr="00E70A6B">
              <w:rPr>
                <w:rStyle w:val="ae"/>
                <w:noProof/>
                <w:sz w:val="24"/>
                <w:szCs w:val="24"/>
              </w:rPr>
              <w:t>2.2</w:t>
            </w:r>
            <w:r w:rsidRPr="00E70A6B">
              <w:rPr>
                <w:noProof/>
                <w:sz w:val="24"/>
                <w:szCs w:val="24"/>
              </w:rPr>
              <w:tab/>
            </w:r>
            <w:r w:rsidRPr="00E70A6B">
              <w:rPr>
                <w:rStyle w:val="ae"/>
                <w:rFonts w:hint="eastAsia"/>
                <w:noProof/>
                <w:sz w:val="24"/>
                <w:szCs w:val="24"/>
              </w:rPr>
              <w:t>开发和运行环境</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_Toc358546269 \h </w:instrText>
            </w:r>
            <w:r w:rsidRPr="00E70A6B">
              <w:rPr>
                <w:noProof/>
                <w:webHidden/>
                <w:sz w:val="24"/>
                <w:szCs w:val="24"/>
              </w:rPr>
            </w:r>
            <w:r w:rsidRPr="00E70A6B">
              <w:rPr>
                <w:noProof/>
                <w:webHidden/>
                <w:sz w:val="24"/>
                <w:szCs w:val="24"/>
              </w:rPr>
              <w:fldChar w:fldCharType="separate"/>
            </w:r>
            <w:r w:rsidRPr="00E70A6B">
              <w:rPr>
                <w:noProof/>
                <w:webHidden/>
                <w:sz w:val="24"/>
                <w:szCs w:val="24"/>
              </w:rPr>
              <w:t>21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0" w:history="1">
            <w:r w:rsidRPr="00E70A6B">
              <w:rPr>
                <w:rStyle w:val="ae"/>
                <w:noProof/>
                <w:sz w:val="24"/>
                <w:szCs w:val="24"/>
              </w:rPr>
              <w:t>2.3</w:t>
            </w:r>
            <w:r w:rsidRPr="00E70A6B">
              <w:rPr>
                <w:noProof/>
                <w:sz w:val="24"/>
                <w:szCs w:val="24"/>
              </w:rPr>
              <w:tab/>
            </w:r>
            <w:r w:rsidRPr="00E70A6B">
              <w:rPr>
                <w:rStyle w:val="ae"/>
                <w:rFonts w:hint="eastAsia"/>
                <w:noProof/>
                <w:sz w:val="24"/>
                <w:szCs w:val="24"/>
              </w:rPr>
              <w:t>开发模式</w:t>
            </w:r>
            <w:r w:rsidRPr="00E70A6B">
              <w:rPr>
                <w:rStyle w:val="ae"/>
                <w:noProof/>
                <w:sz w:val="24"/>
                <w:szCs w:val="24"/>
              </w:rPr>
              <w:t>(</w:t>
            </w:r>
            <w:r w:rsidRPr="00E70A6B">
              <w:rPr>
                <w:rStyle w:val="ae"/>
                <w:rFonts w:hint="eastAsia"/>
                <w:noProof/>
                <w:sz w:val="24"/>
                <w:szCs w:val="24"/>
              </w:rPr>
              <w:t>组件式开发</w:t>
            </w:r>
            <w:r w:rsidRPr="00E70A6B">
              <w:rPr>
                <w:rStyle w:val="ae"/>
                <w:noProof/>
                <w:sz w:val="24"/>
                <w:szCs w:val="24"/>
              </w:rPr>
              <w:t>)</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_Toc358546270 \h </w:instrText>
            </w:r>
            <w:r w:rsidRPr="00E70A6B">
              <w:rPr>
                <w:noProof/>
                <w:webHidden/>
                <w:sz w:val="24"/>
                <w:szCs w:val="24"/>
              </w:rPr>
            </w:r>
            <w:r w:rsidRPr="00E70A6B">
              <w:rPr>
                <w:noProof/>
                <w:webHidden/>
                <w:sz w:val="24"/>
                <w:szCs w:val="24"/>
              </w:rPr>
              <w:fldChar w:fldCharType="separate"/>
            </w:r>
            <w:r w:rsidRPr="00E70A6B">
              <w:rPr>
                <w:noProof/>
                <w:webHidden/>
                <w:sz w:val="24"/>
                <w:szCs w:val="24"/>
              </w:rPr>
              <w:t>32</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71" w:history="1">
            <w:r w:rsidRPr="00E70A6B">
              <w:rPr>
                <w:rStyle w:val="ae"/>
                <w:noProof/>
                <w:sz w:val="24"/>
                <w:szCs w:val="24"/>
              </w:rPr>
              <w:t>3</w:t>
            </w:r>
            <w:r w:rsidRPr="00E70A6B">
              <w:rPr>
                <w:noProof/>
                <w:sz w:val="24"/>
                <w:szCs w:val="24"/>
              </w:rPr>
              <w:tab/>
            </w:r>
            <w:r w:rsidRPr="00E70A6B">
              <w:rPr>
                <w:rStyle w:val="ae"/>
                <w:rFonts w:hint="eastAsia"/>
                <w:noProof/>
                <w:sz w:val="24"/>
                <w:szCs w:val="24"/>
              </w:rPr>
              <w:t>功能描述</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_Toc358546271 \h </w:instrText>
            </w:r>
            <w:r w:rsidRPr="00E70A6B">
              <w:rPr>
                <w:noProof/>
                <w:webHidden/>
                <w:sz w:val="24"/>
                <w:szCs w:val="24"/>
              </w:rPr>
            </w:r>
            <w:r w:rsidRPr="00E70A6B">
              <w:rPr>
                <w:noProof/>
                <w:webHidden/>
                <w:sz w:val="24"/>
                <w:szCs w:val="24"/>
              </w:rPr>
              <w:fldChar w:fldCharType="separate"/>
            </w:r>
            <w:r w:rsidRPr="00E70A6B">
              <w:rPr>
                <w:noProof/>
                <w:webHidden/>
                <w:sz w:val="24"/>
                <w:szCs w:val="24"/>
              </w:rPr>
              <w:t>33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2" w:history="1">
            <w:r w:rsidRPr="00E70A6B">
              <w:rPr>
                <w:rStyle w:val="ae"/>
                <w:noProof/>
                <w:sz w:val="24"/>
                <w:szCs w:val="24"/>
              </w:rPr>
              <w:t>3.1</w:t>
            </w:r>
            <w:r w:rsidRPr="00E70A6B">
              <w:rPr>
                <w:noProof/>
                <w:sz w:val="24"/>
                <w:szCs w:val="24"/>
              </w:rPr>
              <w:tab/>
            </w:r>
            <w:r w:rsidRPr="00E70A6B">
              <w:rPr>
                <w:rStyle w:val="ae"/>
                <w:rFonts w:hint="eastAsia"/>
                <w:noProof/>
                <w:sz w:val="24"/>
                <w:szCs w:val="24"/>
              </w:rPr>
              <w:t>深圳大学城实验室仪器设备共享管理系统</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_Toc358546272 \h </w:instrText>
            </w:r>
            <w:r w:rsidRPr="00E70A6B">
              <w:rPr>
                <w:noProof/>
                <w:webHidden/>
                <w:sz w:val="24"/>
                <w:szCs w:val="24"/>
              </w:rPr>
            </w:r>
            <w:r w:rsidRPr="00E70A6B">
              <w:rPr>
                <w:noProof/>
                <w:webHidden/>
                <w:sz w:val="24"/>
                <w:szCs w:val="24"/>
              </w:rPr>
              <w:fldChar w:fldCharType="separate"/>
            </w:r>
            <w:r w:rsidRPr="00E70A6B">
              <w:rPr>
                <w:noProof/>
                <w:webHidden/>
                <w:sz w:val="24"/>
                <w:szCs w:val="24"/>
              </w:rPr>
              <w:t>33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3" w:history="1">
            <w:r w:rsidRPr="00E70A6B">
              <w:rPr>
                <w:rStyle w:val="ae"/>
                <w:noProof/>
                <w:sz w:val="24"/>
                <w:szCs w:val="24"/>
              </w:rPr>
              <w:t>3.2</w:t>
            </w:r>
            <w:r w:rsidRPr="00E70A6B">
              <w:rPr>
                <w:noProof/>
                <w:sz w:val="24"/>
                <w:szCs w:val="24"/>
              </w:rPr>
              <w:tab/>
            </w:r>
            <w:r w:rsidRPr="00E70A6B">
              <w:rPr>
                <w:rStyle w:val="ae"/>
                <w:rFonts w:hint="eastAsia"/>
                <w:noProof/>
                <w:sz w:val="24"/>
                <w:szCs w:val="24"/>
              </w:rPr>
              <w:t>深圳大学城开放实验室服务平台门户</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_Toc358546273 \h </w:instrText>
            </w:r>
            <w:r w:rsidRPr="00E70A6B">
              <w:rPr>
                <w:noProof/>
                <w:webHidden/>
                <w:sz w:val="24"/>
                <w:szCs w:val="24"/>
              </w:rPr>
            </w:r>
            <w:r w:rsidRPr="00E70A6B">
              <w:rPr>
                <w:noProof/>
                <w:webHidden/>
                <w:sz w:val="24"/>
                <w:szCs w:val="24"/>
              </w:rPr>
              <w:fldChar w:fldCharType="separate"/>
            </w:r>
            <w:r w:rsidRPr="00E70A6B">
              <w:rPr>
                <w:noProof/>
                <w:webHidden/>
                <w:sz w:val="24"/>
                <w:szCs w:val="24"/>
              </w:rPr>
              <w:t>38</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4" w:history="1">
            <w:r w:rsidRPr="00E70A6B">
              <w:rPr>
                <w:rStyle w:val="ae"/>
                <w:noProof/>
                <w:sz w:val="24"/>
                <w:szCs w:val="24"/>
              </w:rPr>
              <w:t>3.3</w:t>
            </w:r>
            <w:r w:rsidRPr="00E70A6B">
              <w:rPr>
                <w:noProof/>
                <w:sz w:val="24"/>
                <w:szCs w:val="24"/>
              </w:rPr>
              <w:tab/>
            </w:r>
            <w:r w:rsidRPr="00E70A6B">
              <w:rPr>
                <w:rStyle w:val="ae"/>
                <w:rFonts w:hint="eastAsia"/>
                <w:noProof/>
                <w:sz w:val="24"/>
                <w:szCs w:val="24"/>
              </w:rPr>
              <w:t>实验室科研成果与技术转移管理系统</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_Toc358546274 \h </w:instrText>
            </w:r>
            <w:r w:rsidRPr="00E70A6B">
              <w:rPr>
                <w:noProof/>
                <w:webHidden/>
                <w:sz w:val="24"/>
                <w:szCs w:val="24"/>
              </w:rPr>
            </w:r>
            <w:r w:rsidRPr="00E70A6B">
              <w:rPr>
                <w:noProof/>
                <w:webHidden/>
                <w:sz w:val="24"/>
                <w:szCs w:val="24"/>
              </w:rPr>
              <w:fldChar w:fldCharType="separate"/>
            </w:r>
            <w:r w:rsidRPr="00E70A6B">
              <w:rPr>
                <w:noProof/>
                <w:webHidden/>
                <w:sz w:val="24"/>
                <w:szCs w:val="24"/>
              </w:rPr>
              <w:t>47</w:t>
            </w:r>
            <w:r w:rsidRPr="00E70A6B">
              <w:rPr>
                <w:noProof/>
                <w:webHidden/>
                <w:sz w:val="24"/>
                <w:szCs w:val="24"/>
              </w:rPr>
              <w:fldChar w:fldCharType="end"/>
            </w:r>
          </w:hyperlink>
        </w:p>
        <w:p w:rsidR="00E70A6B" w:rsidRPr="00E70A6B" w:rsidRDefault="00E70A6B">
          <w:pPr>
            <w:pStyle w:val="11"/>
            <w:tabs>
              <w:tab w:val="left" w:pos="840"/>
              <w:tab w:val="right" w:leader="dot" w:pos="8296"/>
            </w:tabs>
            <w:rPr>
              <w:noProof/>
              <w:sz w:val="24"/>
              <w:szCs w:val="24"/>
            </w:rPr>
          </w:pPr>
          <w:hyperlink w:anchor="_Toc358546275" w:history="1">
            <w:r w:rsidRPr="00E70A6B">
              <w:rPr>
                <w:rStyle w:val="ae"/>
                <w:rFonts w:asciiTheme="majorEastAsia" w:eastAsiaTheme="majorEastAsia" w:hAnsiTheme="majorEastAsia" w:hint="eastAsia"/>
                <w:noProof/>
                <w:sz w:val="24"/>
                <w:szCs w:val="24"/>
              </w:rPr>
              <w:t>三、</w:t>
            </w:r>
            <w:r w:rsidRPr="00E70A6B">
              <w:rPr>
                <w:noProof/>
                <w:sz w:val="24"/>
                <w:szCs w:val="24"/>
              </w:rPr>
              <w:tab/>
            </w:r>
            <w:r w:rsidRPr="00E70A6B">
              <w:rPr>
                <w:rStyle w:val="ae"/>
                <w:rFonts w:asciiTheme="majorEastAsia" w:eastAsiaTheme="majorEastAsia" w:hAnsiTheme="majorEastAsia" w:hint="eastAsia"/>
                <w:noProof/>
                <w:sz w:val="24"/>
                <w:szCs w:val="24"/>
              </w:rPr>
              <w:t>实施方案</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_Toc358546275 \h </w:instrText>
            </w:r>
            <w:r w:rsidRPr="00E70A6B">
              <w:rPr>
                <w:noProof/>
                <w:webHidden/>
                <w:sz w:val="24"/>
                <w:szCs w:val="24"/>
              </w:rPr>
            </w:r>
            <w:r w:rsidRPr="00E70A6B">
              <w:rPr>
                <w:noProof/>
                <w:webHidden/>
                <w:sz w:val="24"/>
                <w:szCs w:val="24"/>
              </w:rPr>
              <w:fldChar w:fldCharType="separate"/>
            </w:r>
            <w:r w:rsidRPr="00E70A6B">
              <w:rPr>
                <w:noProof/>
                <w:webHidden/>
                <w:sz w:val="24"/>
                <w:szCs w:val="24"/>
              </w:rPr>
              <w:t>51</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76" w:history="1">
            <w:r w:rsidRPr="00E70A6B">
              <w:rPr>
                <w:rStyle w:val="ae"/>
                <w:rFonts w:asciiTheme="majorEastAsia" w:eastAsiaTheme="majorEastAsia" w:hAnsiTheme="majorEastAsia"/>
                <w:noProof/>
                <w:sz w:val="24"/>
                <w:szCs w:val="24"/>
              </w:rPr>
              <w:t>1</w:t>
            </w:r>
            <w:r w:rsidRPr="00E70A6B">
              <w:rPr>
                <w:noProof/>
                <w:sz w:val="24"/>
                <w:szCs w:val="24"/>
              </w:rPr>
              <w:tab/>
            </w:r>
            <w:r w:rsidRPr="00E70A6B">
              <w:rPr>
                <w:rStyle w:val="ae"/>
                <w:rFonts w:asciiTheme="majorEastAsia" w:eastAsiaTheme="majorEastAsia" w:hAnsiTheme="majorEastAsia" w:hint="eastAsia"/>
                <w:noProof/>
                <w:sz w:val="24"/>
                <w:szCs w:val="24"/>
              </w:rPr>
              <w:t>项目实施保障</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_Toc358546276 \h </w:instrText>
            </w:r>
            <w:r w:rsidRPr="00E70A6B">
              <w:rPr>
                <w:noProof/>
                <w:webHidden/>
                <w:sz w:val="24"/>
                <w:szCs w:val="24"/>
              </w:rPr>
            </w:r>
            <w:r w:rsidRPr="00E70A6B">
              <w:rPr>
                <w:noProof/>
                <w:webHidden/>
                <w:sz w:val="24"/>
                <w:szCs w:val="24"/>
              </w:rPr>
              <w:fldChar w:fldCharType="separate"/>
            </w:r>
            <w:r w:rsidRPr="00E70A6B">
              <w:rPr>
                <w:noProof/>
                <w:webHidden/>
                <w:sz w:val="24"/>
                <w:szCs w:val="24"/>
              </w:rPr>
              <w:t>51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7" w:history="1">
            <w:r w:rsidRPr="00E70A6B">
              <w:rPr>
                <w:rStyle w:val="ae"/>
                <w:noProof/>
                <w:sz w:val="24"/>
                <w:szCs w:val="24"/>
              </w:rPr>
              <w:t>1.1</w:t>
            </w:r>
            <w:r w:rsidRPr="00E70A6B">
              <w:rPr>
                <w:noProof/>
                <w:sz w:val="24"/>
                <w:szCs w:val="24"/>
              </w:rPr>
              <w:tab/>
            </w:r>
            <w:r w:rsidRPr="00E70A6B">
              <w:rPr>
                <w:rStyle w:val="ae"/>
                <w:rFonts w:hint="eastAsia"/>
                <w:noProof/>
                <w:sz w:val="24"/>
                <w:szCs w:val="24"/>
              </w:rPr>
              <w:t>技术保障</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_Toc358546277 \h </w:instrText>
            </w:r>
            <w:r w:rsidRPr="00E70A6B">
              <w:rPr>
                <w:noProof/>
                <w:webHidden/>
                <w:sz w:val="24"/>
                <w:szCs w:val="24"/>
              </w:rPr>
            </w:r>
            <w:r w:rsidRPr="00E70A6B">
              <w:rPr>
                <w:noProof/>
                <w:webHidden/>
                <w:sz w:val="24"/>
                <w:szCs w:val="24"/>
              </w:rPr>
              <w:fldChar w:fldCharType="separate"/>
            </w:r>
            <w:r w:rsidRPr="00E70A6B">
              <w:rPr>
                <w:noProof/>
                <w:webHidden/>
                <w:sz w:val="24"/>
                <w:szCs w:val="24"/>
              </w:rPr>
              <w:t>51</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78" w:history="1">
            <w:r w:rsidRPr="00E70A6B">
              <w:rPr>
                <w:rStyle w:val="ae"/>
                <w:noProof/>
                <w:sz w:val="24"/>
                <w:szCs w:val="24"/>
              </w:rPr>
              <w:t>1.2</w:t>
            </w:r>
            <w:r w:rsidRPr="00E70A6B">
              <w:rPr>
                <w:noProof/>
                <w:sz w:val="24"/>
                <w:szCs w:val="24"/>
              </w:rPr>
              <w:tab/>
            </w:r>
            <w:r w:rsidRPr="00E70A6B">
              <w:rPr>
                <w:rStyle w:val="ae"/>
                <w:rFonts w:hint="eastAsia"/>
                <w:noProof/>
                <w:sz w:val="24"/>
                <w:szCs w:val="24"/>
              </w:rPr>
              <w:t>质量保障</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_Toc358546278 \h </w:instrText>
            </w:r>
            <w:r w:rsidRPr="00E70A6B">
              <w:rPr>
                <w:noProof/>
                <w:webHidden/>
                <w:sz w:val="24"/>
                <w:szCs w:val="24"/>
              </w:rPr>
            </w:r>
            <w:r w:rsidRPr="00E70A6B">
              <w:rPr>
                <w:noProof/>
                <w:webHidden/>
                <w:sz w:val="24"/>
                <w:szCs w:val="24"/>
              </w:rPr>
              <w:fldChar w:fldCharType="separate"/>
            </w:r>
            <w:r w:rsidRPr="00E70A6B">
              <w:rPr>
                <w:noProof/>
                <w:webHidden/>
                <w:sz w:val="24"/>
                <w:szCs w:val="24"/>
              </w:rPr>
              <w:t>52</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79" w:history="1">
            <w:r w:rsidRPr="00E70A6B">
              <w:rPr>
                <w:rStyle w:val="ae"/>
                <w:rFonts w:asciiTheme="majorEastAsia" w:eastAsiaTheme="majorEastAsia" w:hAnsiTheme="majorEastAsia"/>
                <w:noProof/>
                <w:sz w:val="24"/>
                <w:szCs w:val="24"/>
              </w:rPr>
              <w:t>2</w:t>
            </w:r>
            <w:r w:rsidRPr="00E70A6B">
              <w:rPr>
                <w:noProof/>
                <w:sz w:val="24"/>
                <w:szCs w:val="24"/>
              </w:rPr>
              <w:tab/>
            </w:r>
            <w:r w:rsidRPr="00E70A6B">
              <w:rPr>
                <w:rStyle w:val="ae"/>
                <w:rFonts w:asciiTheme="majorEastAsia" w:eastAsiaTheme="majorEastAsia" w:hAnsiTheme="majorEastAsia" w:hint="eastAsia"/>
                <w:noProof/>
                <w:sz w:val="24"/>
                <w:szCs w:val="24"/>
              </w:rPr>
              <w:t>项目实施策略</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_Toc358546279 \h </w:instrText>
            </w:r>
            <w:r w:rsidRPr="00E70A6B">
              <w:rPr>
                <w:noProof/>
                <w:webHidden/>
                <w:sz w:val="24"/>
                <w:szCs w:val="24"/>
              </w:rPr>
            </w:r>
            <w:r w:rsidRPr="00E70A6B">
              <w:rPr>
                <w:noProof/>
                <w:webHidden/>
                <w:sz w:val="24"/>
                <w:szCs w:val="24"/>
              </w:rPr>
              <w:fldChar w:fldCharType="separate"/>
            </w:r>
            <w:r w:rsidRPr="00E70A6B">
              <w:rPr>
                <w:noProof/>
                <w:webHidden/>
                <w:sz w:val="24"/>
                <w:szCs w:val="24"/>
              </w:rPr>
              <w:t>53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2" w:history="1">
            <w:r w:rsidRPr="00E70A6B">
              <w:rPr>
                <w:rStyle w:val="ae"/>
                <w:noProof/>
                <w:sz w:val="24"/>
                <w:szCs w:val="24"/>
              </w:rPr>
              <w:t>2.1</w:t>
            </w:r>
            <w:r w:rsidRPr="00E70A6B">
              <w:rPr>
                <w:noProof/>
                <w:sz w:val="24"/>
                <w:szCs w:val="24"/>
              </w:rPr>
              <w:tab/>
            </w:r>
            <w:r w:rsidRPr="00E70A6B">
              <w:rPr>
                <w:rStyle w:val="ae"/>
                <w:rFonts w:hint="eastAsia"/>
                <w:noProof/>
                <w:sz w:val="24"/>
                <w:szCs w:val="24"/>
              </w:rPr>
              <w:t>项目组织结构</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_Toc358546282 \h </w:instrText>
            </w:r>
            <w:r w:rsidRPr="00E70A6B">
              <w:rPr>
                <w:noProof/>
                <w:webHidden/>
                <w:sz w:val="24"/>
                <w:szCs w:val="24"/>
              </w:rPr>
            </w:r>
            <w:r w:rsidRPr="00E70A6B">
              <w:rPr>
                <w:noProof/>
                <w:webHidden/>
                <w:sz w:val="24"/>
                <w:szCs w:val="24"/>
              </w:rPr>
              <w:fldChar w:fldCharType="separate"/>
            </w:r>
            <w:r w:rsidRPr="00E70A6B">
              <w:rPr>
                <w:noProof/>
                <w:webHidden/>
                <w:sz w:val="24"/>
                <w:szCs w:val="24"/>
              </w:rPr>
              <w:t>53</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3" w:history="1">
            <w:r w:rsidRPr="00E70A6B">
              <w:rPr>
                <w:rStyle w:val="ae"/>
                <w:noProof/>
                <w:sz w:val="24"/>
                <w:szCs w:val="24"/>
              </w:rPr>
              <w:t>2.2</w:t>
            </w:r>
            <w:r w:rsidRPr="00E70A6B">
              <w:rPr>
                <w:noProof/>
                <w:sz w:val="24"/>
                <w:szCs w:val="24"/>
              </w:rPr>
              <w:tab/>
            </w:r>
            <w:r w:rsidRPr="00E70A6B">
              <w:rPr>
                <w:rStyle w:val="ae"/>
                <w:rFonts w:hint="eastAsia"/>
                <w:noProof/>
                <w:sz w:val="24"/>
                <w:szCs w:val="24"/>
              </w:rPr>
              <w:t>工程进度安排</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_Toc358546283 \h </w:instrText>
            </w:r>
            <w:r w:rsidRPr="00E70A6B">
              <w:rPr>
                <w:noProof/>
                <w:webHidden/>
                <w:sz w:val="24"/>
                <w:szCs w:val="24"/>
              </w:rPr>
            </w:r>
            <w:r w:rsidRPr="00E70A6B">
              <w:rPr>
                <w:noProof/>
                <w:webHidden/>
                <w:sz w:val="24"/>
                <w:szCs w:val="24"/>
              </w:rPr>
              <w:fldChar w:fldCharType="separate"/>
            </w:r>
            <w:r w:rsidRPr="00E70A6B">
              <w:rPr>
                <w:noProof/>
                <w:webHidden/>
                <w:sz w:val="24"/>
                <w:szCs w:val="24"/>
              </w:rPr>
              <w:t>57</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4" w:history="1">
            <w:r w:rsidRPr="00E70A6B">
              <w:rPr>
                <w:rStyle w:val="ae"/>
                <w:noProof/>
                <w:sz w:val="24"/>
                <w:szCs w:val="24"/>
              </w:rPr>
              <w:t>2.3</w:t>
            </w:r>
            <w:r w:rsidRPr="00E70A6B">
              <w:rPr>
                <w:noProof/>
                <w:sz w:val="24"/>
                <w:szCs w:val="24"/>
              </w:rPr>
              <w:tab/>
            </w:r>
            <w:r w:rsidRPr="00E70A6B">
              <w:rPr>
                <w:rStyle w:val="ae"/>
                <w:rFonts w:hint="eastAsia"/>
                <w:noProof/>
                <w:sz w:val="24"/>
                <w:szCs w:val="24"/>
              </w:rPr>
              <w:t>项目实施进度</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_Toc358546284 \h </w:instrText>
            </w:r>
            <w:r w:rsidRPr="00E70A6B">
              <w:rPr>
                <w:noProof/>
                <w:webHidden/>
                <w:sz w:val="24"/>
                <w:szCs w:val="24"/>
              </w:rPr>
            </w:r>
            <w:r w:rsidRPr="00E70A6B">
              <w:rPr>
                <w:noProof/>
                <w:webHidden/>
                <w:sz w:val="24"/>
                <w:szCs w:val="24"/>
              </w:rPr>
              <w:fldChar w:fldCharType="separate"/>
            </w:r>
            <w:r w:rsidRPr="00E70A6B">
              <w:rPr>
                <w:noProof/>
                <w:webHidden/>
                <w:sz w:val="24"/>
                <w:szCs w:val="24"/>
              </w:rPr>
              <w:t>57</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5" w:history="1">
            <w:r w:rsidRPr="00E70A6B">
              <w:rPr>
                <w:rStyle w:val="ae"/>
                <w:noProof/>
                <w:sz w:val="24"/>
                <w:szCs w:val="24"/>
              </w:rPr>
              <w:t>2.4</w:t>
            </w:r>
            <w:r w:rsidRPr="00E70A6B">
              <w:rPr>
                <w:noProof/>
                <w:sz w:val="24"/>
                <w:szCs w:val="24"/>
              </w:rPr>
              <w:tab/>
            </w:r>
            <w:r w:rsidRPr="00E70A6B">
              <w:rPr>
                <w:rStyle w:val="ae"/>
                <w:rFonts w:hint="eastAsia"/>
                <w:noProof/>
                <w:sz w:val="24"/>
                <w:szCs w:val="24"/>
              </w:rPr>
              <w:t>人员投入安排</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_Toc358546285 \h </w:instrText>
            </w:r>
            <w:r w:rsidRPr="00E70A6B">
              <w:rPr>
                <w:noProof/>
                <w:webHidden/>
                <w:sz w:val="24"/>
                <w:szCs w:val="24"/>
              </w:rPr>
            </w:r>
            <w:r w:rsidRPr="00E70A6B">
              <w:rPr>
                <w:noProof/>
                <w:webHidden/>
                <w:sz w:val="24"/>
                <w:szCs w:val="24"/>
              </w:rPr>
              <w:fldChar w:fldCharType="separate"/>
            </w:r>
            <w:r w:rsidRPr="00E70A6B">
              <w:rPr>
                <w:noProof/>
                <w:webHidden/>
                <w:sz w:val="24"/>
                <w:szCs w:val="24"/>
              </w:rPr>
              <w:t>57</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6" w:history="1">
            <w:r w:rsidRPr="00E70A6B">
              <w:rPr>
                <w:rStyle w:val="ae"/>
                <w:noProof/>
                <w:sz w:val="24"/>
                <w:szCs w:val="24"/>
              </w:rPr>
              <w:t>2.5</w:t>
            </w:r>
            <w:r w:rsidRPr="00E70A6B">
              <w:rPr>
                <w:noProof/>
                <w:sz w:val="24"/>
                <w:szCs w:val="24"/>
              </w:rPr>
              <w:tab/>
            </w:r>
            <w:r w:rsidRPr="00E70A6B">
              <w:rPr>
                <w:rStyle w:val="ae"/>
                <w:rFonts w:hint="eastAsia"/>
                <w:noProof/>
                <w:sz w:val="24"/>
                <w:szCs w:val="24"/>
              </w:rPr>
              <w:t>主要人员经历</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_Toc358546286 \h </w:instrText>
            </w:r>
            <w:r w:rsidRPr="00E70A6B">
              <w:rPr>
                <w:noProof/>
                <w:webHidden/>
                <w:sz w:val="24"/>
                <w:szCs w:val="24"/>
              </w:rPr>
            </w:r>
            <w:r w:rsidRPr="00E70A6B">
              <w:rPr>
                <w:noProof/>
                <w:webHidden/>
                <w:sz w:val="24"/>
                <w:szCs w:val="24"/>
              </w:rPr>
              <w:fldChar w:fldCharType="separate"/>
            </w:r>
            <w:r w:rsidRPr="00E70A6B">
              <w:rPr>
                <w:noProof/>
                <w:webHidden/>
                <w:sz w:val="24"/>
                <w:szCs w:val="24"/>
              </w:rPr>
              <w:t>58</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87" w:history="1">
            <w:r w:rsidRPr="00E70A6B">
              <w:rPr>
                <w:rStyle w:val="ae"/>
                <w:rFonts w:asciiTheme="majorEastAsia" w:eastAsiaTheme="majorEastAsia" w:hAnsiTheme="majorEastAsia"/>
                <w:noProof/>
                <w:sz w:val="24"/>
                <w:szCs w:val="24"/>
              </w:rPr>
              <w:t>3</w:t>
            </w:r>
            <w:r w:rsidRPr="00E70A6B">
              <w:rPr>
                <w:noProof/>
                <w:sz w:val="24"/>
                <w:szCs w:val="24"/>
              </w:rPr>
              <w:tab/>
            </w:r>
            <w:r w:rsidRPr="00E70A6B">
              <w:rPr>
                <w:rStyle w:val="ae"/>
                <w:rFonts w:asciiTheme="majorEastAsia" w:eastAsiaTheme="majorEastAsia" w:hAnsiTheme="majorEastAsia" w:hint="eastAsia"/>
                <w:noProof/>
                <w:sz w:val="24"/>
                <w:szCs w:val="24"/>
              </w:rPr>
              <w:t>软件测试计划和项目验收预案</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_Toc358546287 \h </w:instrText>
            </w:r>
            <w:r w:rsidRPr="00E70A6B">
              <w:rPr>
                <w:noProof/>
                <w:webHidden/>
                <w:sz w:val="24"/>
                <w:szCs w:val="24"/>
              </w:rPr>
            </w:r>
            <w:r w:rsidRPr="00E70A6B">
              <w:rPr>
                <w:noProof/>
                <w:webHidden/>
                <w:sz w:val="24"/>
                <w:szCs w:val="24"/>
              </w:rPr>
              <w:fldChar w:fldCharType="separate"/>
            </w:r>
            <w:r w:rsidRPr="00E70A6B">
              <w:rPr>
                <w:noProof/>
                <w:webHidden/>
                <w:sz w:val="24"/>
                <w:szCs w:val="24"/>
              </w:rPr>
              <w:t>59</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89" w:history="1">
            <w:r w:rsidRPr="00E70A6B">
              <w:rPr>
                <w:rStyle w:val="ae"/>
                <w:noProof/>
                <w:sz w:val="24"/>
                <w:szCs w:val="24"/>
              </w:rPr>
              <w:t>3.1</w:t>
            </w:r>
            <w:r w:rsidRPr="00E70A6B">
              <w:rPr>
                <w:noProof/>
                <w:sz w:val="24"/>
                <w:szCs w:val="24"/>
              </w:rPr>
              <w:tab/>
            </w:r>
            <w:r w:rsidRPr="00E70A6B">
              <w:rPr>
                <w:rStyle w:val="ae"/>
                <w:rFonts w:hint="eastAsia"/>
                <w:noProof/>
                <w:sz w:val="24"/>
                <w:szCs w:val="24"/>
              </w:rPr>
              <w:t>软件测试计划</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_Toc358546289 \h </w:instrText>
            </w:r>
            <w:r w:rsidRPr="00E70A6B">
              <w:rPr>
                <w:noProof/>
                <w:webHidden/>
                <w:sz w:val="24"/>
                <w:szCs w:val="24"/>
              </w:rPr>
            </w:r>
            <w:r w:rsidRPr="00E70A6B">
              <w:rPr>
                <w:noProof/>
                <w:webHidden/>
                <w:sz w:val="24"/>
                <w:szCs w:val="24"/>
              </w:rPr>
              <w:fldChar w:fldCharType="separate"/>
            </w:r>
            <w:r w:rsidRPr="00E70A6B">
              <w:rPr>
                <w:noProof/>
                <w:webHidden/>
                <w:sz w:val="24"/>
                <w:szCs w:val="24"/>
              </w:rPr>
              <w:t>59</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91" w:history="1">
            <w:r w:rsidRPr="00E70A6B">
              <w:rPr>
                <w:rStyle w:val="ae"/>
                <w:noProof/>
                <w:sz w:val="24"/>
                <w:szCs w:val="24"/>
              </w:rPr>
              <w:t>3.2</w:t>
            </w:r>
            <w:r w:rsidRPr="00E70A6B">
              <w:rPr>
                <w:noProof/>
                <w:sz w:val="24"/>
                <w:szCs w:val="24"/>
              </w:rPr>
              <w:tab/>
            </w:r>
            <w:r w:rsidRPr="00E70A6B">
              <w:rPr>
                <w:rStyle w:val="ae"/>
                <w:rFonts w:hint="eastAsia"/>
                <w:noProof/>
                <w:sz w:val="24"/>
                <w:szCs w:val="24"/>
              </w:rPr>
              <w:t>项目验收预案</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_Toc358546291 \h </w:instrText>
            </w:r>
            <w:r w:rsidRPr="00E70A6B">
              <w:rPr>
                <w:noProof/>
                <w:webHidden/>
                <w:sz w:val="24"/>
                <w:szCs w:val="24"/>
              </w:rPr>
            </w:r>
            <w:r w:rsidRPr="00E70A6B">
              <w:rPr>
                <w:noProof/>
                <w:webHidden/>
                <w:sz w:val="24"/>
                <w:szCs w:val="24"/>
              </w:rPr>
              <w:fldChar w:fldCharType="separate"/>
            </w:r>
            <w:r w:rsidRPr="00E70A6B">
              <w:rPr>
                <w:noProof/>
                <w:webHidden/>
                <w:sz w:val="24"/>
                <w:szCs w:val="24"/>
              </w:rPr>
              <w:t>62</w:t>
            </w:r>
            <w:r w:rsidRPr="00E70A6B">
              <w:rPr>
                <w:noProof/>
                <w:webHidden/>
                <w:sz w:val="24"/>
                <w:szCs w:val="24"/>
              </w:rPr>
              <w:fldChar w:fldCharType="end"/>
            </w:r>
          </w:hyperlink>
        </w:p>
        <w:p w:rsidR="00E70A6B" w:rsidRPr="00E70A6B" w:rsidRDefault="00E70A6B">
          <w:pPr>
            <w:pStyle w:val="11"/>
            <w:tabs>
              <w:tab w:val="left" w:pos="840"/>
              <w:tab w:val="right" w:leader="dot" w:pos="8296"/>
            </w:tabs>
            <w:rPr>
              <w:noProof/>
              <w:sz w:val="24"/>
              <w:szCs w:val="24"/>
            </w:rPr>
          </w:pPr>
          <w:hyperlink w:anchor="_Toc358546292" w:history="1">
            <w:r w:rsidRPr="00E70A6B">
              <w:rPr>
                <w:rStyle w:val="ae"/>
                <w:rFonts w:asciiTheme="majorEastAsia" w:eastAsiaTheme="majorEastAsia" w:hAnsiTheme="majorEastAsia" w:hint="eastAsia"/>
                <w:noProof/>
                <w:sz w:val="24"/>
                <w:szCs w:val="24"/>
              </w:rPr>
              <w:t>四、</w:t>
            </w:r>
            <w:r w:rsidRPr="00E70A6B">
              <w:rPr>
                <w:noProof/>
                <w:sz w:val="24"/>
                <w:szCs w:val="24"/>
              </w:rPr>
              <w:tab/>
            </w:r>
            <w:r w:rsidRPr="00E70A6B">
              <w:rPr>
                <w:rStyle w:val="ae"/>
                <w:rFonts w:asciiTheme="majorEastAsia" w:eastAsiaTheme="majorEastAsia" w:hAnsiTheme="majorEastAsia" w:hint="eastAsia"/>
                <w:noProof/>
                <w:sz w:val="24"/>
                <w:szCs w:val="24"/>
              </w:rPr>
              <w:t>服务计划及承诺</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_Toc358546292 \h </w:instrText>
            </w:r>
            <w:r w:rsidRPr="00E70A6B">
              <w:rPr>
                <w:noProof/>
                <w:webHidden/>
                <w:sz w:val="24"/>
                <w:szCs w:val="24"/>
              </w:rPr>
            </w:r>
            <w:r w:rsidRPr="00E70A6B">
              <w:rPr>
                <w:noProof/>
                <w:webHidden/>
                <w:sz w:val="24"/>
                <w:szCs w:val="24"/>
              </w:rPr>
              <w:fldChar w:fldCharType="separate"/>
            </w:r>
            <w:r w:rsidRPr="00E70A6B">
              <w:rPr>
                <w:noProof/>
                <w:webHidden/>
                <w:sz w:val="24"/>
                <w:szCs w:val="24"/>
              </w:rPr>
              <w:t>64</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93" w:history="1">
            <w:r w:rsidRPr="00E70A6B">
              <w:rPr>
                <w:rStyle w:val="ae"/>
                <w:noProof/>
                <w:sz w:val="24"/>
                <w:szCs w:val="24"/>
              </w:rPr>
              <w:t>1</w:t>
            </w:r>
            <w:r w:rsidRPr="00E70A6B">
              <w:rPr>
                <w:noProof/>
                <w:sz w:val="24"/>
                <w:szCs w:val="24"/>
              </w:rPr>
              <w:tab/>
            </w:r>
            <w:r w:rsidRPr="00E70A6B">
              <w:rPr>
                <w:rStyle w:val="ae"/>
                <w:rFonts w:hint="eastAsia"/>
                <w:noProof/>
                <w:sz w:val="24"/>
                <w:szCs w:val="24"/>
              </w:rPr>
              <w:t>技术培训</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_Toc358546293 \h </w:instrText>
            </w:r>
            <w:r w:rsidRPr="00E70A6B">
              <w:rPr>
                <w:noProof/>
                <w:webHidden/>
                <w:sz w:val="24"/>
                <w:szCs w:val="24"/>
              </w:rPr>
            </w:r>
            <w:r w:rsidRPr="00E70A6B">
              <w:rPr>
                <w:noProof/>
                <w:webHidden/>
                <w:sz w:val="24"/>
                <w:szCs w:val="24"/>
              </w:rPr>
              <w:fldChar w:fldCharType="separate"/>
            </w:r>
            <w:r w:rsidRPr="00E70A6B">
              <w:rPr>
                <w:noProof/>
                <w:webHidden/>
                <w:sz w:val="24"/>
                <w:szCs w:val="24"/>
              </w:rPr>
              <w:t>64</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294" w:history="1">
            <w:r w:rsidRPr="00E70A6B">
              <w:rPr>
                <w:rStyle w:val="ae"/>
                <w:noProof/>
                <w:sz w:val="24"/>
                <w:szCs w:val="24"/>
              </w:rPr>
              <w:t>2</w:t>
            </w:r>
            <w:r w:rsidRPr="00E70A6B">
              <w:rPr>
                <w:noProof/>
                <w:sz w:val="24"/>
                <w:szCs w:val="24"/>
              </w:rPr>
              <w:tab/>
            </w:r>
            <w:r w:rsidRPr="00E70A6B">
              <w:rPr>
                <w:rStyle w:val="ae"/>
                <w:rFonts w:hint="eastAsia"/>
                <w:noProof/>
                <w:sz w:val="24"/>
                <w:szCs w:val="24"/>
              </w:rPr>
              <w:t>售后服务</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_Toc358546294 \h </w:instrText>
            </w:r>
            <w:r w:rsidRPr="00E70A6B">
              <w:rPr>
                <w:noProof/>
                <w:webHidden/>
                <w:sz w:val="24"/>
                <w:szCs w:val="24"/>
              </w:rPr>
            </w:r>
            <w:r w:rsidRPr="00E70A6B">
              <w:rPr>
                <w:noProof/>
                <w:webHidden/>
                <w:sz w:val="24"/>
                <w:szCs w:val="24"/>
              </w:rPr>
              <w:fldChar w:fldCharType="separate"/>
            </w:r>
            <w:r w:rsidRPr="00E70A6B">
              <w:rPr>
                <w:noProof/>
                <w:webHidden/>
                <w:sz w:val="24"/>
                <w:szCs w:val="24"/>
              </w:rPr>
              <w:t>65</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95" w:history="1">
            <w:r w:rsidRPr="00E70A6B">
              <w:rPr>
                <w:rStyle w:val="ae"/>
                <w:noProof/>
                <w:sz w:val="24"/>
                <w:szCs w:val="24"/>
              </w:rPr>
              <w:t>2.1.</w:t>
            </w:r>
            <w:r w:rsidRPr="00E70A6B">
              <w:rPr>
                <w:noProof/>
                <w:sz w:val="24"/>
                <w:szCs w:val="24"/>
              </w:rPr>
              <w:tab/>
            </w:r>
            <w:r w:rsidRPr="00E70A6B">
              <w:rPr>
                <w:rStyle w:val="ae"/>
                <w:rFonts w:hint="eastAsia"/>
                <w:noProof/>
                <w:sz w:val="24"/>
                <w:szCs w:val="24"/>
              </w:rPr>
              <w:t>技术服务</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_Toc358546295 \h </w:instrText>
            </w:r>
            <w:r w:rsidRPr="00E70A6B">
              <w:rPr>
                <w:noProof/>
                <w:webHidden/>
                <w:sz w:val="24"/>
                <w:szCs w:val="24"/>
              </w:rPr>
            </w:r>
            <w:r w:rsidRPr="00E70A6B">
              <w:rPr>
                <w:noProof/>
                <w:webHidden/>
                <w:sz w:val="24"/>
                <w:szCs w:val="24"/>
              </w:rPr>
              <w:fldChar w:fldCharType="separate"/>
            </w:r>
            <w:r w:rsidRPr="00E70A6B">
              <w:rPr>
                <w:noProof/>
                <w:webHidden/>
                <w:sz w:val="24"/>
                <w:szCs w:val="24"/>
              </w:rPr>
              <w:t>66</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96" w:history="1">
            <w:r w:rsidRPr="00E70A6B">
              <w:rPr>
                <w:rStyle w:val="ae"/>
                <w:noProof/>
                <w:sz w:val="24"/>
                <w:szCs w:val="24"/>
              </w:rPr>
              <w:t>2.2.</w:t>
            </w:r>
            <w:r w:rsidRPr="00E70A6B">
              <w:rPr>
                <w:noProof/>
                <w:sz w:val="24"/>
                <w:szCs w:val="24"/>
              </w:rPr>
              <w:tab/>
            </w:r>
            <w:r w:rsidRPr="00E70A6B">
              <w:rPr>
                <w:rStyle w:val="ae"/>
                <w:rFonts w:hint="eastAsia"/>
                <w:noProof/>
                <w:sz w:val="24"/>
                <w:szCs w:val="24"/>
              </w:rPr>
              <w:t>安装服务</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_Toc358546296 \h </w:instrText>
            </w:r>
            <w:r w:rsidRPr="00E70A6B">
              <w:rPr>
                <w:noProof/>
                <w:webHidden/>
                <w:sz w:val="24"/>
                <w:szCs w:val="24"/>
              </w:rPr>
            </w:r>
            <w:r w:rsidRPr="00E70A6B">
              <w:rPr>
                <w:noProof/>
                <w:webHidden/>
                <w:sz w:val="24"/>
                <w:szCs w:val="24"/>
              </w:rPr>
              <w:fldChar w:fldCharType="separate"/>
            </w:r>
            <w:r w:rsidRPr="00E70A6B">
              <w:rPr>
                <w:noProof/>
                <w:webHidden/>
                <w:sz w:val="24"/>
                <w:szCs w:val="24"/>
              </w:rPr>
              <w:t>67</w:t>
            </w:r>
            <w:r w:rsidRPr="00E70A6B">
              <w:rPr>
                <w:noProof/>
                <w:webHidden/>
                <w:sz w:val="24"/>
                <w:szCs w:val="24"/>
              </w:rPr>
              <w:fldChar w:fldCharType="end"/>
            </w:r>
          </w:hyperlink>
        </w:p>
        <w:p w:rsidR="00E70A6B" w:rsidRPr="00E70A6B" w:rsidRDefault="00E70A6B">
          <w:pPr>
            <w:pStyle w:val="22"/>
            <w:tabs>
              <w:tab w:val="left" w:pos="1050"/>
              <w:tab w:val="right" w:leader="dot" w:pos="8296"/>
            </w:tabs>
            <w:rPr>
              <w:noProof/>
              <w:sz w:val="24"/>
              <w:szCs w:val="24"/>
            </w:rPr>
          </w:pPr>
          <w:hyperlink w:anchor="_Toc358546297" w:history="1">
            <w:r w:rsidRPr="00E70A6B">
              <w:rPr>
                <w:rStyle w:val="ae"/>
                <w:noProof/>
                <w:sz w:val="24"/>
                <w:szCs w:val="24"/>
              </w:rPr>
              <w:t>2.3.</w:t>
            </w:r>
            <w:r w:rsidRPr="00E70A6B">
              <w:rPr>
                <w:noProof/>
                <w:sz w:val="24"/>
                <w:szCs w:val="24"/>
              </w:rPr>
              <w:tab/>
            </w:r>
            <w:r w:rsidRPr="00E70A6B">
              <w:rPr>
                <w:rStyle w:val="ae"/>
                <w:rFonts w:hint="eastAsia"/>
                <w:noProof/>
                <w:sz w:val="24"/>
                <w:szCs w:val="24"/>
              </w:rPr>
              <w:t>应用软件服务</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_Toc358546297 \h </w:instrText>
            </w:r>
            <w:r w:rsidRPr="00E70A6B">
              <w:rPr>
                <w:noProof/>
                <w:webHidden/>
                <w:sz w:val="24"/>
                <w:szCs w:val="24"/>
              </w:rPr>
            </w:r>
            <w:r w:rsidRPr="00E70A6B">
              <w:rPr>
                <w:noProof/>
                <w:webHidden/>
                <w:sz w:val="24"/>
                <w:szCs w:val="24"/>
              </w:rPr>
              <w:fldChar w:fldCharType="separate"/>
            </w:r>
            <w:r w:rsidRPr="00E70A6B">
              <w:rPr>
                <w:noProof/>
                <w:webHidden/>
                <w:sz w:val="24"/>
                <w:szCs w:val="24"/>
              </w:rPr>
              <w:t>67</w:t>
            </w:r>
            <w:r w:rsidRPr="00E70A6B">
              <w:rPr>
                <w:noProof/>
                <w:webHidden/>
                <w:sz w:val="24"/>
                <w:szCs w:val="24"/>
              </w:rPr>
              <w:fldChar w:fldCharType="end"/>
            </w:r>
          </w:hyperlink>
        </w:p>
        <w:p w:rsidR="00E70A6B" w:rsidRPr="00E70A6B" w:rsidRDefault="00E70A6B">
          <w:pPr>
            <w:pStyle w:val="11"/>
            <w:tabs>
              <w:tab w:val="left" w:pos="840"/>
              <w:tab w:val="right" w:leader="dot" w:pos="8296"/>
            </w:tabs>
            <w:rPr>
              <w:noProof/>
              <w:sz w:val="24"/>
              <w:szCs w:val="24"/>
            </w:rPr>
          </w:pPr>
          <w:hyperlink w:anchor="_Toc358546298" w:history="1">
            <w:r w:rsidRPr="00E70A6B">
              <w:rPr>
                <w:rStyle w:val="ae"/>
                <w:rFonts w:asciiTheme="majorEastAsia" w:eastAsiaTheme="majorEastAsia" w:hAnsiTheme="majorEastAsia" w:hint="eastAsia"/>
                <w:noProof/>
                <w:sz w:val="24"/>
                <w:szCs w:val="24"/>
              </w:rPr>
              <w:t>五、</w:t>
            </w:r>
            <w:r w:rsidRPr="00E70A6B">
              <w:rPr>
                <w:noProof/>
                <w:sz w:val="24"/>
                <w:szCs w:val="24"/>
              </w:rPr>
              <w:tab/>
            </w:r>
            <w:r w:rsidRPr="00E70A6B">
              <w:rPr>
                <w:rStyle w:val="ae"/>
                <w:rFonts w:asciiTheme="majorEastAsia" w:eastAsiaTheme="majorEastAsia" w:hAnsiTheme="majorEastAsia" w:hint="eastAsia"/>
                <w:noProof/>
                <w:sz w:val="24"/>
                <w:szCs w:val="24"/>
              </w:rPr>
              <w:t>合理化建议</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_Toc358546298 \h </w:instrText>
            </w:r>
            <w:r w:rsidRPr="00E70A6B">
              <w:rPr>
                <w:noProof/>
                <w:webHidden/>
                <w:sz w:val="24"/>
                <w:szCs w:val="24"/>
              </w:rPr>
            </w:r>
            <w:r w:rsidRPr="00E70A6B">
              <w:rPr>
                <w:noProof/>
                <w:webHidden/>
                <w:sz w:val="24"/>
                <w:szCs w:val="24"/>
              </w:rPr>
              <w:fldChar w:fldCharType="separate"/>
            </w:r>
            <w:r w:rsidRPr="00E70A6B">
              <w:rPr>
                <w:noProof/>
                <w:webHidden/>
                <w:sz w:val="24"/>
                <w:szCs w:val="24"/>
              </w:rPr>
              <w:t>69</w:t>
            </w:r>
            <w:r w:rsidRPr="00E70A6B">
              <w:rPr>
                <w:noProof/>
                <w:webHidden/>
                <w:sz w:val="24"/>
                <w:szCs w:val="24"/>
              </w:rPr>
              <w:fldChar w:fldCharType="end"/>
            </w:r>
          </w:hyperlink>
        </w:p>
        <w:p w:rsidR="00E70A6B" w:rsidRPr="00E70A6B" w:rsidRDefault="00E70A6B">
          <w:pPr>
            <w:pStyle w:val="11"/>
            <w:tabs>
              <w:tab w:val="left" w:pos="840"/>
              <w:tab w:val="right" w:leader="dot" w:pos="8296"/>
            </w:tabs>
            <w:rPr>
              <w:noProof/>
              <w:sz w:val="24"/>
              <w:szCs w:val="24"/>
            </w:rPr>
          </w:pPr>
          <w:hyperlink w:anchor="_Toc358546299" w:history="1">
            <w:r w:rsidRPr="00E70A6B">
              <w:rPr>
                <w:rStyle w:val="ae"/>
                <w:rFonts w:asciiTheme="majorEastAsia" w:eastAsiaTheme="majorEastAsia" w:hAnsiTheme="majorEastAsia" w:hint="eastAsia"/>
                <w:noProof/>
                <w:sz w:val="24"/>
                <w:szCs w:val="24"/>
              </w:rPr>
              <w:t>六、</w:t>
            </w:r>
            <w:r w:rsidRPr="00E70A6B">
              <w:rPr>
                <w:noProof/>
                <w:sz w:val="24"/>
                <w:szCs w:val="24"/>
              </w:rPr>
              <w:tab/>
            </w:r>
            <w:r w:rsidRPr="00E70A6B">
              <w:rPr>
                <w:rStyle w:val="ae"/>
                <w:rFonts w:asciiTheme="majorEastAsia" w:eastAsiaTheme="majorEastAsia" w:hAnsiTheme="majorEastAsia" w:hint="eastAsia"/>
                <w:noProof/>
                <w:sz w:val="24"/>
                <w:szCs w:val="24"/>
              </w:rPr>
              <w:t>附件</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_Toc358546299 \h </w:instrText>
            </w:r>
            <w:r w:rsidRPr="00E70A6B">
              <w:rPr>
                <w:noProof/>
                <w:webHidden/>
                <w:sz w:val="24"/>
                <w:szCs w:val="24"/>
              </w:rPr>
            </w:r>
            <w:r w:rsidRPr="00E70A6B">
              <w:rPr>
                <w:noProof/>
                <w:webHidden/>
                <w:sz w:val="24"/>
                <w:szCs w:val="24"/>
              </w:rPr>
              <w:fldChar w:fldCharType="separate"/>
            </w:r>
            <w:r w:rsidRPr="00E70A6B">
              <w:rPr>
                <w:noProof/>
                <w:webHidden/>
                <w:sz w:val="24"/>
                <w:szCs w:val="24"/>
              </w:rPr>
              <w:t>71</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300" w:history="1">
            <w:r w:rsidRPr="00E70A6B">
              <w:rPr>
                <w:rStyle w:val="ae"/>
                <w:noProof/>
                <w:sz w:val="24"/>
                <w:szCs w:val="24"/>
              </w:rPr>
              <w:t>1</w:t>
            </w:r>
            <w:r w:rsidRPr="00E70A6B">
              <w:rPr>
                <w:noProof/>
                <w:sz w:val="24"/>
                <w:szCs w:val="24"/>
              </w:rPr>
              <w:tab/>
            </w:r>
            <w:r w:rsidRPr="00E70A6B">
              <w:rPr>
                <w:rStyle w:val="ae"/>
                <w:rFonts w:hint="eastAsia"/>
                <w:noProof/>
                <w:sz w:val="24"/>
                <w:szCs w:val="24"/>
              </w:rPr>
              <w:t>系统交付验收报告</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_Toc358546300 \h </w:instrText>
            </w:r>
            <w:r w:rsidRPr="00E70A6B">
              <w:rPr>
                <w:noProof/>
                <w:webHidden/>
                <w:sz w:val="24"/>
                <w:szCs w:val="24"/>
              </w:rPr>
            </w:r>
            <w:r w:rsidRPr="00E70A6B">
              <w:rPr>
                <w:noProof/>
                <w:webHidden/>
                <w:sz w:val="24"/>
                <w:szCs w:val="24"/>
              </w:rPr>
              <w:fldChar w:fldCharType="separate"/>
            </w:r>
            <w:r w:rsidRPr="00E70A6B">
              <w:rPr>
                <w:noProof/>
                <w:webHidden/>
                <w:sz w:val="24"/>
                <w:szCs w:val="24"/>
              </w:rPr>
              <w:t>71</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301" w:history="1">
            <w:r w:rsidRPr="00E70A6B">
              <w:rPr>
                <w:rStyle w:val="ae"/>
                <w:noProof/>
                <w:sz w:val="24"/>
                <w:szCs w:val="24"/>
              </w:rPr>
              <w:t>2</w:t>
            </w:r>
            <w:r w:rsidRPr="00E70A6B">
              <w:rPr>
                <w:noProof/>
                <w:sz w:val="24"/>
                <w:szCs w:val="24"/>
              </w:rPr>
              <w:tab/>
            </w:r>
            <w:r w:rsidRPr="00E70A6B">
              <w:rPr>
                <w:rStyle w:val="ae"/>
                <w:rFonts w:hint="eastAsia"/>
                <w:noProof/>
                <w:sz w:val="24"/>
                <w:szCs w:val="24"/>
              </w:rPr>
              <w:t>系统试运行报告</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_Toc358546301 \h </w:instrText>
            </w:r>
            <w:r w:rsidRPr="00E70A6B">
              <w:rPr>
                <w:noProof/>
                <w:webHidden/>
                <w:sz w:val="24"/>
                <w:szCs w:val="24"/>
              </w:rPr>
            </w:r>
            <w:r w:rsidRPr="00E70A6B">
              <w:rPr>
                <w:noProof/>
                <w:webHidden/>
                <w:sz w:val="24"/>
                <w:szCs w:val="24"/>
              </w:rPr>
              <w:fldChar w:fldCharType="separate"/>
            </w:r>
            <w:r w:rsidRPr="00E70A6B">
              <w:rPr>
                <w:noProof/>
                <w:webHidden/>
                <w:sz w:val="24"/>
                <w:szCs w:val="24"/>
              </w:rPr>
              <w:t>72</w:t>
            </w:r>
            <w:r w:rsidRPr="00E70A6B">
              <w:rPr>
                <w:noProof/>
                <w:webHidden/>
                <w:sz w:val="24"/>
                <w:szCs w:val="24"/>
              </w:rPr>
              <w:fldChar w:fldCharType="end"/>
            </w:r>
          </w:hyperlink>
        </w:p>
        <w:p w:rsidR="00E70A6B" w:rsidRPr="00E70A6B" w:rsidRDefault="00E70A6B">
          <w:pPr>
            <w:pStyle w:val="11"/>
            <w:tabs>
              <w:tab w:val="left" w:pos="420"/>
              <w:tab w:val="right" w:leader="dot" w:pos="8296"/>
            </w:tabs>
            <w:rPr>
              <w:noProof/>
              <w:sz w:val="24"/>
              <w:szCs w:val="24"/>
            </w:rPr>
          </w:pPr>
          <w:hyperlink w:anchor="_Toc358546302" w:history="1">
            <w:r w:rsidRPr="00E70A6B">
              <w:rPr>
                <w:rStyle w:val="ae"/>
                <w:noProof/>
                <w:sz w:val="24"/>
                <w:szCs w:val="24"/>
              </w:rPr>
              <w:t>3</w:t>
            </w:r>
            <w:r w:rsidRPr="00E70A6B">
              <w:rPr>
                <w:noProof/>
                <w:sz w:val="24"/>
                <w:szCs w:val="24"/>
              </w:rPr>
              <w:tab/>
            </w:r>
            <w:r w:rsidRPr="00E70A6B">
              <w:rPr>
                <w:rStyle w:val="ae"/>
                <w:rFonts w:hint="eastAsia"/>
                <w:noProof/>
                <w:sz w:val="24"/>
                <w:szCs w:val="24"/>
              </w:rPr>
              <w:t>系统终验报告</w:t>
            </w:r>
            <w:r w:rsidRPr="00E70A6B">
              <w:rPr>
                <w:noProof/>
                <w:webHidden/>
                <w:sz w:val="24"/>
                <w:szCs w:val="24"/>
              </w:rPr>
              <w:tab/>
            </w:r>
            <w:r w:rsidRPr="00E70A6B">
              <w:rPr>
                <w:noProof/>
                <w:webHidden/>
                <w:sz w:val="24"/>
                <w:szCs w:val="24"/>
              </w:rPr>
              <w:fldChar w:fldCharType="begin"/>
            </w:r>
            <w:r w:rsidRPr="00E70A6B">
              <w:rPr>
                <w:noProof/>
                <w:webHidden/>
                <w:sz w:val="24"/>
                <w:szCs w:val="24"/>
              </w:rPr>
              <w:instrText xml:space="preserve"> PAGEREF _Toc358546302 \h </w:instrText>
            </w:r>
            <w:r w:rsidRPr="00E70A6B">
              <w:rPr>
                <w:noProof/>
                <w:webHidden/>
                <w:sz w:val="24"/>
                <w:szCs w:val="24"/>
              </w:rPr>
            </w:r>
            <w:r w:rsidRPr="00E70A6B">
              <w:rPr>
                <w:noProof/>
                <w:webHidden/>
                <w:sz w:val="24"/>
                <w:szCs w:val="24"/>
              </w:rPr>
              <w:fldChar w:fldCharType="separate"/>
            </w:r>
            <w:r w:rsidRPr="00E70A6B">
              <w:rPr>
                <w:noProof/>
                <w:webHidden/>
                <w:sz w:val="24"/>
                <w:szCs w:val="24"/>
              </w:rPr>
              <w:t>73</w:t>
            </w:r>
            <w:r w:rsidRPr="00E70A6B">
              <w:rPr>
                <w:noProof/>
                <w:webHidden/>
                <w:sz w:val="24"/>
                <w:szCs w:val="24"/>
              </w:rPr>
              <w:fldChar w:fldCharType="end"/>
            </w:r>
          </w:hyperlink>
        </w:p>
        <w:p w:rsidR="00590E88" w:rsidRPr="00A4445C" w:rsidRDefault="00395DBF" w:rsidP="00E92294">
          <w:pPr>
            <w:spacing w:line="360" w:lineRule="auto"/>
            <w:rPr>
              <w:szCs w:val="21"/>
            </w:rPr>
          </w:pPr>
          <w:r w:rsidRPr="00E70A6B">
            <w:rPr>
              <w:sz w:val="24"/>
              <w:szCs w:val="24"/>
            </w:rPr>
            <w:fldChar w:fldCharType="end"/>
          </w:r>
        </w:p>
      </w:sdtContent>
    </w:sdt>
    <w:p w:rsidR="00590E88" w:rsidRPr="00A4445C" w:rsidRDefault="00590E88" w:rsidP="00E92294">
      <w:pPr>
        <w:widowControl/>
        <w:spacing w:line="360" w:lineRule="auto"/>
        <w:jc w:val="left"/>
        <w:rPr>
          <w:rFonts w:asciiTheme="majorEastAsia" w:eastAsiaTheme="majorEastAsia" w:hAnsiTheme="majorEastAsia"/>
          <w:szCs w:val="21"/>
        </w:rPr>
      </w:pPr>
      <w:r w:rsidRPr="00A4445C">
        <w:rPr>
          <w:rFonts w:asciiTheme="majorEastAsia" w:eastAsiaTheme="majorEastAsia" w:hAnsiTheme="majorEastAsia"/>
          <w:szCs w:val="21"/>
        </w:rPr>
        <w:br w:type="page"/>
      </w:r>
    </w:p>
    <w:p w:rsidR="004066FA" w:rsidRDefault="004066FA" w:rsidP="00E92294">
      <w:pPr>
        <w:pStyle w:val="a4"/>
        <w:numPr>
          <w:ilvl w:val="0"/>
          <w:numId w:val="1"/>
        </w:numPr>
        <w:spacing w:before="0" w:after="0" w:line="360" w:lineRule="auto"/>
        <w:rPr>
          <w:rFonts w:asciiTheme="majorEastAsia" w:eastAsiaTheme="majorEastAsia" w:hAnsiTheme="majorEastAsia"/>
          <w:sz w:val="44"/>
          <w:szCs w:val="44"/>
        </w:rPr>
        <w:sectPr w:rsidR="004066FA" w:rsidSect="00F03445">
          <w:headerReference w:type="default" r:id="rId8"/>
          <w:footerReference w:type="default" r:id="rId9"/>
          <w:pgSz w:w="11906" w:h="16838"/>
          <w:pgMar w:top="1440" w:right="1800" w:bottom="1440" w:left="1800" w:header="851" w:footer="992" w:gutter="0"/>
          <w:cols w:space="425"/>
          <w:titlePg/>
          <w:docGrid w:type="lines" w:linePitch="312"/>
        </w:sectPr>
      </w:pPr>
      <w:bookmarkStart w:id="0" w:name="_Ref357495547"/>
    </w:p>
    <w:p w:rsidR="00321FDE" w:rsidRPr="00616EAD" w:rsidRDefault="00411F67" w:rsidP="00F22129">
      <w:pPr>
        <w:pStyle w:val="a4"/>
        <w:numPr>
          <w:ilvl w:val="0"/>
          <w:numId w:val="1"/>
        </w:numPr>
        <w:spacing w:before="0" w:after="0" w:line="360" w:lineRule="auto"/>
        <w:rPr>
          <w:rFonts w:asciiTheme="majorEastAsia" w:eastAsiaTheme="majorEastAsia" w:hAnsiTheme="majorEastAsia"/>
          <w:sz w:val="44"/>
          <w:szCs w:val="44"/>
        </w:rPr>
      </w:pPr>
      <w:bookmarkStart w:id="1" w:name="_Toc358546250"/>
      <w:bookmarkEnd w:id="0"/>
      <w:r>
        <w:rPr>
          <w:rFonts w:asciiTheme="majorEastAsia" w:eastAsiaTheme="majorEastAsia" w:hAnsiTheme="majorEastAsia" w:hint="eastAsia"/>
          <w:sz w:val="44"/>
          <w:szCs w:val="44"/>
        </w:rPr>
        <w:lastRenderedPageBreak/>
        <w:t>需求分析</w:t>
      </w:r>
      <w:bookmarkEnd w:id="1"/>
    </w:p>
    <w:p w:rsidR="0010551E" w:rsidRDefault="00C23FB6" w:rsidP="00E92294">
      <w:pPr>
        <w:pStyle w:val="10"/>
        <w:numPr>
          <w:ilvl w:val="0"/>
          <w:numId w:val="31"/>
        </w:numPr>
        <w:spacing w:line="360" w:lineRule="auto"/>
      </w:pPr>
      <w:bookmarkStart w:id="2" w:name="_Toc358546251"/>
      <w:r w:rsidRPr="00616EAD">
        <w:rPr>
          <w:rFonts w:hint="eastAsia"/>
        </w:rPr>
        <w:t>背景</w:t>
      </w:r>
      <w:r w:rsidR="00057804" w:rsidRPr="00616EAD">
        <w:rPr>
          <w:rFonts w:hint="eastAsia"/>
        </w:rPr>
        <w:t>及现状</w:t>
      </w:r>
      <w:bookmarkEnd w:id="2"/>
    </w:p>
    <w:p w:rsidR="00242EBB" w:rsidRPr="00242EBB" w:rsidRDefault="00242EBB" w:rsidP="00E92294">
      <w:pPr>
        <w:pStyle w:val="2"/>
        <w:numPr>
          <w:ilvl w:val="0"/>
          <w:numId w:val="28"/>
        </w:numPr>
        <w:spacing w:line="360" w:lineRule="auto"/>
      </w:pPr>
      <w:bookmarkStart w:id="3" w:name="_Toc358546252"/>
      <w:r w:rsidRPr="00242EBB">
        <w:rPr>
          <w:rFonts w:hint="eastAsia"/>
        </w:rPr>
        <w:t>大学城概括</w:t>
      </w:r>
      <w:bookmarkEnd w:id="3"/>
    </w:p>
    <w:p w:rsidR="00A712BF" w:rsidRPr="008A77BC" w:rsidRDefault="00A712BF" w:rsidP="00E92294">
      <w:pPr>
        <w:widowControl/>
        <w:spacing w:line="360" w:lineRule="auto"/>
        <w:ind w:firstLine="42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深圳大学城是全国唯一经国家教育部批准，由深圳地方政府联合著名大学共同举办、以培养全日制研究生为主的研究生院群，2000年8月开始创建。创办大学城旨在实现深圳高等教育跨越式发展，提高深圳自主创新的能力和后劲，提高经济质量、人口素质和文化品位，促进深圳率先基本实现现代化。历经10年的发展，深圳大学城已经取得了显著成绩，逐步成为深圳市高层次人才培养和聚集、高水平科研、高新科技信息和高层次国际交流四个平台。</w:t>
      </w:r>
    </w:p>
    <w:p w:rsidR="00A712BF" w:rsidRPr="008A77BC" w:rsidRDefault="00A712BF" w:rsidP="00E92294">
      <w:pPr>
        <w:widowControl/>
        <w:spacing w:line="360" w:lineRule="auto"/>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目前深圳大学城拥有清华大学深圳研究生院、北京大学深圳研究生院、哈尔滨工业大学深圳研究生院，3院分别是3校本部外唯一的全日制研究生教育机构。</w:t>
      </w:r>
    </w:p>
    <w:p w:rsidR="00A712BF" w:rsidRPr="008A77BC" w:rsidRDefault="00A712BF" w:rsidP="00E92294">
      <w:pPr>
        <w:pStyle w:val="a3"/>
        <w:widowControl/>
        <w:numPr>
          <w:ilvl w:val="0"/>
          <w:numId w:val="2"/>
        </w:numPr>
        <w:spacing w:line="360" w:lineRule="auto"/>
        <w:ind w:firstLineChars="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 xml:space="preserve">学生 </w:t>
      </w:r>
    </w:p>
    <w:p w:rsidR="00A712BF" w:rsidRPr="008A77BC" w:rsidRDefault="00A712BF" w:rsidP="00E92294">
      <w:pPr>
        <w:widowControl/>
        <w:spacing w:line="360" w:lineRule="auto"/>
        <w:ind w:firstLine="42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目前，深圳大学城共有全日制在校生6753人，其中博士915人，硕士5738人本科100人。硕士专业方向74个，博士专业方向60个。已累计培养1.6万余人。</w:t>
      </w:r>
    </w:p>
    <w:p w:rsidR="00A712BF" w:rsidRPr="008A77BC" w:rsidRDefault="00A712BF" w:rsidP="00E92294">
      <w:pPr>
        <w:pStyle w:val="a3"/>
        <w:widowControl/>
        <w:numPr>
          <w:ilvl w:val="0"/>
          <w:numId w:val="2"/>
        </w:numPr>
        <w:spacing w:line="360" w:lineRule="auto"/>
        <w:ind w:firstLineChars="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b/>
          <w:bCs/>
          <w:color w:val="666666"/>
          <w:kern w:val="0"/>
          <w:sz w:val="24"/>
          <w:szCs w:val="24"/>
        </w:rPr>
        <w:t>教师</w:t>
      </w:r>
      <w:r w:rsidRPr="008A77BC">
        <w:rPr>
          <w:rFonts w:asciiTheme="majorEastAsia" w:eastAsiaTheme="majorEastAsia" w:hAnsiTheme="majorEastAsia" w:cs="Arial"/>
          <w:color w:val="666666"/>
          <w:kern w:val="0"/>
          <w:sz w:val="24"/>
          <w:szCs w:val="24"/>
        </w:rPr>
        <w:t xml:space="preserve"> </w:t>
      </w:r>
    </w:p>
    <w:p w:rsidR="00A712BF" w:rsidRPr="00277E23" w:rsidRDefault="00A712BF" w:rsidP="00E92294">
      <w:pPr>
        <w:widowControl/>
        <w:spacing w:line="360" w:lineRule="auto"/>
        <w:ind w:firstLine="420"/>
        <w:jc w:val="left"/>
        <w:rPr>
          <w:rFonts w:asciiTheme="minorEastAsia" w:hAnsiTheme="minorEastAsia" w:cs="Arial"/>
          <w:color w:val="666666"/>
          <w:kern w:val="0"/>
          <w:sz w:val="24"/>
          <w:szCs w:val="24"/>
        </w:rPr>
      </w:pPr>
      <w:r w:rsidRPr="00277E23">
        <w:rPr>
          <w:rFonts w:asciiTheme="minorEastAsia" w:hAnsiTheme="minorEastAsia" w:cs="Arial"/>
          <w:color w:val="666666"/>
          <w:kern w:val="0"/>
          <w:sz w:val="24"/>
          <w:szCs w:val="24"/>
        </w:rPr>
        <w:t>大学城共有专职教师380人，其中高级职称教师占专任教师的72.11%，具有博士学位者占专任教师的93.16%；国家“千人计划”8人，深圳“孔雀计划”30人，外籍和留学归国人员219人；在站博士后126人，是深圳最大的博士后科研基地。此外，还有院士23人、长江学者4人参与科研教学工作。</w:t>
      </w:r>
    </w:p>
    <w:p w:rsidR="00A712BF" w:rsidRPr="008A77BC" w:rsidRDefault="00A712BF" w:rsidP="00E92294">
      <w:pPr>
        <w:pStyle w:val="a3"/>
        <w:widowControl/>
        <w:numPr>
          <w:ilvl w:val="0"/>
          <w:numId w:val="2"/>
        </w:numPr>
        <w:spacing w:line="360" w:lineRule="auto"/>
        <w:ind w:firstLineChars="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b/>
          <w:bCs/>
          <w:color w:val="666666"/>
          <w:kern w:val="0"/>
          <w:sz w:val="24"/>
          <w:szCs w:val="24"/>
        </w:rPr>
        <w:t xml:space="preserve">实验室 </w:t>
      </w:r>
    </w:p>
    <w:p w:rsidR="00A712BF" w:rsidRPr="008A77BC" w:rsidRDefault="00A712BF" w:rsidP="00E92294">
      <w:pPr>
        <w:widowControl/>
        <w:spacing w:line="360" w:lineRule="auto"/>
        <w:ind w:firstLine="42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大学城现有各级各类重点实验室30个左右，包括国家重点实验室深圳分室1个，国家级工程研究中心分中心2个，教育部工程研究中心分中心2个，广东省重点实验室1个、深圳市重点实验室16个，正在筹建中的国家级重点实验室9个（2个进入国家重点实验室培育期）。</w:t>
      </w:r>
    </w:p>
    <w:p w:rsidR="001925C3" w:rsidRPr="008A77BC" w:rsidRDefault="001925C3" w:rsidP="00E92294">
      <w:pPr>
        <w:pStyle w:val="a3"/>
        <w:widowControl/>
        <w:numPr>
          <w:ilvl w:val="0"/>
          <w:numId w:val="2"/>
        </w:numPr>
        <w:spacing w:line="360" w:lineRule="auto"/>
        <w:ind w:firstLineChars="0"/>
        <w:jc w:val="left"/>
        <w:rPr>
          <w:rFonts w:asciiTheme="majorEastAsia" w:eastAsiaTheme="majorEastAsia" w:hAnsiTheme="majorEastAsia" w:cs="Arial"/>
          <w:b/>
          <w:bCs/>
          <w:color w:val="666666"/>
          <w:kern w:val="0"/>
          <w:sz w:val="24"/>
          <w:szCs w:val="24"/>
        </w:rPr>
      </w:pPr>
      <w:r w:rsidRPr="008A77BC">
        <w:rPr>
          <w:rFonts w:asciiTheme="majorEastAsia" w:eastAsiaTheme="majorEastAsia" w:hAnsiTheme="majorEastAsia" w:cs="Arial"/>
          <w:b/>
          <w:bCs/>
          <w:color w:val="666666"/>
          <w:kern w:val="0"/>
          <w:sz w:val="24"/>
          <w:szCs w:val="24"/>
        </w:rPr>
        <w:t xml:space="preserve">科研成果 </w:t>
      </w:r>
    </w:p>
    <w:p w:rsidR="001925C3" w:rsidRPr="008A77BC" w:rsidRDefault="001925C3" w:rsidP="00E92294">
      <w:pPr>
        <w:widowControl/>
        <w:spacing w:line="360" w:lineRule="auto"/>
        <w:ind w:firstLine="42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lastRenderedPageBreak/>
        <w:t>大学城各院共发表核心刊论文8159篇，其中5873篇被三大检索收录；获专利授权356项；承担国家级、省市级项目1583项，到账科研经费12亿元，并且出现了一些突破性科研成果。</w:t>
      </w:r>
    </w:p>
    <w:p w:rsidR="00B767D9" w:rsidRPr="008A77BC" w:rsidRDefault="00B767D9" w:rsidP="00E92294">
      <w:pPr>
        <w:pStyle w:val="a3"/>
        <w:widowControl/>
        <w:numPr>
          <w:ilvl w:val="0"/>
          <w:numId w:val="2"/>
        </w:numPr>
        <w:spacing w:line="360" w:lineRule="auto"/>
        <w:ind w:firstLineChars="0"/>
        <w:jc w:val="left"/>
        <w:rPr>
          <w:rFonts w:asciiTheme="majorEastAsia" w:eastAsiaTheme="majorEastAsia" w:hAnsiTheme="majorEastAsia" w:cs="Arial"/>
          <w:b/>
          <w:bCs/>
          <w:color w:val="666666"/>
          <w:kern w:val="0"/>
          <w:sz w:val="24"/>
          <w:szCs w:val="24"/>
        </w:rPr>
      </w:pPr>
      <w:bookmarkStart w:id="4" w:name="_Toc141238573"/>
      <w:bookmarkStart w:id="5" w:name="_Toc142633517"/>
      <w:bookmarkStart w:id="6" w:name="_Toc93220799"/>
      <w:r w:rsidRPr="008A77BC">
        <w:rPr>
          <w:rFonts w:asciiTheme="majorEastAsia" w:eastAsiaTheme="majorEastAsia" w:hAnsiTheme="majorEastAsia" w:cs="Arial"/>
          <w:b/>
          <w:bCs/>
          <w:color w:val="666666"/>
          <w:kern w:val="0"/>
          <w:sz w:val="24"/>
          <w:szCs w:val="24"/>
        </w:rPr>
        <w:t>大学城IPv6</w:t>
      </w:r>
      <w:r w:rsidRPr="008A77BC">
        <w:rPr>
          <w:rFonts w:asciiTheme="majorEastAsia" w:eastAsiaTheme="majorEastAsia" w:hAnsiTheme="majorEastAsia" w:cs="Arial" w:hint="eastAsia"/>
          <w:b/>
          <w:bCs/>
          <w:color w:val="666666"/>
          <w:kern w:val="0"/>
          <w:sz w:val="24"/>
          <w:szCs w:val="24"/>
        </w:rPr>
        <w:t>信息网</w:t>
      </w:r>
    </w:p>
    <w:p w:rsidR="00644709" w:rsidRPr="008A77BC" w:rsidRDefault="00644709" w:rsidP="00E92294">
      <w:pPr>
        <w:widowControl/>
        <w:spacing w:line="360" w:lineRule="auto"/>
        <w:ind w:firstLine="420"/>
        <w:jc w:val="left"/>
        <w:rPr>
          <w:rFonts w:asciiTheme="majorEastAsia" w:eastAsiaTheme="majorEastAsia" w:hAnsiTheme="majorEastAsia" w:cs="Arial"/>
          <w:color w:val="666666"/>
          <w:kern w:val="0"/>
          <w:sz w:val="24"/>
          <w:szCs w:val="24"/>
        </w:rPr>
      </w:pPr>
      <w:r w:rsidRPr="008A77BC">
        <w:rPr>
          <w:rFonts w:asciiTheme="majorEastAsia" w:eastAsiaTheme="majorEastAsia" w:hAnsiTheme="majorEastAsia" w:cs="Arial"/>
          <w:color w:val="666666"/>
          <w:kern w:val="0"/>
          <w:sz w:val="24"/>
          <w:szCs w:val="24"/>
        </w:rPr>
        <w:t>大学城成为CERNET2在深圳的主干节点</w:t>
      </w:r>
      <w:r w:rsidR="00B767D9" w:rsidRPr="008A77BC">
        <w:rPr>
          <w:rFonts w:asciiTheme="majorEastAsia" w:eastAsiaTheme="majorEastAsia" w:hAnsiTheme="majorEastAsia" w:cs="Arial" w:hint="eastAsia"/>
          <w:color w:val="666666"/>
          <w:kern w:val="0"/>
          <w:sz w:val="24"/>
          <w:szCs w:val="24"/>
        </w:rPr>
        <w:t>。</w:t>
      </w:r>
      <w:r w:rsidRPr="008A77BC">
        <w:rPr>
          <w:rFonts w:asciiTheme="majorEastAsia" w:eastAsiaTheme="majorEastAsia" w:hAnsiTheme="majorEastAsia" w:cs="Arial"/>
          <w:color w:val="666666"/>
          <w:kern w:val="0"/>
          <w:sz w:val="24"/>
          <w:szCs w:val="24"/>
        </w:rPr>
        <w:t>第二代中国教育和科研计算机网CERNET2是中国下一代互联网示范工程CNGI（China Next Generation Internet）最大的</w:t>
      </w:r>
      <w:proofErr w:type="gramStart"/>
      <w:r w:rsidRPr="008A77BC">
        <w:rPr>
          <w:rFonts w:asciiTheme="majorEastAsia" w:eastAsiaTheme="majorEastAsia" w:hAnsiTheme="majorEastAsia" w:cs="Arial"/>
          <w:color w:val="666666"/>
          <w:kern w:val="0"/>
          <w:sz w:val="24"/>
          <w:szCs w:val="24"/>
        </w:rPr>
        <w:t>核心网</w:t>
      </w:r>
      <w:proofErr w:type="gramEnd"/>
      <w:r w:rsidRPr="008A77BC">
        <w:rPr>
          <w:rFonts w:asciiTheme="majorEastAsia" w:eastAsiaTheme="majorEastAsia" w:hAnsiTheme="majorEastAsia" w:cs="Arial"/>
          <w:color w:val="666666"/>
          <w:kern w:val="0"/>
          <w:sz w:val="24"/>
          <w:szCs w:val="24"/>
        </w:rPr>
        <w:t>和唯一的全国性学术网，是目前所知世界上规模最大的采用纯IPv6技术的下一代互联网主干网。深圳大学城2.5G光纤接入工程将使深圳大学城成为第二代中国教育和科研计算机网CERNET2的深圳主干节点，它将充分利用CERNET2的全国高速传输网,以 2.5Gbps的传输速率上行连接广州,并通过全国主干网以2.5Gbps －10Gbps的速率连接北京、上海、武汉等20个主要CERNET2核心节点，实现全国200余所高校下一代互联网IPv6的高速接入。</w:t>
      </w:r>
    </w:p>
    <w:p w:rsidR="0010551E" w:rsidRPr="00A4445C" w:rsidRDefault="00E44EFA" w:rsidP="00E92294">
      <w:pPr>
        <w:pStyle w:val="2"/>
        <w:numPr>
          <w:ilvl w:val="0"/>
          <w:numId w:val="28"/>
        </w:numPr>
        <w:spacing w:line="360" w:lineRule="auto"/>
      </w:pPr>
      <w:bookmarkStart w:id="7" w:name="_Toc328048902"/>
      <w:bookmarkStart w:id="8" w:name="_Toc358546253"/>
      <w:r w:rsidRPr="00A4445C">
        <w:rPr>
          <w:rFonts w:hint="eastAsia"/>
        </w:rPr>
        <w:t>实验室管理</w:t>
      </w:r>
      <w:r w:rsidR="000C6EB7">
        <w:rPr>
          <w:rFonts w:hint="eastAsia"/>
        </w:rPr>
        <w:t>现状</w:t>
      </w:r>
      <w:bookmarkEnd w:id="8"/>
    </w:p>
    <w:p w:rsidR="0010551E" w:rsidRPr="008A77BC" w:rsidRDefault="0010551E" w:rsidP="00E92294">
      <w:pPr>
        <w:pStyle w:val="a3"/>
        <w:numPr>
          <w:ilvl w:val="0"/>
          <w:numId w:val="22"/>
        </w:numPr>
        <w:spacing w:line="360" w:lineRule="auto"/>
        <w:ind w:firstLineChars="0"/>
        <w:rPr>
          <w:sz w:val="24"/>
          <w:szCs w:val="24"/>
        </w:rPr>
      </w:pPr>
      <w:r w:rsidRPr="008A77BC">
        <w:rPr>
          <w:sz w:val="24"/>
          <w:szCs w:val="24"/>
        </w:rPr>
        <w:t>国外方面</w:t>
      </w:r>
      <w:bookmarkEnd w:id="7"/>
    </w:p>
    <w:p w:rsidR="0010551E" w:rsidRPr="008A77BC" w:rsidRDefault="0010551E" w:rsidP="00E92294">
      <w:pPr>
        <w:spacing w:line="360" w:lineRule="auto"/>
        <w:ind w:firstLine="480"/>
        <w:rPr>
          <w:rFonts w:asciiTheme="majorEastAsia" w:eastAsiaTheme="majorEastAsia" w:hAnsiTheme="majorEastAsia"/>
          <w:sz w:val="24"/>
          <w:szCs w:val="24"/>
        </w:rPr>
      </w:pPr>
      <w:r w:rsidRPr="008A77BC">
        <w:rPr>
          <w:rFonts w:asciiTheme="majorEastAsia" w:eastAsiaTheme="majorEastAsia" w:hAnsiTheme="majorEastAsia"/>
          <w:sz w:val="24"/>
          <w:szCs w:val="24"/>
        </w:rPr>
        <w:t>国外的实验室管理系统（LMS）技术最早出现在20世纪60年代末，发展到目前经历了三个阶段，第一阶段为80年代，第二阶段为90年代中期，目前处于第三阶段。LMS从主要强调对数据的管理，如数据的存储、查询等，转到了强调以管理为中心的新一代实验室管理系统，更加强调对实验室整体管理的实现，从对数据管理的计算机实现进展到应用管理理论全方位地对整个实验室的运行实施管理。伴随着实验室认证的推广和要求，LMS成为提升实验室专业水准、提高效率的重要工具。近年来，国外在这方面的进展非常迅速，先进的信息处理以及计算机技术得到了很多应用。</w:t>
      </w:r>
    </w:p>
    <w:p w:rsidR="0010551E" w:rsidRPr="008A77BC" w:rsidRDefault="0010551E" w:rsidP="00E92294">
      <w:pPr>
        <w:pStyle w:val="a3"/>
        <w:numPr>
          <w:ilvl w:val="0"/>
          <w:numId w:val="22"/>
        </w:numPr>
        <w:spacing w:line="360" w:lineRule="auto"/>
        <w:ind w:firstLineChars="0"/>
        <w:rPr>
          <w:sz w:val="24"/>
          <w:szCs w:val="24"/>
        </w:rPr>
      </w:pPr>
      <w:bookmarkStart w:id="9" w:name="_Toc328048903"/>
      <w:r w:rsidRPr="008A77BC">
        <w:rPr>
          <w:sz w:val="24"/>
          <w:szCs w:val="24"/>
        </w:rPr>
        <w:t>国内方面</w:t>
      </w:r>
      <w:bookmarkEnd w:id="9"/>
    </w:p>
    <w:p w:rsidR="0010551E" w:rsidRPr="008A77BC" w:rsidRDefault="0010551E" w:rsidP="00E92294">
      <w:pPr>
        <w:spacing w:line="360" w:lineRule="auto"/>
        <w:ind w:firstLine="480"/>
        <w:rPr>
          <w:rFonts w:asciiTheme="majorEastAsia" w:eastAsiaTheme="majorEastAsia" w:hAnsiTheme="majorEastAsia"/>
          <w:sz w:val="24"/>
          <w:szCs w:val="24"/>
        </w:rPr>
      </w:pPr>
      <w:r w:rsidRPr="008A77BC">
        <w:rPr>
          <w:rFonts w:asciiTheme="majorEastAsia" w:eastAsiaTheme="majorEastAsia" w:hAnsiTheme="majorEastAsia"/>
          <w:sz w:val="24"/>
          <w:szCs w:val="24"/>
        </w:rPr>
        <w:t>国内LMS在九十年代开始起步，随着科学技术和生产技术的提高，计算机和网络通信技术的不断发展以及电脑的日益普及，先进的信息化网络化管理模式被广泛的应用，LMS的发展带来了大跨步的飞跃。目前国内已有多家供应商能够提供专业的LMS产品。</w:t>
      </w:r>
    </w:p>
    <w:p w:rsidR="0010551E" w:rsidRPr="008A77BC" w:rsidRDefault="0010551E" w:rsidP="00E92294">
      <w:pPr>
        <w:spacing w:line="360" w:lineRule="auto"/>
        <w:ind w:firstLine="480"/>
        <w:rPr>
          <w:rFonts w:asciiTheme="majorEastAsia" w:eastAsiaTheme="majorEastAsia" w:hAnsiTheme="majorEastAsia"/>
          <w:sz w:val="24"/>
          <w:szCs w:val="24"/>
        </w:rPr>
      </w:pPr>
      <w:r w:rsidRPr="008A77BC">
        <w:rPr>
          <w:rFonts w:asciiTheme="majorEastAsia" w:eastAsiaTheme="majorEastAsia" w:hAnsiTheme="majorEastAsia"/>
          <w:sz w:val="24"/>
          <w:szCs w:val="24"/>
        </w:rPr>
        <w:t>我国有多所高校先后研发出了开放实验室管理系统，如在1996年清华大学</w:t>
      </w:r>
      <w:r w:rsidRPr="008A77BC">
        <w:rPr>
          <w:rFonts w:asciiTheme="majorEastAsia" w:eastAsiaTheme="majorEastAsia" w:hAnsiTheme="majorEastAsia"/>
          <w:sz w:val="24"/>
          <w:szCs w:val="24"/>
        </w:rPr>
        <w:lastRenderedPageBreak/>
        <w:t>计算机中心就资助设计实现了计算机开放实验室综合管理系统，该综合管理系统可以对独立的阅览室或实验室微机机房实现全自动化管理，也可以对各类分布的微机机房实现全自动化管理。2000年，清华大学摩擦学国家重点实验室开发了开放设备网络化管理系统，系统以主页浏览的方式提供各种服务和管理，拜托了以往同时需要服务器端和客户端软件的舒服。近年来，更是先后有中山大学、山东大学、北京邮电大学、西安交通大学、南京师范大学、华东师范大学、厦门大学等多所高校自主设计研发了开放实验室管理系统。</w:t>
      </w:r>
    </w:p>
    <w:p w:rsidR="00644709" w:rsidRPr="008A77BC" w:rsidRDefault="00644709" w:rsidP="008A77BC">
      <w:pPr>
        <w:adjustRightInd w:val="0"/>
        <w:snapToGrid w:val="0"/>
        <w:spacing w:line="360" w:lineRule="auto"/>
        <w:ind w:firstLineChars="200" w:firstLine="480"/>
        <w:rPr>
          <w:rFonts w:asciiTheme="majorEastAsia" w:eastAsiaTheme="majorEastAsia" w:hAnsiTheme="majorEastAsia" w:cs="Arial"/>
          <w:color w:val="666666"/>
          <w:kern w:val="0"/>
          <w:sz w:val="24"/>
          <w:szCs w:val="24"/>
        </w:rPr>
      </w:pPr>
    </w:p>
    <w:p w:rsidR="00A712BF" w:rsidRPr="008A77BC" w:rsidRDefault="00644709" w:rsidP="008A77BC">
      <w:pPr>
        <w:adjustRightInd w:val="0"/>
        <w:snapToGrid w:val="0"/>
        <w:spacing w:line="360" w:lineRule="auto"/>
        <w:ind w:firstLineChars="200" w:firstLine="480"/>
        <w:rPr>
          <w:rFonts w:asciiTheme="majorEastAsia" w:eastAsiaTheme="majorEastAsia" w:hAnsiTheme="majorEastAsia"/>
          <w:sz w:val="24"/>
          <w:szCs w:val="24"/>
        </w:rPr>
      </w:pPr>
      <w:r w:rsidRPr="008A77BC">
        <w:rPr>
          <w:rFonts w:asciiTheme="majorEastAsia" w:eastAsiaTheme="majorEastAsia" w:hAnsiTheme="majorEastAsia" w:cs="Times New Roman" w:hint="eastAsia"/>
          <w:sz w:val="24"/>
          <w:szCs w:val="24"/>
        </w:rPr>
        <w:t>有效利用和挖掘实验室资源条件，充分发挥实验室在实施素质教育以及高新技术开发和科技成果转化中的重要作用，推动实验教学改革，</w:t>
      </w:r>
      <w:r w:rsidRPr="008A77BC">
        <w:rPr>
          <w:rFonts w:asciiTheme="majorEastAsia" w:eastAsiaTheme="majorEastAsia" w:hAnsiTheme="majorEastAsia" w:hint="eastAsia"/>
          <w:sz w:val="24"/>
          <w:szCs w:val="24"/>
        </w:rPr>
        <w:t>根据</w:t>
      </w:r>
      <w:r w:rsidR="00A712BF" w:rsidRPr="008A77BC">
        <w:rPr>
          <w:rFonts w:asciiTheme="majorEastAsia" w:eastAsiaTheme="majorEastAsia" w:hAnsiTheme="majorEastAsia" w:hint="eastAsia"/>
          <w:sz w:val="24"/>
          <w:szCs w:val="24"/>
        </w:rPr>
        <w:t>《深圳大学城开放实验室服务平台工作方案》, 按照“突出共享、创新机制、统筹规划、分步实施、综合集成、优化配置、政府推动、多方共建”的原则，结合深圳建设国家创新型城市的总体要求，加快科技资源开放与共享，促进科技信息交流与互动，建成适应科技创新需求和科技发展需要的科技基础条件网络支撑体系，实现资源共享、平台共建、服务共管、效益共赢。</w:t>
      </w:r>
    </w:p>
    <w:bookmarkEnd w:id="4"/>
    <w:bookmarkEnd w:id="5"/>
    <w:bookmarkEnd w:id="6"/>
    <w:p w:rsidR="005F3B98" w:rsidRPr="00A4445C" w:rsidRDefault="005F3B98" w:rsidP="00E92294">
      <w:pPr>
        <w:spacing w:line="360" w:lineRule="auto"/>
        <w:rPr>
          <w:rFonts w:asciiTheme="majorEastAsia" w:eastAsiaTheme="majorEastAsia" w:hAnsiTheme="majorEastAsia"/>
          <w:szCs w:val="21"/>
        </w:rPr>
      </w:pPr>
    </w:p>
    <w:p w:rsidR="004066FA" w:rsidRDefault="004066FA" w:rsidP="00E92294">
      <w:pPr>
        <w:pStyle w:val="10"/>
        <w:numPr>
          <w:ilvl w:val="0"/>
          <w:numId w:val="31"/>
        </w:numPr>
        <w:spacing w:line="360" w:lineRule="auto"/>
        <w:sectPr w:rsidR="004066FA" w:rsidSect="00295FB5">
          <w:headerReference w:type="default" r:id="rId10"/>
          <w:footerReference w:type="default" r:id="rId11"/>
          <w:pgSz w:w="11906" w:h="16838"/>
          <w:pgMar w:top="1440" w:right="1800" w:bottom="1440" w:left="1800" w:header="851" w:footer="992" w:gutter="0"/>
          <w:pgNumType w:start="1"/>
          <w:cols w:space="425"/>
          <w:docGrid w:type="lines" w:linePitch="312"/>
        </w:sectPr>
      </w:pPr>
    </w:p>
    <w:p w:rsidR="00C23FB6" w:rsidRPr="00242EBB" w:rsidRDefault="00C23FB6" w:rsidP="00E92294">
      <w:pPr>
        <w:pStyle w:val="10"/>
        <w:numPr>
          <w:ilvl w:val="0"/>
          <w:numId w:val="31"/>
        </w:numPr>
        <w:spacing w:line="360" w:lineRule="auto"/>
      </w:pPr>
      <w:bookmarkStart w:id="10" w:name="_Toc358546254"/>
      <w:r w:rsidRPr="00242EBB">
        <w:rPr>
          <w:rFonts w:hint="eastAsia"/>
        </w:rPr>
        <w:lastRenderedPageBreak/>
        <w:t>建设目标</w:t>
      </w:r>
      <w:bookmarkEnd w:id="10"/>
    </w:p>
    <w:p w:rsidR="00F3568B" w:rsidRPr="003924B7" w:rsidRDefault="00F3568B" w:rsidP="00E92294">
      <w:pPr>
        <w:pStyle w:val="2"/>
        <w:numPr>
          <w:ilvl w:val="0"/>
          <w:numId w:val="29"/>
        </w:numPr>
        <w:spacing w:line="360" w:lineRule="auto"/>
      </w:pPr>
      <w:bookmarkStart w:id="11" w:name="_Toc358546255"/>
      <w:r w:rsidRPr="003924B7">
        <w:rPr>
          <w:rFonts w:hint="eastAsia"/>
        </w:rPr>
        <w:t>开放实验室的意义</w:t>
      </w:r>
      <w:bookmarkEnd w:id="11"/>
    </w:p>
    <w:p w:rsidR="00644709" w:rsidRPr="008A77BC" w:rsidRDefault="00B767D9" w:rsidP="008A77BC">
      <w:pPr>
        <w:pStyle w:val="a7"/>
        <w:snapToGrid w:val="0"/>
        <w:spacing w:line="360" w:lineRule="auto"/>
        <w:ind w:firstLineChars="200" w:firstLine="480"/>
        <w:rPr>
          <w:rFonts w:asciiTheme="majorEastAsia" w:eastAsiaTheme="majorEastAsia" w:hAnsiTheme="majorEastAsia" w:cs="Times New Roman"/>
          <w:bCs/>
          <w:sz w:val="24"/>
          <w:szCs w:val="24"/>
        </w:rPr>
      </w:pPr>
      <w:r w:rsidRPr="008A77BC">
        <w:rPr>
          <w:rFonts w:asciiTheme="majorEastAsia" w:eastAsiaTheme="majorEastAsia" w:hAnsiTheme="majorEastAsia" w:cs="Times New Roman"/>
          <w:bCs/>
          <w:sz w:val="24"/>
          <w:szCs w:val="24"/>
        </w:rPr>
        <w:t>开放性实验室是从事实验教学或</w:t>
      </w:r>
      <w:hyperlink r:id="rId12" w:history="1">
        <w:r w:rsidRPr="008A77BC">
          <w:rPr>
            <w:rFonts w:asciiTheme="majorEastAsia" w:eastAsiaTheme="majorEastAsia" w:hAnsiTheme="majorEastAsia" w:cs="Times New Roman"/>
            <w:bCs/>
            <w:sz w:val="24"/>
            <w:szCs w:val="24"/>
          </w:rPr>
          <w:t>科学</w:t>
        </w:r>
      </w:hyperlink>
      <w:r w:rsidRPr="008A77BC">
        <w:rPr>
          <w:rFonts w:asciiTheme="majorEastAsia" w:eastAsiaTheme="majorEastAsia" w:hAnsiTheme="majorEastAsia" w:cs="Times New Roman"/>
          <w:bCs/>
          <w:sz w:val="24"/>
          <w:szCs w:val="24"/>
        </w:rPr>
        <w:t>研究、生产试验、技术开发的教学或科研实体。</w:t>
      </w:r>
      <w:r w:rsidR="00F3568B" w:rsidRPr="008A77BC">
        <w:rPr>
          <w:rFonts w:asciiTheme="majorEastAsia" w:eastAsiaTheme="majorEastAsia" w:hAnsiTheme="majorEastAsia" w:cs="Times New Roman" w:hint="eastAsia"/>
          <w:bCs/>
          <w:sz w:val="24"/>
          <w:szCs w:val="24"/>
        </w:rPr>
        <w:t>实验室是承担着教学、科研和社会服务的重要职责，是高等学校实施素质教育、培养学生创新精神与实践能力的重要基地；实验室对外开放，为学生和社会服务对象提供实践学习条件是教育教学改革的重要内容。</w:t>
      </w:r>
      <w:r w:rsidRPr="008A77BC">
        <w:rPr>
          <w:rFonts w:asciiTheme="majorEastAsia" w:eastAsiaTheme="majorEastAsia" w:hAnsiTheme="majorEastAsia" w:cs="Times New Roman"/>
          <w:bCs/>
          <w:sz w:val="24"/>
          <w:szCs w:val="24"/>
        </w:rPr>
        <w:t>建设好、管理好、使用好开放性实验室，对培养学生专业技能、提高学生科学研究和实践能力、创新能力和严谨的科学态度及素质协调发展具有重要意义。</w:t>
      </w:r>
      <w:r w:rsidRPr="008A77BC">
        <w:rPr>
          <w:rFonts w:asciiTheme="majorEastAsia" w:eastAsiaTheme="majorEastAsia" w:hAnsiTheme="majorEastAsia" w:cs="Times New Roman" w:hint="eastAsia"/>
          <w:bCs/>
          <w:sz w:val="24"/>
          <w:szCs w:val="24"/>
        </w:rPr>
        <w:t>面对社会开放的实验室资源，对企事业单位提供宝贵的仪器设备资源，对其在科技产品研发，生产实践以及企业核心竞争力的提高有着重大的现实意义。同时作为国家对教育投入的回报，以资源更合理高效率用，也是教育投入回报社会的一种实际方式。</w:t>
      </w:r>
    </w:p>
    <w:p w:rsidR="00B767D9" w:rsidRPr="00A4445C" w:rsidRDefault="00A712BF" w:rsidP="008A77BC">
      <w:pPr>
        <w:pStyle w:val="a7"/>
        <w:snapToGrid w:val="0"/>
        <w:spacing w:line="360" w:lineRule="auto"/>
        <w:ind w:firstLineChars="200" w:firstLine="480"/>
        <w:rPr>
          <w:rFonts w:asciiTheme="majorEastAsia" w:eastAsiaTheme="majorEastAsia" w:hAnsiTheme="majorEastAsia" w:cs="Times New Roman"/>
          <w:bCs/>
        </w:rPr>
      </w:pPr>
      <w:r w:rsidRPr="008A77BC">
        <w:rPr>
          <w:rFonts w:asciiTheme="majorEastAsia" w:eastAsiaTheme="majorEastAsia" w:hAnsiTheme="majorEastAsia" w:cs="Times New Roman" w:hint="eastAsia"/>
          <w:bCs/>
          <w:sz w:val="24"/>
          <w:szCs w:val="24"/>
        </w:rPr>
        <w:t>立足深圳，面向全国，依托大学城各入驻单位重点实验室研发资源，以行业</w:t>
      </w:r>
      <w:r w:rsidRPr="008A77BC">
        <w:rPr>
          <w:rFonts w:asciiTheme="majorEastAsia" w:eastAsiaTheme="majorEastAsia" w:hAnsiTheme="majorEastAsia" w:cs="Times New Roman" w:hint="eastAsia"/>
          <w:bCs/>
          <w:sz w:val="24"/>
          <w:szCs w:val="24"/>
        </w:rPr>
        <w:lastRenderedPageBreak/>
        <w:t>应用为导向，以IPV6信息网络为技术手段，有效整合各种优质资源对社会开放共享，促进科技信息交流与互动，构建集科研人才、仪器设备、高精尖技术及产业化项目信息等资源于一体的公共开放实验平台。</w:t>
      </w:r>
    </w:p>
    <w:p w:rsidR="00B767D9" w:rsidRPr="00AF2215" w:rsidRDefault="0010551E" w:rsidP="00E92294">
      <w:pPr>
        <w:pStyle w:val="2"/>
        <w:numPr>
          <w:ilvl w:val="0"/>
          <w:numId w:val="29"/>
        </w:numPr>
        <w:spacing w:line="360" w:lineRule="auto"/>
      </w:pPr>
      <w:bookmarkStart w:id="12" w:name="_Toc358546256"/>
      <w:r w:rsidRPr="00AF2215">
        <w:rPr>
          <w:rFonts w:hint="eastAsia"/>
        </w:rPr>
        <w:t>目标和</w:t>
      </w:r>
      <w:r w:rsidR="00B767D9" w:rsidRPr="00AF2215">
        <w:rPr>
          <w:rFonts w:hint="eastAsia"/>
        </w:rPr>
        <w:t>要求</w:t>
      </w:r>
      <w:bookmarkEnd w:id="12"/>
    </w:p>
    <w:p w:rsidR="00B767D9" w:rsidRPr="008A77BC" w:rsidRDefault="00B767D9" w:rsidP="00E92294">
      <w:pPr>
        <w:pStyle w:val="a3"/>
        <w:numPr>
          <w:ilvl w:val="0"/>
          <w:numId w:val="3"/>
        </w:numPr>
        <w:spacing w:line="360" w:lineRule="auto"/>
        <w:ind w:firstLineChars="0"/>
        <w:rPr>
          <w:rFonts w:asciiTheme="majorEastAsia" w:eastAsiaTheme="majorEastAsia" w:hAnsiTheme="majorEastAsia" w:cs="Times New Roman"/>
          <w:sz w:val="24"/>
          <w:szCs w:val="24"/>
        </w:rPr>
      </w:pPr>
      <w:r w:rsidRPr="008A77BC">
        <w:rPr>
          <w:rFonts w:asciiTheme="majorEastAsia" w:eastAsiaTheme="majorEastAsia" w:hAnsiTheme="majorEastAsia" w:cs="Times New Roman" w:hint="eastAsia"/>
          <w:sz w:val="24"/>
          <w:szCs w:val="24"/>
        </w:rPr>
        <w:t>开放实验室是指学校正式建制的各级各类实验室，在完成正常教学、科研和社会任务的前提下，利用现有师资、仪器设备、环境条件等资源，能够提供优质服务，具有较强的教学、科研和社会服务能力，能够面对全校师生和社会开放使用的实验室。</w:t>
      </w:r>
    </w:p>
    <w:p w:rsidR="00B767D9" w:rsidRPr="008A77BC" w:rsidRDefault="00B767D9" w:rsidP="00E92294">
      <w:pPr>
        <w:pStyle w:val="a3"/>
        <w:numPr>
          <w:ilvl w:val="0"/>
          <w:numId w:val="3"/>
        </w:numPr>
        <w:spacing w:line="360" w:lineRule="auto"/>
        <w:ind w:firstLineChars="0"/>
        <w:rPr>
          <w:rFonts w:asciiTheme="majorEastAsia" w:eastAsiaTheme="majorEastAsia" w:hAnsiTheme="majorEastAsia" w:cs="Times New Roman"/>
          <w:sz w:val="24"/>
          <w:szCs w:val="24"/>
        </w:rPr>
      </w:pPr>
      <w:r w:rsidRPr="008A77BC">
        <w:rPr>
          <w:rFonts w:asciiTheme="majorEastAsia" w:eastAsiaTheme="majorEastAsia" w:hAnsiTheme="majorEastAsia" w:cs="Times New Roman" w:hint="eastAsia"/>
          <w:sz w:val="24"/>
          <w:szCs w:val="24"/>
        </w:rPr>
        <w:t>全校教学管理各环节应重视实验室的开放工作，把实验室开放工作纳入教育教学改革的重要内容。学校统一组织实验室开放工作；各院(系、中心、重点实验室)应充分利用现有实验室条件或创造</w:t>
      </w:r>
      <w:r w:rsidR="001844AA" w:rsidRPr="008A77BC">
        <w:rPr>
          <w:rFonts w:asciiTheme="majorEastAsia" w:eastAsiaTheme="majorEastAsia" w:hAnsiTheme="majorEastAsia" w:cs="Times New Roman" w:hint="eastAsia"/>
          <w:sz w:val="24"/>
          <w:szCs w:val="24"/>
        </w:rPr>
        <w:t>必要的条件，统筹规划实验室开放工作，鼓励实验室采取多种形式对外</w:t>
      </w:r>
      <w:r w:rsidRPr="008A77BC">
        <w:rPr>
          <w:rFonts w:asciiTheme="majorEastAsia" w:eastAsiaTheme="majorEastAsia" w:hAnsiTheme="majorEastAsia" w:cs="Times New Roman" w:hint="eastAsia"/>
          <w:sz w:val="24"/>
          <w:szCs w:val="24"/>
        </w:rPr>
        <w:t>开放。</w:t>
      </w:r>
    </w:p>
    <w:p w:rsidR="00B767D9" w:rsidRPr="008A77BC" w:rsidRDefault="00B767D9" w:rsidP="00E92294">
      <w:pPr>
        <w:pStyle w:val="a3"/>
        <w:numPr>
          <w:ilvl w:val="0"/>
          <w:numId w:val="3"/>
        </w:numPr>
        <w:spacing w:line="360" w:lineRule="auto"/>
        <w:ind w:firstLineChars="0"/>
        <w:rPr>
          <w:rFonts w:asciiTheme="majorEastAsia" w:eastAsiaTheme="majorEastAsia" w:hAnsiTheme="majorEastAsia" w:cs="Times New Roman"/>
          <w:sz w:val="24"/>
          <w:szCs w:val="24"/>
        </w:rPr>
      </w:pPr>
      <w:r w:rsidRPr="008A77BC">
        <w:rPr>
          <w:rFonts w:asciiTheme="majorEastAsia" w:eastAsiaTheme="majorEastAsia" w:hAnsiTheme="majorEastAsia" w:cs="Times New Roman" w:hint="eastAsia"/>
          <w:sz w:val="24"/>
          <w:szCs w:val="24"/>
        </w:rPr>
        <w:t>开放实验室的范围是全校各级、各类实验室，都要充分挖掘人、财、物、信息等资源潜力，采取有效措施实现对校内外开放。公布仪器设备名称，已经开展的实验项目和科研项目，可以提供的服务条件和实验环境，并及时发布开放实验指南。</w:t>
      </w:r>
    </w:p>
    <w:p w:rsidR="00B767D9" w:rsidRPr="008A77BC" w:rsidRDefault="001844AA" w:rsidP="00E92294">
      <w:pPr>
        <w:pStyle w:val="a3"/>
        <w:numPr>
          <w:ilvl w:val="0"/>
          <w:numId w:val="3"/>
        </w:numPr>
        <w:spacing w:line="360" w:lineRule="auto"/>
        <w:ind w:firstLineChars="0"/>
        <w:rPr>
          <w:rFonts w:asciiTheme="majorEastAsia" w:eastAsiaTheme="majorEastAsia" w:hAnsiTheme="majorEastAsia" w:cs="Times New Roman"/>
          <w:sz w:val="24"/>
          <w:szCs w:val="24"/>
        </w:rPr>
      </w:pPr>
      <w:r w:rsidRPr="008A77BC">
        <w:rPr>
          <w:rFonts w:asciiTheme="majorEastAsia" w:eastAsiaTheme="majorEastAsia" w:hAnsiTheme="majorEastAsia" w:cs="Times New Roman" w:hint="eastAsia"/>
          <w:sz w:val="24"/>
          <w:szCs w:val="24"/>
        </w:rPr>
        <w:t>开放实验室</w:t>
      </w:r>
      <w:r w:rsidR="00B767D9" w:rsidRPr="008A77BC">
        <w:rPr>
          <w:rFonts w:asciiTheme="majorEastAsia" w:eastAsiaTheme="majorEastAsia" w:hAnsiTheme="majorEastAsia" w:cs="Times New Roman" w:hint="eastAsia"/>
          <w:sz w:val="24"/>
          <w:szCs w:val="24"/>
        </w:rPr>
        <w:t>根据教学计划安排、创新人才培养需要及实验室功能、条件确定。向全校师生</w:t>
      </w:r>
      <w:r w:rsidRPr="008A77BC">
        <w:rPr>
          <w:rFonts w:asciiTheme="majorEastAsia" w:eastAsiaTheme="majorEastAsia" w:hAnsiTheme="majorEastAsia" w:cs="Times New Roman" w:hint="eastAsia"/>
          <w:sz w:val="24"/>
          <w:szCs w:val="24"/>
        </w:rPr>
        <w:t>和社会</w:t>
      </w:r>
      <w:r w:rsidR="00B767D9" w:rsidRPr="008A77BC">
        <w:rPr>
          <w:rFonts w:asciiTheme="majorEastAsia" w:eastAsiaTheme="majorEastAsia" w:hAnsiTheme="majorEastAsia" w:cs="Times New Roman" w:hint="eastAsia"/>
          <w:sz w:val="24"/>
          <w:szCs w:val="24"/>
        </w:rPr>
        <w:t>全面开放</w:t>
      </w:r>
      <w:r w:rsidRPr="008A77BC">
        <w:rPr>
          <w:rFonts w:asciiTheme="majorEastAsia" w:eastAsiaTheme="majorEastAsia" w:hAnsiTheme="majorEastAsia" w:cs="Times New Roman" w:hint="eastAsia"/>
          <w:sz w:val="24"/>
          <w:szCs w:val="24"/>
        </w:rPr>
        <w:t>，</w:t>
      </w:r>
      <w:r w:rsidR="00B767D9" w:rsidRPr="008A77BC">
        <w:rPr>
          <w:rFonts w:asciiTheme="majorEastAsia" w:eastAsiaTheme="majorEastAsia" w:hAnsiTheme="majorEastAsia" w:cs="Times New Roman" w:hint="eastAsia"/>
          <w:sz w:val="24"/>
          <w:szCs w:val="24"/>
        </w:rPr>
        <w:t>主要对象是全校师生，兼顾面向社会大众服务。</w:t>
      </w:r>
    </w:p>
    <w:p w:rsidR="00B767D9" w:rsidRPr="008A77BC" w:rsidRDefault="00B767D9" w:rsidP="00E92294">
      <w:pPr>
        <w:pStyle w:val="a3"/>
        <w:numPr>
          <w:ilvl w:val="0"/>
          <w:numId w:val="3"/>
        </w:numPr>
        <w:spacing w:line="360" w:lineRule="auto"/>
        <w:ind w:firstLineChars="0"/>
        <w:rPr>
          <w:rFonts w:asciiTheme="majorEastAsia" w:eastAsiaTheme="majorEastAsia" w:hAnsiTheme="majorEastAsia" w:cs="Times New Roman"/>
          <w:sz w:val="24"/>
          <w:szCs w:val="24"/>
        </w:rPr>
      </w:pPr>
      <w:r w:rsidRPr="008A77BC">
        <w:rPr>
          <w:rFonts w:asciiTheme="majorEastAsia" w:eastAsiaTheme="majorEastAsia" w:hAnsiTheme="majorEastAsia" w:cs="Times New Roman" w:hint="eastAsia"/>
          <w:sz w:val="24"/>
          <w:szCs w:val="24"/>
        </w:rPr>
        <w:t>开放实验室的时间满足师生实验和技能训练的要求，让实验者在时间上有一定的选择余地。一般可采用全天开放、预约开放、阶段开放、定期开放等。</w:t>
      </w:r>
    </w:p>
    <w:p w:rsidR="00B767D9" w:rsidRPr="008A77BC" w:rsidRDefault="00B767D9" w:rsidP="00E92294">
      <w:pPr>
        <w:pStyle w:val="a7"/>
        <w:numPr>
          <w:ilvl w:val="0"/>
          <w:numId w:val="3"/>
        </w:numPr>
        <w:snapToGrid w:val="0"/>
        <w:spacing w:line="360" w:lineRule="auto"/>
        <w:rPr>
          <w:rFonts w:asciiTheme="majorEastAsia" w:eastAsiaTheme="majorEastAsia" w:hAnsiTheme="majorEastAsia" w:cs="Times New Roman"/>
          <w:bCs/>
          <w:sz w:val="24"/>
          <w:szCs w:val="24"/>
        </w:rPr>
      </w:pPr>
      <w:r w:rsidRPr="008A77BC">
        <w:rPr>
          <w:rFonts w:asciiTheme="majorEastAsia" w:eastAsiaTheme="majorEastAsia" w:hAnsiTheme="majorEastAsia" w:cs="Times New Roman" w:hint="eastAsia"/>
          <w:bCs/>
          <w:sz w:val="24"/>
          <w:szCs w:val="24"/>
        </w:rPr>
        <w:t>开放实验室采用的方式是以</w:t>
      </w:r>
      <w:r w:rsidR="00F3568B" w:rsidRPr="008A77BC">
        <w:rPr>
          <w:rFonts w:asciiTheme="majorEastAsia" w:eastAsiaTheme="majorEastAsia" w:hAnsiTheme="majorEastAsia" w:cs="Times New Roman" w:hint="eastAsia"/>
          <w:bCs/>
          <w:sz w:val="24"/>
          <w:szCs w:val="24"/>
        </w:rPr>
        <w:t>实验者</w:t>
      </w:r>
      <w:r w:rsidRPr="008A77BC">
        <w:rPr>
          <w:rFonts w:asciiTheme="majorEastAsia" w:eastAsiaTheme="majorEastAsia" w:hAnsiTheme="majorEastAsia" w:cs="Times New Roman" w:hint="eastAsia"/>
          <w:bCs/>
          <w:sz w:val="24"/>
          <w:szCs w:val="24"/>
        </w:rPr>
        <w:t>为主体、</w:t>
      </w:r>
      <w:r w:rsidR="00F3568B" w:rsidRPr="008A77BC">
        <w:rPr>
          <w:rFonts w:asciiTheme="majorEastAsia" w:eastAsiaTheme="majorEastAsia" w:hAnsiTheme="majorEastAsia" w:cs="Times New Roman" w:hint="eastAsia"/>
          <w:bCs/>
          <w:sz w:val="24"/>
          <w:szCs w:val="24"/>
        </w:rPr>
        <w:t>专家</w:t>
      </w:r>
      <w:r w:rsidRPr="008A77BC">
        <w:rPr>
          <w:rFonts w:asciiTheme="majorEastAsia" w:eastAsiaTheme="majorEastAsia" w:hAnsiTheme="majorEastAsia" w:cs="Times New Roman" w:hint="eastAsia"/>
          <w:bCs/>
          <w:sz w:val="24"/>
          <w:szCs w:val="24"/>
        </w:rPr>
        <w:t>加以指导的实验模式。</w:t>
      </w:r>
      <w:r w:rsidR="00F3568B" w:rsidRPr="008A77BC">
        <w:rPr>
          <w:rFonts w:asciiTheme="majorEastAsia" w:eastAsiaTheme="majorEastAsia" w:hAnsiTheme="majorEastAsia" w:cs="Times New Roman" w:hint="eastAsia"/>
          <w:bCs/>
          <w:sz w:val="24"/>
          <w:szCs w:val="24"/>
        </w:rPr>
        <w:t>对</w:t>
      </w:r>
      <w:r w:rsidR="00452440" w:rsidRPr="008A77BC">
        <w:rPr>
          <w:rFonts w:asciiTheme="majorEastAsia" w:eastAsiaTheme="majorEastAsia" w:hAnsiTheme="majorEastAsia" w:cs="Times New Roman" w:hint="eastAsia"/>
          <w:bCs/>
          <w:sz w:val="24"/>
          <w:szCs w:val="24"/>
        </w:rPr>
        <w:t>教师和</w:t>
      </w:r>
      <w:r w:rsidRPr="008A77BC">
        <w:rPr>
          <w:rFonts w:asciiTheme="majorEastAsia" w:eastAsiaTheme="majorEastAsia" w:hAnsiTheme="majorEastAsia" w:cs="Times New Roman" w:hint="eastAsia"/>
          <w:bCs/>
          <w:sz w:val="24"/>
          <w:szCs w:val="24"/>
        </w:rPr>
        <w:t>学生灵活运用已学过的理论、实验方法和仪器设备，自主地进行实验设计、研究和处理相关实验中出现的问题。</w:t>
      </w:r>
      <w:r w:rsidR="00452440" w:rsidRPr="008A77BC">
        <w:rPr>
          <w:rFonts w:asciiTheme="majorEastAsia" w:eastAsiaTheme="majorEastAsia" w:hAnsiTheme="majorEastAsia" w:cs="Times New Roman" w:hint="eastAsia"/>
          <w:bCs/>
          <w:sz w:val="24"/>
          <w:szCs w:val="24"/>
        </w:rPr>
        <w:t>对社会服务对象提供专业指导，提高</w:t>
      </w:r>
      <w:proofErr w:type="gramStart"/>
      <w:r w:rsidR="00452440" w:rsidRPr="008A77BC">
        <w:rPr>
          <w:rFonts w:asciiTheme="majorEastAsia" w:eastAsiaTheme="majorEastAsia" w:hAnsiTheme="majorEastAsia" w:cs="Times New Roman" w:hint="eastAsia"/>
          <w:bCs/>
          <w:sz w:val="24"/>
          <w:szCs w:val="24"/>
        </w:rPr>
        <w:t>高</w:t>
      </w:r>
      <w:proofErr w:type="gramEnd"/>
      <w:r w:rsidR="00452440" w:rsidRPr="008A77BC">
        <w:rPr>
          <w:rFonts w:asciiTheme="majorEastAsia" w:eastAsiaTheme="majorEastAsia" w:hAnsiTheme="majorEastAsia" w:cs="Times New Roman" w:hint="eastAsia"/>
          <w:bCs/>
          <w:sz w:val="24"/>
          <w:szCs w:val="24"/>
        </w:rPr>
        <w:t>新科学技术和科研成功在生产实践中的转化率。</w:t>
      </w:r>
    </w:p>
    <w:p w:rsidR="00B767D9" w:rsidRPr="008A77BC" w:rsidRDefault="00B767D9" w:rsidP="00E92294">
      <w:pPr>
        <w:pStyle w:val="a7"/>
        <w:numPr>
          <w:ilvl w:val="0"/>
          <w:numId w:val="3"/>
        </w:numPr>
        <w:snapToGrid w:val="0"/>
        <w:spacing w:line="360" w:lineRule="auto"/>
        <w:rPr>
          <w:rFonts w:asciiTheme="majorEastAsia" w:eastAsiaTheme="majorEastAsia" w:hAnsiTheme="majorEastAsia" w:cs="Times New Roman"/>
          <w:bCs/>
          <w:sz w:val="24"/>
          <w:szCs w:val="24"/>
        </w:rPr>
      </w:pPr>
      <w:r w:rsidRPr="008A77BC">
        <w:rPr>
          <w:rFonts w:asciiTheme="majorEastAsia" w:eastAsiaTheme="majorEastAsia" w:hAnsiTheme="majorEastAsia" w:cs="Times New Roman"/>
          <w:bCs/>
          <w:sz w:val="24"/>
          <w:szCs w:val="24"/>
        </w:rPr>
        <w:t>实验室要根据教学功能和实验条件，建立健全适合本单位实际的实验室开放制度和管理办法，制定开放实验室建设管理实施细则，并认真组织实施。</w:t>
      </w:r>
    </w:p>
    <w:p w:rsidR="00B767D9" w:rsidRPr="008A77BC" w:rsidRDefault="00B767D9" w:rsidP="00E92294">
      <w:pPr>
        <w:pStyle w:val="a7"/>
        <w:numPr>
          <w:ilvl w:val="0"/>
          <w:numId w:val="3"/>
        </w:numPr>
        <w:snapToGrid w:val="0"/>
        <w:spacing w:line="360" w:lineRule="auto"/>
        <w:rPr>
          <w:rFonts w:asciiTheme="majorEastAsia" w:eastAsiaTheme="majorEastAsia" w:hAnsiTheme="majorEastAsia" w:cs="Times New Roman"/>
          <w:bCs/>
          <w:sz w:val="24"/>
          <w:szCs w:val="24"/>
        </w:rPr>
      </w:pPr>
      <w:r w:rsidRPr="008A77BC">
        <w:rPr>
          <w:rFonts w:asciiTheme="majorEastAsia" w:eastAsiaTheme="majorEastAsia" w:hAnsiTheme="majorEastAsia" w:cs="Times New Roman"/>
          <w:bCs/>
          <w:sz w:val="24"/>
          <w:szCs w:val="24"/>
        </w:rPr>
        <w:t>要建立健全开放实验质量监控机制。</w:t>
      </w:r>
    </w:p>
    <w:p w:rsidR="00A712BF" w:rsidRPr="00A4445C" w:rsidRDefault="00A712BF" w:rsidP="00E92294">
      <w:pPr>
        <w:spacing w:line="360" w:lineRule="auto"/>
        <w:rPr>
          <w:rFonts w:asciiTheme="majorEastAsia" w:eastAsiaTheme="majorEastAsia" w:hAnsiTheme="majorEastAsia"/>
          <w:szCs w:val="21"/>
        </w:rPr>
      </w:pPr>
    </w:p>
    <w:p w:rsidR="004066FA" w:rsidRDefault="004066FA" w:rsidP="00E92294">
      <w:pPr>
        <w:pStyle w:val="10"/>
        <w:numPr>
          <w:ilvl w:val="0"/>
          <w:numId w:val="31"/>
        </w:numPr>
        <w:spacing w:line="360" w:lineRule="auto"/>
        <w:sectPr w:rsidR="004066FA" w:rsidSect="004066FA">
          <w:type w:val="continuous"/>
          <w:pgSz w:w="11906" w:h="16838"/>
          <w:pgMar w:top="1440" w:right="1800" w:bottom="1440" w:left="1800" w:header="851" w:footer="992" w:gutter="0"/>
          <w:cols w:space="425"/>
          <w:docGrid w:type="lines" w:linePitch="312"/>
        </w:sectPr>
      </w:pPr>
    </w:p>
    <w:p w:rsidR="00C23FB6" w:rsidRPr="00242EBB" w:rsidRDefault="00C23FB6" w:rsidP="00E92294">
      <w:pPr>
        <w:pStyle w:val="10"/>
        <w:numPr>
          <w:ilvl w:val="0"/>
          <w:numId w:val="31"/>
        </w:numPr>
        <w:spacing w:line="360" w:lineRule="auto"/>
      </w:pPr>
      <w:bookmarkStart w:id="13" w:name="_Toc358546257"/>
      <w:r w:rsidRPr="00242EBB">
        <w:rPr>
          <w:rFonts w:hint="eastAsia"/>
        </w:rPr>
        <w:lastRenderedPageBreak/>
        <w:t>功能分析</w:t>
      </w:r>
      <w:bookmarkEnd w:id="13"/>
    </w:p>
    <w:p w:rsidR="00452440" w:rsidRPr="008A77BC" w:rsidRDefault="00452440" w:rsidP="008A77BC">
      <w:pPr>
        <w:spacing w:line="360" w:lineRule="auto"/>
        <w:ind w:left="420"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根据</w:t>
      </w:r>
      <w:r w:rsidR="00716A22" w:rsidRPr="008A77BC">
        <w:rPr>
          <w:rFonts w:asciiTheme="majorEastAsia" w:eastAsiaTheme="majorEastAsia" w:hAnsiTheme="majorEastAsia" w:cs="Arial" w:hint="eastAsia"/>
          <w:color w:val="666666"/>
          <w:kern w:val="0"/>
          <w:sz w:val="24"/>
          <w:szCs w:val="24"/>
        </w:rPr>
        <w:t>《深圳大学城开放实验室服务平台工作方案》，</w:t>
      </w:r>
      <w:r w:rsidR="009E0CE6" w:rsidRPr="008A77BC">
        <w:rPr>
          <w:rFonts w:asciiTheme="majorEastAsia" w:eastAsiaTheme="majorEastAsia" w:hAnsiTheme="majorEastAsia" w:cs="Arial" w:hint="eastAsia"/>
          <w:color w:val="666666"/>
          <w:kern w:val="0"/>
          <w:sz w:val="24"/>
          <w:szCs w:val="24"/>
        </w:rPr>
        <w:t>结合《</w:t>
      </w:r>
      <w:r w:rsidR="009E0CE6" w:rsidRPr="008A77BC">
        <w:rPr>
          <w:rFonts w:asciiTheme="majorEastAsia" w:eastAsiaTheme="majorEastAsia" w:hAnsiTheme="majorEastAsia"/>
          <w:sz w:val="24"/>
          <w:szCs w:val="24"/>
        </w:rPr>
        <w:t>开放实验室管理系统的研究与设计</w:t>
      </w:r>
      <w:r w:rsidR="009E0CE6" w:rsidRPr="008A77BC">
        <w:rPr>
          <w:rFonts w:asciiTheme="majorEastAsia" w:eastAsiaTheme="majorEastAsia" w:hAnsiTheme="majorEastAsia" w:hint="eastAsia"/>
          <w:sz w:val="24"/>
          <w:szCs w:val="24"/>
        </w:rPr>
        <w:t>》的指导思想，开放实验室服务平台的功能主要按</w:t>
      </w:r>
      <w:r w:rsidR="00002044" w:rsidRPr="008A77BC">
        <w:rPr>
          <w:rFonts w:asciiTheme="majorEastAsia" w:eastAsiaTheme="majorEastAsia" w:hAnsiTheme="majorEastAsia" w:hint="eastAsia"/>
          <w:sz w:val="24"/>
          <w:szCs w:val="24"/>
        </w:rPr>
        <w:t>实验室</w:t>
      </w:r>
      <w:r w:rsidR="0074615D" w:rsidRPr="008A77BC">
        <w:rPr>
          <w:rFonts w:asciiTheme="majorEastAsia" w:eastAsiaTheme="majorEastAsia" w:hAnsiTheme="majorEastAsia" w:hint="eastAsia"/>
          <w:sz w:val="24"/>
          <w:szCs w:val="24"/>
        </w:rPr>
        <w:t>仪器</w:t>
      </w:r>
      <w:r w:rsidR="009E0CE6" w:rsidRPr="008A77BC">
        <w:rPr>
          <w:rFonts w:asciiTheme="majorEastAsia" w:eastAsiaTheme="majorEastAsia" w:hAnsiTheme="majorEastAsia" w:hint="eastAsia"/>
          <w:sz w:val="24"/>
          <w:szCs w:val="24"/>
        </w:rPr>
        <w:t>设备管理、</w:t>
      </w:r>
      <w:r w:rsidR="00002044" w:rsidRPr="008A77BC">
        <w:rPr>
          <w:rFonts w:asciiTheme="majorEastAsia" w:eastAsiaTheme="majorEastAsia" w:hAnsiTheme="majorEastAsia" w:hint="eastAsia"/>
          <w:sz w:val="24"/>
          <w:szCs w:val="24"/>
        </w:rPr>
        <w:t>开放实验室服务平台</w:t>
      </w:r>
      <w:r w:rsidR="009E0CE6" w:rsidRPr="008A77BC">
        <w:rPr>
          <w:rFonts w:asciiTheme="majorEastAsia" w:eastAsiaTheme="majorEastAsia" w:hAnsiTheme="majorEastAsia" w:hint="eastAsia"/>
          <w:sz w:val="24"/>
          <w:szCs w:val="24"/>
        </w:rPr>
        <w:t>门户管理和</w:t>
      </w:r>
      <w:r w:rsidR="009675F6" w:rsidRPr="008A77BC">
        <w:rPr>
          <w:rFonts w:asciiTheme="majorEastAsia" w:eastAsiaTheme="majorEastAsia" w:hAnsiTheme="majorEastAsia" w:hint="eastAsia"/>
          <w:sz w:val="24"/>
          <w:szCs w:val="24"/>
        </w:rPr>
        <w:t>科研成果与技术</w:t>
      </w:r>
      <w:r w:rsidR="009E0CE6" w:rsidRPr="008A77BC">
        <w:rPr>
          <w:rFonts w:asciiTheme="majorEastAsia" w:eastAsiaTheme="majorEastAsia" w:hAnsiTheme="majorEastAsia" w:hint="eastAsia"/>
          <w:sz w:val="24"/>
          <w:szCs w:val="24"/>
        </w:rPr>
        <w:t>转移管理三方面。</w:t>
      </w:r>
    </w:p>
    <w:p w:rsidR="009E0CE6" w:rsidRPr="004066FA" w:rsidRDefault="009675F6" w:rsidP="00E92294">
      <w:pPr>
        <w:pStyle w:val="2"/>
        <w:spacing w:line="360" w:lineRule="auto"/>
      </w:pPr>
      <w:bookmarkStart w:id="14" w:name="_Toc358546258"/>
      <w:r w:rsidRPr="004066FA">
        <w:rPr>
          <w:rFonts w:hint="eastAsia"/>
        </w:rPr>
        <w:t>实验室</w:t>
      </w:r>
      <w:r w:rsidR="0074615D" w:rsidRPr="004066FA">
        <w:rPr>
          <w:rFonts w:hint="eastAsia"/>
        </w:rPr>
        <w:t>仪器</w:t>
      </w:r>
      <w:r w:rsidR="009E0CE6" w:rsidRPr="004066FA">
        <w:rPr>
          <w:rFonts w:hint="eastAsia"/>
        </w:rPr>
        <w:t>设备管理</w:t>
      </w:r>
      <w:bookmarkEnd w:id="14"/>
    </w:p>
    <w:p w:rsidR="009E0CE6" w:rsidRPr="008A77BC" w:rsidRDefault="009E0CE6" w:rsidP="008A77BC">
      <w:pPr>
        <w:spacing w:line="360" w:lineRule="auto"/>
        <w:ind w:left="420"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实验室仪器设备共享管理的管理角色分为设备管理员和普通用户；</w:t>
      </w:r>
    </w:p>
    <w:p w:rsidR="009E0CE6" w:rsidRPr="008F74C4" w:rsidRDefault="009E0CE6" w:rsidP="00E92294">
      <w:pPr>
        <w:pStyle w:val="30"/>
        <w:numPr>
          <w:ilvl w:val="2"/>
          <w:numId w:val="33"/>
        </w:numPr>
        <w:spacing w:line="360" w:lineRule="auto"/>
      </w:pPr>
      <w:r w:rsidRPr="008F74C4">
        <w:rPr>
          <w:rFonts w:hint="eastAsia"/>
        </w:rPr>
        <w:t>普通用户</w:t>
      </w:r>
    </w:p>
    <w:p w:rsidR="009E0CE6" w:rsidRPr="008A77BC" w:rsidRDefault="0074615D" w:rsidP="00E92294">
      <w:pPr>
        <w:pStyle w:val="a3"/>
        <w:numPr>
          <w:ilvl w:val="0"/>
          <w:numId w:val="4"/>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首先，可根据条件符合选择、关键字检索、设备代码检索快速查询到系统中提供自己需要的设备。</w:t>
      </w:r>
    </w:p>
    <w:p w:rsidR="0074615D" w:rsidRPr="008A77BC" w:rsidRDefault="0074615D" w:rsidP="00E92294">
      <w:pPr>
        <w:pStyle w:val="a3"/>
        <w:numPr>
          <w:ilvl w:val="0"/>
          <w:numId w:val="4"/>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其次，对每个仪器的主要特征，功能、性能指标以及其他参数、使用情况，可预约的时间等信息能够准确快速的查询。</w:t>
      </w:r>
    </w:p>
    <w:p w:rsidR="0074615D" w:rsidRPr="008A77BC" w:rsidRDefault="0074615D" w:rsidP="00E92294">
      <w:pPr>
        <w:pStyle w:val="a3"/>
        <w:numPr>
          <w:ilvl w:val="0"/>
          <w:numId w:val="4"/>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方便的预约</w:t>
      </w:r>
      <w:r w:rsidR="003655A1" w:rsidRPr="008A77BC">
        <w:rPr>
          <w:rFonts w:asciiTheme="majorEastAsia" w:eastAsiaTheme="majorEastAsia" w:hAnsiTheme="majorEastAsia" w:hint="eastAsia"/>
          <w:sz w:val="24"/>
          <w:szCs w:val="24"/>
        </w:rPr>
        <w:t>选择设备额、使用时间，快速查询到检测或相关实验标准，对于检测的项目相关数据能够方面得到，设置也可以请求专家技术指导。</w:t>
      </w:r>
    </w:p>
    <w:p w:rsidR="003655A1" w:rsidRPr="004A66B5" w:rsidRDefault="003655A1" w:rsidP="00E92294">
      <w:pPr>
        <w:pStyle w:val="30"/>
        <w:numPr>
          <w:ilvl w:val="2"/>
          <w:numId w:val="33"/>
        </w:numPr>
        <w:spacing w:line="360" w:lineRule="auto"/>
      </w:pPr>
      <w:r w:rsidRPr="004A66B5">
        <w:rPr>
          <w:rFonts w:hint="eastAsia"/>
        </w:rPr>
        <w:t>设备管理员</w:t>
      </w:r>
    </w:p>
    <w:p w:rsidR="009E0CE6" w:rsidRPr="008A77BC" w:rsidRDefault="003655A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对申请仪器的用户或者其他低级别管理用户进行管理，用户的申请的审核、批准、注销等。</w:t>
      </w:r>
    </w:p>
    <w:p w:rsidR="009E0CE6" w:rsidRPr="008A77BC" w:rsidRDefault="003655A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预约管理:用户对仪器设备使用的申请审核、批准、撤销、预约的删除申请等；</w:t>
      </w:r>
    </w:p>
    <w:p w:rsidR="003655A1" w:rsidRPr="008A77BC" w:rsidRDefault="003655A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公告发布：开放实验室对内外的政策宣讲、法律法规公告、紧急信息公告和发布、设备最新动态、最新设备实验成功公布等；</w:t>
      </w:r>
    </w:p>
    <w:p w:rsidR="003655A1" w:rsidRPr="008A77BC" w:rsidRDefault="003655A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实验室及设备管理：实验室和设备的功能介绍、特征信息、技术指标参数、设备录入信息的</w:t>
      </w:r>
      <w:r w:rsidR="00F64F01" w:rsidRPr="008A77BC">
        <w:rPr>
          <w:rFonts w:asciiTheme="majorEastAsia" w:eastAsiaTheme="majorEastAsia" w:hAnsiTheme="majorEastAsia" w:hint="eastAsia"/>
          <w:sz w:val="24"/>
          <w:szCs w:val="24"/>
        </w:rPr>
        <w:t>编辑、检测标准、承检单位、分配情况信息、，设备信息更新和参数的维护；</w:t>
      </w:r>
    </w:p>
    <w:p w:rsidR="00F64F01" w:rsidRPr="008A77BC" w:rsidRDefault="00F64F0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设备状态：检查设备的状态，进行日常的</w:t>
      </w:r>
      <w:proofErr w:type="gramStart"/>
      <w:r w:rsidRPr="008A77BC">
        <w:rPr>
          <w:rFonts w:asciiTheme="majorEastAsia" w:eastAsiaTheme="majorEastAsia" w:hAnsiTheme="majorEastAsia" w:hint="eastAsia"/>
          <w:sz w:val="24"/>
          <w:szCs w:val="24"/>
        </w:rPr>
        <w:t>简单维护</w:t>
      </w:r>
      <w:proofErr w:type="gramEnd"/>
      <w:r w:rsidRPr="008A77BC">
        <w:rPr>
          <w:rFonts w:asciiTheme="majorEastAsia" w:eastAsiaTheme="majorEastAsia" w:hAnsiTheme="majorEastAsia" w:hint="eastAsia"/>
          <w:sz w:val="24"/>
          <w:szCs w:val="24"/>
        </w:rPr>
        <w:t>工作，故障处理，设备的外借；</w:t>
      </w:r>
    </w:p>
    <w:p w:rsidR="003655A1" w:rsidRPr="008A77BC" w:rsidRDefault="00F64F01"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设备使用管理：设备使用时间和相关时间信息管理，累计数据统计和分析，设备的预约和使用时间、人次、使用频率等信息，相关用户统计和实验结果信息统计。</w:t>
      </w:r>
    </w:p>
    <w:p w:rsidR="00F64F01" w:rsidRPr="00AF2215" w:rsidRDefault="009675F6" w:rsidP="00E92294">
      <w:pPr>
        <w:pStyle w:val="2"/>
        <w:spacing w:line="360" w:lineRule="auto"/>
      </w:pPr>
      <w:bookmarkStart w:id="15" w:name="_Toc358546259"/>
      <w:r w:rsidRPr="00AF2215">
        <w:rPr>
          <w:rFonts w:hint="eastAsia"/>
        </w:rPr>
        <w:t>开放实验室服务</w:t>
      </w:r>
      <w:r w:rsidR="009A0088" w:rsidRPr="00AF2215">
        <w:rPr>
          <w:rFonts w:hint="eastAsia"/>
        </w:rPr>
        <w:t>平台门户</w:t>
      </w:r>
      <w:bookmarkEnd w:id="15"/>
    </w:p>
    <w:p w:rsidR="009A0088" w:rsidRPr="008A77BC" w:rsidRDefault="009A0088" w:rsidP="00E92294">
      <w:pPr>
        <w:spacing w:line="360" w:lineRule="auto"/>
        <w:ind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开放实验室服务平台分前台和后台两大部分，分别提供使用用户界面和管理员使用界面。</w:t>
      </w:r>
    </w:p>
    <w:p w:rsidR="009A0088" w:rsidRPr="004A66B5" w:rsidRDefault="009A0088" w:rsidP="00E92294">
      <w:pPr>
        <w:pStyle w:val="30"/>
        <w:numPr>
          <w:ilvl w:val="2"/>
          <w:numId w:val="34"/>
        </w:numPr>
        <w:spacing w:line="360" w:lineRule="auto"/>
      </w:pPr>
      <w:r w:rsidRPr="004A66B5">
        <w:rPr>
          <w:rFonts w:hint="eastAsia"/>
        </w:rPr>
        <w:t>用户前台</w:t>
      </w:r>
    </w:p>
    <w:p w:rsidR="009A0088" w:rsidRPr="008A77BC" w:rsidRDefault="009A0088" w:rsidP="00E92294">
      <w:pPr>
        <w:spacing w:line="360" w:lineRule="auto"/>
        <w:ind w:left="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前台</w:t>
      </w:r>
      <w:r w:rsidR="00ED5930" w:rsidRPr="008A77BC">
        <w:rPr>
          <w:rFonts w:asciiTheme="majorEastAsia" w:eastAsiaTheme="majorEastAsia" w:hAnsiTheme="majorEastAsia" w:hint="eastAsia"/>
          <w:sz w:val="24"/>
          <w:szCs w:val="24"/>
        </w:rPr>
        <w:t>界面的建设</w:t>
      </w:r>
      <w:r w:rsidRPr="008A77BC">
        <w:rPr>
          <w:rFonts w:asciiTheme="majorEastAsia" w:eastAsiaTheme="majorEastAsia" w:hAnsiTheme="majorEastAsia" w:hint="eastAsia"/>
          <w:sz w:val="24"/>
          <w:szCs w:val="24"/>
        </w:rPr>
        <w:t>只要包括以下方面：</w:t>
      </w:r>
    </w:p>
    <w:p w:rsidR="009A0088" w:rsidRPr="008A77BC" w:rsidRDefault="009A008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开放实验室服务平台门户栏目的规划和设计</w:t>
      </w:r>
    </w:p>
    <w:p w:rsidR="009A0088" w:rsidRPr="008A77BC" w:rsidRDefault="009A0088"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门户各个功能信息栏目的规划和设计，其主要目的为了用户更方面、快捷、准确的找到自己需要的信息，进行仪器设备的了解和预约。</w:t>
      </w:r>
    </w:p>
    <w:p w:rsidR="009A0088" w:rsidRPr="008A77BC" w:rsidRDefault="009A008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信息资料的发布</w:t>
      </w:r>
    </w:p>
    <w:p w:rsidR="009A0088" w:rsidRPr="008A77BC" w:rsidRDefault="009A008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为用户</w:t>
      </w:r>
      <w:proofErr w:type="gramStart"/>
      <w:r w:rsidRPr="008A77BC">
        <w:rPr>
          <w:rFonts w:asciiTheme="majorEastAsia" w:eastAsiaTheme="majorEastAsia" w:hAnsiTheme="majorEastAsia" w:hint="eastAsia"/>
          <w:sz w:val="24"/>
          <w:szCs w:val="24"/>
        </w:rPr>
        <w:t>提供</w:t>
      </w:r>
      <w:r w:rsidR="00ED5930" w:rsidRPr="008A77BC">
        <w:rPr>
          <w:rFonts w:asciiTheme="majorEastAsia" w:eastAsiaTheme="majorEastAsia" w:hAnsiTheme="majorEastAsia" w:hint="eastAsia"/>
          <w:sz w:val="24"/>
          <w:szCs w:val="24"/>
        </w:rPr>
        <w:t>信</w:t>
      </w:r>
      <w:proofErr w:type="gramEnd"/>
      <w:r w:rsidR="0088780A" w:rsidRPr="008A77BC">
        <w:rPr>
          <w:rFonts w:asciiTheme="majorEastAsia" w:eastAsiaTheme="majorEastAsia" w:hAnsiTheme="majorEastAsia" w:hint="eastAsia"/>
          <w:sz w:val="24"/>
          <w:szCs w:val="24"/>
        </w:rPr>
        <w:t>\</w:t>
      </w:r>
      <w:r w:rsidR="00ED5930" w:rsidRPr="008A77BC">
        <w:rPr>
          <w:rFonts w:asciiTheme="majorEastAsia" w:eastAsiaTheme="majorEastAsia" w:hAnsiTheme="majorEastAsia" w:hint="eastAsia"/>
          <w:sz w:val="24"/>
          <w:szCs w:val="24"/>
        </w:rPr>
        <w:t>息的查询和相关文档资料的下载，快捷简便，要求可操作性强。</w:t>
      </w:r>
    </w:p>
    <w:p w:rsidR="009A0088" w:rsidRPr="008A77BC" w:rsidRDefault="00ED5930"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专题的规划和设计</w:t>
      </w:r>
    </w:p>
    <w:p w:rsidR="00ED5930" w:rsidRPr="008A77BC" w:rsidRDefault="00ED5930"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某专业领域专题或设备的专题，以提供使用者了解横向和纵向的知识。也有相关科技成果文献和专家咨询服务。</w:t>
      </w:r>
    </w:p>
    <w:p w:rsidR="009A0088" w:rsidRPr="008A77BC" w:rsidRDefault="009A008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内置组件（留言板、反馈系统、调查等）</w:t>
      </w:r>
    </w:p>
    <w:p w:rsidR="00ED5930" w:rsidRPr="008A77BC" w:rsidRDefault="00ED5930"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网站系统主流临行的登录到互动界面组件，更方便生动的展示前台。其中多个栏目是用</w:t>
      </w:r>
      <w:r w:rsidR="001844AA" w:rsidRPr="008A77BC">
        <w:rPr>
          <w:rFonts w:asciiTheme="majorEastAsia" w:eastAsiaTheme="majorEastAsia" w:hAnsiTheme="majorEastAsia" w:hint="eastAsia"/>
          <w:sz w:val="24"/>
          <w:szCs w:val="24"/>
        </w:rPr>
        <w:t>留言</w:t>
      </w:r>
      <w:proofErr w:type="gramStart"/>
      <w:r w:rsidR="001844AA" w:rsidRPr="008A77BC">
        <w:rPr>
          <w:rFonts w:asciiTheme="majorEastAsia" w:eastAsiaTheme="majorEastAsia" w:hAnsiTheme="majorEastAsia" w:hint="eastAsia"/>
          <w:sz w:val="24"/>
          <w:szCs w:val="24"/>
        </w:rPr>
        <w:t>板</w:t>
      </w:r>
      <w:r w:rsidRPr="008A77BC">
        <w:rPr>
          <w:rFonts w:asciiTheme="majorEastAsia" w:eastAsiaTheme="majorEastAsia" w:hAnsiTheme="majorEastAsia" w:hint="eastAsia"/>
          <w:sz w:val="24"/>
          <w:szCs w:val="24"/>
        </w:rPr>
        <w:t>或者</w:t>
      </w:r>
      <w:proofErr w:type="gramEnd"/>
      <w:r w:rsidRPr="008A77BC">
        <w:rPr>
          <w:rFonts w:asciiTheme="majorEastAsia" w:eastAsiaTheme="majorEastAsia" w:hAnsiTheme="majorEastAsia" w:hint="eastAsia"/>
          <w:sz w:val="24"/>
          <w:szCs w:val="24"/>
        </w:rPr>
        <w:t>调查表的形式进行信息互动和交流，以及信息和意见建议的收集，会用到</w:t>
      </w:r>
      <w:r w:rsidR="001844AA" w:rsidRPr="008A77BC">
        <w:rPr>
          <w:rFonts w:asciiTheme="majorEastAsia" w:eastAsiaTheme="majorEastAsia" w:hAnsiTheme="majorEastAsia" w:hint="eastAsia"/>
          <w:sz w:val="24"/>
          <w:szCs w:val="24"/>
        </w:rPr>
        <w:t>留言板</w:t>
      </w:r>
      <w:r w:rsidRPr="008A77BC">
        <w:rPr>
          <w:rFonts w:asciiTheme="majorEastAsia" w:eastAsiaTheme="majorEastAsia" w:hAnsiTheme="majorEastAsia" w:hint="eastAsia"/>
          <w:sz w:val="24"/>
          <w:szCs w:val="24"/>
        </w:rPr>
        <w:t>组件，调查问答组件，反馈系统等多种内部组件。扩展的移动终端组件，二维码组件等。</w:t>
      </w:r>
    </w:p>
    <w:p w:rsidR="009A0088" w:rsidRPr="008A77BC" w:rsidRDefault="00ED5930"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系统的生成与管理、链接的使用（友情链接、栏目链接、文章链接等）</w:t>
      </w:r>
    </w:p>
    <w:p w:rsidR="00ED5930" w:rsidRPr="008A77BC" w:rsidRDefault="00ED5930"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用户申请以及返回过程、信息资料发布内容中、管理快捷方式中、科技文献和相关信息发布内容会设计到各种链接的管理，设定、管理各种链</w:t>
      </w:r>
      <w:r w:rsidRPr="008A77BC">
        <w:rPr>
          <w:rFonts w:asciiTheme="majorEastAsia" w:eastAsiaTheme="majorEastAsia" w:hAnsiTheme="majorEastAsia" w:hint="eastAsia"/>
          <w:sz w:val="24"/>
          <w:szCs w:val="24"/>
        </w:rPr>
        <w:lastRenderedPageBreak/>
        <w:t>接，不仅是出于</w:t>
      </w:r>
      <w:r w:rsidR="00AC3F39" w:rsidRPr="008A77BC">
        <w:rPr>
          <w:rFonts w:asciiTheme="majorEastAsia" w:eastAsiaTheme="majorEastAsia" w:hAnsiTheme="majorEastAsia" w:hint="eastAsia"/>
          <w:sz w:val="24"/>
          <w:szCs w:val="24"/>
        </w:rPr>
        <w:t>简化快捷使用的需要，也是安全方面的需要。也可以在一些链接的生成作必要的审核。</w:t>
      </w:r>
    </w:p>
    <w:p w:rsidR="009A0088" w:rsidRPr="008A77BC" w:rsidRDefault="00AC3F39"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首页的规划与生成</w:t>
      </w:r>
    </w:p>
    <w:p w:rsidR="00AC3F39" w:rsidRPr="008A77BC" w:rsidRDefault="006C7199"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首页</w:t>
      </w:r>
      <w:r w:rsidR="00AC3F39" w:rsidRPr="008A77BC">
        <w:rPr>
          <w:rFonts w:asciiTheme="majorEastAsia" w:eastAsiaTheme="majorEastAsia" w:hAnsiTheme="majorEastAsia" w:hint="eastAsia"/>
          <w:sz w:val="24"/>
          <w:szCs w:val="24"/>
        </w:rPr>
        <w:t>要求信息全面，标题简洁明了，用词准确易懂。</w:t>
      </w:r>
      <w:r w:rsidRPr="008A77BC">
        <w:rPr>
          <w:rFonts w:asciiTheme="majorEastAsia" w:eastAsiaTheme="majorEastAsia" w:hAnsiTheme="majorEastAsia" w:hint="eastAsia"/>
          <w:sz w:val="24"/>
          <w:szCs w:val="24"/>
        </w:rPr>
        <w:t>要求规划更具有人性化的友好的界面，不失专业性的同时又能体现其应该的通用性。</w:t>
      </w:r>
    </w:p>
    <w:p w:rsidR="009A0088" w:rsidRPr="008A77BC" w:rsidRDefault="006C7199"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访问统计系统的使用</w:t>
      </w:r>
    </w:p>
    <w:p w:rsidR="006C7199" w:rsidRPr="008A77BC" w:rsidRDefault="006C7199"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系统访问的统计</w:t>
      </w:r>
      <w:proofErr w:type="gramStart"/>
      <w:r w:rsidRPr="008A77BC">
        <w:rPr>
          <w:rFonts w:asciiTheme="majorEastAsia" w:eastAsiaTheme="majorEastAsia" w:hAnsiTheme="majorEastAsia" w:hint="eastAsia"/>
          <w:sz w:val="24"/>
          <w:szCs w:val="24"/>
        </w:rPr>
        <w:t>项包括</w:t>
      </w:r>
      <w:proofErr w:type="gramEnd"/>
      <w:r w:rsidRPr="008A77BC">
        <w:rPr>
          <w:rFonts w:asciiTheme="majorEastAsia" w:eastAsiaTheme="majorEastAsia" w:hAnsiTheme="majorEastAsia" w:hint="eastAsia"/>
          <w:sz w:val="24"/>
          <w:szCs w:val="24"/>
        </w:rPr>
        <w:t>用户访问、设备被访问、设备预约、信息条查询、专家咨询等，根据统计数据库字段进行分析统计得出用户访问率、仪器设备访问频率和使用频率比、信息关注度、设备使用热点、热门设备、专家热度等等数据。从实际使用中抽取数据元素，可得出很多重要的信息：用户群体的类型、设备使用排名、用户关心的技术、实验成功率关联的主要因素、专家排名等。</w:t>
      </w:r>
    </w:p>
    <w:p w:rsidR="009A0088" w:rsidRPr="008A77BC" w:rsidRDefault="0088780A"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权限的设置与管理</w:t>
      </w:r>
    </w:p>
    <w:p w:rsidR="0088780A" w:rsidRPr="008A77BC" w:rsidRDefault="00873669"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设备的管理通过管理员来实现、对管理员角色和权限的规划，权限和相关信息字段的定义。</w:t>
      </w:r>
    </w:p>
    <w:p w:rsidR="009A0088" w:rsidRPr="008A77BC" w:rsidRDefault="00873669"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用户注册与登录</w:t>
      </w:r>
    </w:p>
    <w:p w:rsidR="00873669" w:rsidRPr="008A77BC" w:rsidRDefault="00873669"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首先对用户进行划分和定义，除了在校学生和老师，还有学校相关单位人员以及社会来源用户，对用户注册的关键信息必须要求准确无误真实，对用户的权限在时间和空间上做明确的规划，并通过时间、访问控制、访问</w:t>
      </w:r>
      <w:proofErr w:type="gramStart"/>
      <w:r w:rsidRPr="008A77BC">
        <w:rPr>
          <w:rFonts w:asciiTheme="majorEastAsia" w:eastAsiaTheme="majorEastAsia" w:hAnsiTheme="majorEastAsia" w:hint="eastAsia"/>
          <w:sz w:val="24"/>
          <w:szCs w:val="24"/>
        </w:rPr>
        <w:t>二维码或</w:t>
      </w:r>
      <w:proofErr w:type="gramEnd"/>
      <w:r w:rsidRPr="008A77BC">
        <w:rPr>
          <w:rFonts w:asciiTheme="majorEastAsia" w:eastAsiaTheme="majorEastAsia" w:hAnsiTheme="majorEastAsia" w:hint="eastAsia"/>
          <w:sz w:val="24"/>
          <w:szCs w:val="24"/>
        </w:rPr>
        <w:t>其他IC卡等方式实现。同时用户注册简单易行，多种简介方式，避免有歧义的词语，对于验证码等安全方法要求保证安全的情况下易用，避免出现</w:t>
      </w:r>
      <w:proofErr w:type="gramStart"/>
      <w:r w:rsidRPr="008A77BC">
        <w:rPr>
          <w:rFonts w:asciiTheme="majorEastAsia" w:eastAsiaTheme="majorEastAsia" w:hAnsiTheme="majorEastAsia" w:hint="eastAsia"/>
          <w:sz w:val="24"/>
          <w:szCs w:val="24"/>
        </w:rPr>
        <w:t>验证码难辨认</w:t>
      </w:r>
      <w:proofErr w:type="gramEnd"/>
      <w:r w:rsidRPr="008A77BC">
        <w:rPr>
          <w:rFonts w:asciiTheme="majorEastAsia" w:eastAsiaTheme="majorEastAsia" w:hAnsiTheme="majorEastAsia" w:hint="eastAsia"/>
          <w:sz w:val="24"/>
          <w:szCs w:val="24"/>
        </w:rPr>
        <w:t>等情况。</w:t>
      </w:r>
    </w:p>
    <w:p w:rsidR="009A0088" w:rsidRPr="008A77BC" w:rsidRDefault="009A0088" w:rsidP="00E92294">
      <w:pPr>
        <w:spacing w:line="360" w:lineRule="auto"/>
        <w:rPr>
          <w:rFonts w:asciiTheme="majorEastAsia" w:eastAsiaTheme="majorEastAsia" w:hAnsiTheme="majorEastAsia"/>
          <w:sz w:val="24"/>
          <w:szCs w:val="24"/>
        </w:rPr>
      </w:pPr>
    </w:p>
    <w:p w:rsidR="009A0088" w:rsidRPr="008A77BC" w:rsidRDefault="000874D4" w:rsidP="00E92294">
      <w:pPr>
        <w:spacing w:line="360" w:lineRule="auto"/>
        <w:ind w:left="420"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门户前台的设计和规划遵守软件开发的常规原则，对于以上的</w:t>
      </w:r>
      <w:r w:rsidR="009A0088" w:rsidRPr="008A77BC">
        <w:rPr>
          <w:rFonts w:asciiTheme="majorEastAsia" w:eastAsiaTheme="majorEastAsia" w:hAnsiTheme="majorEastAsia" w:hint="eastAsia"/>
          <w:sz w:val="24"/>
          <w:szCs w:val="24"/>
        </w:rPr>
        <w:t>功能通</w:t>
      </w:r>
      <w:r w:rsidRPr="008A77BC">
        <w:rPr>
          <w:rFonts w:asciiTheme="majorEastAsia" w:eastAsiaTheme="majorEastAsia" w:hAnsiTheme="majorEastAsia" w:hint="eastAsia"/>
          <w:sz w:val="24"/>
          <w:szCs w:val="24"/>
        </w:rPr>
        <w:t>要求，在首页或者门户</w:t>
      </w:r>
      <w:proofErr w:type="gramStart"/>
      <w:r w:rsidRPr="008A77BC">
        <w:rPr>
          <w:rFonts w:asciiTheme="majorEastAsia" w:eastAsiaTheme="majorEastAsia" w:hAnsiTheme="majorEastAsia" w:hint="eastAsia"/>
          <w:sz w:val="24"/>
          <w:szCs w:val="24"/>
        </w:rPr>
        <w:t>页体现</w:t>
      </w:r>
      <w:proofErr w:type="gramEnd"/>
      <w:r w:rsidRPr="008A77BC">
        <w:rPr>
          <w:rFonts w:asciiTheme="majorEastAsia" w:eastAsiaTheme="majorEastAsia" w:hAnsiTheme="majorEastAsia" w:hint="eastAsia"/>
          <w:sz w:val="24"/>
          <w:szCs w:val="24"/>
        </w:rPr>
        <w:t>为</w:t>
      </w:r>
      <w:r w:rsidR="009A0088" w:rsidRPr="008A77BC">
        <w:rPr>
          <w:rFonts w:asciiTheme="majorEastAsia" w:eastAsiaTheme="majorEastAsia" w:hAnsiTheme="majorEastAsia" w:hint="eastAsia"/>
          <w:sz w:val="24"/>
          <w:szCs w:val="24"/>
        </w:rPr>
        <w:t>以下栏目：</w:t>
      </w:r>
    </w:p>
    <w:p w:rsidR="000874D4" w:rsidRPr="008A77BC" w:rsidRDefault="000874D4" w:rsidP="00E92294">
      <w:pPr>
        <w:spacing w:line="360" w:lineRule="auto"/>
        <w:ind w:left="420"/>
        <w:rPr>
          <w:rFonts w:asciiTheme="majorEastAsia" w:eastAsiaTheme="majorEastAsia" w:hAnsiTheme="majorEastAsia"/>
          <w:sz w:val="24"/>
          <w:szCs w:val="24"/>
        </w:rPr>
      </w:pPr>
    </w:p>
    <w:p w:rsidR="000874D4" w:rsidRPr="008A77BC" w:rsidRDefault="009A0088" w:rsidP="00E92294">
      <w:pPr>
        <w:spacing w:line="360" w:lineRule="auto"/>
        <w:ind w:leftChars="300" w:left="63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科技文献、重点实验室、仪器设施、行业检测(含检测预约)、</w:t>
      </w:r>
    </w:p>
    <w:p w:rsidR="000874D4" w:rsidRPr="008A77BC" w:rsidRDefault="009A0088" w:rsidP="00E92294">
      <w:pPr>
        <w:spacing w:line="360" w:lineRule="auto"/>
        <w:ind w:leftChars="300" w:left="63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政策法规、技术转移、</w:t>
      </w:r>
      <w:r w:rsidR="000874D4" w:rsidRPr="008A77BC">
        <w:rPr>
          <w:rFonts w:asciiTheme="majorEastAsia" w:eastAsiaTheme="majorEastAsia" w:hAnsiTheme="majorEastAsia" w:hint="eastAsia"/>
          <w:sz w:val="24"/>
          <w:szCs w:val="24"/>
        </w:rPr>
        <w:t>新闻通知、</w:t>
      </w:r>
    </w:p>
    <w:p w:rsidR="000874D4" w:rsidRPr="008A77BC" w:rsidRDefault="009A0088" w:rsidP="00E92294">
      <w:pPr>
        <w:spacing w:line="360" w:lineRule="auto"/>
        <w:ind w:leftChars="300" w:left="63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公共技术服务平台、专家咨询、下载中心、</w:t>
      </w:r>
    </w:p>
    <w:p w:rsidR="009A0088" w:rsidRPr="008A77BC" w:rsidRDefault="009A0088" w:rsidP="00E92294">
      <w:pPr>
        <w:spacing w:line="360" w:lineRule="auto"/>
        <w:ind w:leftChars="300" w:left="63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信息搜索。</w:t>
      </w:r>
    </w:p>
    <w:p w:rsidR="00083593" w:rsidRPr="004A66B5" w:rsidRDefault="00083593" w:rsidP="00E92294">
      <w:pPr>
        <w:pStyle w:val="30"/>
        <w:numPr>
          <w:ilvl w:val="2"/>
          <w:numId w:val="34"/>
        </w:numPr>
        <w:spacing w:line="360" w:lineRule="auto"/>
      </w:pPr>
      <w:r w:rsidRPr="004A66B5">
        <w:rPr>
          <w:rFonts w:hint="eastAsia"/>
        </w:rPr>
        <w:t>用户后台</w:t>
      </w:r>
    </w:p>
    <w:p w:rsidR="00083593" w:rsidRPr="008A77BC" w:rsidRDefault="008663A8" w:rsidP="00E92294">
      <w:pPr>
        <w:spacing w:line="360" w:lineRule="auto"/>
        <w:ind w:left="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用户后台的管理功能体现在以下模块：</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用户管理</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使用的用户主要是教师、学生和社会人员。通用性的基本信息，还需要不同用户的差异信息字段</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角色管理</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系统的角色有普通用户、管理员、专家等。角色的设计要求严谨，具备高的安全性。对工单流程和事件处理流程，唯一的流向，不存在重复审核或重复申请。业务流中备份角色的设置和启用规则。</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权限字典</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根据字典模板，对各个角色、用户进行权限分配。</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模块授权</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不同的管理员和用户，其访问的信息和资源都有区别，</w:t>
      </w:r>
      <w:proofErr w:type="gramStart"/>
      <w:r w:rsidRPr="008A77BC">
        <w:rPr>
          <w:rFonts w:asciiTheme="majorEastAsia" w:eastAsiaTheme="majorEastAsia" w:hAnsiTheme="majorEastAsia" w:hint="eastAsia"/>
          <w:sz w:val="24"/>
          <w:szCs w:val="24"/>
        </w:rPr>
        <w:t>才访问</w:t>
      </w:r>
      <w:proofErr w:type="gramEnd"/>
      <w:r w:rsidRPr="008A77BC">
        <w:rPr>
          <w:rFonts w:asciiTheme="majorEastAsia" w:eastAsiaTheme="majorEastAsia" w:hAnsiTheme="majorEastAsia" w:hint="eastAsia"/>
          <w:sz w:val="24"/>
          <w:szCs w:val="24"/>
        </w:rPr>
        <w:t>控制上采用授权机制，其权限也可以与统一身份认证是保持一致性。</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信息管理</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对前台信息的受懂、自动录入、删除、编辑，对信息进行分类，搜索以及权限设置。</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留言板、反馈系统、调查系统</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通过组件实现的各种系统模板，进行信息的</w:t>
      </w:r>
      <w:proofErr w:type="gramStart"/>
      <w:r w:rsidRPr="008A77BC">
        <w:rPr>
          <w:rFonts w:asciiTheme="majorEastAsia" w:eastAsiaTheme="majorEastAsia" w:hAnsiTheme="majorEastAsia" w:hint="eastAsia"/>
          <w:sz w:val="24"/>
          <w:szCs w:val="24"/>
        </w:rPr>
        <w:t>交互和</w:t>
      </w:r>
      <w:proofErr w:type="gramEnd"/>
      <w:r w:rsidRPr="008A77BC">
        <w:rPr>
          <w:rFonts w:asciiTheme="majorEastAsia" w:eastAsiaTheme="majorEastAsia" w:hAnsiTheme="majorEastAsia" w:hint="eastAsia"/>
          <w:sz w:val="24"/>
          <w:szCs w:val="24"/>
        </w:rPr>
        <w:t>采集。对其进行模板样式和重要字段的管理。</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资料下载</w:t>
      </w:r>
    </w:p>
    <w:p w:rsidR="008663A8" w:rsidRPr="008A77BC" w:rsidRDefault="008663A8"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对于资料下载的权限和下载控制</w:t>
      </w:r>
    </w:p>
    <w:p w:rsidR="008663A8" w:rsidRPr="008A77BC" w:rsidRDefault="008663A8"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报表管理</w:t>
      </w:r>
    </w:p>
    <w:p w:rsidR="001925C3" w:rsidRPr="008A77BC" w:rsidRDefault="001925C3" w:rsidP="00E92294">
      <w:pPr>
        <w:spacing w:line="360" w:lineRule="auto"/>
        <w:ind w:left="84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根据各种统计信息，进行数据库分析，抽象出各类现实数据，对各类型数据进行报表的设计，制定报表的模板。要求反应各个数据的内容，生动形象，也可以输出自定义报表。</w:t>
      </w:r>
    </w:p>
    <w:p w:rsidR="004A66B5" w:rsidRPr="008A77BC" w:rsidRDefault="004A66B5" w:rsidP="00E92294">
      <w:pPr>
        <w:pStyle w:val="2"/>
        <w:spacing w:line="360" w:lineRule="auto"/>
        <w:rPr>
          <w:sz w:val="24"/>
          <w:szCs w:val="24"/>
        </w:rPr>
        <w:sectPr w:rsidR="004A66B5" w:rsidRPr="008A77BC" w:rsidSect="004066FA">
          <w:type w:val="continuous"/>
          <w:pgSz w:w="11906" w:h="16838"/>
          <w:pgMar w:top="1440" w:right="1800" w:bottom="1440" w:left="1800" w:header="851" w:footer="992" w:gutter="0"/>
          <w:cols w:space="425"/>
          <w:docGrid w:type="lines" w:linePitch="312"/>
        </w:sectPr>
      </w:pPr>
    </w:p>
    <w:p w:rsidR="009A0088" w:rsidRPr="00AF2215" w:rsidRDefault="009675F6" w:rsidP="00E92294">
      <w:pPr>
        <w:pStyle w:val="2"/>
        <w:spacing w:line="360" w:lineRule="auto"/>
      </w:pPr>
      <w:bookmarkStart w:id="16" w:name="_Toc358546260"/>
      <w:r w:rsidRPr="00AF2215">
        <w:rPr>
          <w:rFonts w:hint="eastAsia"/>
        </w:rPr>
        <w:lastRenderedPageBreak/>
        <w:t>科技成果与技术转移管理</w:t>
      </w:r>
      <w:bookmarkEnd w:id="16"/>
    </w:p>
    <w:p w:rsidR="009675F6" w:rsidRPr="008A77BC" w:rsidRDefault="009675F6" w:rsidP="00E92294">
      <w:pPr>
        <w:spacing w:line="360" w:lineRule="auto"/>
        <w:ind w:firstLine="420"/>
        <w:rPr>
          <w:rFonts w:asciiTheme="majorEastAsia" w:eastAsiaTheme="majorEastAsia" w:hAnsiTheme="majorEastAsia"/>
          <w:sz w:val="24"/>
          <w:szCs w:val="24"/>
        </w:rPr>
      </w:pPr>
      <w:r w:rsidRPr="008A77BC">
        <w:rPr>
          <w:rFonts w:asciiTheme="majorEastAsia" w:eastAsiaTheme="majorEastAsia" w:hAnsiTheme="majorEastAsia"/>
          <w:sz w:val="24"/>
          <w:szCs w:val="24"/>
        </w:rPr>
        <w:t>科技对经济增长的贡献大小在很大程度上取决于科技成果转化为现实生产力的程度。</w:t>
      </w:r>
    </w:p>
    <w:p w:rsidR="009675F6" w:rsidRPr="008A77BC" w:rsidRDefault="009675F6" w:rsidP="00E92294">
      <w:pPr>
        <w:spacing w:line="360" w:lineRule="auto"/>
        <w:ind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本项目的建设在科技成果与技术转移方面主要体现在通过专家系统和管理员两个栏目来体现:</w:t>
      </w:r>
    </w:p>
    <w:p w:rsidR="00781F71" w:rsidRPr="00A4445C" w:rsidRDefault="00781F71" w:rsidP="00E92294">
      <w:pPr>
        <w:spacing w:line="360" w:lineRule="auto"/>
        <w:ind w:firstLine="420"/>
        <w:rPr>
          <w:rFonts w:asciiTheme="majorEastAsia" w:eastAsiaTheme="majorEastAsia" w:hAnsiTheme="majorEastAsia"/>
          <w:szCs w:val="21"/>
        </w:rPr>
      </w:pPr>
    </w:p>
    <w:p w:rsidR="003B2E8F" w:rsidRPr="004A66B5" w:rsidRDefault="003B2E8F" w:rsidP="00E92294">
      <w:pPr>
        <w:pStyle w:val="30"/>
        <w:spacing w:line="360" w:lineRule="auto"/>
      </w:pPr>
      <w:r w:rsidRPr="004A66B5">
        <w:rPr>
          <w:rFonts w:hint="eastAsia"/>
        </w:rPr>
        <w:t>专家知识库管理</w:t>
      </w:r>
    </w:p>
    <w:p w:rsidR="00853DC1" w:rsidRPr="008A77BC" w:rsidRDefault="00853DC1" w:rsidP="00E92294">
      <w:pPr>
        <w:pStyle w:val="a3"/>
        <w:spacing w:line="360" w:lineRule="auto"/>
        <w:ind w:left="840" w:firstLineChars="0"/>
        <w:rPr>
          <w:rFonts w:asciiTheme="majorEastAsia" w:eastAsiaTheme="majorEastAsia" w:hAnsiTheme="majorEastAsia"/>
          <w:sz w:val="24"/>
          <w:szCs w:val="24"/>
        </w:rPr>
      </w:pPr>
      <w:r w:rsidRPr="008A77BC">
        <w:rPr>
          <w:rFonts w:asciiTheme="majorEastAsia" w:eastAsiaTheme="majorEastAsia" w:hAnsiTheme="majorEastAsia" w:hint="eastAsia"/>
          <w:color w:val="333333"/>
          <w:sz w:val="24"/>
          <w:szCs w:val="24"/>
        </w:rPr>
        <w:t>专家提供</w:t>
      </w:r>
      <w:r w:rsidRPr="008A77BC">
        <w:rPr>
          <w:rFonts w:asciiTheme="majorEastAsia" w:eastAsiaTheme="majorEastAsia" w:hAnsiTheme="majorEastAsia"/>
          <w:color w:val="333333"/>
          <w:sz w:val="24"/>
          <w:szCs w:val="24"/>
        </w:rPr>
        <w:t>技术支持作用，形成系统的科技支持体系，</w:t>
      </w:r>
      <w:r w:rsidRPr="008A77BC">
        <w:rPr>
          <w:rFonts w:asciiTheme="majorEastAsia" w:eastAsiaTheme="majorEastAsia" w:hAnsiTheme="majorEastAsia" w:hint="eastAsia"/>
          <w:color w:val="333333"/>
          <w:sz w:val="24"/>
          <w:szCs w:val="24"/>
        </w:rPr>
        <w:t>提高用户实验成功和更好成功的</w:t>
      </w:r>
      <w:r w:rsidRPr="008A77BC">
        <w:rPr>
          <w:rFonts w:asciiTheme="majorEastAsia" w:eastAsiaTheme="majorEastAsia" w:hAnsiTheme="majorEastAsia"/>
          <w:color w:val="333333"/>
          <w:sz w:val="24"/>
          <w:szCs w:val="24"/>
        </w:rPr>
        <w:t>技术保障；发挥科普宣传作用，提高</w:t>
      </w:r>
      <w:r w:rsidRPr="008A77BC">
        <w:rPr>
          <w:rFonts w:asciiTheme="majorEastAsia" w:eastAsiaTheme="majorEastAsia" w:hAnsiTheme="majorEastAsia" w:hint="eastAsia"/>
          <w:color w:val="333333"/>
          <w:sz w:val="24"/>
          <w:szCs w:val="24"/>
        </w:rPr>
        <w:t>用户对专业领域知识的了解和相关生产实验设备的掌握</w:t>
      </w:r>
      <w:r w:rsidRPr="008A77BC">
        <w:rPr>
          <w:rFonts w:asciiTheme="majorEastAsia" w:eastAsiaTheme="majorEastAsia" w:hAnsiTheme="majorEastAsia"/>
          <w:color w:val="333333"/>
          <w:sz w:val="24"/>
          <w:szCs w:val="24"/>
        </w:rPr>
        <w:t>能力；理论引导作用，为</w:t>
      </w:r>
      <w:r w:rsidRPr="008A77BC">
        <w:rPr>
          <w:rFonts w:asciiTheme="majorEastAsia" w:eastAsiaTheme="majorEastAsia" w:hAnsiTheme="majorEastAsia" w:hint="eastAsia"/>
          <w:color w:val="333333"/>
          <w:sz w:val="24"/>
          <w:szCs w:val="24"/>
        </w:rPr>
        <w:t>实验提供</w:t>
      </w:r>
      <w:r w:rsidRPr="008A77BC">
        <w:rPr>
          <w:rFonts w:asciiTheme="majorEastAsia" w:eastAsiaTheme="majorEastAsia" w:hAnsiTheme="majorEastAsia"/>
          <w:color w:val="333333"/>
          <w:sz w:val="24"/>
          <w:szCs w:val="24"/>
        </w:rPr>
        <w:t>理论基础；动态分析作用，及时为</w:t>
      </w:r>
      <w:r w:rsidRPr="008A77BC">
        <w:rPr>
          <w:rFonts w:asciiTheme="majorEastAsia" w:eastAsiaTheme="majorEastAsia" w:hAnsiTheme="majorEastAsia" w:hint="eastAsia"/>
          <w:color w:val="333333"/>
          <w:sz w:val="24"/>
          <w:szCs w:val="24"/>
        </w:rPr>
        <w:t>用户的疑问、使用过程的问题、实验中出现的问题</w:t>
      </w:r>
      <w:r w:rsidRPr="008A77BC">
        <w:rPr>
          <w:rFonts w:asciiTheme="majorEastAsia" w:eastAsiaTheme="majorEastAsia" w:hAnsiTheme="majorEastAsia"/>
          <w:color w:val="333333"/>
          <w:sz w:val="24"/>
          <w:szCs w:val="24"/>
        </w:rPr>
        <w:t>动态分析。</w:t>
      </w:r>
    </w:p>
    <w:p w:rsidR="009675F6" w:rsidRPr="004A66B5" w:rsidRDefault="00853DC1" w:rsidP="00E92294">
      <w:pPr>
        <w:pStyle w:val="30"/>
        <w:spacing w:line="360" w:lineRule="auto"/>
      </w:pPr>
      <w:r w:rsidRPr="004A66B5">
        <w:rPr>
          <w:rFonts w:hint="eastAsia"/>
        </w:rPr>
        <w:t>科技成果与技术转移</w:t>
      </w:r>
    </w:p>
    <w:p w:rsidR="00853DC1" w:rsidRPr="008A77BC" w:rsidRDefault="00083593" w:rsidP="00E92294">
      <w:pPr>
        <w:pStyle w:val="a3"/>
        <w:spacing w:line="360" w:lineRule="auto"/>
        <w:ind w:left="840" w:firstLineChars="0"/>
        <w:rPr>
          <w:rFonts w:asciiTheme="majorEastAsia" w:eastAsiaTheme="majorEastAsia" w:hAnsiTheme="majorEastAsia"/>
          <w:color w:val="333333"/>
          <w:sz w:val="24"/>
          <w:szCs w:val="24"/>
        </w:rPr>
      </w:pPr>
      <w:r w:rsidRPr="008A77BC">
        <w:rPr>
          <w:rFonts w:asciiTheme="majorEastAsia" w:eastAsiaTheme="majorEastAsia" w:hAnsiTheme="majorEastAsia" w:hint="eastAsia"/>
          <w:color w:val="333333"/>
          <w:sz w:val="24"/>
          <w:szCs w:val="24"/>
        </w:rPr>
        <w:t>科学技术是第一生产力，人才资源是第一资源，科技和人才结合产生的大量的新技术、新成果不能有效转移所造成的浪费就是最大的浪费!高校作为我国当前科技成果的主要输出者，</w:t>
      </w:r>
      <w:r w:rsidR="00853DC1" w:rsidRPr="008A77BC">
        <w:rPr>
          <w:rFonts w:asciiTheme="majorEastAsia" w:eastAsiaTheme="majorEastAsia" w:hAnsiTheme="majorEastAsia"/>
          <w:color w:val="333333"/>
          <w:sz w:val="24"/>
          <w:szCs w:val="24"/>
        </w:rPr>
        <w:t>促进科技成果转化、技术转移和产学研合作，解决企业技术难题</w:t>
      </w:r>
      <w:r w:rsidRPr="008A77BC">
        <w:rPr>
          <w:rFonts w:asciiTheme="majorEastAsia" w:eastAsiaTheme="majorEastAsia" w:hAnsiTheme="majorEastAsia" w:hint="eastAsia"/>
          <w:color w:val="333333"/>
          <w:sz w:val="24"/>
          <w:szCs w:val="24"/>
        </w:rPr>
        <w:t>。</w:t>
      </w:r>
    </w:p>
    <w:p w:rsidR="00083593" w:rsidRPr="008A77BC" w:rsidRDefault="00083593" w:rsidP="00E92294">
      <w:pPr>
        <w:pStyle w:val="a3"/>
        <w:spacing w:line="360" w:lineRule="auto"/>
        <w:ind w:left="840" w:firstLineChars="0"/>
        <w:rPr>
          <w:rFonts w:asciiTheme="majorEastAsia" w:eastAsiaTheme="majorEastAsia" w:hAnsiTheme="majorEastAsia"/>
          <w:color w:val="333333"/>
          <w:sz w:val="24"/>
          <w:szCs w:val="24"/>
        </w:rPr>
      </w:pPr>
      <w:r w:rsidRPr="008A77BC">
        <w:rPr>
          <w:rFonts w:asciiTheme="majorEastAsia" w:eastAsiaTheme="majorEastAsia" w:hAnsiTheme="majorEastAsia" w:hint="eastAsia"/>
          <w:color w:val="333333"/>
          <w:sz w:val="24"/>
          <w:szCs w:val="24"/>
        </w:rPr>
        <w:t>此栏目管理员角色进行管理以下栏目</w:t>
      </w:r>
    </w:p>
    <w:p w:rsidR="00083593" w:rsidRPr="008A77BC" w:rsidRDefault="001925C3"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重点实验室</w:t>
      </w:r>
    </w:p>
    <w:p w:rsidR="001925C3" w:rsidRPr="008A77BC" w:rsidRDefault="001925C3"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cs="Arial"/>
          <w:color w:val="666666"/>
          <w:sz w:val="24"/>
          <w:szCs w:val="24"/>
        </w:rPr>
        <w:t>重点实验室30个左右，包括国家重点实验室深圳分室1个，国家级工程研究中心分中心2个，教育部工程研究中心分中心2个，广东省重点实验室1个、深圳市重点实验室16个，正在筹建中的国家级重点实验室9个</w:t>
      </w:r>
    </w:p>
    <w:p w:rsidR="00083593" w:rsidRPr="008A77BC" w:rsidRDefault="001925C3"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科研成果信息管理</w:t>
      </w:r>
    </w:p>
    <w:p w:rsidR="001925C3" w:rsidRPr="008A77BC" w:rsidRDefault="001925C3"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cs="Arial"/>
          <w:color w:val="666666"/>
          <w:sz w:val="24"/>
          <w:szCs w:val="24"/>
        </w:rPr>
        <w:t>大学城各院共发表核心刊论文8159篇，其中5873篇被三大检索收录；获专利授权356项；承担国家级、省市级项目1583项，到账科研经费</w:t>
      </w:r>
      <w:r w:rsidRPr="008A77BC">
        <w:rPr>
          <w:rFonts w:asciiTheme="majorEastAsia" w:eastAsiaTheme="majorEastAsia" w:hAnsiTheme="majorEastAsia" w:cs="Arial"/>
          <w:color w:val="666666"/>
          <w:sz w:val="24"/>
          <w:szCs w:val="24"/>
        </w:rPr>
        <w:lastRenderedPageBreak/>
        <w:t>12亿元，并且出现了一些突破性科研成果</w:t>
      </w:r>
    </w:p>
    <w:p w:rsidR="00083593" w:rsidRPr="008A77BC" w:rsidRDefault="001925C3"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技术介绍</w:t>
      </w:r>
    </w:p>
    <w:p w:rsidR="003C1764" w:rsidRPr="008A77BC" w:rsidRDefault="003C1764"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开放实验室的设备使用技术和专业领域的技术查询。</w:t>
      </w:r>
    </w:p>
    <w:p w:rsidR="00083593" w:rsidRPr="008A77BC" w:rsidRDefault="001925C3"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专家信息管理</w:t>
      </w:r>
    </w:p>
    <w:p w:rsidR="00EC2C65" w:rsidRPr="008A77BC" w:rsidRDefault="00EC2C65"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cs="Arial"/>
          <w:color w:val="666666"/>
          <w:sz w:val="24"/>
          <w:szCs w:val="24"/>
        </w:rPr>
        <w:t>博士学位者占专任教师的93.16%；国家“千人计划”8人，深圳“孔雀计划”30人，外籍和留学归国人员219人；在站博士后126人，是深圳最大的博士后科研基地。此外，还有院士23人、长江学者4人参与科研教学工作</w:t>
      </w:r>
      <w:r w:rsidRPr="008A77BC">
        <w:rPr>
          <w:rFonts w:asciiTheme="majorEastAsia" w:eastAsiaTheme="majorEastAsia" w:hAnsiTheme="majorEastAsia" w:cs="Arial" w:hint="eastAsia"/>
          <w:color w:val="666666"/>
          <w:sz w:val="24"/>
          <w:szCs w:val="24"/>
        </w:rPr>
        <w:t>。</w:t>
      </w:r>
    </w:p>
    <w:p w:rsidR="00083593" w:rsidRPr="008A77BC" w:rsidRDefault="001925C3" w:rsidP="00E92294">
      <w:pPr>
        <w:pStyle w:val="a3"/>
        <w:numPr>
          <w:ilvl w:val="0"/>
          <w:numId w:val="5"/>
        </w:numPr>
        <w:spacing w:line="360" w:lineRule="auto"/>
        <w:ind w:firstLineChars="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技术转移案例</w:t>
      </w:r>
    </w:p>
    <w:p w:rsidR="003C1764" w:rsidRPr="008A77BC" w:rsidRDefault="003C1764" w:rsidP="00E92294">
      <w:pPr>
        <w:pStyle w:val="a3"/>
        <w:spacing w:line="360" w:lineRule="auto"/>
        <w:ind w:left="840" w:firstLineChars="0" w:firstLine="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高校在生产制造、信息工程、生命科学、能源环境等领域的科技成果的技术转移案例分享。</w:t>
      </w:r>
    </w:p>
    <w:p w:rsidR="004066FA" w:rsidRPr="008A77BC" w:rsidRDefault="004066FA" w:rsidP="00E92294">
      <w:pPr>
        <w:pStyle w:val="a4"/>
        <w:numPr>
          <w:ilvl w:val="0"/>
          <w:numId w:val="1"/>
        </w:numPr>
        <w:spacing w:before="0" w:after="0" w:line="360" w:lineRule="auto"/>
        <w:rPr>
          <w:rFonts w:asciiTheme="majorEastAsia" w:eastAsiaTheme="majorEastAsia" w:hAnsiTheme="majorEastAsia"/>
          <w:sz w:val="24"/>
          <w:szCs w:val="24"/>
        </w:rPr>
        <w:sectPr w:rsidR="004066FA" w:rsidRPr="008A77BC" w:rsidSect="004066FA">
          <w:type w:val="continuous"/>
          <w:pgSz w:w="11906" w:h="16838"/>
          <w:pgMar w:top="1440" w:right="1800" w:bottom="1440" w:left="1800" w:header="851" w:footer="992" w:gutter="0"/>
          <w:cols w:space="425"/>
          <w:docGrid w:type="lines" w:linePitch="312"/>
        </w:sectPr>
      </w:pPr>
    </w:p>
    <w:p w:rsidR="00F12523" w:rsidRDefault="00F12523" w:rsidP="00E92294">
      <w:pPr>
        <w:pStyle w:val="a4"/>
        <w:numPr>
          <w:ilvl w:val="0"/>
          <w:numId w:val="1"/>
        </w:numPr>
        <w:spacing w:before="0" w:after="0" w:line="360" w:lineRule="auto"/>
        <w:rPr>
          <w:rFonts w:asciiTheme="majorEastAsia" w:eastAsiaTheme="majorEastAsia" w:hAnsiTheme="majorEastAsia"/>
          <w:sz w:val="44"/>
          <w:szCs w:val="44"/>
        </w:rPr>
        <w:sectPr w:rsidR="00F12523" w:rsidSect="00321FDE">
          <w:pgSz w:w="11906" w:h="16838"/>
          <w:pgMar w:top="1440" w:right="1800" w:bottom="1440" w:left="1800" w:header="851" w:footer="992" w:gutter="0"/>
          <w:cols w:space="425"/>
          <w:docGrid w:type="lines" w:linePitch="312"/>
        </w:sectPr>
      </w:pPr>
    </w:p>
    <w:p w:rsidR="00C23FB6" w:rsidRPr="004066FA" w:rsidRDefault="00C23FB6" w:rsidP="00E92294">
      <w:pPr>
        <w:pStyle w:val="a4"/>
        <w:numPr>
          <w:ilvl w:val="0"/>
          <w:numId w:val="1"/>
        </w:numPr>
        <w:spacing w:before="0" w:after="0" w:line="360" w:lineRule="auto"/>
        <w:rPr>
          <w:rFonts w:asciiTheme="majorEastAsia" w:eastAsiaTheme="majorEastAsia" w:hAnsiTheme="majorEastAsia"/>
          <w:sz w:val="44"/>
          <w:szCs w:val="44"/>
        </w:rPr>
      </w:pPr>
      <w:bookmarkStart w:id="17" w:name="_Toc358546261"/>
      <w:r w:rsidRPr="004066FA">
        <w:rPr>
          <w:rFonts w:asciiTheme="majorEastAsia" w:eastAsiaTheme="majorEastAsia" w:hAnsiTheme="majorEastAsia" w:hint="eastAsia"/>
          <w:sz w:val="44"/>
          <w:szCs w:val="44"/>
        </w:rPr>
        <w:lastRenderedPageBreak/>
        <w:t>方案设计</w:t>
      </w:r>
      <w:bookmarkEnd w:id="17"/>
    </w:p>
    <w:p w:rsidR="003B2E8F" w:rsidRPr="003B2E8F" w:rsidRDefault="003B2E8F" w:rsidP="00E92294">
      <w:pPr>
        <w:pStyle w:val="10"/>
        <w:numPr>
          <w:ilvl w:val="0"/>
          <w:numId w:val="24"/>
        </w:numPr>
        <w:spacing w:line="360" w:lineRule="auto"/>
      </w:pPr>
      <w:bookmarkStart w:id="18" w:name="_Toc10507"/>
      <w:bookmarkStart w:id="19" w:name="_Toc358546262"/>
      <w:r>
        <w:rPr>
          <w:rFonts w:hint="eastAsia"/>
        </w:rPr>
        <w:t>设计</w:t>
      </w:r>
      <w:r>
        <w:t>架构</w:t>
      </w:r>
      <w:bookmarkEnd w:id="19"/>
    </w:p>
    <w:p w:rsidR="004206F4" w:rsidRPr="00F12523" w:rsidRDefault="004206F4" w:rsidP="00E92294">
      <w:pPr>
        <w:pStyle w:val="2"/>
        <w:numPr>
          <w:ilvl w:val="1"/>
          <w:numId w:val="35"/>
        </w:numPr>
        <w:spacing w:line="360" w:lineRule="auto"/>
      </w:pPr>
      <w:bookmarkStart w:id="20" w:name="_Toc358546263"/>
      <w:r w:rsidRPr="00F12523">
        <w:rPr>
          <w:rFonts w:hint="eastAsia"/>
        </w:rPr>
        <w:t>整体</w:t>
      </w:r>
      <w:r w:rsidRPr="00F12523">
        <w:t>架构</w:t>
      </w:r>
      <w:bookmarkEnd w:id="20"/>
    </w:p>
    <w:p w:rsidR="004206F4" w:rsidRPr="008A77BC" w:rsidRDefault="004206F4" w:rsidP="00E92294">
      <w:pPr>
        <w:spacing w:line="360" w:lineRule="auto"/>
        <w:rPr>
          <w:sz w:val="24"/>
          <w:szCs w:val="24"/>
        </w:rPr>
      </w:pPr>
      <w:r w:rsidRPr="008A77BC">
        <w:rPr>
          <w:rFonts w:hint="eastAsia"/>
          <w:sz w:val="24"/>
          <w:szCs w:val="24"/>
        </w:rPr>
        <w:t>综合本</w:t>
      </w:r>
      <w:r w:rsidRPr="008A77BC">
        <w:rPr>
          <w:sz w:val="24"/>
          <w:szCs w:val="24"/>
        </w:rPr>
        <w:t>项目</w:t>
      </w:r>
      <w:r w:rsidRPr="008A77BC">
        <w:rPr>
          <w:rFonts w:hint="eastAsia"/>
          <w:sz w:val="24"/>
          <w:szCs w:val="24"/>
        </w:rPr>
        <w:t>的</w:t>
      </w:r>
      <w:r w:rsidRPr="008A77BC">
        <w:rPr>
          <w:sz w:val="24"/>
          <w:szCs w:val="24"/>
        </w:rPr>
        <w:t>各</w:t>
      </w:r>
      <w:r w:rsidRPr="008A77BC">
        <w:rPr>
          <w:rFonts w:hint="eastAsia"/>
          <w:sz w:val="24"/>
          <w:szCs w:val="24"/>
        </w:rPr>
        <w:t>项</w:t>
      </w:r>
      <w:r w:rsidRPr="008A77BC">
        <w:rPr>
          <w:sz w:val="24"/>
          <w:szCs w:val="24"/>
        </w:rPr>
        <w:t>需求</w:t>
      </w:r>
      <w:r w:rsidRPr="008A77BC">
        <w:rPr>
          <w:rFonts w:hint="eastAsia"/>
          <w:sz w:val="24"/>
          <w:szCs w:val="24"/>
        </w:rPr>
        <w:t>，我们经过</w:t>
      </w:r>
      <w:r w:rsidRPr="008A77BC">
        <w:rPr>
          <w:sz w:val="24"/>
          <w:szCs w:val="24"/>
        </w:rPr>
        <w:t>充分设计研究，整体</w:t>
      </w:r>
      <w:r w:rsidRPr="008A77BC">
        <w:rPr>
          <w:rFonts w:hint="eastAsia"/>
          <w:sz w:val="24"/>
          <w:szCs w:val="24"/>
        </w:rPr>
        <w:t>设计</w:t>
      </w:r>
      <w:r w:rsidRPr="008A77BC">
        <w:rPr>
          <w:sz w:val="24"/>
          <w:szCs w:val="24"/>
        </w:rPr>
        <w:t>的框架</w:t>
      </w:r>
      <w:r w:rsidRPr="008A77BC">
        <w:rPr>
          <w:rFonts w:hint="eastAsia"/>
          <w:sz w:val="24"/>
          <w:szCs w:val="24"/>
        </w:rPr>
        <w:t>及</w:t>
      </w:r>
      <w:r w:rsidRPr="008A77BC">
        <w:rPr>
          <w:sz w:val="24"/>
          <w:szCs w:val="24"/>
        </w:rPr>
        <w:t>流程</w:t>
      </w:r>
      <w:r w:rsidRPr="008A77BC">
        <w:rPr>
          <w:rFonts w:hint="eastAsia"/>
          <w:sz w:val="24"/>
          <w:szCs w:val="24"/>
        </w:rPr>
        <w:t>如下</w:t>
      </w:r>
      <w:r w:rsidRPr="008A77BC">
        <w:rPr>
          <w:sz w:val="24"/>
          <w:szCs w:val="24"/>
        </w:rPr>
        <w:t>：</w:t>
      </w:r>
    </w:p>
    <w:p w:rsidR="004206F4" w:rsidRPr="00A4445C" w:rsidRDefault="004206F4" w:rsidP="00E92294">
      <w:pPr>
        <w:spacing w:line="360" w:lineRule="auto"/>
        <w:rPr>
          <w:szCs w:val="21"/>
        </w:rPr>
      </w:pPr>
      <w:r w:rsidRPr="00A4445C">
        <w:rPr>
          <w:szCs w:val="21"/>
        </w:rPr>
        <w:object w:dxaOrig="10892" w:dyaOrig="145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554.25pt" o:ole="">
            <v:imagedata r:id="rId13" o:title=""/>
          </v:shape>
          <o:OLEObject Type="Embed" ProgID="Visio.Drawing.11" ShapeID="_x0000_i1025" DrawAspect="Content" ObjectID="_1432288115" r:id="rId14"/>
        </w:object>
      </w:r>
    </w:p>
    <w:p w:rsidR="004206F4" w:rsidRPr="008A77BC" w:rsidRDefault="004206F4" w:rsidP="00E92294">
      <w:pPr>
        <w:spacing w:line="360" w:lineRule="auto"/>
        <w:ind w:firstLine="420"/>
        <w:rPr>
          <w:sz w:val="24"/>
          <w:szCs w:val="24"/>
        </w:rPr>
      </w:pPr>
      <w:r w:rsidRPr="008A77BC">
        <w:rPr>
          <w:rFonts w:hint="eastAsia"/>
          <w:sz w:val="24"/>
          <w:szCs w:val="24"/>
        </w:rPr>
        <w:t>我们</w:t>
      </w:r>
      <w:r w:rsidRPr="008A77BC">
        <w:rPr>
          <w:sz w:val="24"/>
          <w:szCs w:val="24"/>
        </w:rPr>
        <w:t>将本项目</w:t>
      </w:r>
      <w:r w:rsidRPr="008A77BC">
        <w:rPr>
          <w:rFonts w:hint="eastAsia"/>
          <w:sz w:val="24"/>
          <w:szCs w:val="24"/>
        </w:rPr>
        <w:t>及其涉及</w:t>
      </w:r>
      <w:r w:rsidRPr="008A77BC">
        <w:rPr>
          <w:sz w:val="24"/>
          <w:szCs w:val="24"/>
        </w:rPr>
        <w:t>的功能划分为三</w:t>
      </w:r>
      <w:r w:rsidRPr="008A77BC">
        <w:rPr>
          <w:rFonts w:hint="eastAsia"/>
          <w:sz w:val="24"/>
          <w:szCs w:val="24"/>
        </w:rPr>
        <w:t>类对象，</w:t>
      </w:r>
      <w:r w:rsidRPr="008A77BC">
        <w:rPr>
          <w:sz w:val="24"/>
          <w:szCs w:val="24"/>
        </w:rPr>
        <w:t>分别是</w:t>
      </w:r>
      <w:r w:rsidRPr="008A77BC">
        <w:rPr>
          <w:rFonts w:hint="eastAsia"/>
          <w:sz w:val="24"/>
          <w:szCs w:val="24"/>
        </w:rPr>
        <w:t>用户</w:t>
      </w:r>
      <w:r w:rsidRPr="008A77BC">
        <w:rPr>
          <w:sz w:val="24"/>
          <w:szCs w:val="24"/>
        </w:rPr>
        <w:t>、平台</w:t>
      </w:r>
      <w:r w:rsidRPr="008A77BC">
        <w:rPr>
          <w:rFonts w:hint="eastAsia"/>
          <w:sz w:val="24"/>
          <w:szCs w:val="24"/>
        </w:rPr>
        <w:t>、开放</w:t>
      </w:r>
      <w:r w:rsidRPr="008A77BC">
        <w:rPr>
          <w:sz w:val="24"/>
          <w:szCs w:val="24"/>
        </w:rPr>
        <w:t>实验室</w:t>
      </w:r>
      <w:r w:rsidRPr="008A77BC">
        <w:rPr>
          <w:rFonts w:hint="eastAsia"/>
          <w:sz w:val="24"/>
          <w:szCs w:val="24"/>
        </w:rPr>
        <w:t>。</w:t>
      </w:r>
    </w:p>
    <w:p w:rsidR="004206F4" w:rsidRDefault="004206F4" w:rsidP="00E92294">
      <w:pPr>
        <w:spacing w:line="360" w:lineRule="auto"/>
        <w:ind w:firstLine="420"/>
        <w:rPr>
          <w:sz w:val="24"/>
          <w:szCs w:val="24"/>
        </w:rPr>
      </w:pPr>
      <w:r w:rsidRPr="008A77BC">
        <w:rPr>
          <w:sz w:val="24"/>
          <w:szCs w:val="24"/>
        </w:rPr>
        <w:t>用户</w:t>
      </w:r>
      <w:r w:rsidRPr="008A77BC">
        <w:rPr>
          <w:rFonts w:hint="eastAsia"/>
          <w:sz w:val="24"/>
          <w:szCs w:val="24"/>
        </w:rPr>
        <w:t>是</w:t>
      </w:r>
      <w:r w:rsidRPr="008A77BC">
        <w:rPr>
          <w:sz w:val="24"/>
          <w:szCs w:val="24"/>
        </w:rPr>
        <w:t>提出使用实验室资源的需求，</w:t>
      </w:r>
      <w:r w:rsidRPr="008A77BC">
        <w:rPr>
          <w:rFonts w:hint="eastAsia"/>
          <w:sz w:val="24"/>
          <w:szCs w:val="24"/>
        </w:rPr>
        <w:t>并</w:t>
      </w:r>
      <w:r w:rsidRPr="008A77BC">
        <w:rPr>
          <w:sz w:val="24"/>
          <w:szCs w:val="24"/>
        </w:rPr>
        <w:t>进入实验室，</w:t>
      </w:r>
      <w:r w:rsidRPr="008A77BC">
        <w:rPr>
          <w:rFonts w:hint="eastAsia"/>
          <w:sz w:val="24"/>
          <w:szCs w:val="24"/>
        </w:rPr>
        <w:t>为满足</w:t>
      </w:r>
      <w:r w:rsidRPr="008A77BC">
        <w:rPr>
          <w:sz w:val="24"/>
          <w:szCs w:val="24"/>
        </w:rPr>
        <w:t>使用需求</w:t>
      </w:r>
      <w:r w:rsidRPr="008A77BC">
        <w:rPr>
          <w:rFonts w:hint="eastAsia"/>
          <w:sz w:val="24"/>
          <w:szCs w:val="24"/>
        </w:rPr>
        <w:t>进行各项活动，</w:t>
      </w:r>
      <w:r w:rsidRPr="008A77BC">
        <w:rPr>
          <w:sz w:val="24"/>
          <w:szCs w:val="24"/>
        </w:rPr>
        <w:t>平台</w:t>
      </w:r>
      <w:r w:rsidRPr="008A77BC">
        <w:rPr>
          <w:rFonts w:hint="eastAsia"/>
          <w:sz w:val="24"/>
          <w:szCs w:val="24"/>
        </w:rPr>
        <w:t>即</w:t>
      </w:r>
      <w:r w:rsidRPr="008A77BC">
        <w:rPr>
          <w:sz w:val="24"/>
          <w:szCs w:val="24"/>
        </w:rPr>
        <w:t>深圳大学城</w:t>
      </w:r>
      <w:r w:rsidRPr="008A77BC">
        <w:rPr>
          <w:rFonts w:hint="eastAsia"/>
          <w:sz w:val="24"/>
          <w:szCs w:val="24"/>
        </w:rPr>
        <w:t>开放实验室</w:t>
      </w:r>
      <w:r w:rsidRPr="008A77BC">
        <w:rPr>
          <w:sz w:val="24"/>
          <w:szCs w:val="24"/>
        </w:rPr>
        <w:t>服务平台，</w:t>
      </w:r>
      <w:r w:rsidRPr="008A77BC">
        <w:rPr>
          <w:rFonts w:hint="eastAsia"/>
          <w:sz w:val="24"/>
          <w:szCs w:val="24"/>
        </w:rPr>
        <w:t>是</w:t>
      </w:r>
      <w:r w:rsidRPr="008A77BC">
        <w:rPr>
          <w:sz w:val="24"/>
          <w:szCs w:val="24"/>
        </w:rPr>
        <w:t>为了提供</w:t>
      </w:r>
      <w:r w:rsidRPr="008A77BC">
        <w:rPr>
          <w:rFonts w:hint="eastAsia"/>
          <w:sz w:val="24"/>
          <w:szCs w:val="24"/>
        </w:rPr>
        <w:t>满足</w:t>
      </w:r>
      <w:r w:rsidRPr="008A77BC">
        <w:rPr>
          <w:sz w:val="24"/>
          <w:szCs w:val="24"/>
        </w:rPr>
        <w:t>用户使用实验室资源</w:t>
      </w:r>
      <w:r w:rsidRPr="008A77BC">
        <w:rPr>
          <w:rFonts w:hint="eastAsia"/>
          <w:sz w:val="24"/>
          <w:szCs w:val="24"/>
        </w:rPr>
        <w:t>而</w:t>
      </w:r>
      <w:r w:rsidRPr="008A77BC">
        <w:rPr>
          <w:sz w:val="24"/>
          <w:szCs w:val="24"/>
        </w:rPr>
        <w:t>集中各类实验室资源进行统一管理调度的服务媒介</w:t>
      </w:r>
      <w:r w:rsidRPr="008A77BC">
        <w:rPr>
          <w:rFonts w:hint="eastAsia"/>
          <w:sz w:val="24"/>
          <w:szCs w:val="24"/>
        </w:rPr>
        <w:t>；开放</w:t>
      </w:r>
      <w:r w:rsidRPr="008A77BC">
        <w:rPr>
          <w:sz w:val="24"/>
          <w:szCs w:val="24"/>
        </w:rPr>
        <w:t>实验室</w:t>
      </w:r>
      <w:r w:rsidRPr="008A77BC">
        <w:rPr>
          <w:rFonts w:hint="eastAsia"/>
          <w:sz w:val="24"/>
          <w:szCs w:val="24"/>
        </w:rPr>
        <w:t>是接入</w:t>
      </w:r>
      <w:r w:rsidRPr="008A77BC">
        <w:rPr>
          <w:rFonts w:hint="eastAsia"/>
          <w:sz w:val="24"/>
          <w:szCs w:val="24"/>
        </w:rPr>
        <w:lastRenderedPageBreak/>
        <w:t>平台</w:t>
      </w:r>
      <w:r w:rsidRPr="008A77BC">
        <w:rPr>
          <w:sz w:val="24"/>
          <w:szCs w:val="24"/>
        </w:rPr>
        <w:t>并接受实验室资源</w:t>
      </w:r>
      <w:r w:rsidRPr="008A77BC">
        <w:rPr>
          <w:rFonts w:hint="eastAsia"/>
          <w:sz w:val="24"/>
          <w:szCs w:val="24"/>
        </w:rPr>
        <w:t>统一</w:t>
      </w:r>
      <w:r w:rsidRPr="008A77BC">
        <w:rPr>
          <w:sz w:val="24"/>
          <w:szCs w:val="24"/>
        </w:rPr>
        <w:t>管理</w:t>
      </w:r>
      <w:r w:rsidRPr="008A77BC">
        <w:rPr>
          <w:rFonts w:hint="eastAsia"/>
          <w:sz w:val="24"/>
          <w:szCs w:val="24"/>
        </w:rPr>
        <w:t>调度、</w:t>
      </w:r>
      <w:r w:rsidRPr="008A77BC">
        <w:rPr>
          <w:sz w:val="24"/>
          <w:szCs w:val="24"/>
        </w:rPr>
        <w:t>用户使用资源的最终</w:t>
      </w:r>
      <w:r w:rsidRPr="008A77BC">
        <w:rPr>
          <w:rFonts w:hint="eastAsia"/>
          <w:sz w:val="24"/>
          <w:szCs w:val="24"/>
        </w:rPr>
        <w:t>实体。</w:t>
      </w:r>
    </w:p>
    <w:p w:rsidR="00A83E92" w:rsidRPr="00A83E92" w:rsidRDefault="00A83E92" w:rsidP="00A83E92">
      <w:pPr>
        <w:pStyle w:val="2"/>
        <w:numPr>
          <w:ilvl w:val="1"/>
          <w:numId w:val="35"/>
        </w:numPr>
        <w:spacing w:line="360" w:lineRule="auto"/>
      </w:pPr>
      <w:bookmarkStart w:id="21" w:name="_Toc358546264"/>
      <w:r w:rsidRPr="00A83E92">
        <w:rPr>
          <w:rFonts w:hint="eastAsia"/>
        </w:rPr>
        <w:t>需求和优势分析</w:t>
      </w:r>
      <w:bookmarkEnd w:id="21"/>
    </w:p>
    <w:p w:rsidR="004206F4" w:rsidRPr="00DF0AB1" w:rsidRDefault="004206F4" w:rsidP="00E92294">
      <w:pPr>
        <w:spacing w:line="360" w:lineRule="auto"/>
        <w:ind w:firstLine="420"/>
        <w:rPr>
          <w:b/>
          <w:sz w:val="24"/>
          <w:szCs w:val="24"/>
        </w:rPr>
      </w:pPr>
      <w:r w:rsidRPr="008A77BC">
        <w:rPr>
          <w:rFonts w:hint="eastAsia"/>
          <w:sz w:val="24"/>
          <w:szCs w:val="24"/>
        </w:rPr>
        <w:t>其中</w:t>
      </w:r>
      <w:r w:rsidRPr="008A77BC">
        <w:rPr>
          <w:sz w:val="24"/>
          <w:szCs w:val="24"/>
        </w:rPr>
        <w:t>平台</w:t>
      </w:r>
      <w:r w:rsidRPr="008A77BC">
        <w:rPr>
          <w:rFonts w:hint="eastAsia"/>
          <w:sz w:val="24"/>
          <w:szCs w:val="24"/>
        </w:rPr>
        <w:t>是</w:t>
      </w:r>
      <w:r w:rsidRPr="008A77BC">
        <w:rPr>
          <w:sz w:val="24"/>
          <w:szCs w:val="24"/>
        </w:rPr>
        <w:t>本项目的标的，要实现平台的各项业务需求，</w:t>
      </w:r>
      <w:r w:rsidRPr="008A77BC">
        <w:rPr>
          <w:rFonts w:hint="eastAsia"/>
          <w:sz w:val="24"/>
          <w:szCs w:val="24"/>
        </w:rPr>
        <w:t>除了</w:t>
      </w:r>
      <w:r w:rsidRPr="008A77BC">
        <w:rPr>
          <w:sz w:val="24"/>
          <w:szCs w:val="24"/>
        </w:rPr>
        <w:t>对平台</w:t>
      </w:r>
      <w:r w:rsidRPr="008A77BC">
        <w:rPr>
          <w:rFonts w:hint="eastAsia"/>
          <w:sz w:val="24"/>
          <w:szCs w:val="24"/>
        </w:rPr>
        <w:t>功能</w:t>
      </w:r>
      <w:r w:rsidRPr="008A77BC">
        <w:rPr>
          <w:sz w:val="24"/>
          <w:szCs w:val="24"/>
        </w:rPr>
        <w:t>本身需要充分的了解之外，也需要</w:t>
      </w:r>
      <w:r w:rsidRPr="008A77BC">
        <w:rPr>
          <w:rFonts w:hint="eastAsia"/>
          <w:sz w:val="24"/>
          <w:szCs w:val="24"/>
        </w:rPr>
        <w:t>对平台</w:t>
      </w:r>
      <w:r w:rsidRPr="008A77BC">
        <w:rPr>
          <w:sz w:val="24"/>
          <w:szCs w:val="24"/>
        </w:rPr>
        <w:t>所关联的</w:t>
      </w:r>
      <w:r w:rsidRPr="008A77BC">
        <w:rPr>
          <w:rFonts w:hint="eastAsia"/>
          <w:sz w:val="24"/>
          <w:szCs w:val="24"/>
        </w:rPr>
        <w:t>用户</w:t>
      </w:r>
      <w:r w:rsidRPr="008A77BC">
        <w:rPr>
          <w:sz w:val="24"/>
          <w:szCs w:val="24"/>
        </w:rPr>
        <w:t>和</w:t>
      </w:r>
      <w:r w:rsidRPr="008A77BC">
        <w:rPr>
          <w:rFonts w:hint="eastAsia"/>
          <w:sz w:val="24"/>
          <w:szCs w:val="24"/>
        </w:rPr>
        <w:t>开放</w:t>
      </w:r>
      <w:r w:rsidRPr="008A77BC">
        <w:rPr>
          <w:sz w:val="24"/>
          <w:szCs w:val="24"/>
        </w:rPr>
        <w:t>实验室</w:t>
      </w:r>
      <w:r w:rsidRPr="008A77BC">
        <w:rPr>
          <w:rFonts w:hint="eastAsia"/>
          <w:sz w:val="24"/>
          <w:szCs w:val="24"/>
        </w:rPr>
        <w:t>有所认识</w:t>
      </w:r>
      <w:r w:rsidRPr="008A77BC">
        <w:rPr>
          <w:sz w:val="24"/>
          <w:szCs w:val="24"/>
        </w:rPr>
        <w:t>，</w:t>
      </w:r>
      <w:r w:rsidRPr="00DF0AB1">
        <w:rPr>
          <w:b/>
          <w:sz w:val="24"/>
          <w:szCs w:val="24"/>
        </w:rPr>
        <w:t>平台的</w:t>
      </w:r>
      <w:r w:rsidRPr="00DF0AB1">
        <w:rPr>
          <w:rFonts w:hint="eastAsia"/>
          <w:b/>
          <w:sz w:val="24"/>
          <w:szCs w:val="24"/>
        </w:rPr>
        <w:t>最</w:t>
      </w:r>
      <w:r w:rsidRPr="00DF0AB1">
        <w:rPr>
          <w:b/>
          <w:sz w:val="24"/>
          <w:szCs w:val="24"/>
        </w:rPr>
        <w:t>根本需求</w:t>
      </w:r>
      <w:r w:rsidRPr="00DF0AB1">
        <w:rPr>
          <w:rFonts w:hint="eastAsia"/>
          <w:b/>
          <w:sz w:val="24"/>
          <w:szCs w:val="24"/>
        </w:rPr>
        <w:t>有</w:t>
      </w:r>
      <w:r w:rsidR="000A3D3C">
        <w:rPr>
          <w:rFonts w:hint="eastAsia"/>
          <w:b/>
          <w:sz w:val="24"/>
          <w:szCs w:val="24"/>
        </w:rPr>
        <w:t>三</w:t>
      </w:r>
      <w:r w:rsidRPr="00DF0AB1">
        <w:rPr>
          <w:b/>
          <w:sz w:val="24"/>
          <w:szCs w:val="24"/>
        </w:rPr>
        <w:t>个方面：</w:t>
      </w:r>
    </w:p>
    <w:p w:rsidR="004206F4" w:rsidRPr="00DF0AB1" w:rsidRDefault="004206F4" w:rsidP="00E92294">
      <w:pPr>
        <w:numPr>
          <w:ilvl w:val="0"/>
          <w:numId w:val="13"/>
        </w:numPr>
        <w:spacing w:line="360" w:lineRule="auto"/>
        <w:rPr>
          <w:b/>
          <w:sz w:val="24"/>
          <w:szCs w:val="24"/>
        </w:rPr>
      </w:pPr>
      <w:r w:rsidRPr="00DF0AB1">
        <w:rPr>
          <w:rFonts w:hint="eastAsia"/>
          <w:b/>
          <w:sz w:val="24"/>
          <w:szCs w:val="24"/>
        </w:rPr>
        <w:t>用户</w:t>
      </w:r>
      <w:r w:rsidRPr="00DF0AB1">
        <w:rPr>
          <w:b/>
          <w:sz w:val="24"/>
          <w:szCs w:val="24"/>
        </w:rPr>
        <w:t>预约</w:t>
      </w:r>
      <w:r w:rsidRPr="00DF0AB1">
        <w:rPr>
          <w:rFonts w:hint="eastAsia"/>
          <w:b/>
          <w:sz w:val="24"/>
          <w:szCs w:val="24"/>
        </w:rPr>
        <w:t>；</w:t>
      </w:r>
    </w:p>
    <w:p w:rsidR="004206F4" w:rsidRDefault="004206F4" w:rsidP="00E92294">
      <w:pPr>
        <w:numPr>
          <w:ilvl w:val="0"/>
          <w:numId w:val="13"/>
        </w:numPr>
        <w:spacing w:line="360" w:lineRule="auto"/>
        <w:rPr>
          <w:b/>
          <w:sz w:val="24"/>
          <w:szCs w:val="24"/>
        </w:rPr>
      </w:pPr>
      <w:r w:rsidRPr="00DF0AB1">
        <w:rPr>
          <w:rFonts w:hint="eastAsia"/>
          <w:b/>
          <w:sz w:val="24"/>
          <w:szCs w:val="24"/>
        </w:rPr>
        <w:t>实验室</w:t>
      </w:r>
      <w:r w:rsidRPr="00DF0AB1">
        <w:rPr>
          <w:b/>
          <w:sz w:val="24"/>
          <w:szCs w:val="24"/>
        </w:rPr>
        <w:t>仪器设备管理</w:t>
      </w:r>
      <w:r w:rsidRPr="00DF0AB1">
        <w:rPr>
          <w:rFonts w:hint="eastAsia"/>
          <w:b/>
          <w:sz w:val="24"/>
          <w:szCs w:val="24"/>
        </w:rPr>
        <w:t>。</w:t>
      </w:r>
    </w:p>
    <w:p w:rsidR="00DA7354" w:rsidRPr="00DF0AB1" w:rsidRDefault="00DA7354" w:rsidP="00E92294">
      <w:pPr>
        <w:numPr>
          <w:ilvl w:val="0"/>
          <w:numId w:val="13"/>
        </w:numPr>
        <w:spacing w:line="360" w:lineRule="auto"/>
        <w:rPr>
          <w:b/>
          <w:sz w:val="24"/>
          <w:szCs w:val="24"/>
        </w:rPr>
      </w:pPr>
      <w:r>
        <w:rPr>
          <w:rFonts w:hint="eastAsia"/>
          <w:b/>
          <w:sz w:val="24"/>
          <w:szCs w:val="24"/>
        </w:rPr>
        <w:t>科研技术转移</w:t>
      </w:r>
    </w:p>
    <w:p w:rsidR="004206F4" w:rsidRPr="008A77BC" w:rsidRDefault="004206F4" w:rsidP="00E92294">
      <w:pPr>
        <w:spacing w:line="360" w:lineRule="auto"/>
        <w:ind w:firstLine="420"/>
        <w:rPr>
          <w:sz w:val="24"/>
          <w:szCs w:val="24"/>
        </w:rPr>
      </w:pPr>
      <w:r w:rsidRPr="008A77BC">
        <w:rPr>
          <w:rFonts w:hint="eastAsia"/>
          <w:sz w:val="24"/>
          <w:szCs w:val="24"/>
        </w:rPr>
        <w:t>围绕</w:t>
      </w:r>
      <w:r w:rsidRPr="008A77BC">
        <w:rPr>
          <w:sz w:val="24"/>
          <w:szCs w:val="24"/>
        </w:rPr>
        <w:t>上述两个方面展开，可以形成如上图所示的</w:t>
      </w:r>
      <w:r w:rsidRPr="008A77BC">
        <w:rPr>
          <w:rFonts w:hint="eastAsia"/>
          <w:sz w:val="24"/>
          <w:szCs w:val="24"/>
        </w:rPr>
        <w:t>相关流程</w:t>
      </w:r>
      <w:r w:rsidRPr="008A77BC">
        <w:rPr>
          <w:sz w:val="24"/>
          <w:szCs w:val="24"/>
        </w:rPr>
        <w:t>。</w:t>
      </w:r>
    </w:p>
    <w:p w:rsidR="004206F4" w:rsidRPr="001D0C0E" w:rsidRDefault="004206F4" w:rsidP="00E92294">
      <w:pPr>
        <w:spacing w:line="360" w:lineRule="auto"/>
        <w:ind w:firstLine="420"/>
        <w:rPr>
          <w:b/>
          <w:sz w:val="24"/>
          <w:szCs w:val="24"/>
        </w:rPr>
      </w:pPr>
      <w:r w:rsidRPr="001D0C0E">
        <w:rPr>
          <w:rFonts w:hint="eastAsia"/>
          <w:b/>
          <w:sz w:val="24"/>
          <w:szCs w:val="24"/>
        </w:rPr>
        <w:t>本设计有</w:t>
      </w:r>
      <w:r w:rsidRPr="001D0C0E">
        <w:rPr>
          <w:b/>
          <w:sz w:val="24"/>
          <w:szCs w:val="24"/>
        </w:rPr>
        <w:t>以下</w:t>
      </w:r>
      <w:r w:rsidRPr="001D0C0E">
        <w:rPr>
          <w:rFonts w:hint="eastAsia"/>
          <w:b/>
          <w:sz w:val="24"/>
          <w:szCs w:val="24"/>
        </w:rPr>
        <w:t>三</w:t>
      </w:r>
      <w:r w:rsidRPr="001D0C0E">
        <w:rPr>
          <w:b/>
          <w:sz w:val="24"/>
          <w:szCs w:val="24"/>
        </w:rPr>
        <w:t>个优势：</w:t>
      </w:r>
    </w:p>
    <w:p w:rsidR="004206F4" w:rsidRPr="001D0C0E" w:rsidRDefault="004206F4" w:rsidP="00E92294">
      <w:pPr>
        <w:spacing w:line="360" w:lineRule="auto"/>
        <w:ind w:firstLine="420"/>
        <w:rPr>
          <w:b/>
          <w:sz w:val="24"/>
          <w:szCs w:val="24"/>
        </w:rPr>
      </w:pPr>
      <w:r w:rsidRPr="001D0C0E">
        <w:rPr>
          <w:rFonts w:hint="eastAsia"/>
          <w:b/>
          <w:sz w:val="24"/>
          <w:szCs w:val="24"/>
        </w:rPr>
        <w:t>一、支持</w:t>
      </w:r>
      <w:r w:rsidRPr="001D0C0E">
        <w:rPr>
          <w:b/>
          <w:sz w:val="24"/>
          <w:szCs w:val="24"/>
        </w:rPr>
        <w:t>校园网用户</w:t>
      </w:r>
    </w:p>
    <w:p w:rsidR="004206F4" w:rsidRPr="008A77BC" w:rsidRDefault="004206F4" w:rsidP="00E92294">
      <w:pPr>
        <w:spacing w:line="360" w:lineRule="auto"/>
        <w:ind w:firstLine="420"/>
        <w:rPr>
          <w:sz w:val="24"/>
          <w:szCs w:val="24"/>
        </w:rPr>
      </w:pPr>
      <w:r w:rsidRPr="008A77BC">
        <w:rPr>
          <w:rFonts w:hint="eastAsia"/>
          <w:sz w:val="24"/>
          <w:szCs w:val="24"/>
        </w:rPr>
        <w:t>针对深圳大学城的</w:t>
      </w:r>
      <w:r w:rsidRPr="008A77BC">
        <w:rPr>
          <w:sz w:val="24"/>
          <w:szCs w:val="24"/>
        </w:rPr>
        <w:t>实际情况，</w:t>
      </w:r>
      <w:r w:rsidRPr="008A77BC">
        <w:rPr>
          <w:rFonts w:hint="eastAsia"/>
          <w:sz w:val="24"/>
          <w:szCs w:val="24"/>
        </w:rPr>
        <w:t>我们</w:t>
      </w:r>
      <w:r w:rsidRPr="008A77BC">
        <w:rPr>
          <w:sz w:val="24"/>
          <w:szCs w:val="24"/>
        </w:rPr>
        <w:t>将用户</w:t>
      </w:r>
      <w:r w:rsidRPr="008A77BC">
        <w:rPr>
          <w:rFonts w:hint="eastAsia"/>
          <w:sz w:val="24"/>
          <w:szCs w:val="24"/>
        </w:rPr>
        <w:t>分为</w:t>
      </w:r>
      <w:r w:rsidRPr="008A77BC">
        <w:rPr>
          <w:sz w:val="24"/>
          <w:szCs w:val="24"/>
        </w:rPr>
        <w:t>互联网用户和校园网用户</w:t>
      </w:r>
      <w:r w:rsidRPr="008A77BC">
        <w:rPr>
          <w:rFonts w:hint="eastAsia"/>
          <w:sz w:val="24"/>
          <w:szCs w:val="24"/>
        </w:rPr>
        <w:t>。</w:t>
      </w:r>
      <w:r w:rsidRPr="008A77BC">
        <w:rPr>
          <w:sz w:val="24"/>
          <w:szCs w:val="24"/>
        </w:rPr>
        <w:t>深圳大学城</w:t>
      </w:r>
      <w:r w:rsidRPr="008A77BC">
        <w:rPr>
          <w:rFonts w:hint="eastAsia"/>
          <w:sz w:val="24"/>
          <w:szCs w:val="24"/>
        </w:rPr>
        <w:t>开放实验室服务平台</w:t>
      </w:r>
      <w:r w:rsidRPr="008A77BC">
        <w:rPr>
          <w:sz w:val="24"/>
          <w:szCs w:val="24"/>
        </w:rPr>
        <w:t>的宗旨是有效整合各种优质资源对社会开放共享</w:t>
      </w:r>
      <w:r w:rsidRPr="008A77BC">
        <w:rPr>
          <w:rFonts w:hint="eastAsia"/>
          <w:sz w:val="24"/>
          <w:szCs w:val="24"/>
        </w:rPr>
        <w:t>，</w:t>
      </w:r>
      <w:r w:rsidRPr="008A77BC">
        <w:rPr>
          <w:sz w:val="24"/>
          <w:szCs w:val="24"/>
        </w:rPr>
        <w:t>因此，首先需要</w:t>
      </w:r>
      <w:r w:rsidRPr="008A77BC">
        <w:rPr>
          <w:rFonts w:hint="eastAsia"/>
          <w:sz w:val="24"/>
          <w:szCs w:val="24"/>
        </w:rPr>
        <w:t>满足</w:t>
      </w:r>
      <w:r w:rsidRPr="008A77BC">
        <w:rPr>
          <w:sz w:val="24"/>
          <w:szCs w:val="24"/>
        </w:rPr>
        <w:t>对社会公众的开放，</w:t>
      </w:r>
      <w:r w:rsidRPr="008A77BC">
        <w:rPr>
          <w:rFonts w:hint="eastAsia"/>
          <w:sz w:val="24"/>
          <w:szCs w:val="24"/>
        </w:rPr>
        <w:t>允许</w:t>
      </w:r>
      <w:r w:rsidRPr="008A77BC">
        <w:rPr>
          <w:sz w:val="24"/>
          <w:szCs w:val="24"/>
        </w:rPr>
        <w:t>互联网用户预约</w:t>
      </w:r>
      <w:r w:rsidRPr="008A77BC">
        <w:rPr>
          <w:rFonts w:hint="eastAsia"/>
          <w:sz w:val="24"/>
          <w:szCs w:val="24"/>
        </w:rPr>
        <w:t>实验室，</w:t>
      </w:r>
      <w:r w:rsidRPr="008A77BC">
        <w:rPr>
          <w:sz w:val="24"/>
          <w:szCs w:val="24"/>
        </w:rPr>
        <w:t>其次对于</w:t>
      </w:r>
      <w:r w:rsidRPr="008A77BC">
        <w:rPr>
          <w:rFonts w:hint="eastAsia"/>
          <w:sz w:val="24"/>
          <w:szCs w:val="24"/>
        </w:rPr>
        <w:t>我们</w:t>
      </w:r>
      <w:r w:rsidRPr="008A77BC">
        <w:rPr>
          <w:sz w:val="24"/>
          <w:szCs w:val="24"/>
        </w:rPr>
        <w:t>也对深圳大学城</w:t>
      </w:r>
      <w:r w:rsidRPr="008A77BC">
        <w:rPr>
          <w:rFonts w:hint="eastAsia"/>
          <w:sz w:val="24"/>
          <w:szCs w:val="24"/>
        </w:rPr>
        <w:t>的</w:t>
      </w:r>
      <w:r w:rsidRPr="008A77BC">
        <w:rPr>
          <w:sz w:val="24"/>
          <w:szCs w:val="24"/>
        </w:rPr>
        <w:t>内部情况也进行过认真调研，目前城内</w:t>
      </w:r>
      <w:r w:rsidRPr="008A77BC">
        <w:rPr>
          <w:rFonts w:hint="eastAsia"/>
          <w:sz w:val="24"/>
          <w:szCs w:val="24"/>
        </w:rPr>
        <w:t>已经</w:t>
      </w:r>
      <w:r w:rsidRPr="008A77BC">
        <w:rPr>
          <w:sz w:val="24"/>
          <w:szCs w:val="24"/>
        </w:rPr>
        <w:t>统一使用校园卡进行</w:t>
      </w:r>
      <w:r w:rsidRPr="008A77BC">
        <w:rPr>
          <w:rFonts w:hint="eastAsia"/>
          <w:sz w:val="24"/>
          <w:szCs w:val="24"/>
        </w:rPr>
        <w:t>各类</w:t>
      </w:r>
      <w:r w:rsidRPr="008A77BC">
        <w:rPr>
          <w:sz w:val="24"/>
          <w:szCs w:val="24"/>
        </w:rPr>
        <w:t>身份认证、借书还书、日常消费</w:t>
      </w:r>
      <w:r w:rsidRPr="008A77BC">
        <w:rPr>
          <w:rFonts w:hint="eastAsia"/>
          <w:sz w:val="24"/>
          <w:szCs w:val="24"/>
        </w:rPr>
        <w:t>等</w:t>
      </w:r>
      <w:r w:rsidRPr="008A77BC">
        <w:rPr>
          <w:sz w:val="24"/>
          <w:szCs w:val="24"/>
        </w:rPr>
        <w:t>，同时校园卡</w:t>
      </w:r>
      <w:r w:rsidRPr="008A77BC">
        <w:rPr>
          <w:rFonts w:hint="eastAsia"/>
          <w:sz w:val="24"/>
          <w:szCs w:val="24"/>
        </w:rPr>
        <w:t>通过</w:t>
      </w:r>
      <w:proofErr w:type="gramStart"/>
      <w:r w:rsidRPr="008A77BC">
        <w:rPr>
          <w:sz w:val="24"/>
          <w:szCs w:val="24"/>
        </w:rPr>
        <w:t>一</w:t>
      </w:r>
      <w:proofErr w:type="gramEnd"/>
      <w:r w:rsidRPr="008A77BC">
        <w:rPr>
          <w:sz w:val="24"/>
          <w:szCs w:val="24"/>
        </w:rPr>
        <w:t>卡通系统与各</w:t>
      </w:r>
      <w:r w:rsidRPr="008A77BC">
        <w:rPr>
          <w:rFonts w:hint="eastAsia"/>
          <w:sz w:val="24"/>
          <w:szCs w:val="24"/>
        </w:rPr>
        <w:t>银行之间</w:t>
      </w:r>
      <w:r w:rsidRPr="008A77BC">
        <w:rPr>
          <w:sz w:val="24"/>
          <w:szCs w:val="24"/>
        </w:rPr>
        <w:t>实时联网</w:t>
      </w:r>
      <w:r w:rsidRPr="008A77BC">
        <w:rPr>
          <w:rFonts w:hint="eastAsia"/>
          <w:sz w:val="24"/>
          <w:szCs w:val="24"/>
        </w:rPr>
        <w:t>，校园卡</w:t>
      </w:r>
      <w:r w:rsidRPr="008A77BC">
        <w:rPr>
          <w:sz w:val="24"/>
          <w:szCs w:val="24"/>
        </w:rPr>
        <w:t>用户足不出户就可以通过网络实现校园卡的</w:t>
      </w:r>
      <w:r w:rsidRPr="008A77BC">
        <w:rPr>
          <w:rFonts w:hint="eastAsia"/>
          <w:sz w:val="24"/>
          <w:szCs w:val="24"/>
        </w:rPr>
        <w:t>查询</w:t>
      </w:r>
      <w:r w:rsidRPr="008A77BC">
        <w:rPr>
          <w:sz w:val="24"/>
          <w:szCs w:val="24"/>
        </w:rPr>
        <w:t>、充值</w:t>
      </w:r>
      <w:r w:rsidRPr="008A77BC">
        <w:rPr>
          <w:rFonts w:hint="eastAsia"/>
          <w:sz w:val="24"/>
          <w:szCs w:val="24"/>
        </w:rPr>
        <w:t>等</w:t>
      </w:r>
      <w:r w:rsidRPr="008A77BC">
        <w:rPr>
          <w:sz w:val="24"/>
          <w:szCs w:val="24"/>
        </w:rPr>
        <w:t>管理，为广大师生、教职员工提供便利</w:t>
      </w:r>
      <w:r w:rsidRPr="008A77BC">
        <w:rPr>
          <w:rFonts w:hint="eastAsia"/>
          <w:sz w:val="24"/>
          <w:szCs w:val="24"/>
        </w:rPr>
        <w:t>。</w:t>
      </w:r>
      <w:r w:rsidRPr="008A77BC">
        <w:rPr>
          <w:sz w:val="24"/>
          <w:szCs w:val="24"/>
        </w:rPr>
        <w:t>如果</w:t>
      </w:r>
      <w:r w:rsidRPr="008A77BC">
        <w:rPr>
          <w:rFonts w:hint="eastAsia"/>
          <w:sz w:val="24"/>
          <w:szCs w:val="24"/>
        </w:rPr>
        <w:t>平台</w:t>
      </w:r>
      <w:r w:rsidRPr="008A77BC">
        <w:rPr>
          <w:sz w:val="24"/>
          <w:szCs w:val="24"/>
        </w:rPr>
        <w:t>能够对接校园卡，</w:t>
      </w:r>
      <w:r w:rsidRPr="008A77BC">
        <w:rPr>
          <w:rFonts w:hint="eastAsia"/>
          <w:sz w:val="24"/>
          <w:szCs w:val="24"/>
        </w:rPr>
        <w:t>从</w:t>
      </w:r>
      <w:r w:rsidRPr="008A77BC">
        <w:rPr>
          <w:sz w:val="24"/>
          <w:szCs w:val="24"/>
        </w:rPr>
        <w:t>校园卡本身来说，</w:t>
      </w:r>
      <w:r w:rsidRPr="008A77BC">
        <w:rPr>
          <w:rFonts w:hint="eastAsia"/>
          <w:sz w:val="24"/>
          <w:szCs w:val="24"/>
        </w:rPr>
        <w:t>其</w:t>
      </w:r>
      <w:r w:rsidRPr="008A77BC">
        <w:rPr>
          <w:sz w:val="24"/>
          <w:szCs w:val="24"/>
        </w:rPr>
        <w:t>服务内容增多</w:t>
      </w:r>
      <w:r w:rsidRPr="008A77BC">
        <w:rPr>
          <w:rFonts w:hint="eastAsia"/>
          <w:sz w:val="24"/>
          <w:szCs w:val="24"/>
        </w:rPr>
        <w:t>，卡片</w:t>
      </w:r>
      <w:r w:rsidRPr="008A77BC">
        <w:rPr>
          <w:sz w:val="24"/>
          <w:szCs w:val="24"/>
        </w:rPr>
        <w:t>的可用度</w:t>
      </w:r>
      <w:r w:rsidRPr="008A77BC">
        <w:rPr>
          <w:rFonts w:hint="eastAsia"/>
          <w:sz w:val="24"/>
          <w:szCs w:val="24"/>
        </w:rPr>
        <w:t>提高，</w:t>
      </w:r>
      <w:r w:rsidRPr="008A77BC">
        <w:rPr>
          <w:sz w:val="24"/>
          <w:szCs w:val="24"/>
        </w:rPr>
        <w:t>内在价值增加</w:t>
      </w:r>
      <w:r w:rsidRPr="008A77BC">
        <w:rPr>
          <w:rFonts w:hint="eastAsia"/>
          <w:sz w:val="24"/>
          <w:szCs w:val="24"/>
        </w:rPr>
        <w:t>；从平台角度</w:t>
      </w:r>
      <w:r w:rsidRPr="008A77BC">
        <w:rPr>
          <w:sz w:val="24"/>
          <w:szCs w:val="24"/>
        </w:rPr>
        <w:t>来说，</w:t>
      </w:r>
      <w:r w:rsidRPr="008A77BC">
        <w:rPr>
          <w:rFonts w:hint="eastAsia"/>
          <w:sz w:val="24"/>
          <w:szCs w:val="24"/>
        </w:rPr>
        <w:t>校园卡</w:t>
      </w:r>
      <w:r w:rsidRPr="008A77BC">
        <w:rPr>
          <w:sz w:val="24"/>
          <w:szCs w:val="24"/>
        </w:rPr>
        <w:t>能最大限度降低大学城</w:t>
      </w:r>
      <w:r w:rsidRPr="008A77BC">
        <w:rPr>
          <w:rFonts w:hint="eastAsia"/>
          <w:sz w:val="24"/>
          <w:szCs w:val="24"/>
        </w:rPr>
        <w:t>内</w:t>
      </w:r>
      <w:r w:rsidRPr="008A77BC">
        <w:rPr>
          <w:sz w:val="24"/>
          <w:szCs w:val="24"/>
        </w:rPr>
        <w:t>用户的使用复杂度，</w:t>
      </w:r>
      <w:r w:rsidRPr="008A77BC">
        <w:rPr>
          <w:rFonts w:hint="eastAsia"/>
          <w:sz w:val="24"/>
          <w:szCs w:val="24"/>
        </w:rPr>
        <w:t>通过</w:t>
      </w:r>
      <w:r w:rsidRPr="008A77BC">
        <w:rPr>
          <w:sz w:val="24"/>
          <w:szCs w:val="24"/>
        </w:rPr>
        <w:t>原有认证体系，即能够轻松登录平台，而无需单独核对用户身份的有效性。</w:t>
      </w:r>
    </w:p>
    <w:p w:rsidR="004206F4" w:rsidRPr="008A77BC" w:rsidRDefault="004206F4" w:rsidP="00E92294">
      <w:pPr>
        <w:spacing w:line="360" w:lineRule="auto"/>
        <w:ind w:firstLine="420"/>
        <w:rPr>
          <w:sz w:val="24"/>
          <w:szCs w:val="24"/>
        </w:rPr>
      </w:pPr>
      <w:r w:rsidRPr="008A77BC">
        <w:rPr>
          <w:rFonts w:hint="eastAsia"/>
          <w:sz w:val="24"/>
          <w:szCs w:val="24"/>
        </w:rPr>
        <w:t>由于</w:t>
      </w:r>
      <w:r w:rsidRPr="008A77BC">
        <w:rPr>
          <w:sz w:val="24"/>
          <w:szCs w:val="24"/>
        </w:rPr>
        <w:t>前期我们</w:t>
      </w:r>
      <w:r w:rsidRPr="008A77BC">
        <w:rPr>
          <w:rFonts w:hint="eastAsia"/>
          <w:sz w:val="24"/>
          <w:szCs w:val="24"/>
        </w:rPr>
        <w:t>开发</w:t>
      </w:r>
      <w:r w:rsidRPr="008A77BC">
        <w:rPr>
          <w:sz w:val="24"/>
          <w:szCs w:val="24"/>
        </w:rPr>
        <w:t>运营实施过深圳大学城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w:t>
      </w:r>
      <w:r w:rsidRPr="008A77BC">
        <w:rPr>
          <w:sz w:val="24"/>
          <w:szCs w:val="24"/>
        </w:rPr>
        <w:t>对于深圳大学城的各项资源非常熟悉，现有的</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用户</w:t>
      </w:r>
      <w:r w:rsidRPr="008A77BC">
        <w:rPr>
          <w:sz w:val="24"/>
          <w:szCs w:val="24"/>
        </w:rPr>
        <w:t>统一认证系统就是我们</w:t>
      </w:r>
      <w:r w:rsidRPr="008A77BC">
        <w:rPr>
          <w:rFonts w:hint="eastAsia"/>
          <w:sz w:val="24"/>
          <w:szCs w:val="24"/>
        </w:rPr>
        <w:t>利用</w:t>
      </w:r>
      <w:r w:rsidRPr="008A77BC">
        <w:rPr>
          <w:sz w:val="24"/>
          <w:szCs w:val="24"/>
        </w:rPr>
        <w:t>大学城</w:t>
      </w:r>
      <w:r w:rsidRPr="008A77BC">
        <w:rPr>
          <w:sz w:val="24"/>
          <w:szCs w:val="24"/>
        </w:rPr>
        <w:t>LDAP/Radius</w:t>
      </w:r>
      <w:r w:rsidRPr="008A77BC">
        <w:rPr>
          <w:sz w:val="24"/>
          <w:szCs w:val="24"/>
        </w:rPr>
        <w:t>协议独立开发。</w:t>
      </w:r>
      <w:r w:rsidRPr="008A77BC">
        <w:rPr>
          <w:rFonts w:hint="eastAsia"/>
          <w:sz w:val="24"/>
          <w:szCs w:val="24"/>
        </w:rPr>
        <w:t>因此</w:t>
      </w:r>
      <w:r w:rsidRPr="008A77BC">
        <w:rPr>
          <w:sz w:val="24"/>
          <w:szCs w:val="24"/>
        </w:rPr>
        <w:t>，我们提出，</w:t>
      </w:r>
      <w:r w:rsidRPr="008A77BC">
        <w:rPr>
          <w:rFonts w:hint="eastAsia"/>
          <w:sz w:val="24"/>
          <w:szCs w:val="24"/>
        </w:rPr>
        <w:t>将</w:t>
      </w:r>
      <w:r w:rsidRPr="008A77BC">
        <w:rPr>
          <w:sz w:val="24"/>
          <w:szCs w:val="24"/>
        </w:rPr>
        <w:t>校园卡作为</w:t>
      </w:r>
      <w:r w:rsidRPr="008A77BC">
        <w:rPr>
          <w:rFonts w:hint="eastAsia"/>
          <w:sz w:val="24"/>
          <w:szCs w:val="24"/>
        </w:rPr>
        <w:t>一类</w:t>
      </w:r>
      <w:r w:rsidRPr="008A77BC">
        <w:rPr>
          <w:sz w:val="24"/>
          <w:szCs w:val="24"/>
        </w:rPr>
        <w:t>用户</w:t>
      </w:r>
      <w:r w:rsidRPr="008A77BC">
        <w:rPr>
          <w:rFonts w:hint="eastAsia"/>
          <w:sz w:val="24"/>
          <w:szCs w:val="24"/>
        </w:rPr>
        <w:t>与</w:t>
      </w:r>
      <w:r w:rsidRPr="008A77BC">
        <w:rPr>
          <w:sz w:val="24"/>
          <w:szCs w:val="24"/>
        </w:rPr>
        <w:t>互联网用户进行区分，登录流程</w:t>
      </w:r>
      <w:r w:rsidRPr="008A77BC">
        <w:rPr>
          <w:rFonts w:hint="eastAsia"/>
          <w:sz w:val="24"/>
          <w:szCs w:val="24"/>
        </w:rPr>
        <w:t>与</w:t>
      </w:r>
      <w:r w:rsidRPr="008A77BC">
        <w:rPr>
          <w:sz w:val="24"/>
          <w:szCs w:val="24"/>
        </w:rPr>
        <w:t>互联网用户分离</w:t>
      </w:r>
      <w:r w:rsidRPr="008A77BC">
        <w:rPr>
          <w:rFonts w:hint="eastAsia"/>
          <w:sz w:val="24"/>
          <w:szCs w:val="24"/>
        </w:rPr>
        <w:t>，</w:t>
      </w:r>
      <w:r w:rsidRPr="008A77BC">
        <w:rPr>
          <w:rFonts w:hint="eastAsia"/>
          <w:sz w:val="24"/>
          <w:szCs w:val="24"/>
        </w:rPr>
        <w:t xml:space="preserve"> </w:t>
      </w:r>
      <w:r w:rsidRPr="008A77BC">
        <w:rPr>
          <w:rFonts w:hint="eastAsia"/>
          <w:sz w:val="24"/>
          <w:szCs w:val="24"/>
        </w:rPr>
        <w:t>实现</w:t>
      </w:r>
      <w:r w:rsidRPr="008A77BC">
        <w:rPr>
          <w:sz w:val="24"/>
          <w:szCs w:val="24"/>
        </w:rPr>
        <w:t>互联网、校园网</w:t>
      </w:r>
      <w:proofErr w:type="gramStart"/>
      <w:r w:rsidRPr="008A77BC">
        <w:rPr>
          <w:sz w:val="24"/>
          <w:szCs w:val="24"/>
        </w:rPr>
        <w:t>用户双</w:t>
      </w:r>
      <w:proofErr w:type="gramEnd"/>
      <w:r w:rsidRPr="008A77BC">
        <w:rPr>
          <w:sz w:val="24"/>
          <w:szCs w:val="24"/>
        </w:rPr>
        <w:t>认证系统登录。</w:t>
      </w:r>
    </w:p>
    <w:p w:rsidR="004206F4" w:rsidRPr="001D0C0E" w:rsidRDefault="004206F4" w:rsidP="00E92294">
      <w:pPr>
        <w:spacing w:line="360" w:lineRule="auto"/>
        <w:ind w:firstLine="420"/>
        <w:rPr>
          <w:b/>
          <w:sz w:val="24"/>
          <w:szCs w:val="24"/>
        </w:rPr>
      </w:pPr>
      <w:r w:rsidRPr="001D0C0E">
        <w:rPr>
          <w:rFonts w:hint="eastAsia"/>
          <w:b/>
          <w:sz w:val="24"/>
          <w:szCs w:val="24"/>
        </w:rPr>
        <w:t>二</w:t>
      </w:r>
      <w:r w:rsidRPr="001D0C0E">
        <w:rPr>
          <w:b/>
          <w:sz w:val="24"/>
          <w:szCs w:val="24"/>
        </w:rPr>
        <w:t>、</w:t>
      </w:r>
      <w:r w:rsidRPr="001D0C0E">
        <w:rPr>
          <w:rFonts w:hint="eastAsia"/>
          <w:b/>
          <w:sz w:val="24"/>
          <w:szCs w:val="24"/>
        </w:rPr>
        <w:t>支持</w:t>
      </w:r>
      <w:proofErr w:type="gramStart"/>
      <w:r w:rsidRPr="001D0C0E">
        <w:rPr>
          <w:b/>
          <w:sz w:val="24"/>
          <w:szCs w:val="24"/>
        </w:rPr>
        <w:t>云计算</w:t>
      </w:r>
      <w:proofErr w:type="gramEnd"/>
      <w:r w:rsidRPr="001D0C0E">
        <w:rPr>
          <w:b/>
          <w:sz w:val="24"/>
          <w:szCs w:val="24"/>
        </w:rPr>
        <w:t>环境</w:t>
      </w:r>
    </w:p>
    <w:p w:rsidR="004206F4" w:rsidRPr="008A77BC" w:rsidRDefault="004206F4" w:rsidP="00E92294">
      <w:pPr>
        <w:spacing w:line="360" w:lineRule="auto"/>
        <w:ind w:firstLine="420"/>
        <w:rPr>
          <w:sz w:val="24"/>
          <w:szCs w:val="24"/>
        </w:rPr>
      </w:pPr>
      <w:r w:rsidRPr="008A77BC">
        <w:rPr>
          <w:rFonts w:hint="eastAsia"/>
          <w:sz w:val="24"/>
          <w:szCs w:val="24"/>
        </w:rPr>
        <w:t>如上</w:t>
      </w:r>
      <w:r w:rsidRPr="008A77BC">
        <w:rPr>
          <w:sz w:val="24"/>
          <w:szCs w:val="24"/>
        </w:rPr>
        <w:t>所述，我们在大学城实施过</w:t>
      </w:r>
      <w:proofErr w:type="gramStart"/>
      <w:r w:rsidRPr="008A77BC">
        <w:rPr>
          <w:sz w:val="24"/>
          <w:szCs w:val="24"/>
        </w:rPr>
        <w:t>云计算</w:t>
      </w:r>
      <w:proofErr w:type="gramEnd"/>
      <w:r w:rsidRPr="008A77BC">
        <w:rPr>
          <w:sz w:val="24"/>
          <w:szCs w:val="24"/>
        </w:rPr>
        <w:t>项目，</w:t>
      </w:r>
      <w:r w:rsidRPr="008A77BC">
        <w:rPr>
          <w:rFonts w:hint="eastAsia"/>
          <w:sz w:val="24"/>
          <w:szCs w:val="24"/>
        </w:rPr>
        <w:t>现有</w:t>
      </w:r>
      <w:r w:rsidRPr="008A77BC">
        <w:rPr>
          <w:sz w:val="24"/>
          <w:szCs w:val="24"/>
        </w:rPr>
        <w:t>的基础设施</w:t>
      </w:r>
      <w:proofErr w:type="gramStart"/>
      <w:r w:rsidRPr="008A77BC">
        <w:rPr>
          <w:rFonts w:hint="eastAsia"/>
          <w:sz w:val="24"/>
          <w:szCs w:val="24"/>
        </w:rPr>
        <w:t>云计算</w:t>
      </w:r>
      <w:proofErr w:type="gramEnd"/>
      <w:r w:rsidRPr="008A77BC">
        <w:rPr>
          <w:sz w:val="24"/>
          <w:szCs w:val="24"/>
        </w:rPr>
        <w:t>平台</w:t>
      </w:r>
      <w:r w:rsidRPr="008A77BC">
        <w:rPr>
          <w:rFonts w:hint="eastAsia"/>
          <w:sz w:val="24"/>
          <w:szCs w:val="24"/>
        </w:rPr>
        <w:t>由</w:t>
      </w:r>
      <w:r w:rsidRPr="008A77BC">
        <w:rPr>
          <w:sz w:val="24"/>
          <w:szCs w:val="24"/>
        </w:rPr>
        <w:lastRenderedPageBreak/>
        <w:t>我们搭建，并已</w:t>
      </w:r>
      <w:r w:rsidRPr="008A77BC">
        <w:rPr>
          <w:rFonts w:hint="eastAsia"/>
          <w:sz w:val="24"/>
          <w:szCs w:val="24"/>
        </w:rPr>
        <w:t>于</w:t>
      </w:r>
      <w:r w:rsidRPr="008A77BC">
        <w:rPr>
          <w:sz w:val="24"/>
          <w:szCs w:val="24"/>
        </w:rPr>
        <w:t>2011</w:t>
      </w:r>
      <w:r w:rsidRPr="008A77BC">
        <w:rPr>
          <w:sz w:val="24"/>
          <w:szCs w:val="24"/>
        </w:rPr>
        <w:t>年开始服务于大学城内的用户</w:t>
      </w:r>
      <w:r w:rsidRPr="008A77BC">
        <w:rPr>
          <w:rFonts w:hint="eastAsia"/>
          <w:sz w:val="24"/>
          <w:szCs w:val="24"/>
        </w:rPr>
        <w:t>，</w:t>
      </w:r>
      <w:r w:rsidRPr="008A77BC">
        <w:rPr>
          <w:sz w:val="24"/>
          <w:szCs w:val="24"/>
        </w:rPr>
        <w:t>为用户</w:t>
      </w:r>
      <w:r w:rsidRPr="008A77BC">
        <w:rPr>
          <w:rFonts w:hint="eastAsia"/>
          <w:sz w:val="24"/>
          <w:szCs w:val="24"/>
        </w:rPr>
        <w:t>摆脱</w:t>
      </w:r>
      <w:r w:rsidRPr="008A77BC">
        <w:rPr>
          <w:sz w:val="24"/>
          <w:szCs w:val="24"/>
        </w:rPr>
        <w:t>以前繁琐</w:t>
      </w:r>
      <w:r w:rsidRPr="008A77BC">
        <w:rPr>
          <w:rFonts w:hint="eastAsia"/>
          <w:sz w:val="24"/>
          <w:szCs w:val="24"/>
        </w:rPr>
        <w:t>计算</w:t>
      </w:r>
      <w:r w:rsidRPr="008A77BC">
        <w:rPr>
          <w:sz w:val="24"/>
          <w:szCs w:val="24"/>
        </w:rPr>
        <w:t>资源申请使用流程，解决无法</w:t>
      </w:r>
      <w:r w:rsidRPr="008A77BC">
        <w:rPr>
          <w:rFonts w:hint="eastAsia"/>
          <w:sz w:val="24"/>
          <w:szCs w:val="24"/>
        </w:rPr>
        <w:t>轻松</w:t>
      </w:r>
      <w:r w:rsidRPr="008A77BC">
        <w:rPr>
          <w:sz w:val="24"/>
          <w:szCs w:val="24"/>
        </w:rPr>
        <w:t>使用的计算资源</w:t>
      </w:r>
      <w:r w:rsidRPr="008A77BC">
        <w:rPr>
          <w:rFonts w:hint="eastAsia"/>
          <w:sz w:val="24"/>
          <w:szCs w:val="24"/>
        </w:rPr>
        <w:t>的</w:t>
      </w:r>
      <w:r w:rsidRPr="008A77BC">
        <w:rPr>
          <w:sz w:val="24"/>
          <w:szCs w:val="24"/>
        </w:rPr>
        <w:t>迫切需求。</w:t>
      </w:r>
      <w:r w:rsidRPr="008A77BC">
        <w:rPr>
          <w:rFonts w:hint="eastAsia"/>
          <w:sz w:val="24"/>
          <w:szCs w:val="24"/>
        </w:rPr>
        <w:t>所以</w:t>
      </w:r>
      <w:r w:rsidRPr="008A77BC">
        <w:rPr>
          <w:sz w:val="24"/>
          <w:szCs w:val="24"/>
        </w:rPr>
        <w:t>，我们对于大学城的网络、服务器等各项资源</w:t>
      </w:r>
      <w:r w:rsidRPr="008A77BC">
        <w:rPr>
          <w:rFonts w:hint="eastAsia"/>
          <w:sz w:val="24"/>
          <w:szCs w:val="24"/>
        </w:rPr>
        <w:t>十分</w:t>
      </w:r>
      <w:r w:rsidRPr="008A77BC">
        <w:rPr>
          <w:sz w:val="24"/>
          <w:szCs w:val="24"/>
        </w:rPr>
        <w:t>了解</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本项目</w:t>
      </w:r>
      <w:r w:rsidRPr="008A77BC">
        <w:rPr>
          <w:sz w:val="24"/>
          <w:szCs w:val="24"/>
        </w:rPr>
        <w:t>中的平台</w:t>
      </w:r>
      <w:r w:rsidRPr="008A77BC">
        <w:rPr>
          <w:rFonts w:hint="eastAsia"/>
          <w:sz w:val="24"/>
          <w:szCs w:val="24"/>
        </w:rPr>
        <w:t>可以</w:t>
      </w:r>
      <w:r w:rsidRPr="008A77BC">
        <w:rPr>
          <w:sz w:val="24"/>
          <w:szCs w:val="24"/>
        </w:rPr>
        <w:t>建基于</w:t>
      </w:r>
      <w:proofErr w:type="gramStart"/>
      <w:r w:rsidRPr="008A77BC">
        <w:rPr>
          <w:sz w:val="24"/>
          <w:szCs w:val="24"/>
        </w:rPr>
        <w:t>云计算</w:t>
      </w:r>
      <w:proofErr w:type="gramEnd"/>
      <w:r w:rsidRPr="008A77BC">
        <w:rPr>
          <w:sz w:val="24"/>
          <w:szCs w:val="24"/>
        </w:rPr>
        <w:t>的环境实现，</w:t>
      </w:r>
      <w:r w:rsidRPr="008A77BC">
        <w:rPr>
          <w:rFonts w:hint="eastAsia"/>
          <w:sz w:val="24"/>
          <w:szCs w:val="24"/>
        </w:rPr>
        <w:t>如图</w:t>
      </w:r>
      <w:r w:rsidRPr="008A77BC">
        <w:rPr>
          <w:sz w:val="24"/>
          <w:szCs w:val="24"/>
        </w:rPr>
        <w:t>，</w:t>
      </w:r>
      <w:r w:rsidRPr="008A77BC">
        <w:rPr>
          <w:rFonts w:hint="eastAsia"/>
          <w:sz w:val="24"/>
          <w:szCs w:val="24"/>
        </w:rPr>
        <w:t>为</w:t>
      </w:r>
      <w:r w:rsidRPr="008A77BC">
        <w:rPr>
          <w:sz w:val="24"/>
          <w:szCs w:val="24"/>
        </w:rPr>
        <w:t>平台</w:t>
      </w:r>
      <w:r w:rsidRPr="008A77BC">
        <w:rPr>
          <w:rFonts w:hint="eastAsia"/>
          <w:sz w:val="24"/>
          <w:szCs w:val="24"/>
        </w:rPr>
        <w:t>在</w:t>
      </w:r>
      <w:proofErr w:type="gramStart"/>
      <w:r w:rsidRPr="008A77BC">
        <w:rPr>
          <w:sz w:val="24"/>
          <w:szCs w:val="24"/>
        </w:rPr>
        <w:t>云计算</w:t>
      </w:r>
      <w:proofErr w:type="gramEnd"/>
      <w:r w:rsidRPr="008A77BC">
        <w:rPr>
          <w:rFonts w:hint="eastAsia"/>
          <w:sz w:val="24"/>
          <w:szCs w:val="24"/>
        </w:rPr>
        <w:t>中单独</w:t>
      </w:r>
      <w:r w:rsidRPr="008A77BC">
        <w:rPr>
          <w:sz w:val="24"/>
          <w:szCs w:val="24"/>
        </w:rPr>
        <w:t>划分出两个</w:t>
      </w:r>
      <w:r w:rsidRPr="008A77BC">
        <w:rPr>
          <w:rFonts w:hint="eastAsia"/>
          <w:sz w:val="24"/>
          <w:szCs w:val="24"/>
        </w:rPr>
        <w:t>资源池（</w:t>
      </w:r>
      <w:r w:rsidRPr="008A77BC">
        <w:rPr>
          <w:rFonts w:hint="eastAsia"/>
          <w:sz w:val="24"/>
          <w:szCs w:val="24"/>
        </w:rPr>
        <w:t>Web</w:t>
      </w:r>
      <w:r w:rsidRPr="008A77BC">
        <w:rPr>
          <w:sz w:val="24"/>
          <w:szCs w:val="24"/>
        </w:rPr>
        <w:t>计算资源池、数据库资源池）进行管理</w:t>
      </w:r>
      <w:r w:rsidRPr="008A77BC">
        <w:rPr>
          <w:rFonts w:hint="eastAsia"/>
          <w:sz w:val="24"/>
          <w:szCs w:val="24"/>
        </w:rPr>
        <w:t>，与</w:t>
      </w:r>
      <w:r w:rsidRPr="008A77BC">
        <w:rPr>
          <w:sz w:val="24"/>
          <w:szCs w:val="24"/>
        </w:rPr>
        <w:t>其他业务不会形成干扰，而且通过</w:t>
      </w:r>
      <w:proofErr w:type="gramStart"/>
      <w:r w:rsidRPr="008A77BC">
        <w:rPr>
          <w:sz w:val="24"/>
          <w:szCs w:val="24"/>
        </w:rPr>
        <w:t>云计算</w:t>
      </w:r>
      <w:proofErr w:type="gramEnd"/>
      <w:r w:rsidRPr="008A77BC">
        <w:rPr>
          <w:sz w:val="24"/>
          <w:szCs w:val="24"/>
        </w:rPr>
        <w:t>的方式，可以解决监控、</w:t>
      </w:r>
      <w:r w:rsidRPr="008A77BC">
        <w:rPr>
          <w:rFonts w:hint="eastAsia"/>
          <w:sz w:val="24"/>
          <w:szCs w:val="24"/>
        </w:rPr>
        <w:t>备份</w:t>
      </w:r>
      <w:r w:rsidRPr="008A77BC">
        <w:rPr>
          <w:sz w:val="24"/>
          <w:szCs w:val="24"/>
        </w:rPr>
        <w:t>、恢复等</w:t>
      </w:r>
      <w:r w:rsidRPr="008A77BC">
        <w:rPr>
          <w:rFonts w:hint="eastAsia"/>
          <w:sz w:val="24"/>
          <w:szCs w:val="24"/>
        </w:rPr>
        <w:t>相关</w:t>
      </w:r>
      <w:r w:rsidRPr="008A77BC">
        <w:rPr>
          <w:sz w:val="24"/>
          <w:szCs w:val="24"/>
        </w:rPr>
        <w:t>系统运维</w:t>
      </w:r>
      <w:r w:rsidRPr="008A77BC">
        <w:rPr>
          <w:rFonts w:hint="eastAsia"/>
          <w:sz w:val="24"/>
          <w:szCs w:val="24"/>
        </w:rPr>
        <w:t>的</w:t>
      </w:r>
      <w:r w:rsidRPr="008A77BC">
        <w:rPr>
          <w:sz w:val="24"/>
          <w:szCs w:val="24"/>
        </w:rPr>
        <w:t>工作</w:t>
      </w:r>
      <w:r w:rsidRPr="008A77BC">
        <w:rPr>
          <w:rFonts w:hint="eastAsia"/>
          <w:sz w:val="24"/>
          <w:szCs w:val="24"/>
        </w:rPr>
        <w:t>，</w:t>
      </w:r>
      <w:r w:rsidRPr="008A77BC">
        <w:rPr>
          <w:sz w:val="24"/>
          <w:szCs w:val="24"/>
        </w:rPr>
        <w:t>方便</w:t>
      </w:r>
      <w:r w:rsidRPr="008A77BC">
        <w:rPr>
          <w:rFonts w:hint="eastAsia"/>
          <w:sz w:val="24"/>
          <w:szCs w:val="24"/>
        </w:rPr>
        <w:t>大学城</w:t>
      </w:r>
      <w:r w:rsidRPr="008A77BC">
        <w:rPr>
          <w:sz w:val="24"/>
          <w:szCs w:val="24"/>
        </w:rPr>
        <w:t>运维工作人员的日常管理。</w:t>
      </w:r>
    </w:p>
    <w:p w:rsidR="004206F4" w:rsidRPr="001D0C0E" w:rsidRDefault="004206F4" w:rsidP="00E92294">
      <w:pPr>
        <w:spacing w:line="360" w:lineRule="auto"/>
        <w:ind w:firstLine="420"/>
        <w:rPr>
          <w:b/>
          <w:sz w:val="24"/>
          <w:szCs w:val="24"/>
        </w:rPr>
      </w:pPr>
      <w:r w:rsidRPr="001D0C0E">
        <w:rPr>
          <w:rFonts w:hint="eastAsia"/>
          <w:b/>
          <w:sz w:val="24"/>
          <w:szCs w:val="24"/>
        </w:rPr>
        <w:t>三</w:t>
      </w:r>
      <w:r w:rsidRPr="001D0C0E">
        <w:rPr>
          <w:b/>
          <w:sz w:val="24"/>
          <w:szCs w:val="24"/>
        </w:rPr>
        <w:t>、支持</w:t>
      </w:r>
      <w:r w:rsidRPr="001D0C0E">
        <w:rPr>
          <w:rFonts w:hint="eastAsia"/>
          <w:b/>
          <w:sz w:val="24"/>
          <w:szCs w:val="24"/>
        </w:rPr>
        <w:t>二维码</w:t>
      </w:r>
      <w:r w:rsidRPr="001D0C0E">
        <w:rPr>
          <w:b/>
          <w:sz w:val="24"/>
          <w:szCs w:val="24"/>
        </w:rPr>
        <w:t>、</w:t>
      </w:r>
      <w:r w:rsidRPr="001D0C0E">
        <w:rPr>
          <w:rFonts w:hint="eastAsia"/>
          <w:b/>
          <w:sz w:val="24"/>
          <w:szCs w:val="24"/>
        </w:rPr>
        <w:t>校园卡扫描</w:t>
      </w:r>
      <w:r w:rsidRPr="001D0C0E">
        <w:rPr>
          <w:b/>
          <w:sz w:val="24"/>
          <w:szCs w:val="24"/>
        </w:rPr>
        <w:t>验证</w:t>
      </w:r>
    </w:p>
    <w:p w:rsidR="004206F4" w:rsidRPr="008A77BC" w:rsidRDefault="004206F4" w:rsidP="00E92294">
      <w:pPr>
        <w:spacing w:line="360" w:lineRule="auto"/>
        <w:ind w:firstLine="420"/>
        <w:rPr>
          <w:sz w:val="24"/>
          <w:szCs w:val="24"/>
        </w:rPr>
      </w:pPr>
      <w:r w:rsidRPr="008A77BC">
        <w:rPr>
          <w:rFonts w:hint="eastAsia"/>
          <w:sz w:val="24"/>
          <w:szCs w:val="24"/>
        </w:rPr>
        <w:t>平台</w:t>
      </w:r>
      <w:r w:rsidRPr="008A77BC">
        <w:rPr>
          <w:sz w:val="24"/>
          <w:szCs w:val="24"/>
        </w:rPr>
        <w:t>的使用除了具备功能的完整性，也需要考虑用户使用的</w:t>
      </w:r>
      <w:r w:rsidRPr="008A77BC">
        <w:rPr>
          <w:rFonts w:hint="eastAsia"/>
          <w:sz w:val="24"/>
          <w:szCs w:val="24"/>
        </w:rPr>
        <w:t>便捷</w:t>
      </w:r>
      <w:r w:rsidRPr="008A77BC">
        <w:rPr>
          <w:sz w:val="24"/>
          <w:szCs w:val="24"/>
        </w:rPr>
        <w:t>性</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sz w:val="24"/>
          <w:szCs w:val="24"/>
        </w:rPr>
        <w:t>在</w:t>
      </w:r>
      <w:r w:rsidRPr="008A77BC">
        <w:rPr>
          <w:rFonts w:hint="eastAsia"/>
          <w:sz w:val="24"/>
          <w:szCs w:val="24"/>
        </w:rPr>
        <w:t>设计的</w:t>
      </w:r>
      <w:r w:rsidRPr="008A77BC">
        <w:rPr>
          <w:sz w:val="24"/>
          <w:szCs w:val="24"/>
        </w:rPr>
        <w:t>本项目中，我们考虑使用</w:t>
      </w:r>
      <w:proofErr w:type="gramStart"/>
      <w:r w:rsidRPr="008A77BC">
        <w:rPr>
          <w:sz w:val="24"/>
          <w:szCs w:val="24"/>
        </w:rPr>
        <w:t>二维码对</w:t>
      </w:r>
      <w:proofErr w:type="gramEnd"/>
      <w:r w:rsidRPr="008A77BC">
        <w:rPr>
          <w:sz w:val="24"/>
          <w:szCs w:val="24"/>
        </w:rPr>
        <w:t>互联网用户</w:t>
      </w:r>
      <w:r w:rsidRPr="008A77BC">
        <w:rPr>
          <w:rFonts w:hint="eastAsia"/>
          <w:sz w:val="24"/>
          <w:szCs w:val="24"/>
        </w:rPr>
        <w:t>的</w:t>
      </w:r>
      <w:r w:rsidRPr="008A77BC">
        <w:rPr>
          <w:sz w:val="24"/>
          <w:szCs w:val="24"/>
        </w:rPr>
        <w:t>订单进行</w:t>
      </w:r>
      <w:r w:rsidRPr="008A77BC">
        <w:rPr>
          <w:rFonts w:hint="eastAsia"/>
          <w:sz w:val="24"/>
          <w:szCs w:val="24"/>
        </w:rPr>
        <w:t>识别</w:t>
      </w:r>
      <w:r w:rsidRPr="008A77BC">
        <w:rPr>
          <w:sz w:val="24"/>
          <w:szCs w:val="24"/>
        </w:rPr>
        <w:t>，二维码</w:t>
      </w:r>
      <w:r w:rsidRPr="008A77BC">
        <w:rPr>
          <w:rFonts w:hint="eastAsia"/>
          <w:sz w:val="24"/>
          <w:szCs w:val="24"/>
        </w:rPr>
        <w:t>在</w:t>
      </w:r>
      <w:r w:rsidRPr="008A77BC">
        <w:rPr>
          <w:sz w:val="24"/>
          <w:szCs w:val="24"/>
        </w:rPr>
        <w:t>用户在预约确认后生成，</w:t>
      </w:r>
      <w:r w:rsidRPr="008A77BC">
        <w:rPr>
          <w:rFonts w:hint="eastAsia"/>
          <w:sz w:val="24"/>
          <w:szCs w:val="24"/>
        </w:rPr>
        <w:t>用户</w:t>
      </w:r>
      <w:r w:rsidRPr="008A77BC">
        <w:rPr>
          <w:sz w:val="24"/>
          <w:szCs w:val="24"/>
        </w:rPr>
        <w:t>可以通过打印纸质订单</w:t>
      </w:r>
      <w:r w:rsidRPr="008A77BC">
        <w:rPr>
          <w:rFonts w:hint="eastAsia"/>
          <w:sz w:val="24"/>
          <w:szCs w:val="24"/>
        </w:rPr>
        <w:t>至</w:t>
      </w:r>
      <w:r w:rsidRPr="008A77BC">
        <w:rPr>
          <w:sz w:val="24"/>
          <w:szCs w:val="24"/>
        </w:rPr>
        <w:t>实验室，也可以通过</w:t>
      </w:r>
      <w:r w:rsidRPr="008A77BC">
        <w:rPr>
          <w:rFonts w:hint="eastAsia"/>
          <w:sz w:val="24"/>
          <w:szCs w:val="24"/>
        </w:rPr>
        <w:t>智能移动</w:t>
      </w:r>
      <w:r w:rsidRPr="008A77BC">
        <w:rPr>
          <w:sz w:val="24"/>
          <w:szCs w:val="24"/>
        </w:rPr>
        <w:t>终端</w:t>
      </w:r>
      <w:r w:rsidRPr="008A77BC">
        <w:rPr>
          <w:rFonts w:hint="eastAsia"/>
          <w:sz w:val="24"/>
          <w:szCs w:val="24"/>
        </w:rPr>
        <w:t>获取</w:t>
      </w:r>
      <w:proofErr w:type="gramStart"/>
      <w:r w:rsidRPr="008A77BC">
        <w:rPr>
          <w:sz w:val="24"/>
          <w:szCs w:val="24"/>
        </w:rPr>
        <w:t>二维码保存</w:t>
      </w:r>
      <w:proofErr w:type="gramEnd"/>
      <w:r w:rsidRPr="008A77BC">
        <w:rPr>
          <w:sz w:val="24"/>
          <w:szCs w:val="24"/>
        </w:rPr>
        <w:t>，</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w:t>
      </w:r>
      <w:r w:rsidRPr="008A77BC">
        <w:rPr>
          <w:sz w:val="24"/>
          <w:szCs w:val="24"/>
        </w:rPr>
        <w:t>纸质</w:t>
      </w:r>
      <w:proofErr w:type="gramStart"/>
      <w:r w:rsidRPr="008A77BC">
        <w:rPr>
          <w:sz w:val="24"/>
          <w:szCs w:val="24"/>
        </w:rPr>
        <w:t>二维码或</w:t>
      </w:r>
      <w:proofErr w:type="gramEnd"/>
      <w:r w:rsidRPr="008A77BC">
        <w:rPr>
          <w:rFonts w:hint="eastAsia"/>
          <w:sz w:val="24"/>
          <w:szCs w:val="24"/>
        </w:rPr>
        <w:t>移动</w:t>
      </w:r>
      <w:r w:rsidRPr="008A77BC">
        <w:rPr>
          <w:sz w:val="24"/>
          <w:szCs w:val="24"/>
        </w:rPr>
        <w:t>设备二</w:t>
      </w:r>
      <w:proofErr w:type="gramStart"/>
      <w:r w:rsidRPr="008A77BC">
        <w:rPr>
          <w:sz w:val="24"/>
          <w:szCs w:val="24"/>
        </w:rPr>
        <w:t>维码展示</w:t>
      </w:r>
      <w:proofErr w:type="gramEnd"/>
      <w:r w:rsidRPr="008A77BC">
        <w:rPr>
          <w:rFonts w:hint="eastAsia"/>
          <w:sz w:val="24"/>
          <w:szCs w:val="24"/>
        </w:rPr>
        <w:t>给</w:t>
      </w:r>
      <w:r w:rsidRPr="008A77BC">
        <w:rPr>
          <w:sz w:val="24"/>
          <w:szCs w:val="24"/>
        </w:rPr>
        <w:t>实验室管理员，由</w:t>
      </w:r>
      <w:r w:rsidRPr="008A77BC">
        <w:rPr>
          <w:rFonts w:hint="eastAsia"/>
          <w:sz w:val="24"/>
          <w:szCs w:val="24"/>
        </w:rPr>
        <w:t>管理员通过</w:t>
      </w:r>
      <w:r w:rsidRPr="008A77BC">
        <w:rPr>
          <w:sz w:val="24"/>
          <w:szCs w:val="24"/>
        </w:rPr>
        <w:t>客户端扫描</w:t>
      </w:r>
      <w:r w:rsidRPr="008A77BC">
        <w:rPr>
          <w:rFonts w:hint="eastAsia"/>
          <w:sz w:val="24"/>
          <w:szCs w:val="24"/>
        </w:rPr>
        <w:t>二维码，</w:t>
      </w:r>
      <w:r w:rsidRPr="008A77BC">
        <w:rPr>
          <w:sz w:val="24"/>
          <w:szCs w:val="24"/>
        </w:rPr>
        <w:t>送至系统进行认证核对用户和订单信息。</w:t>
      </w:r>
    </w:p>
    <w:p w:rsidR="004206F4" w:rsidRPr="008A77BC" w:rsidRDefault="004206F4" w:rsidP="00E92294">
      <w:pPr>
        <w:spacing w:line="360" w:lineRule="auto"/>
        <w:ind w:firstLine="420"/>
        <w:rPr>
          <w:sz w:val="24"/>
          <w:szCs w:val="24"/>
        </w:rPr>
      </w:pPr>
      <w:r w:rsidRPr="008A77BC">
        <w:rPr>
          <w:rFonts w:hint="eastAsia"/>
          <w:sz w:val="24"/>
          <w:szCs w:val="24"/>
        </w:rPr>
        <w:t>校园网</w:t>
      </w:r>
      <w:r w:rsidRPr="008A77BC">
        <w:rPr>
          <w:sz w:val="24"/>
          <w:szCs w:val="24"/>
        </w:rPr>
        <w:t>用户在预约确认后，</w:t>
      </w:r>
      <w:r w:rsidRPr="008A77BC">
        <w:rPr>
          <w:rFonts w:hint="eastAsia"/>
          <w:sz w:val="24"/>
          <w:szCs w:val="24"/>
        </w:rPr>
        <w:t>系统</w:t>
      </w:r>
      <w:r w:rsidRPr="008A77BC">
        <w:rPr>
          <w:sz w:val="24"/>
          <w:szCs w:val="24"/>
        </w:rPr>
        <w:t>将通过</w:t>
      </w:r>
      <w:r w:rsidRPr="008A77BC">
        <w:rPr>
          <w:rFonts w:hint="eastAsia"/>
          <w:sz w:val="24"/>
          <w:szCs w:val="24"/>
        </w:rPr>
        <w:t>大学城</w:t>
      </w:r>
      <w:r w:rsidRPr="008A77BC">
        <w:rPr>
          <w:sz w:val="24"/>
          <w:szCs w:val="24"/>
        </w:rPr>
        <w:t>的用户统一认证系统（</w:t>
      </w:r>
      <w:r w:rsidRPr="008A77BC">
        <w:rPr>
          <w:rFonts w:hint="eastAsia"/>
          <w:sz w:val="24"/>
          <w:szCs w:val="24"/>
        </w:rPr>
        <w:t>LDAP</w:t>
      </w:r>
      <w:r w:rsidRPr="008A77BC">
        <w:rPr>
          <w:sz w:val="24"/>
          <w:szCs w:val="24"/>
        </w:rPr>
        <w:t>/Radius</w:t>
      </w:r>
      <w:r w:rsidRPr="008A77BC">
        <w:rPr>
          <w:sz w:val="24"/>
          <w:szCs w:val="24"/>
        </w:rPr>
        <w:t>），</w:t>
      </w:r>
      <w:r w:rsidRPr="008A77BC">
        <w:rPr>
          <w:rFonts w:hint="eastAsia"/>
          <w:sz w:val="24"/>
          <w:szCs w:val="24"/>
        </w:rPr>
        <w:t>把用户</w:t>
      </w:r>
      <w:r w:rsidRPr="008A77BC">
        <w:rPr>
          <w:sz w:val="24"/>
          <w:szCs w:val="24"/>
        </w:rPr>
        <w:t>的</w:t>
      </w:r>
      <w:proofErr w:type="gramStart"/>
      <w:r w:rsidRPr="008A77BC">
        <w:rPr>
          <w:sz w:val="24"/>
          <w:szCs w:val="24"/>
        </w:rPr>
        <w:t>帐号</w:t>
      </w:r>
      <w:proofErr w:type="gramEnd"/>
      <w:r w:rsidRPr="008A77BC">
        <w:rPr>
          <w:sz w:val="24"/>
          <w:szCs w:val="24"/>
        </w:rPr>
        <w:t>信息保存</w:t>
      </w:r>
      <w:r w:rsidRPr="008A77BC">
        <w:rPr>
          <w:rFonts w:hint="eastAsia"/>
          <w:sz w:val="24"/>
          <w:szCs w:val="24"/>
        </w:rPr>
        <w:t>至</w:t>
      </w:r>
      <w:r w:rsidRPr="008A77BC">
        <w:rPr>
          <w:sz w:val="24"/>
          <w:szCs w:val="24"/>
        </w:rPr>
        <w:t>订单，</w:t>
      </w:r>
      <w:r w:rsidRPr="008A77BC">
        <w:rPr>
          <w:rFonts w:hint="eastAsia"/>
          <w:sz w:val="24"/>
          <w:szCs w:val="24"/>
        </w:rPr>
        <w:t>至</w:t>
      </w:r>
      <w:r w:rsidRPr="008A77BC">
        <w:rPr>
          <w:sz w:val="24"/>
          <w:szCs w:val="24"/>
        </w:rPr>
        <w:t>实验室</w:t>
      </w:r>
      <w:r w:rsidRPr="008A77BC">
        <w:rPr>
          <w:rFonts w:hint="eastAsia"/>
          <w:sz w:val="24"/>
          <w:szCs w:val="24"/>
        </w:rPr>
        <w:t>进行</w:t>
      </w:r>
      <w:r w:rsidRPr="008A77BC">
        <w:rPr>
          <w:sz w:val="24"/>
          <w:szCs w:val="24"/>
        </w:rPr>
        <w:t>验证时，</w:t>
      </w:r>
      <w:r w:rsidRPr="008A77BC">
        <w:rPr>
          <w:rFonts w:hint="eastAsia"/>
          <w:sz w:val="24"/>
          <w:szCs w:val="24"/>
        </w:rPr>
        <w:t>通过出示校园卡给</w:t>
      </w:r>
      <w:r w:rsidRPr="008A77BC">
        <w:rPr>
          <w:sz w:val="24"/>
          <w:szCs w:val="24"/>
        </w:rPr>
        <w:t>实验室管理员，由</w:t>
      </w:r>
      <w:r w:rsidRPr="008A77BC">
        <w:rPr>
          <w:rFonts w:hint="eastAsia"/>
          <w:sz w:val="24"/>
          <w:szCs w:val="24"/>
        </w:rPr>
        <w:t>管理员通过</w:t>
      </w:r>
      <w:r w:rsidRPr="008A77BC">
        <w:rPr>
          <w:sz w:val="24"/>
          <w:szCs w:val="24"/>
        </w:rPr>
        <w:t>客户端</w:t>
      </w:r>
      <w:r w:rsidRPr="008A77BC">
        <w:rPr>
          <w:rFonts w:hint="eastAsia"/>
          <w:sz w:val="24"/>
          <w:szCs w:val="24"/>
        </w:rPr>
        <w:t>感应用户</w:t>
      </w:r>
      <w:r w:rsidRPr="008A77BC">
        <w:rPr>
          <w:sz w:val="24"/>
          <w:szCs w:val="24"/>
        </w:rPr>
        <w:t>信息</w:t>
      </w:r>
      <w:r w:rsidRPr="008A77BC">
        <w:rPr>
          <w:rFonts w:hint="eastAsia"/>
          <w:sz w:val="24"/>
          <w:szCs w:val="24"/>
        </w:rPr>
        <w:t>，</w:t>
      </w:r>
      <w:r w:rsidRPr="008A77BC">
        <w:rPr>
          <w:sz w:val="24"/>
          <w:szCs w:val="24"/>
        </w:rPr>
        <w:t>送至系统进行认证核对用户和订单信息。</w:t>
      </w:r>
    </w:p>
    <w:p w:rsidR="004206F4" w:rsidRPr="008A77BC" w:rsidRDefault="004206F4" w:rsidP="00E92294">
      <w:pPr>
        <w:spacing w:line="360" w:lineRule="auto"/>
        <w:ind w:firstLine="420"/>
        <w:rPr>
          <w:sz w:val="24"/>
          <w:szCs w:val="24"/>
        </w:rPr>
      </w:pPr>
      <w:r w:rsidRPr="008A77BC">
        <w:rPr>
          <w:rFonts w:hint="eastAsia"/>
          <w:sz w:val="24"/>
          <w:szCs w:val="24"/>
        </w:rPr>
        <w:t>在系统</w:t>
      </w:r>
      <w:r w:rsidRPr="008A77BC">
        <w:rPr>
          <w:sz w:val="24"/>
          <w:szCs w:val="24"/>
        </w:rPr>
        <w:t>认证后，将保留当前时间作为</w:t>
      </w:r>
      <w:r w:rsidRPr="008A77BC">
        <w:rPr>
          <w:rFonts w:hint="eastAsia"/>
          <w:sz w:val="24"/>
          <w:szCs w:val="24"/>
        </w:rPr>
        <w:t>使用</w:t>
      </w:r>
      <w:r w:rsidRPr="008A77BC">
        <w:rPr>
          <w:sz w:val="24"/>
          <w:szCs w:val="24"/>
        </w:rPr>
        <w:t>设备的时间，在用户</w:t>
      </w:r>
      <w:r w:rsidRPr="008A77BC">
        <w:rPr>
          <w:rFonts w:hint="eastAsia"/>
          <w:sz w:val="24"/>
          <w:szCs w:val="24"/>
        </w:rPr>
        <w:t>使用仪器</w:t>
      </w:r>
      <w:r w:rsidRPr="008A77BC">
        <w:rPr>
          <w:sz w:val="24"/>
          <w:szCs w:val="24"/>
        </w:rPr>
        <w:t>设备完毕，离开实验室</w:t>
      </w:r>
      <w:r w:rsidRPr="008A77BC">
        <w:rPr>
          <w:rFonts w:hint="eastAsia"/>
          <w:sz w:val="24"/>
          <w:szCs w:val="24"/>
        </w:rPr>
        <w:t>时</w:t>
      </w:r>
      <w:r w:rsidRPr="008A77BC">
        <w:rPr>
          <w:sz w:val="24"/>
          <w:szCs w:val="24"/>
        </w:rPr>
        <w:t>，用户再次出示</w:t>
      </w:r>
      <w:proofErr w:type="gramStart"/>
      <w:r w:rsidRPr="008A77BC">
        <w:rPr>
          <w:sz w:val="24"/>
          <w:szCs w:val="24"/>
        </w:rPr>
        <w:t>二维码或</w:t>
      </w:r>
      <w:proofErr w:type="gramEnd"/>
      <w:r w:rsidRPr="008A77BC">
        <w:rPr>
          <w:sz w:val="24"/>
          <w:szCs w:val="24"/>
        </w:rPr>
        <w:t>校园卡</w:t>
      </w:r>
      <w:r w:rsidRPr="008A77BC">
        <w:rPr>
          <w:rFonts w:hint="eastAsia"/>
          <w:sz w:val="24"/>
          <w:szCs w:val="24"/>
        </w:rPr>
        <w:t>，</w:t>
      </w:r>
      <w:r w:rsidRPr="008A77BC">
        <w:rPr>
          <w:sz w:val="24"/>
          <w:szCs w:val="24"/>
        </w:rPr>
        <w:t>实验室管理员</w:t>
      </w:r>
      <w:r w:rsidRPr="008A77BC">
        <w:rPr>
          <w:rFonts w:hint="eastAsia"/>
          <w:sz w:val="24"/>
          <w:szCs w:val="24"/>
        </w:rPr>
        <w:t>通过</w:t>
      </w:r>
      <w:r w:rsidRPr="008A77BC">
        <w:rPr>
          <w:sz w:val="24"/>
          <w:szCs w:val="24"/>
        </w:rPr>
        <w:t>扫描感应，将信息发送至系统，记录为使用设备结束时间。</w:t>
      </w:r>
    </w:p>
    <w:p w:rsidR="004206F4" w:rsidRPr="00A4445C" w:rsidRDefault="004206F4" w:rsidP="00E92294">
      <w:pPr>
        <w:spacing w:line="360" w:lineRule="auto"/>
        <w:ind w:firstLine="420"/>
        <w:rPr>
          <w:szCs w:val="21"/>
        </w:rPr>
      </w:pPr>
    </w:p>
    <w:p w:rsidR="004206F4" w:rsidRPr="00A4445C" w:rsidRDefault="004206F4" w:rsidP="00E92294">
      <w:pPr>
        <w:pStyle w:val="2"/>
        <w:numPr>
          <w:ilvl w:val="1"/>
          <w:numId w:val="35"/>
        </w:numPr>
        <w:spacing w:line="360" w:lineRule="auto"/>
      </w:pPr>
      <w:bookmarkStart w:id="22" w:name="_Toc358546265"/>
      <w:r w:rsidRPr="00A4445C">
        <w:rPr>
          <w:rFonts w:hint="eastAsia"/>
        </w:rPr>
        <w:t>业务逻辑</w:t>
      </w:r>
      <w:r w:rsidRPr="00A4445C">
        <w:t>架构</w:t>
      </w:r>
      <w:bookmarkEnd w:id="22"/>
    </w:p>
    <w:p w:rsidR="004206F4" w:rsidRPr="008A77BC" w:rsidRDefault="004206F4" w:rsidP="00E92294">
      <w:pPr>
        <w:spacing w:line="360" w:lineRule="auto"/>
        <w:ind w:firstLine="420"/>
        <w:rPr>
          <w:sz w:val="24"/>
          <w:szCs w:val="24"/>
        </w:rPr>
      </w:pPr>
      <w:r w:rsidRPr="008A77BC">
        <w:rPr>
          <w:rFonts w:hint="eastAsia"/>
          <w:sz w:val="24"/>
          <w:szCs w:val="24"/>
        </w:rPr>
        <w:t>参照深圳大学城</w:t>
      </w:r>
      <w:r w:rsidRPr="008A77BC">
        <w:rPr>
          <w:sz w:val="24"/>
          <w:szCs w:val="24"/>
        </w:rPr>
        <w:t>开放实验室服务平台需求</w:t>
      </w:r>
      <w:r w:rsidRPr="008A77BC">
        <w:rPr>
          <w:rFonts w:hint="eastAsia"/>
          <w:sz w:val="24"/>
          <w:szCs w:val="24"/>
        </w:rPr>
        <w:t>，</w:t>
      </w:r>
      <w:r w:rsidRPr="008A77BC">
        <w:rPr>
          <w:sz w:val="24"/>
          <w:szCs w:val="24"/>
        </w:rPr>
        <w:t>我们对</w:t>
      </w:r>
      <w:r w:rsidRPr="008A77BC">
        <w:rPr>
          <w:rFonts w:hint="eastAsia"/>
          <w:sz w:val="24"/>
          <w:szCs w:val="24"/>
        </w:rPr>
        <w:t>平台</w:t>
      </w:r>
      <w:r w:rsidRPr="008A77BC">
        <w:rPr>
          <w:sz w:val="24"/>
          <w:szCs w:val="24"/>
        </w:rPr>
        <w:t>的业务</w:t>
      </w:r>
      <w:r w:rsidRPr="008A77BC">
        <w:rPr>
          <w:rFonts w:hint="eastAsia"/>
          <w:sz w:val="24"/>
          <w:szCs w:val="24"/>
        </w:rPr>
        <w:t>功能</w:t>
      </w:r>
      <w:r w:rsidRPr="008A77BC">
        <w:rPr>
          <w:sz w:val="24"/>
          <w:szCs w:val="24"/>
        </w:rPr>
        <w:t>进行逻辑划分</w:t>
      </w:r>
      <w:r w:rsidRPr="008A77BC">
        <w:rPr>
          <w:rFonts w:hint="eastAsia"/>
          <w:sz w:val="24"/>
          <w:szCs w:val="24"/>
        </w:rPr>
        <w:t>，</w:t>
      </w:r>
      <w:r w:rsidRPr="008A77BC">
        <w:rPr>
          <w:sz w:val="24"/>
          <w:szCs w:val="24"/>
        </w:rPr>
        <w:t>下图为平台</w:t>
      </w:r>
      <w:r w:rsidRPr="008A77BC">
        <w:rPr>
          <w:rFonts w:hint="eastAsia"/>
          <w:sz w:val="24"/>
          <w:szCs w:val="24"/>
        </w:rPr>
        <w:t>由</w:t>
      </w:r>
      <w:r w:rsidRPr="008A77BC">
        <w:rPr>
          <w:sz w:val="24"/>
          <w:szCs w:val="24"/>
        </w:rPr>
        <w:t>三个系统组成，分别是仪器设备共享管理系统、平台门户系统、实验室科研成果与技术转移管理系统</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其中</w:t>
      </w:r>
      <w:r w:rsidRPr="008A77BC">
        <w:rPr>
          <w:sz w:val="24"/>
          <w:szCs w:val="24"/>
        </w:rPr>
        <w:t>，深圳大学城仪器设备共享管理系统是本项目的重点，</w:t>
      </w:r>
      <w:r w:rsidRPr="008A77BC">
        <w:rPr>
          <w:rFonts w:hint="eastAsia"/>
          <w:sz w:val="24"/>
          <w:szCs w:val="24"/>
        </w:rPr>
        <w:t>尤其</w:t>
      </w:r>
      <w:r w:rsidRPr="008A77BC">
        <w:rPr>
          <w:sz w:val="24"/>
          <w:szCs w:val="24"/>
        </w:rPr>
        <w:t>是预约管理和设备资源的管理</w:t>
      </w:r>
      <w:r w:rsidRPr="008A77BC">
        <w:rPr>
          <w:rFonts w:hint="eastAsia"/>
          <w:sz w:val="24"/>
          <w:szCs w:val="24"/>
        </w:rPr>
        <w:t>，</w:t>
      </w:r>
      <w:r w:rsidRPr="008A77BC">
        <w:rPr>
          <w:sz w:val="24"/>
          <w:szCs w:val="24"/>
        </w:rPr>
        <w:t>我们将就这部分的详细研究情况在后续的功能描述章节内逐</w:t>
      </w:r>
      <w:r w:rsidRPr="008A77BC">
        <w:rPr>
          <w:sz w:val="24"/>
          <w:szCs w:val="24"/>
        </w:rPr>
        <w:lastRenderedPageBreak/>
        <w:t>个说明</w:t>
      </w:r>
      <w:r w:rsidRPr="008A77BC">
        <w:rPr>
          <w:rFonts w:hint="eastAsia"/>
          <w:sz w:val="24"/>
          <w:szCs w:val="24"/>
        </w:rPr>
        <w:t>。</w:t>
      </w:r>
    </w:p>
    <w:p w:rsidR="004206F4" w:rsidRPr="00A4445C" w:rsidRDefault="004206F4" w:rsidP="00E92294">
      <w:pPr>
        <w:spacing w:line="360" w:lineRule="auto"/>
        <w:rPr>
          <w:szCs w:val="21"/>
        </w:rPr>
      </w:pPr>
      <w:r w:rsidRPr="008A77BC">
        <w:rPr>
          <w:sz w:val="24"/>
          <w:szCs w:val="24"/>
        </w:rPr>
        <w:object w:dxaOrig="10619" w:dyaOrig="7756">
          <v:shape id="_x0000_i1026" type="#_x0000_t75" style="width:415.5pt;height:303pt" o:ole="">
            <v:imagedata r:id="rId15" o:title=""/>
          </v:shape>
          <o:OLEObject Type="Embed" ProgID="Visio.Drawing.11" ShapeID="_x0000_i1026" DrawAspect="Content" ObjectID="_1432288116" r:id="rId16"/>
        </w:object>
      </w:r>
    </w:p>
    <w:p w:rsidR="004206F4" w:rsidRPr="00A4445C" w:rsidRDefault="004206F4" w:rsidP="00E92294">
      <w:pPr>
        <w:pStyle w:val="2"/>
        <w:numPr>
          <w:ilvl w:val="1"/>
          <w:numId w:val="35"/>
        </w:numPr>
        <w:spacing w:line="360" w:lineRule="auto"/>
      </w:pPr>
      <w:bookmarkStart w:id="23" w:name="_Toc358546266"/>
      <w:r w:rsidRPr="00A4445C">
        <w:rPr>
          <w:rFonts w:hint="eastAsia"/>
        </w:rPr>
        <w:t>部署</w:t>
      </w:r>
      <w:r w:rsidRPr="00A4445C">
        <w:t>架构</w:t>
      </w:r>
      <w:bookmarkEnd w:id="23"/>
    </w:p>
    <w:p w:rsidR="004206F4" w:rsidRPr="008A77BC" w:rsidRDefault="004206F4" w:rsidP="00E92294">
      <w:pPr>
        <w:spacing w:line="360" w:lineRule="auto"/>
        <w:ind w:firstLine="420"/>
        <w:rPr>
          <w:sz w:val="24"/>
          <w:szCs w:val="24"/>
        </w:rPr>
      </w:pPr>
      <w:r w:rsidRPr="008A77BC">
        <w:rPr>
          <w:rFonts w:hint="eastAsia"/>
          <w:sz w:val="24"/>
          <w:szCs w:val="24"/>
        </w:rPr>
        <w:t>作为平台</w:t>
      </w:r>
      <w:r w:rsidRPr="008A77BC">
        <w:rPr>
          <w:sz w:val="24"/>
          <w:szCs w:val="24"/>
        </w:rPr>
        <w:t>部署</w:t>
      </w:r>
      <w:r w:rsidRPr="008A77BC">
        <w:rPr>
          <w:rFonts w:hint="eastAsia"/>
          <w:sz w:val="24"/>
          <w:szCs w:val="24"/>
        </w:rPr>
        <w:t>，</w:t>
      </w:r>
      <w:r w:rsidRPr="008A77BC">
        <w:rPr>
          <w:sz w:val="24"/>
          <w:szCs w:val="24"/>
        </w:rPr>
        <w:t>需要</w:t>
      </w:r>
      <w:r w:rsidRPr="008A77BC">
        <w:rPr>
          <w:rFonts w:hint="eastAsia"/>
          <w:sz w:val="24"/>
          <w:szCs w:val="24"/>
        </w:rPr>
        <w:t>结合</w:t>
      </w:r>
      <w:r w:rsidRPr="008A77BC">
        <w:rPr>
          <w:sz w:val="24"/>
          <w:szCs w:val="24"/>
        </w:rPr>
        <w:t>上下层的关系</w:t>
      </w:r>
      <w:r w:rsidRPr="008A77BC">
        <w:rPr>
          <w:rFonts w:hint="eastAsia"/>
          <w:sz w:val="24"/>
          <w:szCs w:val="24"/>
        </w:rPr>
        <w:t>进行统一</w:t>
      </w:r>
      <w:r w:rsidRPr="008A77BC">
        <w:rPr>
          <w:sz w:val="24"/>
          <w:szCs w:val="24"/>
        </w:rPr>
        <w:t>考虑</w:t>
      </w:r>
      <w:r w:rsidRPr="008A77BC">
        <w:rPr>
          <w:rFonts w:hint="eastAsia"/>
          <w:sz w:val="24"/>
          <w:szCs w:val="24"/>
        </w:rPr>
        <w:t>，从</w:t>
      </w:r>
      <w:r w:rsidRPr="008A77BC">
        <w:rPr>
          <w:sz w:val="24"/>
          <w:szCs w:val="24"/>
        </w:rPr>
        <w:t>上到下</w:t>
      </w:r>
      <w:r w:rsidRPr="008A77BC">
        <w:rPr>
          <w:rFonts w:hint="eastAsia"/>
          <w:sz w:val="24"/>
          <w:szCs w:val="24"/>
        </w:rPr>
        <w:t>依次</w:t>
      </w:r>
      <w:r w:rsidRPr="008A77BC">
        <w:rPr>
          <w:sz w:val="24"/>
          <w:szCs w:val="24"/>
        </w:rPr>
        <w:t>为用户层</w:t>
      </w:r>
      <w:r w:rsidRPr="008A77BC">
        <w:rPr>
          <w:rFonts w:hint="eastAsia"/>
          <w:sz w:val="24"/>
          <w:szCs w:val="24"/>
        </w:rPr>
        <w:t>、</w:t>
      </w:r>
      <w:r w:rsidRPr="008A77BC">
        <w:rPr>
          <w:sz w:val="24"/>
          <w:szCs w:val="24"/>
        </w:rPr>
        <w:t>平台层、</w:t>
      </w:r>
      <w:r w:rsidRPr="008A77BC">
        <w:rPr>
          <w:rFonts w:hint="eastAsia"/>
          <w:sz w:val="24"/>
          <w:szCs w:val="24"/>
        </w:rPr>
        <w:t>软件</w:t>
      </w:r>
      <w:r w:rsidRPr="008A77BC">
        <w:rPr>
          <w:sz w:val="24"/>
          <w:szCs w:val="24"/>
        </w:rPr>
        <w:t>层、硬件层</w:t>
      </w:r>
      <w:r w:rsidRPr="008A77BC">
        <w:rPr>
          <w:rFonts w:hint="eastAsia"/>
          <w:sz w:val="24"/>
          <w:szCs w:val="24"/>
        </w:rPr>
        <w:t>，</w:t>
      </w:r>
      <w:r w:rsidRPr="008A77BC">
        <w:rPr>
          <w:sz w:val="24"/>
          <w:szCs w:val="24"/>
        </w:rPr>
        <w:t>详情如下所示：</w:t>
      </w:r>
    </w:p>
    <w:p w:rsidR="004206F4" w:rsidRPr="00A4445C" w:rsidRDefault="004206F4" w:rsidP="00E92294">
      <w:pPr>
        <w:spacing w:line="360" w:lineRule="auto"/>
        <w:ind w:firstLine="420"/>
        <w:jc w:val="center"/>
        <w:rPr>
          <w:szCs w:val="21"/>
        </w:rPr>
      </w:pPr>
      <w:r w:rsidRPr="00A4445C">
        <w:rPr>
          <w:szCs w:val="21"/>
        </w:rPr>
        <w:object w:dxaOrig="6858" w:dyaOrig="7368">
          <v:shape id="_x0000_i1027" type="#_x0000_t75" style="width:342.75pt;height:368.25pt" o:ole="">
            <v:imagedata r:id="rId17" o:title=""/>
          </v:shape>
          <o:OLEObject Type="Embed" ProgID="Visio.Drawing.11" ShapeID="_x0000_i1027" DrawAspect="Content" ObjectID="_1432288117" r:id="rId18"/>
        </w:object>
      </w:r>
    </w:p>
    <w:p w:rsidR="004206F4" w:rsidRPr="008A77BC" w:rsidRDefault="004206F4" w:rsidP="00E92294">
      <w:pPr>
        <w:spacing w:line="360" w:lineRule="auto"/>
        <w:ind w:firstLine="420"/>
        <w:rPr>
          <w:sz w:val="24"/>
          <w:szCs w:val="24"/>
        </w:rPr>
      </w:pPr>
      <w:r w:rsidRPr="008A77BC">
        <w:rPr>
          <w:rFonts w:hint="eastAsia"/>
          <w:sz w:val="24"/>
          <w:szCs w:val="24"/>
        </w:rPr>
        <w:t>其中，在</w:t>
      </w:r>
      <w:r w:rsidRPr="008A77BC">
        <w:rPr>
          <w:sz w:val="24"/>
          <w:szCs w:val="24"/>
        </w:rPr>
        <w:t>部署平台前，首先准备软件层和硬件层两部分，在大学城网络中心机房准备</w:t>
      </w:r>
      <w:r w:rsidRPr="008A77BC">
        <w:rPr>
          <w:rFonts w:hint="eastAsia"/>
          <w:sz w:val="24"/>
          <w:szCs w:val="24"/>
        </w:rPr>
        <w:t>平台</w:t>
      </w:r>
      <w:r w:rsidRPr="008A77BC">
        <w:rPr>
          <w:sz w:val="24"/>
          <w:szCs w:val="24"/>
        </w:rPr>
        <w:t>所需的服务器、网络、存储的硬件设备</w:t>
      </w:r>
      <w:r w:rsidRPr="008A77BC">
        <w:rPr>
          <w:rFonts w:hint="eastAsia"/>
          <w:sz w:val="24"/>
          <w:szCs w:val="24"/>
        </w:rPr>
        <w:t>，</w:t>
      </w:r>
      <w:r w:rsidRPr="008A77BC">
        <w:rPr>
          <w:sz w:val="24"/>
          <w:szCs w:val="24"/>
        </w:rPr>
        <w:t>接入网络</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在</w:t>
      </w:r>
      <w:r w:rsidRPr="008A77BC">
        <w:rPr>
          <w:sz w:val="24"/>
          <w:szCs w:val="24"/>
        </w:rPr>
        <w:t>搭建好硬件层后，</w:t>
      </w:r>
      <w:r w:rsidRPr="008A77BC">
        <w:rPr>
          <w:rFonts w:hint="eastAsia"/>
          <w:sz w:val="24"/>
          <w:szCs w:val="24"/>
        </w:rPr>
        <w:t>就</w:t>
      </w:r>
      <w:r w:rsidRPr="008A77BC">
        <w:rPr>
          <w:sz w:val="24"/>
          <w:szCs w:val="24"/>
        </w:rPr>
        <w:t>可以进行软件层的安装部署，</w:t>
      </w:r>
      <w:r w:rsidRPr="008A77BC">
        <w:rPr>
          <w:rFonts w:hint="eastAsia"/>
          <w:sz w:val="24"/>
          <w:szCs w:val="24"/>
        </w:rPr>
        <w:t>有</w:t>
      </w:r>
      <w:r w:rsidRPr="008A77BC">
        <w:rPr>
          <w:sz w:val="24"/>
          <w:szCs w:val="24"/>
        </w:rPr>
        <w:t>两</w:t>
      </w:r>
      <w:r w:rsidRPr="008A77BC">
        <w:rPr>
          <w:rFonts w:hint="eastAsia"/>
          <w:sz w:val="24"/>
          <w:szCs w:val="24"/>
        </w:rPr>
        <w:t>种</w:t>
      </w:r>
      <w:r w:rsidRPr="008A77BC">
        <w:rPr>
          <w:sz w:val="24"/>
          <w:szCs w:val="24"/>
        </w:rPr>
        <w:t>选择</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sz w:val="24"/>
          <w:szCs w:val="24"/>
        </w:rPr>
        <w:t>第一种为</w:t>
      </w:r>
      <w:r w:rsidRPr="008A77BC">
        <w:rPr>
          <w:rFonts w:hint="eastAsia"/>
          <w:sz w:val="24"/>
          <w:szCs w:val="24"/>
        </w:rPr>
        <w:t>直接</w:t>
      </w:r>
      <w:r w:rsidRPr="008A77BC">
        <w:rPr>
          <w:sz w:val="24"/>
          <w:szCs w:val="24"/>
        </w:rPr>
        <w:t>在</w:t>
      </w:r>
      <w:r w:rsidRPr="008A77BC">
        <w:rPr>
          <w:rFonts w:hint="eastAsia"/>
          <w:sz w:val="24"/>
          <w:szCs w:val="24"/>
        </w:rPr>
        <w:t>硬件层</w:t>
      </w:r>
      <w:r w:rsidRPr="008A77BC">
        <w:rPr>
          <w:sz w:val="24"/>
          <w:szCs w:val="24"/>
        </w:rPr>
        <w:t>的服务器上</w:t>
      </w:r>
      <w:r w:rsidRPr="008A77BC">
        <w:rPr>
          <w:rFonts w:hint="eastAsia"/>
          <w:sz w:val="24"/>
          <w:szCs w:val="24"/>
        </w:rPr>
        <w:t>安装</w:t>
      </w:r>
      <w:r w:rsidRPr="008A77BC">
        <w:rPr>
          <w:sz w:val="24"/>
          <w:szCs w:val="24"/>
        </w:rPr>
        <w:t>操作系统，再安装相关的数据库、运行环境、中间件等</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sz w:val="24"/>
          <w:szCs w:val="24"/>
        </w:rPr>
        <w:t>第二种</w:t>
      </w:r>
      <w:r w:rsidRPr="008A77BC">
        <w:rPr>
          <w:rFonts w:hint="eastAsia"/>
          <w:sz w:val="24"/>
          <w:szCs w:val="24"/>
        </w:rPr>
        <w:t>是可以</w:t>
      </w:r>
      <w:r w:rsidRPr="008A77BC">
        <w:rPr>
          <w:sz w:val="24"/>
          <w:szCs w:val="24"/>
        </w:rPr>
        <w:t>通过虚线部分是深圳大学城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硬件由</w:t>
      </w:r>
      <w:proofErr w:type="gramStart"/>
      <w:r w:rsidRPr="008A77BC">
        <w:rPr>
          <w:sz w:val="24"/>
          <w:szCs w:val="24"/>
        </w:rPr>
        <w:t>云计算</w:t>
      </w:r>
      <w:proofErr w:type="gramEnd"/>
      <w:r w:rsidRPr="008A77BC">
        <w:rPr>
          <w:sz w:val="24"/>
          <w:szCs w:val="24"/>
        </w:rPr>
        <w:t>平台进行统一管理，</w:t>
      </w:r>
      <w:r w:rsidRPr="008A77BC">
        <w:rPr>
          <w:rFonts w:hint="eastAsia"/>
          <w:sz w:val="24"/>
          <w:szCs w:val="24"/>
        </w:rPr>
        <w:t>根据</w:t>
      </w:r>
      <w:r w:rsidRPr="008A77BC">
        <w:rPr>
          <w:sz w:val="24"/>
          <w:szCs w:val="24"/>
        </w:rPr>
        <w:t>架构设计，分配</w:t>
      </w:r>
      <w:r w:rsidRPr="008A77BC">
        <w:rPr>
          <w:rFonts w:hint="eastAsia"/>
          <w:sz w:val="24"/>
          <w:szCs w:val="24"/>
        </w:rPr>
        <w:t>Web</w:t>
      </w:r>
      <w:r w:rsidRPr="008A77BC">
        <w:rPr>
          <w:rFonts w:hint="eastAsia"/>
          <w:sz w:val="24"/>
          <w:szCs w:val="24"/>
        </w:rPr>
        <w:t>计算</w:t>
      </w:r>
      <w:r w:rsidRPr="008A77BC">
        <w:rPr>
          <w:sz w:val="24"/>
          <w:szCs w:val="24"/>
        </w:rPr>
        <w:t>资源池</w:t>
      </w:r>
      <w:r w:rsidRPr="008A77BC">
        <w:rPr>
          <w:rFonts w:hint="eastAsia"/>
          <w:sz w:val="24"/>
          <w:szCs w:val="24"/>
        </w:rPr>
        <w:t>和</w:t>
      </w:r>
      <w:r w:rsidRPr="008A77BC">
        <w:rPr>
          <w:sz w:val="24"/>
          <w:szCs w:val="24"/>
        </w:rPr>
        <w:t>数据库资源池。</w:t>
      </w:r>
    </w:p>
    <w:p w:rsidR="004206F4" w:rsidRPr="008A77BC" w:rsidRDefault="004206F4" w:rsidP="00E92294">
      <w:pPr>
        <w:spacing w:line="360" w:lineRule="auto"/>
        <w:ind w:firstLine="420"/>
        <w:rPr>
          <w:sz w:val="24"/>
          <w:szCs w:val="24"/>
        </w:rPr>
      </w:pPr>
      <w:r w:rsidRPr="008A77BC">
        <w:rPr>
          <w:rFonts w:hint="eastAsia"/>
          <w:sz w:val="24"/>
          <w:szCs w:val="24"/>
        </w:rPr>
        <w:t>之后</w:t>
      </w:r>
      <w:r w:rsidRPr="008A77BC">
        <w:rPr>
          <w:sz w:val="24"/>
          <w:szCs w:val="24"/>
        </w:rPr>
        <w:t>，建立数据库系统、运行环境、中间件</w:t>
      </w:r>
      <w:r w:rsidRPr="008A77BC">
        <w:rPr>
          <w:rFonts w:hint="eastAsia"/>
          <w:sz w:val="24"/>
          <w:szCs w:val="24"/>
        </w:rPr>
        <w:t>等必需</w:t>
      </w:r>
      <w:r w:rsidRPr="008A77BC">
        <w:rPr>
          <w:sz w:val="24"/>
          <w:szCs w:val="24"/>
        </w:rPr>
        <w:t>软件</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在</w:t>
      </w:r>
      <w:r w:rsidRPr="008A77BC">
        <w:rPr>
          <w:sz w:val="24"/>
          <w:szCs w:val="24"/>
        </w:rPr>
        <w:t>硬件和软件部署成功后，将</w:t>
      </w:r>
      <w:r w:rsidRPr="008A77BC">
        <w:rPr>
          <w:rFonts w:hint="eastAsia"/>
          <w:sz w:val="24"/>
          <w:szCs w:val="24"/>
        </w:rPr>
        <w:t>开发</w:t>
      </w:r>
      <w:r w:rsidRPr="008A77BC">
        <w:rPr>
          <w:sz w:val="24"/>
          <w:szCs w:val="24"/>
        </w:rPr>
        <w:t>的平台部署</w:t>
      </w:r>
      <w:r w:rsidRPr="008A77BC">
        <w:rPr>
          <w:rFonts w:hint="eastAsia"/>
          <w:sz w:val="24"/>
          <w:szCs w:val="24"/>
        </w:rPr>
        <w:t>上线</w:t>
      </w:r>
      <w:r w:rsidRPr="008A77BC">
        <w:rPr>
          <w:sz w:val="24"/>
          <w:szCs w:val="24"/>
        </w:rPr>
        <w:t>，为用户提供平台服务。</w:t>
      </w:r>
    </w:p>
    <w:p w:rsidR="00F12523" w:rsidRDefault="00F12523" w:rsidP="00E92294">
      <w:pPr>
        <w:pStyle w:val="10"/>
        <w:numPr>
          <w:ilvl w:val="0"/>
          <w:numId w:val="24"/>
        </w:numPr>
        <w:spacing w:line="360" w:lineRule="auto"/>
        <w:sectPr w:rsidR="00F12523" w:rsidSect="00F12523">
          <w:type w:val="continuous"/>
          <w:pgSz w:w="11906" w:h="16838"/>
          <w:pgMar w:top="1440" w:right="1800" w:bottom="1440" w:left="1800" w:header="851" w:footer="992" w:gutter="0"/>
          <w:cols w:space="425"/>
          <w:docGrid w:type="lines" w:linePitch="312"/>
        </w:sectPr>
      </w:pPr>
    </w:p>
    <w:p w:rsidR="004206F4" w:rsidRDefault="004206F4" w:rsidP="00E92294">
      <w:pPr>
        <w:pStyle w:val="10"/>
        <w:numPr>
          <w:ilvl w:val="0"/>
          <w:numId w:val="24"/>
        </w:numPr>
        <w:spacing w:line="360" w:lineRule="auto"/>
      </w:pPr>
      <w:bookmarkStart w:id="24" w:name="_Toc358546267"/>
      <w:r w:rsidRPr="003B2E8F">
        <w:rPr>
          <w:rFonts w:hint="eastAsia"/>
        </w:rPr>
        <w:lastRenderedPageBreak/>
        <w:t>技术</w:t>
      </w:r>
      <w:r w:rsidRPr="003B2E8F">
        <w:t>选型</w:t>
      </w:r>
      <w:bookmarkEnd w:id="24"/>
    </w:p>
    <w:p w:rsidR="003B2E8F" w:rsidRPr="003B2E8F" w:rsidRDefault="003B2E8F" w:rsidP="00E92294">
      <w:pPr>
        <w:pStyle w:val="2"/>
        <w:numPr>
          <w:ilvl w:val="0"/>
          <w:numId w:val="25"/>
        </w:numPr>
        <w:spacing w:line="360" w:lineRule="auto"/>
      </w:pPr>
      <w:bookmarkStart w:id="25" w:name="_Toc358546268"/>
      <w:r>
        <w:rPr>
          <w:rFonts w:hint="eastAsia"/>
        </w:rPr>
        <w:t>设计原则</w:t>
      </w:r>
      <w:bookmarkEnd w:id="25"/>
    </w:p>
    <w:p w:rsidR="004206F4" w:rsidRPr="008A77BC" w:rsidRDefault="004206F4" w:rsidP="00E92294">
      <w:pPr>
        <w:spacing w:line="360" w:lineRule="auto"/>
        <w:rPr>
          <w:sz w:val="24"/>
          <w:szCs w:val="24"/>
        </w:rPr>
      </w:pPr>
      <w:r w:rsidRPr="008A77BC">
        <w:rPr>
          <w:rFonts w:hint="eastAsia"/>
          <w:sz w:val="24"/>
          <w:szCs w:val="24"/>
        </w:rPr>
        <w:t>从</w:t>
      </w:r>
      <w:r w:rsidRPr="008A77BC">
        <w:rPr>
          <w:sz w:val="24"/>
          <w:szCs w:val="24"/>
        </w:rPr>
        <w:t>上述</w:t>
      </w:r>
      <w:r w:rsidRPr="008A77BC">
        <w:rPr>
          <w:rFonts w:hint="eastAsia"/>
          <w:sz w:val="24"/>
          <w:szCs w:val="24"/>
        </w:rPr>
        <w:t>的架构</w:t>
      </w:r>
      <w:r w:rsidRPr="008A77BC">
        <w:rPr>
          <w:sz w:val="24"/>
          <w:szCs w:val="24"/>
        </w:rPr>
        <w:t>设计</w:t>
      </w:r>
      <w:r w:rsidRPr="008A77BC">
        <w:rPr>
          <w:rFonts w:hint="eastAsia"/>
          <w:sz w:val="24"/>
          <w:szCs w:val="24"/>
        </w:rPr>
        <w:t>，</w:t>
      </w:r>
      <w:r w:rsidRPr="008A77BC">
        <w:rPr>
          <w:sz w:val="24"/>
          <w:szCs w:val="24"/>
        </w:rPr>
        <w:t>我们遵循以下</w:t>
      </w:r>
      <w:r w:rsidRPr="008A77BC">
        <w:rPr>
          <w:rFonts w:hint="eastAsia"/>
          <w:sz w:val="24"/>
          <w:szCs w:val="24"/>
        </w:rPr>
        <w:t>六项原则进行</w:t>
      </w:r>
      <w:r w:rsidRPr="008A77BC">
        <w:rPr>
          <w:sz w:val="24"/>
          <w:szCs w:val="24"/>
        </w:rPr>
        <w:t>设计</w:t>
      </w:r>
      <w:r w:rsidRPr="008A77BC">
        <w:rPr>
          <w:rFonts w:hint="eastAsia"/>
          <w:sz w:val="24"/>
          <w:szCs w:val="24"/>
        </w:rPr>
        <w:t>：</w:t>
      </w:r>
    </w:p>
    <w:p w:rsidR="004206F4" w:rsidRPr="008A77BC" w:rsidRDefault="004206F4" w:rsidP="00E92294">
      <w:pPr>
        <w:numPr>
          <w:ilvl w:val="0"/>
          <w:numId w:val="14"/>
        </w:numPr>
        <w:spacing w:line="360" w:lineRule="auto"/>
        <w:rPr>
          <w:sz w:val="24"/>
          <w:szCs w:val="24"/>
        </w:rPr>
      </w:pPr>
      <w:r w:rsidRPr="008A77BC">
        <w:rPr>
          <w:sz w:val="24"/>
          <w:szCs w:val="24"/>
        </w:rPr>
        <w:lastRenderedPageBreak/>
        <w:t>安全保密性</w:t>
      </w:r>
      <w:r w:rsidRPr="008A77BC">
        <w:rPr>
          <w:rFonts w:hint="eastAsia"/>
          <w:sz w:val="24"/>
          <w:szCs w:val="24"/>
        </w:rPr>
        <w:t>原则</w:t>
      </w:r>
    </w:p>
    <w:p w:rsidR="004206F4" w:rsidRPr="008A77BC" w:rsidRDefault="004206F4" w:rsidP="00E92294">
      <w:pPr>
        <w:spacing w:line="360" w:lineRule="auto"/>
        <w:ind w:firstLine="420"/>
        <w:rPr>
          <w:sz w:val="24"/>
          <w:szCs w:val="24"/>
        </w:rPr>
      </w:pPr>
      <w:r w:rsidRPr="008A77BC">
        <w:rPr>
          <w:rFonts w:hint="eastAsia"/>
          <w:sz w:val="24"/>
          <w:szCs w:val="24"/>
        </w:rPr>
        <w:t>项目</w:t>
      </w:r>
      <w:r w:rsidRPr="008A77BC">
        <w:rPr>
          <w:sz w:val="24"/>
          <w:szCs w:val="24"/>
        </w:rPr>
        <w:t>的设计需要</w:t>
      </w:r>
      <w:r w:rsidRPr="008A77BC">
        <w:rPr>
          <w:rFonts w:hint="eastAsia"/>
          <w:sz w:val="24"/>
          <w:szCs w:val="24"/>
        </w:rPr>
        <w:t>具备统一完善的多级安全机制设置，符合国家安全及保密部门要求，严谨的用户权限管理解决方案，拒绝非法用户和合法用户越权操作，避免系统数据遭到破坏，防止系统数据被窃取和篡改，对于关键信息使用加密传输，传输的数据文件提供不可抵赖性确认。</w:t>
      </w:r>
    </w:p>
    <w:p w:rsidR="004206F4" w:rsidRPr="008A77BC" w:rsidRDefault="004206F4" w:rsidP="00E92294">
      <w:pPr>
        <w:spacing w:line="360" w:lineRule="auto"/>
        <w:ind w:firstLine="420"/>
        <w:rPr>
          <w:sz w:val="24"/>
          <w:szCs w:val="24"/>
        </w:rPr>
      </w:pPr>
      <w:r w:rsidRPr="008A77BC">
        <w:rPr>
          <w:rFonts w:hint="eastAsia"/>
          <w:sz w:val="24"/>
          <w:szCs w:val="24"/>
        </w:rPr>
        <w:t>系统建设需要充分的考虑到信息的保密性和安全性，尤其在数据库设计与后期运行中采用安全有效的方式，实行深度防护：多模块操作，利用分散的防护策略来管理风险；失败安全保护：在系统运行失败时有相应的措施保障软件安全。</w:t>
      </w:r>
    </w:p>
    <w:p w:rsidR="004206F4" w:rsidRPr="008A77BC" w:rsidRDefault="004206F4" w:rsidP="00E92294">
      <w:pPr>
        <w:spacing w:line="360" w:lineRule="auto"/>
        <w:ind w:firstLine="420"/>
        <w:rPr>
          <w:sz w:val="24"/>
          <w:szCs w:val="24"/>
        </w:rPr>
      </w:pPr>
      <w:r w:rsidRPr="008A77BC">
        <w:rPr>
          <w:rFonts w:hint="eastAsia"/>
          <w:sz w:val="24"/>
          <w:szCs w:val="24"/>
        </w:rPr>
        <w:t>让平台更加的安全，其实主要要做的事情就是让运行在平台上的程序更加严密</w:t>
      </w:r>
      <w:r w:rsidRPr="008A77BC">
        <w:rPr>
          <w:sz w:val="24"/>
          <w:szCs w:val="24"/>
        </w:rPr>
        <w:t>地</w:t>
      </w:r>
      <w:r w:rsidRPr="008A77BC">
        <w:rPr>
          <w:rFonts w:hint="eastAsia"/>
          <w:sz w:val="24"/>
          <w:szCs w:val="24"/>
        </w:rPr>
        <w:t>防止被恶意用户攻击和破坏，让运行在平台上的程序和产生的数据防止被恶意用户盗取和使用。我们可以参见如下图示：</w:t>
      </w:r>
    </w:p>
    <w:p w:rsidR="004206F4" w:rsidRPr="00A4445C" w:rsidRDefault="004206F4" w:rsidP="00E92294">
      <w:pPr>
        <w:spacing w:line="360" w:lineRule="auto"/>
        <w:ind w:firstLine="420"/>
        <w:jc w:val="center"/>
        <w:rPr>
          <w:szCs w:val="21"/>
        </w:rPr>
      </w:pPr>
      <w:r w:rsidRPr="00A4445C">
        <w:rPr>
          <w:szCs w:val="21"/>
        </w:rPr>
        <w:object w:dxaOrig="5157" w:dyaOrig="4590">
          <v:shape id="_x0000_i1028" type="#_x0000_t75" style="width:237.75pt;height:211.5pt" o:ole="">
            <v:imagedata r:id="rId19" o:title=""/>
          </v:shape>
          <o:OLEObject Type="Embed" ProgID="Visio.Drawing.11" ShapeID="_x0000_i1028" DrawAspect="Content" ObjectID="_1432288118" r:id="rId20"/>
        </w:object>
      </w:r>
    </w:p>
    <w:p w:rsidR="004206F4" w:rsidRPr="008A77BC" w:rsidRDefault="004206F4" w:rsidP="00E92294">
      <w:pPr>
        <w:spacing w:line="360" w:lineRule="auto"/>
        <w:ind w:firstLine="420"/>
        <w:rPr>
          <w:sz w:val="24"/>
          <w:szCs w:val="24"/>
        </w:rPr>
      </w:pPr>
      <w:r w:rsidRPr="008A77BC">
        <w:rPr>
          <w:rFonts w:hint="eastAsia"/>
          <w:sz w:val="24"/>
          <w:szCs w:val="24"/>
        </w:rPr>
        <w:t>要让安全做的更加地有效，我们从以下三个方面考虑：</w:t>
      </w:r>
      <w:r w:rsidRPr="008A77BC">
        <w:rPr>
          <w:rFonts w:hint="eastAsia"/>
          <w:sz w:val="24"/>
          <w:szCs w:val="24"/>
        </w:rPr>
        <w:t xml:space="preserve"> </w:t>
      </w:r>
    </w:p>
    <w:p w:rsidR="004206F4" w:rsidRPr="008A77BC" w:rsidRDefault="004206F4" w:rsidP="00E92294">
      <w:pPr>
        <w:spacing w:line="360" w:lineRule="auto"/>
        <w:ind w:firstLine="420"/>
        <w:rPr>
          <w:sz w:val="24"/>
          <w:szCs w:val="24"/>
        </w:rPr>
      </w:pPr>
      <w:r w:rsidRPr="008A77BC">
        <w:rPr>
          <w:rFonts w:hint="eastAsia"/>
          <w:sz w:val="24"/>
          <w:szCs w:val="24"/>
        </w:rPr>
        <w:t>1</w:t>
      </w:r>
      <w:r w:rsidRPr="008A77BC">
        <w:rPr>
          <w:rFonts w:hint="eastAsia"/>
          <w:sz w:val="24"/>
          <w:szCs w:val="24"/>
        </w:rPr>
        <w:t>、服务器访问安全控制</w:t>
      </w:r>
    </w:p>
    <w:p w:rsidR="004206F4" w:rsidRPr="008A77BC" w:rsidRDefault="004206F4" w:rsidP="00E92294">
      <w:pPr>
        <w:spacing w:line="360" w:lineRule="auto"/>
        <w:ind w:firstLine="420"/>
        <w:rPr>
          <w:sz w:val="24"/>
          <w:szCs w:val="24"/>
        </w:rPr>
      </w:pPr>
      <w:r w:rsidRPr="008A77BC">
        <w:rPr>
          <w:rFonts w:hint="eastAsia"/>
          <w:sz w:val="24"/>
          <w:szCs w:val="24"/>
        </w:rPr>
        <w:t>建立严格的授权体系，只有经过认证的用户才能够通过相应的协议（例如</w:t>
      </w:r>
      <w:r w:rsidRPr="008A77BC">
        <w:rPr>
          <w:rFonts w:hint="eastAsia"/>
          <w:sz w:val="24"/>
          <w:szCs w:val="24"/>
        </w:rPr>
        <w:t>SSH</w:t>
      </w:r>
      <w:r w:rsidRPr="008A77BC">
        <w:rPr>
          <w:rFonts w:hint="eastAsia"/>
          <w:sz w:val="24"/>
          <w:szCs w:val="24"/>
        </w:rPr>
        <w:t>、</w:t>
      </w:r>
      <w:r w:rsidRPr="008A77BC">
        <w:rPr>
          <w:rFonts w:hint="eastAsia"/>
          <w:sz w:val="24"/>
          <w:szCs w:val="24"/>
        </w:rPr>
        <w:t>HTTP</w:t>
      </w:r>
      <w:r w:rsidRPr="008A77BC">
        <w:rPr>
          <w:rFonts w:hint="eastAsia"/>
          <w:sz w:val="24"/>
          <w:szCs w:val="24"/>
        </w:rPr>
        <w:t>）访问系统；系统间进行隔离，必须具备一定的防病毒能力。</w:t>
      </w:r>
    </w:p>
    <w:p w:rsidR="004206F4" w:rsidRPr="008A77BC" w:rsidRDefault="004206F4" w:rsidP="00E92294">
      <w:pPr>
        <w:spacing w:line="360" w:lineRule="auto"/>
        <w:ind w:firstLine="420"/>
        <w:rPr>
          <w:sz w:val="24"/>
          <w:szCs w:val="24"/>
        </w:rPr>
      </w:pPr>
      <w:r w:rsidRPr="008A77BC">
        <w:rPr>
          <w:sz w:val="24"/>
          <w:szCs w:val="24"/>
        </w:rPr>
        <w:t>2</w:t>
      </w:r>
      <w:r w:rsidRPr="008A77BC">
        <w:rPr>
          <w:rFonts w:hint="eastAsia"/>
          <w:sz w:val="24"/>
          <w:szCs w:val="24"/>
        </w:rPr>
        <w:t>、数据库访问安全和机密隐私数据的访问安全控制</w:t>
      </w:r>
      <w:r w:rsidRPr="008A77BC">
        <w:rPr>
          <w:rFonts w:hint="eastAsia"/>
          <w:sz w:val="24"/>
          <w:szCs w:val="24"/>
        </w:rPr>
        <w:t xml:space="preserve"> </w:t>
      </w:r>
    </w:p>
    <w:p w:rsidR="004206F4" w:rsidRPr="008A77BC" w:rsidRDefault="004206F4" w:rsidP="00E92294">
      <w:pPr>
        <w:spacing w:line="360" w:lineRule="auto"/>
        <w:ind w:firstLine="420"/>
        <w:rPr>
          <w:sz w:val="24"/>
          <w:szCs w:val="24"/>
        </w:rPr>
      </w:pPr>
      <w:r w:rsidRPr="008A77BC">
        <w:rPr>
          <w:rFonts w:hint="eastAsia"/>
          <w:sz w:val="24"/>
          <w:szCs w:val="24"/>
        </w:rPr>
        <w:t>通过隐藏数据存储路径、及时的数据备份、对数据使用进行审计以及充分利用数据库系统提供的安全机制来实现。</w:t>
      </w:r>
    </w:p>
    <w:p w:rsidR="004206F4" w:rsidRPr="008A77BC" w:rsidRDefault="004206F4" w:rsidP="00E92294">
      <w:pPr>
        <w:spacing w:line="360" w:lineRule="auto"/>
        <w:ind w:firstLine="420"/>
        <w:rPr>
          <w:sz w:val="24"/>
          <w:szCs w:val="24"/>
        </w:rPr>
      </w:pPr>
      <w:r w:rsidRPr="008A77BC">
        <w:rPr>
          <w:sz w:val="24"/>
          <w:szCs w:val="24"/>
        </w:rPr>
        <w:t>3</w:t>
      </w:r>
      <w:r w:rsidRPr="008A77BC">
        <w:rPr>
          <w:rFonts w:hint="eastAsia"/>
          <w:sz w:val="24"/>
          <w:szCs w:val="24"/>
        </w:rPr>
        <w:t>、程序访问安全控制</w:t>
      </w:r>
    </w:p>
    <w:p w:rsidR="004206F4" w:rsidRPr="008A77BC" w:rsidRDefault="004206F4" w:rsidP="00E92294">
      <w:pPr>
        <w:spacing w:line="360" w:lineRule="auto"/>
        <w:ind w:firstLine="420"/>
        <w:rPr>
          <w:sz w:val="24"/>
          <w:szCs w:val="24"/>
        </w:rPr>
      </w:pPr>
      <w:r w:rsidRPr="008A77BC">
        <w:rPr>
          <w:rFonts w:hint="eastAsia"/>
          <w:sz w:val="24"/>
          <w:szCs w:val="24"/>
        </w:rPr>
        <w:t>制订安全的开发规范，应用</w:t>
      </w:r>
      <w:r w:rsidRPr="008A77BC">
        <w:rPr>
          <w:rFonts w:hint="eastAsia"/>
          <w:sz w:val="24"/>
          <w:szCs w:val="24"/>
        </w:rPr>
        <w:t>SSL</w:t>
      </w:r>
      <w:r w:rsidRPr="008A77BC">
        <w:rPr>
          <w:rFonts w:hint="eastAsia"/>
          <w:sz w:val="24"/>
          <w:szCs w:val="24"/>
        </w:rPr>
        <w:t>，</w:t>
      </w:r>
      <w:r w:rsidRPr="008A77BC">
        <w:rPr>
          <w:rFonts w:hint="eastAsia"/>
          <w:sz w:val="24"/>
          <w:szCs w:val="24"/>
        </w:rPr>
        <w:t xml:space="preserve">HTTPS </w:t>
      </w:r>
      <w:r w:rsidRPr="008A77BC">
        <w:rPr>
          <w:rFonts w:hint="eastAsia"/>
          <w:sz w:val="24"/>
          <w:szCs w:val="24"/>
        </w:rPr>
        <w:t>等安全访问协议，及时更新漏洞补</w:t>
      </w:r>
      <w:r w:rsidRPr="008A77BC">
        <w:rPr>
          <w:rFonts w:hint="eastAsia"/>
          <w:sz w:val="24"/>
          <w:szCs w:val="24"/>
        </w:rPr>
        <w:lastRenderedPageBreak/>
        <w:t>丁。</w:t>
      </w:r>
    </w:p>
    <w:p w:rsidR="004206F4" w:rsidRPr="008A77BC" w:rsidRDefault="004206F4" w:rsidP="00E92294">
      <w:pPr>
        <w:numPr>
          <w:ilvl w:val="0"/>
          <w:numId w:val="14"/>
        </w:numPr>
        <w:spacing w:line="360" w:lineRule="auto"/>
        <w:rPr>
          <w:sz w:val="24"/>
          <w:szCs w:val="24"/>
        </w:rPr>
      </w:pPr>
      <w:r w:rsidRPr="008A77BC">
        <w:rPr>
          <w:rFonts w:hint="eastAsia"/>
          <w:sz w:val="24"/>
          <w:szCs w:val="24"/>
        </w:rPr>
        <w:t>易用性原则</w:t>
      </w:r>
    </w:p>
    <w:p w:rsidR="004206F4" w:rsidRPr="008A77BC" w:rsidRDefault="004206F4" w:rsidP="00E92294">
      <w:pPr>
        <w:spacing w:line="360" w:lineRule="auto"/>
        <w:ind w:firstLine="420"/>
        <w:rPr>
          <w:sz w:val="24"/>
          <w:szCs w:val="24"/>
        </w:rPr>
      </w:pPr>
      <w:r w:rsidRPr="008A77BC">
        <w:rPr>
          <w:rFonts w:hint="eastAsia"/>
          <w:sz w:val="24"/>
          <w:szCs w:val="24"/>
        </w:rPr>
        <w:t>我们</w:t>
      </w:r>
      <w:r w:rsidRPr="008A77BC">
        <w:rPr>
          <w:sz w:val="24"/>
          <w:szCs w:val="24"/>
        </w:rPr>
        <w:t>满足</w:t>
      </w:r>
      <w:r w:rsidRPr="008A77BC">
        <w:rPr>
          <w:rFonts w:hint="eastAsia"/>
          <w:sz w:val="24"/>
          <w:szCs w:val="24"/>
        </w:rPr>
        <w:t>一般用户网站的访问习惯和要求，提供灵活易用人性化的页面布局，友好的人机交互界面。</w:t>
      </w:r>
    </w:p>
    <w:p w:rsidR="004206F4" w:rsidRPr="008A77BC" w:rsidRDefault="004206F4" w:rsidP="00E92294">
      <w:pPr>
        <w:spacing w:line="360" w:lineRule="auto"/>
        <w:ind w:firstLine="420"/>
        <w:rPr>
          <w:sz w:val="24"/>
          <w:szCs w:val="24"/>
        </w:rPr>
      </w:pPr>
      <w:r w:rsidRPr="008A77BC">
        <w:rPr>
          <w:rFonts w:hint="eastAsia"/>
          <w:sz w:val="24"/>
          <w:szCs w:val="24"/>
        </w:rPr>
        <w:t>平台的易用性主要体现在以下三个方面：</w:t>
      </w:r>
    </w:p>
    <w:p w:rsidR="004206F4" w:rsidRPr="008A77BC" w:rsidRDefault="004206F4" w:rsidP="00E92294">
      <w:pPr>
        <w:numPr>
          <w:ilvl w:val="0"/>
          <w:numId w:val="15"/>
        </w:numPr>
        <w:spacing w:line="360" w:lineRule="auto"/>
        <w:rPr>
          <w:sz w:val="24"/>
          <w:szCs w:val="24"/>
        </w:rPr>
      </w:pPr>
      <w:r w:rsidRPr="008A77BC">
        <w:rPr>
          <w:rFonts w:hint="eastAsia"/>
          <w:sz w:val="24"/>
          <w:szCs w:val="24"/>
        </w:rPr>
        <w:t>平台采用</w:t>
      </w:r>
      <w:r w:rsidRPr="008A77BC">
        <w:rPr>
          <w:sz w:val="24"/>
          <w:szCs w:val="24"/>
        </w:rPr>
        <w:t>B/S</w:t>
      </w:r>
      <w:r w:rsidRPr="008A77BC">
        <w:rPr>
          <w:rFonts w:hint="eastAsia"/>
          <w:sz w:val="24"/>
          <w:szCs w:val="24"/>
        </w:rPr>
        <w:t>方式，操作简便、界面友好，只要略懂电脑基本操作即会操作使用；</w:t>
      </w:r>
    </w:p>
    <w:p w:rsidR="004206F4" w:rsidRPr="008A77BC" w:rsidRDefault="004206F4" w:rsidP="00E92294">
      <w:pPr>
        <w:numPr>
          <w:ilvl w:val="0"/>
          <w:numId w:val="15"/>
        </w:numPr>
        <w:spacing w:line="360" w:lineRule="auto"/>
        <w:rPr>
          <w:sz w:val="24"/>
          <w:szCs w:val="24"/>
        </w:rPr>
      </w:pPr>
      <w:r w:rsidRPr="008A77BC">
        <w:rPr>
          <w:rFonts w:hint="eastAsia"/>
          <w:sz w:val="24"/>
          <w:szCs w:val="24"/>
        </w:rPr>
        <w:t>每一步都有在线帮助，</w:t>
      </w:r>
      <w:r w:rsidRPr="008A77BC">
        <w:rPr>
          <w:sz w:val="24"/>
          <w:szCs w:val="24"/>
        </w:rPr>
        <w:t>提供完善的联机帮助信息，所有的操作菜单和提示信息全部是用中文</w:t>
      </w:r>
      <w:r w:rsidRPr="008A77BC">
        <w:rPr>
          <w:rFonts w:hint="eastAsia"/>
          <w:sz w:val="24"/>
          <w:szCs w:val="24"/>
        </w:rPr>
        <w:t>；</w:t>
      </w:r>
    </w:p>
    <w:p w:rsidR="004206F4" w:rsidRPr="008A77BC" w:rsidRDefault="004206F4" w:rsidP="00E92294">
      <w:pPr>
        <w:numPr>
          <w:ilvl w:val="0"/>
          <w:numId w:val="15"/>
        </w:numPr>
        <w:spacing w:line="360" w:lineRule="auto"/>
        <w:rPr>
          <w:sz w:val="24"/>
          <w:szCs w:val="24"/>
        </w:rPr>
      </w:pPr>
      <w:r w:rsidRPr="008A77BC">
        <w:rPr>
          <w:rFonts w:hint="eastAsia"/>
          <w:sz w:val="24"/>
          <w:szCs w:val="24"/>
        </w:rPr>
        <w:t>各业务</w:t>
      </w:r>
      <w:r w:rsidRPr="008A77BC">
        <w:rPr>
          <w:sz w:val="24"/>
          <w:szCs w:val="24"/>
        </w:rPr>
        <w:t>系统</w:t>
      </w:r>
      <w:r w:rsidRPr="008A77BC">
        <w:rPr>
          <w:rFonts w:hint="eastAsia"/>
          <w:sz w:val="24"/>
          <w:szCs w:val="24"/>
        </w:rPr>
        <w:t>采用</w:t>
      </w:r>
      <w:r w:rsidRPr="008A77BC">
        <w:rPr>
          <w:sz w:val="24"/>
          <w:szCs w:val="24"/>
        </w:rPr>
        <w:t>的错误提示知道用户操作。</w:t>
      </w:r>
    </w:p>
    <w:p w:rsidR="004206F4" w:rsidRPr="008A77BC" w:rsidRDefault="004206F4" w:rsidP="00E92294">
      <w:pPr>
        <w:spacing w:line="360" w:lineRule="auto"/>
        <w:ind w:firstLine="420"/>
        <w:rPr>
          <w:sz w:val="24"/>
          <w:szCs w:val="24"/>
        </w:rPr>
      </w:pPr>
      <w:r w:rsidRPr="008A77BC">
        <w:rPr>
          <w:rFonts w:hint="eastAsia"/>
          <w:sz w:val="24"/>
          <w:szCs w:val="24"/>
        </w:rPr>
        <w:t>针对</w:t>
      </w:r>
      <w:r w:rsidRPr="008A77BC">
        <w:rPr>
          <w:sz w:val="24"/>
          <w:szCs w:val="24"/>
        </w:rPr>
        <w:t>上述安格方面，</w:t>
      </w:r>
      <w:r w:rsidRPr="008A77BC">
        <w:rPr>
          <w:rFonts w:hint="eastAsia"/>
          <w:sz w:val="24"/>
          <w:szCs w:val="24"/>
        </w:rPr>
        <w:t>我们提出了本</w:t>
      </w:r>
      <w:r w:rsidRPr="008A77BC">
        <w:rPr>
          <w:sz w:val="24"/>
          <w:szCs w:val="24"/>
        </w:rPr>
        <w:t>项目的</w:t>
      </w:r>
      <w:r w:rsidRPr="008A77BC">
        <w:rPr>
          <w:rFonts w:hint="eastAsia"/>
          <w:sz w:val="24"/>
          <w:szCs w:val="24"/>
        </w:rPr>
        <w:t>易用</w:t>
      </w:r>
      <w:proofErr w:type="gramStart"/>
      <w:r w:rsidRPr="008A77BC">
        <w:rPr>
          <w:rFonts w:hint="eastAsia"/>
          <w:sz w:val="24"/>
          <w:szCs w:val="24"/>
        </w:rPr>
        <w:t>性解决</w:t>
      </w:r>
      <w:proofErr w:type="gramEnd"/>
      <w:r w:rsidRPr="008A77BC">
        <w:rPr>
          <w:rFonts w:hint="eastAsia"/>
          <w:sz w:val="24"/>
          <w:szCs w:val="24"/>
        </w:rPr>
        <w:t>方案。重点关注以下内容：界面元素与布局：元素布局体现层级关系，元素布放区域、顺序与用户使用习惯一致；需要分部</w:t>
      </w:r>
      <w:proofErr w:type="gramStart"/>
      <w:r w:rsidRPr="008A77BC">
        <w:rPr>
          <w:rFonts w:hint="eastAsia"/>
          <w:sz w:val="24"/>
          <w:szCs w:val="24"/>
        </w:rPr>
        <w:t>分展示</w:t>
      </w:r>
      <w:proofErr w:type="gramEnd"/>
      <w:r w:rsidRPr="008A77BC">
        <w:rPr>
          <w:rFonts w:hint="eastAsia"/>
          <w:sz w:val="24"/>
          <w:szCs w:val="24"/>
        </w:rPr>
        <w:t>的内容，给出明确的提示；界面显示的内容以及部分元素位置可以定制。</w:t>
      </w:r>
    </w:p>
    <w:p w:rsidR="004206F4" w:rsidRPr="008A77BC" w:rsidRDefault="004206F4" w:rsidP="00E92294">
      <w:pPr>
        <w:spacing w:line="360" w:lineRule="auto"/>
        <w:ind w:firstLine="420"/>
        <w:rPr>
          <w:sz w:val="24"/>
          <w:szCs w:val="24"/>
        </w:rPr>
      </w:pPr>
      <w:r w:rsidRPr="008A77BC">
        <w:rPr>
          <w:rFonts w:hint="eastAsia"/>
          <w:sz w:val="24"/>
          <w:szCs w:val="24"/>
        </w:rPr>
        <w:t>菜单层次与业务流程、业务逻辑关系：菜单层次依据业务流程与处理逻辑而设置，一次操作只关注一个任务；菜单交互流程、样式与用户认知、业务习惯一致；菜单</w:t>
      </w:r>
      <w:proofErr w:type="gramStart"/>
      <w:r w:rsidRPr="008A77BC">
        <w:rPr>
          <w:rFonts w:hint="eastAsia"/>
          <w:sz w:val="24"/>
          <w:szCs w:val="24"/>
        </w:rPr>
        <w:t>项相互</w:t>
      </w:r>
      <w:proofErr w:type="gramEnd"/>
      <w:r w:rsidRPr="008A77BC">
        <w:rPr>
          <w:rFonts w:hint="eastAsia"/>
          <w:sz w:val="24"/>
          <w:szCs w:val="24"/>
        </w:rPr>
        <w:t>位置合理安排，区分相反操作，以避免误操作。</w:t>
      </w:r>
    </w:p>
    <w:p w:rsidR="004206F4" w:rsidRPr="008A77BC" w:rsidRDefault="004206F4" w:rsidP="00E92294">
      <w:pPr>
        <w:spacing w:line="360" w:lineRule="auto"/>
        <w:ind w:firstLine="420"/>
        <w:rPr>
          <w:sz w:val="24"/>
          <w:szCs w:val="24"/>
        </w:rPr>
      </w:pPr>
      <w:r w:rsidRPr="008A77BC">
        <w:rPr>
          <w:rFonts w:hint="eastAsia"/>
          <w:sz w:val="24"/>
          <w:szCs w:val="24"/>
        </w:rPr>
        <w:t>界面参数及提示反馈信息：遵循简洁、实用、够用的原则，关注重点参数，不显示或隐藏方式展现非重点参数；对于耗时操作，用进度条等方式予以明示，对于危险操作，予以多重提示和多重确认，对于复杂操作或特殊操作，予以指导说明。</w:t>
      </w:r>
    </w:p>
    <w:p w:rsidR="004206F4" w:rsidRPr="008A77BC" w:rsidRDefault="004206F4" w:rsidP="00E92294">
      <w:pPr>
        <w:spacing w:line="360" w:lineRule="auto"/>
        <w:ind w:firstLine="420"/>
        <w:rPr>
          <w:sz w:val="24"/>
          <w:szCs w:val="24"/>
        </w:rPr>
      </w:pPr>
      <w:r w:rsidRPr="008A77BC">
        <w:rPr>
          <w:rFonts w:hint="eastAsia"/>
          <w:sz w:val="24"/>
          <w:szCs w:val="24"/>
        </w:rPr>
        <w:t>统一风格：统一界面操作风格，所有界面均遵循相同的规范，表现形式更加统一；集成单点登录，集中鉴权，安全性更有保证；提供统一门户，统一用户操作入口，将用户常用操作有机组织成场景，统一呈现，并可按照用户要求进行定制。</w:t>
      </w:r>
    </w:p>
    <w:p w:rsidR="004206F4" w:rsidRPr="008A77BC" w:rsidRDefault="004206F4" w:rsidP="00E92294">
      <w:pPr>
        <w:numPr>
          <w:ilvl w:val="0"/>
          <w:numId w:val="14"/>
        </w:numPr>
        <w:spacing w:line="360" w:lineRule="auto"/>
        <w:rPr>
          <w:sz w:val="24"/>
          <w:szCs w:val="24"/>
        </w:rPr>
      </w:pPr>
      <w:r w:rsidRPr="008A77BC">
        <w:rPr>
          <w:rFonts w:hint="eastAsia"/>
          <w:sz w:val="24"/>
          <w:szCs w:val="24"/>
        </w:rPr>
        <w:t>可维护性原则</w:t>
      </w:r>
    </w:p>
    <w:p w:rsidR="004206F4" w:rsidRPr="008A77BC" w:rsidRDefault="004206F4" w:rsidP="00E92294">
      <w:pPr>
        <w:spacing w:line="360" w:lineRule="auto"/>
        <w:ind w:firstLine="420"/>
        <w:rPr>
          <w:sz w:val="24"/>
          <w:szCs w:val="24"/>
        </w:rPr>
      </w:pPr>
      <w:r w:rsidRPr="008A77BC">
        <w:rPr>
          <w:rFonts w:hint="eastAsia"/>
          <w:sz w:val="24"/>
          <w:szCs w:val="24"/>
        </w:rPr>
        <w:t>我们针对</w:t>
      </w:r>
      <w:r w:rsidRPr="008A77BC">
        <w:rPr>
          <w:sz w:val="24"/>
          <w:szCs w:val="24"/>
        </w:rPr>
        <w:t>本项目的可维护性</w:t>
      </w:r>
      <w:r w:rsidRPr="008A77BC">
        <w:rPr>
          <w:rFonts w:hint="eastAsia"/>
          <w:sz w:val="24"/>
          <w:szCs w:val="24"/>
        </w:rPr>
        <w:t>分解</w:t>
      </w:r>
      <w:r w:rsidRPr="008A77BC">
        <w:rPr>
          <w:sz w:val="24"/>
          <w:szCs w:val="24"/>
        </w:rPr>
        <w:t>为</w:t>
      </w:r>
      <w:r w:rsidRPr="008A77BC">
        <w:rPr>
          <w:rFonts w:hint="eastAsia"/>
          <w:sz w:val="24"/>
          <w:szCs w:val="24"/>
        </w:rPr>
        <w:t>四</w:t>
      </w:r>
      <w:r w:rsidRPr="008A77BC">
        <w:rPr>
          <w:sz w:val="24"/>
          <w:szCs w:val="24"/>
        </w:rPr>
        <w:t>个部分</w:t>
      </w:r>
      <w:r w:rsidRPr="008A77BC">
        <w:rPr>
          <w:rFonts w:hint="eastAsia"/>
          <w:sz w:val="24"/>
          <w:szCs w:val="24"/>
        </w:rPr>
        <w:t>：可扩展性</w:t>
      </w:r>
      <w:r w:rsidRPr="008A77BC">
        <w:rPr>
          <w:sz w:val="24"/>
          <w:szCs w:val="24"/>
        </w:rPr>
        <w:t>、</w:t>
      </w:r>
      <w:r w:rsidRPr="008A77BC">
        <w:rPr>
          <w:rFonts w:hint="eastAsia"/>
          <w:sz w:val="24"/>
          <w:szCs w:val="24"/>
        </w:rPr>
        <w:t>开放性</w:t>
      </w:r>
      <w:r w:rsidRPr="008A77BC">
        <w:rPr>
          <w:sz w:val="24"/>
          <w:szCs w:val="24"/>
        </w:rPr>
        <w:t>、数字化、</w:t>
      </w:r>
      <w:r w:rsidRPr="008A77BC">
        <w:rPr>
          <w:rFonts w:hint="eastAsia"/>
          <w:sz w:val="24"/>
          <w:szCs w:val="24"/>
        </w:rPr>
        <w:t>规范化，下面</w:t>
      </w:r>
      <w:r w:rsidRPr="008A77BC">
        <w:rPr>
          <w:sz w:val="24"/>
          <w:szCs w:val="24"/>
        </w:rPr>
        <w:t>就这四部分做详细阐述。</w:t>
      </w:r>
    </w:p>
    <w:p w:rsidR="004206F4" w:rsidRPr="008A77BC" w:rsidRDefault="004206F4" w:rsidP="00E92294">
      <w:pPr>
        <w:spacing w:line="360" w:lineRule="auto"/>
        <w:rPr>
          <w:sz w:val="24"/>
          <w:szCs w:val="24"/>
        </w:rPr>
      </w:pPr>
      <w:r w:rsidRPr="008A77BC">
        <w:rPr>
          <w:rFonts w:hint="eastAsia"/>
          <w:sz w:val="24"/>
          <w:szCs w:val="24"/>
        </w:rPr>
        <w:t>1</w:t>
      </w:r>
      <w:r w:rsidRPr="008A77BC">
        <w:rPr>
          <w:sz w:val="24"/>
          <w:szCs w:val="24"/>
        </w:rPr>
        <w:t>、</w:t>
      </w:r>
      <w:r w:rsidRPr="008A77BC">
        <w:rPr>
          <w:rFonts w:hint="eastAsia"/>
          <w:sz w:val="24"/>
          <w:szCs w:val="24"/>
        </w:rPr>
        <w:t>可扩展性</w:t>
      </w:r>
    </w:p>
    <w:p w:rsidR="004206F4" w:rsidRPr="008A77BC" w:rsidRDefault="004206F4" w:rsidP="00E92294">
      <w:pPr>
        <w:spacing w:line="360" w:lineRule="auto"/>
        <w:ind w:firstLine="420"/>
        <w:rPr>
          <w:sz w:val="24"/>
          <w:szCs w:val="24"/>
        </w:rPr>
      </w:pPr>
      <w:r w:rsidRPr="008A77BC">
        <w:rPr>
          <w:rFonts w:hint="eastAsia"/>
          <w:sz w:val="24"/>
          <w:szCs w:val="24"/>
        </w:rPr>
        <w:lastRenderedPageBreak/>
        <w:t>系统应采用模块化、组件化的体系结构，在技术架构和设计模式上保证技术的延续性，灵活的扩展性和广泛的适应性，确保系统能够满足用户在数据及业务功能扩展方面的需求。</w:t>
      </w:r>
    </w:p>
    <w:p w:rsidR="004206F4" w:rsidRPr="008A77BC" w:rsidRDefault="004206F4" w:rsidP="00E92294">
      <w:pPr>
        <w:spacing w:line="360" w:lineRule="auto"/>
        <w:rPr>
          <w:sz w:val="24"/>
          <w:szCs w:val="24"/>
        </w:rPr>
      </w:pPr>
      <w:r w:rsidRPr="008A77BC">
        <w:rPr>
          <w:rFonts w:hint="eastAsia"/>
          <w:sz w:val="24"/>
          <w:szCs w:val="24"/>
        </w:rPr>
        <w:t xml:space="preserve">　　目前系统可扩展的几种形式是</w:t>
      </w:r>
      <w:r w:rsidRPr="008A77BC">
        <w:rPr>
          <w:sz w:val="24"/>
          <w:szCs w:val="24"/>
        </w:rPr>
        <w:t>：</w:t>
      </w:r>
    </w:p>
    <w:p w:rsidR="004206F4" w:rsidRPr="008A77BC" w:rsidRDefault="004206F4" w:rsidP="00E92294">
      <w:pPr>
        <w:spacing w:line="360" w:lineRule="auto"/>
        <w:rPr>
          <w:sz w:val="24"/>
          <w:szCs w:val="24"/>
        </w:rPr>
      </w:pPr>
      <w:r w:rsidRPr="008A77BC">
        <w:rPr>
          <w:rFonts w:hint="eastAsia"/>
          <w:sz w:val="24"/>
          <w:szCs w:val="24"/>
        </w:rPr>
        <w:t xml:space="preserve">　　</w:t>
      </w:r>
      <w:r w:rsidRPr="008A77BC">
        <w:rPr>
          <w:rFonts w:hint="eastAsia"/>
          <w:sz w:val="24"/>
          <w:szCs w:val="24"/>
        </w:rPr>
        <w:t>1)</w:t>
      </w:r>
      <w:r w:rsidRPr="008A77BC">
        <w:rPr>
          <w:rFonts w:hint="eastAsia"/>
          <w:sz w:val="24"/>
          <w:szCs w:val="24"/>
        </w:rPr>
        <w:t>直接修改代码。</w:t>
      </w:r>
    </w:p>
    <w:p w:rsidR="004206F4" w:rsidRPr="008A77BC" w:rsidRDefault="004206F4" w:rsidP="00E92294">
      <w:pPr>
        <w:spacing w:line="360" w:lineRule="auto"/>
        <w:rPr>
          <w:sz w:val="24"/>
          <w:szCs w:val="24"/>
        </w:rPr>
      </w:pPr>
      <w:r w:rsidRPr="008A77BC">
        <w:rPr>
          <w:rFonts w:hint="eastAsia"/>
          <w:sz w:val="24"/>
          <w:szCs w:val="24"/>
        </w:rPr>
        <w:t xml:space="preserve">　　当需求改变或者增加新需求的时候，可能会修改多个类文件，可能还涉及配置文件，前台页面文件。这种改动，肯定要引起重新编译，打包和部署，肯定是需要停机。这种改动涉及的面积广，需要预先经过很细致的分析，改完之后需要面积很大的回归测试以保证修改不会引入新的问题。</w:t>
      </w:r>
    </w:p>
    <w:p w:rsidR="004206F4" w:rsidRPr="008A77BC" w:rsidRDefault="004206F4" w:rsidP="00E92294">
      <w:pPr>
        <w:spacing w:line="360" w:lineRule="auto"/>
        <w:rPr>
          <w:sz w:val="24"/>
          <w:szCs w:val="24"/>
        </w:rPr>
      </w:pPr>
      <w:r w:rsidRPr="008A77BC">
        <w:rPr>
          <w:rFonts w:hint="eastAsia"/>
          <w:sz w:val="24"/>
          <w:szCs w:val="24"/>
        </w:rPr>
        <w:t xml:space="preserve">　　</w:t>
      </w:r>
      <w:r w:rsidRPr="008A77BC">
        <w:rPr>
          <w:rFonts w:hint="eastAsia"/>
          <w:sz w:val="24"/>
          <w:szCs w:val="24"/>
        </w:rPr>
        <w:t>2)</w:t>
      </w:r>
      <w:r w:rsidRPr="008A77BC">
        <w:rPr>
          <w:rFonts w:hint="eastAsia"/>
          <w:sz w:val="24"/>
          <w:szCs w:val="24"/>
        </w:rPr>
        <w:t>直接修改代码，但只局限在一个类或方法中。</w:t>
      </w:r>
    </w:p>
    <w:p w:rsidR="004206F4" w:rsidRPr="008A77BC" w:rsidRDefault="004206F4" w:rsidP="00E92294">
      <w:pPr>
        <w:spacing w:line="360" w:lineRule="auto"/>
        <w:rPr>
          <w:sz w:val="24"/>
          <w:szCs w:val="24"/>
        </w:rPr>
      </w:pPr>
      <w:r w:rsidRPr="008A77BC">
        <w:rPr>
          <w:rFonts w:hint="eastAsia"/>
          <w:sz w:val="24"/>
          <w:szCs w:val="24"/>
        </w:rPr>
        <w:t xml:space="preserve">　　这种虽然也是直接修改代码，但改动的范围受到了限制，对系统其它部分的影响也不是那么大了，分析起来相对容易。需要进行回归测试的范围也比上面的做法小。依然需要重新编译，打包和部署。</w:t>
      </w:r>
    </w:p>
    <w:p w:rsidR="004206F4" w:rsidRPr="008A77BC" w:rsidRDefault="004206F4" w:rsidP="00E92294">
      <w:pPr>
        <w:spacing w:line="360" w:lineRule="auto"/>
        <w:rPr>
          <w:sz w:val="24"/>
          <w:szCs w:val="24"/>
        </w:rPr>
      </w:pPr>
      <w:r w:rsidRPr="008A77BC">
        <w:rPr>
          <w:rFonts w:hint="eastAsia"/>
          <w:sz w:val="24"/>
          <w:szCs w:val="24"/>
        </w:rPr>
        <w:t xml:space="preserve">　　</w:t>
      </w:r>
      <w:r w:rsidRPr="008A77BC">
        <w:rPr>
          <w:rFonts w:hint="eastAsia"/>
          <w:sz w:val="24"/>
          <w:szCs w:val="24"/>
        </w:rPr>
        <w:t>3)</w:t>
      </w:r>
      <w:r w:rsidRPr="008A77BC">
        <w:rPr>
          <w:rFonts w:hint="eastAsia"/>
          <w:sz w:val="24"/>
          <w:szCs w:val="24"/>
        </w:rPr>
        <w:t>利用继承，编写子类继承以后的类，在子类里添加新的业务逻辑。</w:t>
      </w:r>
    </w:p>
    <w:p w:rsidR="004206F4" w:rsidRPr="008A77BC" w:rsidRDefault="004206F4" w:rsidP="00E92294">
      <w:pPr>
        <w:spacing w:line="360" w:lineRule="auto"/>
        <w:ind w:firstLine="480"/>
        <w:rPr>
          <w:sz w:val="24"/>
          <w:szCs w:val="24"/>
        </w:rPr>
      </w:pPr>
      <w:r w:rsidRPr="008A77BC">
        <w:rPr>
          <w:rFonts w:hint="eastAsia"/>
          <w:sz w:val="24"/>
          <w:szCs w:val="24"/>
        </w:rPr>
        <w:t>这种做法，没有修改以前的任何业务逻辑代码，而是增加了新的类来容纳新的业务逻辑。但是，在将新的类链接到代码中，同样需要改动部分代码。比如对新类的实例化过程是需要静态编译链接的。</w:t>
      </w:r>
    </w:p>
    <w:p w:rsidR="004206F4" w:rsidRPr="008A77BC" w:rsidRDefault="004206F4" w:rsidP="00E92294">
      <w:pPr>
        <w:spacing w:line="360" w:lineRule="auto"/>
        <w:ind w:firstLine="480"/>
        <w:rPr>
          <w:sz w:val="24"/>
          <w:szCs w:val="24"/>
        </w:rPr>
      </w:pPr>
      <w:r w:rsidRPr="008A77BC">
        <w:rPr>
          <w:rFonts w:hint="eastAsia"/>
          <w:sz w:val="24"/>
          <w:szCs w:val="24"/>
        </w:rPr>
        <w:t>4)</w:t>
      </w:r>
      <w:r w:rsidRPr="008A77BC">
        <w:rPr>
          <w:rFonts w:hint="eastAsia"/>
          <w:sz w:val="24"/>
          <w:szCs w:val="24"/>
        </w:rPr>
        <w:t>运行时对象装配。</w:t>
      </w:r>
      <w:r w:rsidRPr="008A77BC">
        <w:rPr>
          <w:rFonts w:hint="eastAsia"/>
          <w:sz w:val="24"/>
          <w:szCs w:val="24"/>
        </w:rPr>
        <w:t xml:space="preserve"> </w:t>
      </w:r>
    </w:p>
    <w:p w:rsidR="004206F4" w:rsidRPr="008A77BC" w:rsidRDefault="004206F4" w:rsidP="00E92294">
      <w:pPr>
        <w:spacing w:line="360" w:lineRule="auto"/>
        <w:ind w:firstLine="480"/>
        <w:rPr>
          <w:sz w:val="24"/>
          <w:szCs w:val="24"/>
        </w:rPr>
      </w:pPr>
      <w:r w:rsidRPr="008A77BC">
        <w:rPr>
          <w:rFonts w:hint="eastAsia"/>
          <w:sz w:val="24"/>
          <w:szCs w:val="24"/>
        </w:rPr>
        <w:t>接下来，</w:t>
      </w:r>
      <w:proofErr w:type="gramStart"/>
      <w:r w:rsidRPr="008A77BC">
        <w:rPr>
          <w:rFonts w:hint="eastAsia"/>
          <w:sz w:val="24"/>
          <w:szCs w:val="24"/>
        </w:rPr>
        <w:t>就是将类的</w:t>
      </w:r>
      <w:proofErr w:type="gramEnd"/>
      <w:r w:rsidRPr="008A77BC">
        <w:rPr>
          <w:rFonts w:hint="eastAsia"/>
          <w:sz w:val="24"/>
          <w:szCs w:val="24"/>
        </w:rPr>
        <w:t>实例化逻辑移到运行时，通过反射，来进行装配，这确实解决了第</w:t>
      </w:r>
      <w:r w:rsidRPr="008A77BC">
        <w:rPr>
          <w:rFonts w:hint="eastAsia"/>
          <w:sz w:val="24"/>
          <w:szCs w:val="24"/>
        </w:rPr>
        <w:t>3)</w:t>
      </w:r>
      <w:r w:rsidRPr="008A77BC">
        <w:rPr>
          <w:rFonts w:hint="eastAsia"/>
          <w:sz w:val="24"/>
          <w:szCs w:val="24"/>
        </w:rPr>
        <w:t>种问题。</w:t>
      </w:r>
      <w:r w:rsidRPr="008A77BC">
        <w:rPr>
          <w:rFonts w:hint="eastAsia"/>
          <w:sz w:val="24"/>
          <w:szCs w:val="24"/>
        </w:rPr>
        <w:t>Spring</w:t>
      </w:r>
      <w:r w:rsidRPr="008A77BC">
        <w:rPr>
          <w:rFonts w:hint="eastAsia"/>
          <w:sz w:val="24"/>
          <w:szCs w:val="24"/>
        </w:rPr>
        <w:t>目前做的主要就是这些事情，到这个时候才真正满足开闭原则，</w:t>
      </w:r>
      <w:r w:rsidRPr="008A77BC">
        <w:rPr>
          <w:rFonts w:hint="eastAsia"/>
          <w:sz w:val="24"/>
          <w:szCs w:val="24"/>
        </w:rPr>
        <w:t>Spring</w:t>
      </w:r>
      <w:r w:rsidRPr="008A77BC">
        <w:rPr>
          <w:rFonts w:hint="eastAsia"/>
          <w:sz w:val="24"/>
          <w:szCs w:val="24"/>
        </w:rPr>
        <w:t>给我们提供了一个非常灵活扩展的基础技术架构。</w:t>
      </w:r>
    </w:p>
    <w:p w:rsidR="004206F4" w:rsidRPr="008A77BC" w:rsidRDefault="004206F4" w:rsidP="00E92294">
      <w:pPr>
        <w:spacing w:line="360" w:lineRule="auto"/>
        <w:ind w:firstLine="480"/>
        <w:rPr>
          <w:sz w:val="24"/>
          <w:szCs w:val="24"/>
        </w:rPr>
      </w:pPr>
      <w:r w:rsidRPr="008A77BC">
        <w:rPr>
          <w:rFonts w:hint="eastAsia"/>
          <w:sz w:val="24"/>
          <w:szCs w:val="24"/>
        </w:rPr>
        <w:t>5)</w:t>
      </w:r>
      <w:r w:rsidRPr="008A77BC">
        <w:rPr>
          <w:rFonts w:hint="eastAsia"/>
          <w:sz w:val="24"/>
          <w:szCs w:val="24"/>
        </w:rPr>
        <w:t>基于模块的运行时动态扩展。</w:t>
      </w:r>
      <w:r w:rsidRPr="008A77BC">
        <w:rPr>
          <w:rFonts w:hint="eastAsia"/>
          <w:sz w:val="24"/>
          <w:szCs w:val="24"/>
        </w:rPr>
        <w:t xml:space="preserve"> </w:t>
      </w:r>
    </w:p>
    <w:p w:rsidR="004206F4" w:rsidRPr="008A77BC" w:rsidRDefault="004206F4" w:rsidP="00E92294">
      <w:pPr>
        <w:spacing w:line="360" w:lineRule="auto"/>
        <w:ind w:firstLine="480"/>
        <w:rPr>
          <w:sz w:val="24"/>
          <w:szCs w:val="24"/>
        </w:rPr>
      </w:pPr>
      <w:r w:rsidRPr="008A77BC">
        <w:rPr>
          <w:rFonts w:hint="eastAsia"/>
          <w:sz w:val="24"/>
          <w:szCs w:val="24"/>
        </w:rPr>
        <w:t>想象一下，如果增加一些功能，就去继承各种各样的类，然后经过复杂的装配过程，才能完成一个功能的添加和改进。即使新增加了类，改动</w:t>
      </w:r>
      <w:r w:rsidRPr="008A77BC">
        <w:rPr>
          <w:rFonts w:hint="eastAsia"/>
          <w:sz w:val="24"/>
          <w:szCs w:val="24"/>
        </w:rPr>
        <w:t>Spring</w:t>
      </w:r>
      <w:r w:rsidRPr="008A77BC">
        <w:rPr>
          <w:rFonts w:hint="eastAsia"/>
          <w:sz w:val="24"/>
          <w:szCs w:val="24"/>
        </w:rPr>
        <w:t>的配置文件，实现新的装配，但仍然有一点，你需要编译整个项目。也就是说，前四种都没有达到模块级别的扩展。</w:t>
      </w:r>
    </w:p>
    <w:p w:rsidR="004206F4" w:rsidRPr="008A77BC" w:rsidRDefault="004206F4" w:rsidP="00E92294">
      <w:pPr>
        <w:spacing w:line="360" w:lineRule="auto"/>
        <w:rPr>
          <w:sz w:val="24"/>
          <w:szCs w:val="24"/>
        </w:rPr>
      </w:pPr>
      <w:r w:rsidRPr="008A77BC">
        <w:rPr>
          <w:rFonts w:hint="eastAsia"/>
          <w:sz w:val="24"/>
          <w:szCs w:val="24"/>
        </w:rPr>
        <w:t xml:space="preserve">　　基于</w:t>
      </w:r>
      <w:r w:rsidRPr="008A77BC">
        <w:rPr>
          <w:rFonts w:hint="eastAsia"/>
          <w:sz w:val="24"/>
          <w:szCs w:val="24"/>
        </w:rPr>
        <w:t>Java</w:t>
      </w:r>
      <w:r w:rsidRPr="008A77BC">
        <w:rPr>
          <w:rFonts w:hint="eastAsia"/>
          <w:sz w:val="24"/>
          <w:szCs w:val="24"/>
        </w:rPr>
        <w:t>语言的服务（业务）规范</w:t>
      </w:r>
      <w:r w:rsidRPr="008A77BC">
        <w:rPr>
          <w:rFonts w:hint="eastAsia"/>
          <w:sz w:val="24"/>
          <w:szCs w:val="24"/>
        </w:rPr>
        <w:t>OSGi</w:t>
      </w:r>
      <w:r w:rsidRPr="008A77BC">
        <w:rPr>
          <w:rFonts w:hint="eastAsia"/>
          <w:sz w:val="24"/>
          <w:szCs w:val="24"/>
        </w:rPr>
        <w:t>给出了解决方法，可以实现模块级别的动态扩展，而且是运行时的。所谓运行时模块的动态扩展，比如需要增加一些新的功能，可以将新开发的类和文件按照</w:t>
      </w:r>
      <w:r w:rsidRPr="008A77BC">
        <w:rPr>
          <w:rFonts w:hint="eastAsia"/>
          <w:sz w:val="24"/>
          <w:szCs w:val="24"/>
        </w:rPr>
        <w:t>Bundle</w:t>
      </w:r>
      <w:r w:rsidRPr="008A77BC">
        <w:rPr>
          <w:rFonts w:hint="eastAsia"/>
          <w:sz w:val="24"/>
          <w:szCs w:val="24"/>
        </w:rPr>
        <w:t>进行组织，然后直接放到运</w:t>
      </w:r>
      <w:r w:rsidRPr="008A77BC">
        <w:rPr>
          <w:rFonts w:hint="eastAsia"/>
          <w:sz w:val="24"/>
          <w:szCs w:val="24"/>
        </w:rPr>
        <w:lastRenderedPageBreak/>
        <w:t>行时环境下，这些功能就可以使用了。</w:t>
      </w:r>
    </w:p>
    <w:p w:rsidR="004206F4" w:rsidRPr="008A77BC" w:rsidRDefault="004206F4" w:rsidP="00E92294">
      <w:pPr>
        <w:spacing w:line="360" w:lineRule="auto"/>
        <w:ind w:firstLine="480"/>
        <w:rPr>
          <w:sz w:val="24"/>
          <w:szCs w:val="24"/>
        </w:rPr>
      </w:pPr>
      <w:r w:rsidRPr="008A77BC">
        <w:rPr>
          <w:rFonts w:hint="eastAsia"/>
          <w:sz w:val="24"/>
          <w:szCs w:val="24"/>
        </w:rPr>
        <w:t>Eclipse</w:t>
      </w:r>
      <w:r w:rsidRPr="008A77BC">
        <w:rPr>
          <w:rFonts w:hint="eastAsia"/>
          <w:sz w:val="24"/>
          <w:szCs w:val="24"/>
        </w:rPr>
        <w:t>的插件体系结构就是以</w:t>
      </w:r>
      <w:r w:rsidRPr="008A77BC">
        <w:rPr>
          <w:rFonts w:hint="eastAsia"/>
          <w:sz w:val="24"/>
          <w:szCs w:val="24"/>
        </w:rPr>
        <w:t>equinox(</w:t>
      </w:r>
      <w:r w:rsidRPr="008A77BC">
        <w:rPr>
          <w:rFonts w:hint="eastAsia"/>
          <w:sz w:val="24"/>
          <w:szCs w:val="24"/>
        </w:rPr>
        <w:t>一个</w:t>
      </w:r>
      <w:r w:rsidRPr="008A77BC">
        <w:rPr>
          <w:rFonts w:hint="eastAsia"/>
          <w:sz w:val="24"/>
          <w:szCs w:val="24"/>
        </w:rPr>
        <w:t>OSGi</w:t>
      </w:r>
      <w:r w:rsidRPr="008A77BC">
        <w:rPr>
          <w:rFonts w:hint="eastAsia"/>
          <w:sz w:val="24"/>
          <w:szCs w:val="24"/>
        </w:rPr>
        <w:t>规范的实现</w:t>
      </w:r>
      <w:r w:rsidRPr="008A77BC">
        <w:rPr>
          <w:rFonts w:hint="eastAsia"/>
          <w:sz w:val="24"/>
          <w:szCs w:val="24"/>
        </w:rPr>
        <w:t>)</w:t>
      </w:r>
      <w:r w:rsidRPr="008A77BC">
        <w:rPr>
          <w:rFonts w:hint="eastAsia"/>
          <w:sz w:val="24"/>
          <w:szCs w:val="24"/>
        </w:rPr>
        <w:t>为核心构建的。它里面提到了扩展</w:t>
      </w:r>
      <w:r w:rsidRPr="008A77BC">
        <w:rPr>
          <w:rFonts w:hint="eastAsia"/>
          <w:sz w:val="24"/>
          <w:szCs w:val="24"/>
        </w:rPr>
        <w:t>/</w:t>
      </w:r>
      <w:r w:rsidRPr="008A77BC">
        <w:rPr>
          <w:rFonts w:hint="eastAsia"/>
          <w:sz w:val="24"/>
          <w:szCs w:val="24"/>
        </w:rPr>
        <w:t>扩展点的概念，这是一个远比前面四种解决方案更灵活的解决方案，而且与</w:t>
      </w:r>
      <w:r w:rsidRPr="008A77BC">
        <w:rPr>
          <w:rFonts w:hint="eastAsia"/>
          <w:sz w:val="24"/>
          <w:szCs w:val="24"/>
        </w:rPr>
        <w:t>4)</w:t>
      </w:r>
      <w:r w:rsidRPr="008A77BC">
        <w:rPr>
          <w:rFonts w:hint="eastAsia"/>
          <w:sz w:val="24"/>
          <w:szCs w:val="24"/>
        </w:rPr>
        <w:t>相比，实现了关注点的分离。</w:t>
      </w:r>
    </w:p>
    <w:p w:rsidR="004206F4" w:rsidRPr="008A77BC" w:rsidRDefault="004206F4" w:rsidP="00E92294">
      <w:pPr>
        <w:spacing w:line="360" w:lineRule="auto"/>
        <w:rPr>
          <w:sz w:val="24"/>
          <w:szCs w:val="24"/>
        </w:rPr>
      </w:pPr>
      <w:r w:rsidRPr="008A77BC">
        <w:rPr>
          <w:rFonts w:hint="eastAsia"/>
          <w:sz w:val="24"/>
          <w:szCs w:val="24"/>
        </w:rPr>
        <w:t xml:space="preserve">　　为了控制复杂性，平台已经在逻辑上进行划分，各个逻辑模块之间是松散耦合，对每个领域都理解和仔细分析；可扩展</w:t>
      </w:r>
      <w:proofErr w:type="gramStart"/>
      <w:r w:rsidRPr="008A77BC">
        <w:rPr>
          <w:rFonts w:hint="eastAsia"/>
          <w:sz w:val="24"/>
          <w:szCs w:val="24"/>
        </w:rPr>
        <w:t>化随着</w:t>
      </w:r>
      <w:proofErr w:type="gramEnd"/>
      <w:r w:rsidRPr="008A77BC">
        <w:rPr>
          <w:rFonts w:hint="eastAsia"/>
          <w:sz w:val="24"/>
          <w:szCs w:val="24"/>
        </w:rPr>
        <w:t>业务领域理解的深入而不断重构获得；在系统演化过程中，我们时刻准备着，保持对复杂性的关注。确保这些复杂性得到消化。</w:t>
      </w:r>
    </w:p>
    <w:p w:rsidR="004206F4" w:rsidRPr="008A77BC" w:rsidRDefault="004206F4" w:rsidP="00E92294">
      <w:pPr>
        <w:spacing w:line="360" w:lineRule="auto"/>
        <w:ind w:firstLine="480"/>
        <w:rPr>
          <w:sz w:val="24"/>
          <w:szCs w:val="24"/>
        </w:rPr>
      </w:pPr>
      <w:r w:rsidRPr="008A77BC">
        <w:rPr>
          <w:rFonts w:hint="eastAsia"/>
          <w:sz w:val="24"/>
          <w:szCs w:val="24"/>
        </w:rPr>
        <w:t>因此</w:t>
      </w:r>
      <w:r w:rsidRPr="008A77BC">
        <w:rPr>
          <w:sz w:val="24"/>
          <w:szCs w:val="24"/>
        </w:rPr>
        <w:t>我们采取</w:t>
      </w:r>
      <w:r w:rsidRPr="008A77BC">
        <w:rPr>
          <w:rFonts w:hint="eastAsia"/>
          <w:sz w:val="24"/>
          <w:szCs w:val="24"/>
        </w:rPr>
        <w:t>第</w:t>
      </w:r>
      <w:r w:rsidRPr="008A77BC">
        <w:rPr>
          <w:sz w:val="24"/>
          <w:szCs w:val="24"/>
        </w:rPr>
        <w:t>5</w:t>
      </w:r>
      <w:r w:rsidRPr="008A77BC">
        <w:rPr>
          <w:sz w:val="24"/>
          <w:szCs w:val="24"/>
        </w:rPr>
        <w:t>）种方式来实现</w:t>
      </w:r>
      <w:r w:rsidRPr="008A77BC">
        <w:rPr>
          <w:rFonts w:hint="eastAsia"/>
          <w:sz w:val="24"/>
          <w:szCs w:val="24"/>
        </w:rPr>
        <w:t>平台的可扩展</w:t>
      </w:r>
      <w:r w:rsidRPr="008A77BC">
        <w:rPr>
          <w:sz w:val="24"/>
          <w:szCs w:val="24"/>
        </w:rPr>
        <w:t>化。</w:t>
      </w:r>
    </w:p>
    <w:p w:rsidR="004206F4" w:rsidRPr="008A77BC" w:rsidRDefault="004206F4" w:rsidP="00E92294">
      <w:pPr>
        <w:spacing w:line="360" w:lineRule="auto"/>
        <w:rPr>
          <w:sz w:val="24"/>
          <w:szCs w:val="24"/>
        </w:rPr>
      </w:pPr>
      <w:r w:rsidRPr="008A77BC">
        <w:rPr>
          <w:rFonts w:hint="eastAsia"/>
          <w:sz w:val="24"/>
          <w:szCs w:val="24"/>
        </w:rPr>
        <w:t>2</w:t>
      </w:r>
      <w:r w:rsidRPr="008A77BC">
        <w:rPr>
          <w:sz w:val="24"/>
          <w:szCs w:val="24"/>
        </w:rPr>
        <w:t>、</w:t>
      </w:r>
      <w:r w:rsidRPr="008A77BC">
        <w:rPr>
          <w:rFonts w:hint="eastAsia"/>
          <w:sz w:val="24"/>
          <w:szCs w:val="24"/>
        </w:rPr>
        <w:t>开放性</w:t>
      </w:r>
    </w:p>
    <w:p w:rsidR="004206F4" w:rsidRPr="008A77BC" w:rsidRDefault="004206F4" w:rsidP="00E92294">
      <w:pPr>
        <w:spacing w:line="360" w:lineRule="auto"/>
        <w:ind w:firstLine="420"/>
        <w:rPr>
          <w:sz w:val="24"/>
          <w:szCs w:val="24"/>
        </w:rPr>
      </w:pPr>
      <w:r w:rsidRPr="008A77BC">
        <w:rPr>
          <w:rFonts w:hint="eastAsia"/>
          <w:sz w:val="24"/>
          <w:szCs w:val="24"/>
        </w:rPr>
        <w:t>在内容模块设计与网上实现过程中充分考虑开放性，便于日后内容维护和扩展，同时要充分考虑与网站现有后台接口和二次开发。</w:t>
      </w:r>
    </w:p>
    <w:p w:rsidR="004206F4" w:rsidRPr="008A77BC" w:rsidRDefault="004206F4" w:rsidP="00E92294">
      <w:pPr>
        <w:spacing w:line="360" w:lineRule="auto"/>
        <w:ind w:firstLine="420"/>
        <w:rPr>
          <w:sz w:val="24"/>
          <w:szCs w:val="24"/>
        </w:rPr>
      </w:pPr>
      <w:r w:rsidRPr="008A77BC">
        <w:rPr>
          <w:rFonts w:hint="eastAsia"/>
          <w:sz w:val="24"/>
          <w:szCs w:val="24"/>
        </w:rPr>
        <w:t>系统平台采用开发标准的数据库来实现各种数据的管理，保证技术实现的质量，以及便于日常维护和系统的扩展。平台的层次结构清晰、明确，每一层之间采用标准的协议接口，协议之间保证与国际、国家标准相一致。网络传输采用标准的</w:t>
      </w:r>
      <w:r w:rsidRPr="008A77BC">
        <w:rPr>
          <w:rFonts w:hint="eastAsia"/>
          <w:sz w:val="24"/>
          <w:szCs w:val="24"/>
        </w:rPr>
        <w:t>TCP/IP</w:t>
      </w:r>
      <w:r w:rsidRPr="008A77BC">
        <w:rPr>
          <w:rFonts w:hint="eastAsia"/>
          <w:sz w:val="24"/>
          <w:szCs w:val="24"/>
        </w:rPr>
        <w:t>（</w:t>
      </w:r>
      <w:r w:rsidRPr="008A77BC">
        <w:rPr>
          <w:rFonts w:hint="eastAsia"/>
          <w:sz w:val="24"/>
          <w:szCs w:val="24"/>
        </w:rPr>
        <w:t>IPv4/</w:t>
      </w:r>
      <w:r w:rsidRPr="008A77BC">
        <w:rPr>
          <w:sz w:val="24"/>
          <w:szCs w:val="24"/>
        </w:rPr>
        <w:t>IPv6</w:t>
      </w:r>
      <w:r w:rsidRPr="008A77BC">
        <w:rPr>
          <w:sz w:val="24"/>
          <w:szCs w:val="24"/>
        </w:rPr>
        <w:t>）</w:t>
      </w:r>
      <w:r w:rsidRPr="008A77BC">
        <w:rPr>
          <w:rFonts w:hint="eastAsia"/>
          <w:sz w:val="24"/>
          <w:szCs w:val="24"/>
        </w:rPr>
        <w:t>协议，充分保证系统的开放性。基于开放性的设计原则，平台及相关资源极易扩充，允许管理员自行向管理平台中添加仪器设备分类、子类以及仪器设备资源等，通过网络各用户端浏览器就可完成，方便快捷。</w:t>
      </w:r>
    </w:p>
    <w:p w:rsidR="004206F4" w:rsidRPr="008A77BC" w:rsidRDefault="004206F4" w:rsidP="00E922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为了保证用户今后应用其他软件而不与本平台系统相冲突，本系统在设计时充分考虑了系统对已有软件的兼容与综合，因此本系统具备开放性与扩充性以保证系统对用户已购置资源的支持。</w:t>
      </w:r>
    </w:p>
    <w:p w:rsidR="004206F4" w:rsidRPr="008A77BC" w:rsidRDefault="004206F4" w:rsidP="00E922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采用开放式的体系结构，使系统易于扩充，使相对独立的分系统易于进行组合调整。有适应外界环境变化的能力，即在外界环境改变时，系统可以不做修改或仅做少量修改就能在新环境下运行。</w:t>
      </w:r>
    </w:p>
    <w:p w:rsidR="004206F4" w:rsidRPr="008A77BC" w:rsidRDefault="004206F4" w:rsidP="00E922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系统建立开放式的数据接口，支持其他厂商工程应用软件在网络化工程管理系统中运行。</w:t>
      </w:r>
    </w:p>
    <w:p w:rsidR="004206F4" w:rsidRPr="008A77BC" w:rsidRDefault="004206F4" w:rsidP="00E92294">
      <w:pPr>
        <w:spacing w:line="360" w:lineRule="auto"/>
        <w:rPr>
          <w:sz w:val="24"/>
          <w:szCs w:val="24"/>
        </w:rPr>
      </w:pPr>
      <w:r w:rsidRPr="008A77BC">
        <w:rPr>
          <w:rFonts w:hint="eastAsia"/>
          <w:sz w:val="24"/>
          <w:szCs w:val="24"/>
        </w:rPr>
        <w:t>3</w:t>
      </w:r>
      <w:r w:rsidRPr="008A77BC">
        <w:rPr>
          <w:sz w:val="24"/>
          <w:szCs w:val="24"/>
        </w:rPr>
        <w:t>、</w:t>
      </w:r>
      <w:r w:rsidRPr="008A77BC">
        <w:rPr>
          <w:rFonts w:hint="eastAsia"/>
          <w:sz w:val="24"/>
          <w:szCs w:val="24"/>
        </w:rPr>
        <w:t>数字化</w:t>
      </w:r>
    </w:p>
    <w:p w:rsidR="004206F4" w:rsidRPr="008A77BC" w:rsidRDefault="004206F4" w:rsidP="00E92294">
      <w:pPr>
        <w:spacing w:line="360" w:lineRule="auto"/>
        <w:ind w:firstLine="420"/>
        <w:rPr>
          <w:sz w:val="24"/>
          <w:szCs w:val="24"/>
        </w:rPr>
      </w:pPr>
      <w:r w:rsidRPr="008A77BC">
        <w:rPr>
          <w:rFonts w:hint="eastAsia"/>
          <w:sz w:val="24"/>
          <w:szCs w:val="24"/>
        </w:rPr>
        <w:t>平台</w:t>
      </w:r>
      <w:r w:rsidRPr="008A77BC">
        <w:rPr>
          <w:sz w:val="24"/>
          <w:szCs w:val="24"/>
        </w:rPr>
        <w:t>的基础数据全部采用数字</w:t>
      </w:r>
      <w:r w:rsidRPr="008A77BC">
        <w:rPr>
          <w:rFonts w:hint="eastAsia"/>
          <w:sz w:val="24"/>
          <w:szCs w:val="24"/>
        </w:rPr>
        <w:t>代码化</w:t>
      </w:r>
      <w:r w:rsidRPr="008A77BC">
        <w:rPr>
          <w:sz w:val="24"/>
          <w:szCs w:val="24"/>
        </w:rPr>
        <w:t>，便于后续维护。</w:t>
      </w:r>
    </w:p>
    <w:p w:rsidR="004206F4" w:rsidRPr="008A77BC" w:rsidRDefault="004206F4" w:rsidP="00E92294">
      <w:pPr>
        <w:spacing w:line="360" w:lineRule="auto"/>
        <w:ind w:firstLine="420"/>
        <w:rPr>
          <w:sz w:val="24"/>
          <w:szCs w:val="24"/>
        </w:rPr>
      </w:pPr>
      <w:r w:rsidRPr="008A77BC">
        <w:rPr>
          <w:rFonts w:hint="eastAsia"/>
          <w:sz w:val="24"/>
          <w:szCs w:val="24"/>
        </w:rPr>
        <w:t>在平台系统设计中，从整个系统的角度进行考虑，使系统有统一的信息代码、</w:t>
      </w:r>
      <w:r w:rsidRPr="008A77BC">
        <w:rPr>
          <w:rFonts w:hint="eastAsia"/>
          <w:sz w:val="24"/>
          <w:szCs w:val="24"/>
        </w:rPr>
        <w:lastRenderedPageBreak/>
        <w:t>统一的数据组织方法、统一的设计规范和标准，以此来提高系统的设计质量。</w:t>
      </w:r>
    </w:p>
    <w:p w:rsidR="004206F4" w:rsidRPr="008A77BC" w:rsidRDefault="004206F4" w:rsidP="00E92294">
      <w:pPr>
        <w:spacing w:line="360" w:lineRule="auto"/>
        <w:ind w:firstLine="420"/>
        <w:rPr>
          <w:sz w:val="24"/>
          <w:szCs w:val="24"/>
        </w:rPr>
      </w:pPr>
      <w:r w:rsidRPr="008A77BC">
        <w:rPr>
          <w:rFonts w:hint="eastAsia"/>
          <w:sz w:val="24"/>
          <w:szCs w:val="24"/>
        </w:rPr>
        <w:t>设计中</w:t>
      </w:r>
      <w:r w:rsidRPr="008A77BC">
        <w:rPr>
          <w:sz w:val="24"/>
          <w:szCs w:val="24"/>
        </w:rPr>
        <w:t>，基础数据全部数字化，并通过代码实现基础数据的自动导入，使系统在初始化或者</w:t>
      </w:r>
      <w:r w:rsidRPr="008A77BC">
        <w:rPr>
          <w:rFonts w:hint="eastAsia"/>
          <w:sz w:val="24"/>
          <w:szCs w:val="24"/>
        </w:rPr>
        <w:t>出现</w:t>
      </w:r>
      <w:r w:rsidRPr="008A77BC">
        <w:rPr>
          <w:sz w:val="24"/>
          <w:szCs w:val="24"/>
        </w:rPr>
        <w:t>意外情况时，能够迅速恢复到</w:t>
      </w:r>
      <w:r w:rsidRPr="008A77BC">
        <w:rPr>
          <w:rFonts w:hint="eastAsia"/>
          <w:sz w:val="24"/>
          <w:szCs w:val="24"/>
        </w:rPr>
        <w:t>初始状态</w:t>
      </w:r>
      <w:r w:rsidRPr="008A77BC">
        <w:rPr>
          <w:sz w:val="24"/>
          <w:szCs w:val="24"/>
        </w:rPr>
        <w:t>，</w:t>
      </w:r>
      <w:r w:rsidRPr="008A77BC">
        <w:rPr>
          <w:rFonts w:hint="eastAsia"/>
          <w:sz w:val="24"/>
          <w:szCs w:val="24"/>
        </w:rPr>
        <w:t>并尽可能快速</w:t>
      </w:r>
      <w:r w:rsidRPr="008A77BC">
        <w:rPr>
          <w:sz w:val="24"/>
          <w:szCs w:val="24"/>
        </w:rPr>
        <w:t>的</w:t>
      </w:r>
      <w:r w:rsidRPr="008A77BC">
        <w:rPr>
          <w:rFonts w:hint="eastAsia"/>
          <w:sz w:val="24"/>
          <w:szCs w:val="24"/>
        </w:rPr>
        <w:t>恢复备份</w:t>
      </w:r>
      <w:r w:rsidRPr="008A77BC">
        <w:rPr>
          <w:sz w:val="24"/>
          <w:szCs w:val="24"/>
        </w:rPr>
        <w:t>数据</w:t>
      </w:r>
      <w:r w:rsidRPr="008A77BC">
        <w:rPr>
          <w:rFonts w:hint="eastAsia"/>
          <w:sz w:val="24"/>
          <w:szCs w:val="24"/>
        </w:rPr>
        <w:t>，</w:t>
      </w:r>
      <w:r w:rsidRPr="008A77BC">
        <w:rPr>
          <w:sz w:val="24"/>
          <w:szCs w:val="24"/>
        </w:rPr>
        <w:t>大大降低维护成本和提高可用性。</w:t>
      </w:r>
    </w:p>
    <w:p w:rsidR="004206F4" w:rsidRPr="008A77BC" w:rsidRDefault="004206F4" w:rsidP="00E92294">
      <w:pPr>
        <w:spacing w:line="360" w:lineRule="auto"/>
        <w:rPr>
          <w:sz w:val="24"/>
          <w:szCs w:val="24"/>
        </w:rPr>
      </w:pPr>
      <w:r w:rsidRPr="008A77BC">
        <w:rPr>
          <w:rFonts w:hint="eastAsia"/>
          <w:sz w:val="24"/>
          <w:szCs w:val="24"/>
        </w:rPr>
        <w:t>4</w:t>
      </w:r>
      <w:r w:rsidRPr="008A77BC">
        <w:rPr>
          <w:sz w:val="24"/>
          <w:szCs w:val="24"/>
        </w:rPr>
        <w:t>、</w:t>
      </w:r>
      <w:r w:rsidRPr="008A77BC">
        <w:rPr>
          <w:rFonts w:hint="eastAsia"/>
          <w:sz w:val="24"/>
          <w:szCs w:val="24"/>
        </w:rPr>
        <w:t>规范性</w:t>
      </w:r>
    </w:p>
    <w:p w:rsidR="004206F4" w:rsidRPr="008A77BC" w:rsidRDefault="004206F4" w:rsidP="00E92294">
      <w:pPr>
        <w:spacing w:line="360" w:lineRule="auto"/>
        <w:ind w:firstLine="420"/>
        <w:rPr>
          <w:sz w:val="24"/>
          <w:szCs w:val="24"/>
        </w:rPr>
      </w:pPr>
      <w:r w:rsidRPr="008A77BC">
        <w:rPr>
          <w:rFonts w:hint="eastAsia"/>
          <w:sz w:val="24"/>
          <w:szCs w:val="24"/>
        </w:rPr>
        <w:t>在项目的建设过程中，按照“总体设计，分步实施”的原则，软件工程必须标准化，遵循国际通用开发标准，并按国家标准及行业标准执行。结合项目需求，形成接口规范、数据规范、应用系统接入等规范，如</w:t>
      </w:r>
      <w:r w:rsidRPr="008A77BC">
        <w:rPr>
          <w:rFonts w:hint="eastAsia"/>
          <w:sz w:val="24"/>
          <w:szCs w:val="24"/>
        </w:rPr>
        <w:t>GB/T 8566</w:t>
      </w:r>
      <w:r w:rsidRPr="008A77BC">
        <w:rPr>
          <w:sz w:val="24"/>
          <w:szCs w:val="24"/>
        </w:rPr>
        <w:t>-1995</w:t>
      </w:r>
      <w:r w:rsidRPr="008A77BC">
        <w:rPr>
          <w:rFonts w:hint="eastAsia"/>
          <w:sz w:val="24"/>
          <w:szCs w:val="24"/>
        </w:rPr>
        <w:t>《信息技术软件生存期过程》和</w:t>
      </w:r>
      <w:r w:rsidRPr="008A77BC">
        <w:rPr>
          <w:rFonts w:hint="eastAsia"/>
          <w:sz w:val="24"/>
          <w:szCs w:val="24"/>
        </w:rPr>
        <w:t>GB/T 856</w:t>
      </w:r>
      <w:r w:rsidRPr="008A77BC">
        <w:rPr>
          <w:sz w:val="24"/>
          <w:szCs w:val="24"/>
        </w:rPr>
        <w:t>7-1995</w:t>
      </w:r>
      <w:r w:rsidRPr="008A77BC">
        <w:rPr>
          <w:rFonts w:hint="eastAsia"/>
          <w:sz w:val="24"/>
          <w:szCs w:val="24"/>
        </w:rPr>
        <w:t>《计算机软件产品</w:t>
      </w:r>
      <w:r w:rsidRPr="008A77BC">
        <w:rPr>
          <w:sz w:val="24"/>
          <w:szCs w:val="24"/>
        </w:rPr>
        <w:t>开发文件编制指南》</w:t>
      </w:r>
      <w:r w:rsidRPr="008A77BC">
        <w:rPr>
          <w:rFonts w:hint="eastAsia"/>
          <w:sz w:val="24"/>
          <w:szCs w:val="24"/>
        </w:rPr>
        <w:t>两项</w:t>
      </w:r>
      <w:r w:rsidRPr="008A77BC">
        <w:rPr>
          <w:sz w:val="24"/>
          <w:szCs w:val="24"/>
        </w:rPr>
        <w:t>标准</w:t>
      </w:r>
      <w:r w:rsidRPr="008A77BC">
        <w:rPr>
          <w:rFonts w:hint="eastAsia"/>
          <w:sz w:val="24"/>
          <w:szCs w:val="24"/>
        </w:rPr>
        <w:t>。</w:t>
      </w:r>
    </w:p>
    <w:p w:rsidR="004206F4" w:rsidRPr="008A77BC" w:rsidRDefault="004206F4" w:rsidP="00E92294">
      <w:pPr>
        <w:spacing w:line="360" w:lineRule="auto"/>
        <w:rPr>
          <w:sz w:val="24"/>
          <w:szCs w:val="24"/>
        </w:rPr>
      </w:pPr>
      <w:r w:rsidRPr="008A77BC">
        <w:rPr>
          <w:sz w:val="24"/>
          <w:szCs w:val="24"/>
        </w:rPr>
        <w:t></w:t>
      </w:r>
      <w:r w:rsidRPr="008A77BC">
        <w:rPr>
          <w:sz w:val="24"/>
          <w:szCs w:val="24"/>
        </w:rPr>
        <w:tab/>
      </w:r>
      <w:r w:rsidRPr="008A77BC">
        <w:rPr>
          <w:rFonts w:hint="eastAsia"/>
          <w:sz w:val="24"/>
          <w:szCs w:val="24"/>
        </w:rPr>
        <w:t>平台系统所涉及到的硬件、软件、网络协议等均采用国内外厂商支持的国际标准协议，选用的协议和设备要符合国际标准或工业标准，将不同应用环境和不同的网络优势有机的结合起来。也就是说，使系统的硬件环境、通讯环境、软件环境、操作系统之间协调统一，发挥各自优势，为信息的互通和应用创造有利的条件。</w:t>
      </w:r>
    </w:p>
    <w:p w:rsidR="004206F4" w:rsidRPr="00A4445C" w:rsidRDefault="004206F4" w:rsidP="00E92294">
      <w:pPr>
        <w:pStyle w:val="2"/>
        <w:numPr>
          <w:ilvl w:val="0"/>
          <w:numId w:val="25"/>
        </w:numPr>
        <w:spacing w:line="360" w:lineRule="auto"/>
      </w:pPr>
      <w:bookmarkStart w:id="26" w:name="_Toc358546269"/>
      <w:r w:rsidRPr="00A4445C">
        <w:rPr>
          <w:rFonts w:hint="eastAsia"/>
        </w:rPr>
        <w:t>开发和</w:t>
      </w:r>
      <w:r w:rsidRPr="00A4445C">
        <w:t>运行环境</w:t>
      </w:r>
      <w:bookmarkEnd w:id="26"/>
    </w:p>
    <w:p w:rsidR="004206F4" w:rsidRPr="00E55392" w:rsidRDefault="004206F4" w:rsidP="00E92294">
      <w:pPr>
        <w:pStyle w:val="30"/>
        <w:numPr>
          <w:ilvl w:val="1"/>
          <w:numId w:val="19"/>
        </w:numPr>
        <w:spacing w:line="360" w:lineRule="auto"/>
      </w:pPr>
      <w:r w:rsidRPr="00E55392">
        <w:rPr>
          <w:rFonts w:hint="eastAsia"/>
        </w:rPr>
        <w:t>开发框架</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采用基于Java的开发框架，</w:t>
      </w:r>
      <w:r w:rsidRPr="008A77BC">
        <w:rPr>
          <w:rFonts w:ascii="宋体" w:hAnsi="宋体" w:hint="eastAsia"/>
          <w:sz w:val="24"/>
          <w:szCs w:val="24"/>
        </w:rPr>
        <w:t>由于</w:t>
      </w:r>
      <w:r w:rsidRPr="008A77BC">
        <w:rPr>
          <w:rFonts w:ascii="宋体" w:hAnsi="宋体"/>
          <w:sz w:val="24"/>
          <w:szCs w:val="24"/>
        </w:rPr>
        <w:t>Java是基于跨平台虚拟机方式的运行，因此，</w:t>
      </w:r>
      <w:r w:rsidRPr="008A77BC">
        <w:rPr>
          <w:rFonts w:ascii="宋体" w:hAnsi="宋体" w:hint="eastAsia"/>
          <w:sz w:val="24"/>
          <w:szCs w:val="24"/>
        </w:rPr>
        <w:t>它</w:t>
      </w:r>
      <w:r w:rsidRPr="008A77BC">
        <w:rPr>
          <w:rFonts w:ascii="宋体" w:hAnsi="宋体"/>
          <w:sz w:val="24"/>
          <w:szCs w:val="24"/>
        </w:rPr>
        <w:t>是独立于操作系统和数据库平台</w:t>
      </w:r>
      <w:r w:rsidRPr="008A77BC">
        <w:rPr>
          <w:rFonts w:ascii="宋体" w:hAnsi="宋体" w:hint="eastAsia"/>
          <w:sz w:val="24"/>
          <w:szCs w:val="24"/>
        </w:rPr>
        <w:t>，</w:t>
      </w:r>
      <w:r w:rsidRPr="008A77BC">
        <w:rPr>
          <w:rFonts w:ascii="宋体" w:hAnsi="宋体"/>
          <w:sz w:val="24"/>
          <w:szCs w:val="24"/>
        </w:rPr>
        <w:t>代码可以轻松移植到不同</w:t>
      </w:r>
      <w:r w:rsidRPr="008A77BC">
        <w:rPr>
          <w:rFonts w:ascii="宋体" w:hAnsi="宋体" w:hint="eastAsia"/>
          <w:sz w:val="24"/>
          <w:szCs w:val="24"/>
        </w:rPr>
        <w:t>操作系统</w:t>
      </w:r>
      <w:r w:rsidRPr="008A77BC">
        <w:rPr>
          <w:rFonts w:ascii="宋体" w:hAnsi="宋体"/>
          <w:sz w:val="24"/>
          <w:szCs w:val="24"/>
        </w:rPr>
        <w:t>，</w:t>
      </w:r>
      <w:r w:rsidRPr="008A77BC">
        <w:rPr>
          <w:rFonts w:ascii="宋体" w:hAnsi="宋体" w:hint="eastAsia"/>
          <w:sz w:val="24"/>
          <w:szCs w:val="24"/>
        </w:rPr>
        <w:t>且目前</w:t>
      </w:r>
      <w:r w:rsidRPr="008A77BC">
        <w:rPr>
          <w:rFonts w:ascii="宋体" w:hAnsi="宋体"/>
          <w:sz w:val="24"/>
          <w:szCs w:val="24"/>
        </w:rPr>
        <w:t>绝大多数数据库都兼容于Java</w:t>
      </w:r>
      <w:r w:rsidRPr="008A77BC">
        <w:rPr>
          <w:rFonts w:ascii="宋体" w:hAnsi="宋体" w:hint="eastAsia"/>
          <w:sz w:val="24"/>
          <w:szCs w:val="24"/>
        </w:rPr>
        <w:t>，使得</w:t>
      </w:r>
      <w:r w:rsidRPr="008A77BC">
        <w:rPr>
          <w:rFonts w:ascii="宋体" w:hAnsi="宋体"/>
          <w:sz w:val="24"/>
          <w:szCs w:val="24"/>
        </w:rPr>
        <w:t>Java相对于其他技术更具有领先优势。</w:t>
      </w:r>
      <w:r w:rsidRPr="008A77BC">
        <w:rPr>
          <w:rFonts w:ascii="宋体" w:hAnsi="宋体" w:hint="eastAsia"/>
          <w:sz w:val="24"/>
          <w:szCs w:val="24"/>
        </w:rPr>
        <w:t>下面</w:t>
      </w:r>
      <w:r w:rsidRPr="008A77BC">
        <w:rPr>
          <w:rFonts w:ascii="宋体" w:hAnsi="宋体"/>
          <w:sz w:val="24"/>
          <w:szCs w:val="24"/>
        </w:rPr>
        <w:t>我们会分析使用基于Java虚拟机的JSP</w:t>
      </w:r>
      <w:r w:rsidRPr="008A77BC">
        <w:rPr>
          <w:rFonts w:ascii="宋体" w:hAnsi="宋体" w:hint="eastAsia"/>
          <w:sz w:val="24"/>
          <w:szCs w:val="24"/>
        </w:rPr>
        <w:t>技术的</w:t>
      </w:r>
      <w:r w:rsidRPr="008A77BC">
        <w:rPr>
          <w:rFonts w:ascii="宋体" w:hAnsi="宋体"/>
          <w:sz w:val="24"/>
          <w:szCs w:val="24"/>
        </w:rPr>
        <w:t>对比，选择适合的Java开发框架</w:t>
      </w:r>
      <w:r w:rsidRPr="008A77BC">
        <w:rPr>
          <w:rFonts w:ascii="宋体" w:hAnsi="宋体" w:hint="eastAsia"/>
          <w:sz w:val="24"/>
          <w:szCs w:val="24"/>
        </w:rPr>
        <w:t>，</w:t>
      </w:r>
      <w:r w:rsidRPr="008A77BC">
        <w:rPr>
          <w:rFonts w:ascii="宋体" w:hAnsi="宋体"/>
          <w:sz w:val="24"/>
          <w:szCs w:val="24"/>
        </w:rPr>
        <w:t>以更好适应本项目的开发。</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随着Internet和Web技术应用到各个领域，Web技术功能越来越强大。目前，解决Web动态网站的开发技术很多，如</w:t>
      </w:r>
      <w:r w:rsidRPr="008A77BC">
        <w:rPr>
          <w:rFonts w:ascii="宋体" w:hAnsi="宋体"/>
          <w:sz w:val="24"/>
          <w:szCs w:val="24"/>
        </w:rPr>
        <w:t>Java/JSP</w:t>
      </w:r>
      <w:r w:rsidRPr="008A77BC">
        <w:rPr>
          <w:rFonts w:ascii="宋体" w:hAnsi="宋体" w:hint="eastAsia"/>
          <w:sz w:val="24"/>
          <w:szCs w:val="24"/>
        </w:rPr>
        <w:t>（Oracle</w:t>
      </w:r>
      <w:r w:rsidRPr="008A77BC">
        <w:rPr>
          <w:rFonts w:ascii="宋体" w:hAnsi="宋体"/>
          <w:sz w:val="24"/>
          <w:szCs w:val="24"/>
        </w:rPr>
        <w:t>/Sun）</w:t>
      </w:r>
      <w:r w:rsidRPr="008A77BC">
        <w:rPr>
          <w:rFonts w:ascii="宋体" w:hAnsi="宋体" w:hint="eastAsia"/>
          <w:sz w:val="24"/>
          <w:szCs w:val="24"/>
        </w:rPr>
        <w:t>，ASP</w:t>
      </w:r>
      <w:r w:rsidRPr="008A77BC">
        <w:rPr>
          <w:rFonts w:ascii="宋体" w:hAnsi="宋体"/>
          <w:sz w:val="24"/>
          <w:szCs w:val="24"/>
        </w:rPr>
        <w:t>/.NET</w:t>
      </w:r>
      <w:r w:rsidRPr="008A77BC">
        <w:rPr>
          <w:rFonts w:ascii="宋体" w:hAnsi="宋体" w:hint="eastAsia"/>
          <w:sz w:val="24"/>
          <w:szCs w:val="24"/>
        </w:rPr>
        <w:t>（微软</w:t>
      </w:r>
      <w:r w:rsidRPr="008A77BC">
        <w:rPr>
          <w:rFonts w:ascii="宋体" w:hAnsi="宋体"/>
          <w:sz w:val="24"/>
          <w:szCs w:val="24"/>
        </w:rPr>
        <w:t>）</w:t>
      </w:r>
      <w:r w:rsidRPr="008A77BC">
        <w:rPr>
          <w:rFonts w:ascii="宋体" w:hAnsi="宋体" w:hint="eastAsia"/>
          <w:sz w:val="24"/>
          <w:szCs w:val="24"/>
        </w:rPr>
        <w:t>，PHP（开源</w:t>
      </w:r>
      <w:r w:rsidRPr="008A77BC">
        <w:rPr>
          <w:rFonts w:ascii="宋体" w:hAnsi="宋体"/>
          <w:sz w:val="24"/>
          <w:szCs w:val="24"/>
        </w:rPr>
        <w:t>）</w:t>
      </w:r>
      <w:r w:rsidRPr="008A77BC">
        <w:rPr>
          <w:rFonts w:ascii="宋体" w:hAnsi="宋体" w:hint="eastAsia"/>
          <w:sz w:val="24"/>
          <w:szCs w:val="24"/>
        </w:rPr>
        <w:t>等，都得到了广泛应用，其中</w:t>
      </w:r>
      <w:r w:rsidRPr="008A77BC">
        <w:rPr>
          <w:rFonts w:ascii="宋体" w:hAnsi="宋体"/>
          <w:sz w:val="24"/>
          <w:szCs w:val="24"/>
        </w:rPr>
        <w:t>，</w:t>
      </w:r>
      <w:r w:rsidRPr="008A77BC">
        <w:rPr>
          <w:rFonts w:ascii="宋体" w:hAnsi="宋体" w:hint="eastAsia"/>
          <w:sz w:val="24"/>
          <w:szCs w:val="24"/>
        </w:rPr>
        <w:t>Java/JSP是它们中的佼佼者。</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JSP（Java Server Pages）是由Sun Microsystem公司于1999推出的技术，是基于Java Servlet以及整个Java体系的Web开发技术。利用这一技术可以建</w:t>
      </w:r>
      <w:r w:rsidRPr="008A77BC">
        <w:rPr>
          <w:rFonts w:ascii="宋体" w:hAnsi="宋体" w:hint="eastAsia"/>
          <w:sz w:val="24"/>
          <w:szCs w:val="24"/>
        </w:rPr>
        <w:lastRenderedPageBreak/>
        <w:t>立先进、安全和跨平台的动态网站。在传统的网页HTML文件（*.htm，*.html）中加入Java程序片段（Scriptlet）和JSP标记，就构成了JSP网页（*.jsp）。Web服务器在收到访问JSP网页的请求时，首先执行其中的程序片段，然后将执行结果以HTML格式返回给客户。程序片段可以操作数据库、重新定向网页、发送E-mail等等，这就是建立动态网站所需要的功能。JSP所有程序操作都在服务器端执行，网络上传送给客户端仅是得到的结果，对客户浏览器的要求最低。</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JSP自产生到现在，应用越来越广泛，其相关技术也越来越多，如JavaBean、EJB等。相关技术的产生，使JSP技术更容易实现Web网站的开发和控制。JSP网站开发技术，经常使用下面几种组合开发网站，包括纯粹JSP技术实现、JSP+JavaBean实现、JSP+JavaBean+Servlet实现、J2EE实现等。</w:t>
      </w:r>
    </w:p>
    <w:p w:rsidR="004206F4" w:rsidRPr="008A77BC" w:rsidRDefault="004206F4" w:rsidP="00E92294">
      <w:pPr>
        <w:pStyle w:val="40"/>
        <w:spacing w:before="46" w:after="109"/>
        <w:ind w:left="0" w:firstLine="420"/>
        <w:rPr>
          <w:rFonts w:ascii="宋体" w:eastAsia="宋体" w:hAnsi="宋体"/>
          <w:sz w:val="24"/>
          <w:szCs w:val="24"/>
        </w:rPr>
      </w:pPr>
      <w:r w:rsidRPr="008A77BC">
        <w:rPr>
          <w:rFonts w:ascii="宋体" w:eastAsia="宋体" w:hAnsi="宋体" w:hint="eastAsia"/>
          <w:sz w:val="24"/>
          <w:szCs w:val="24"/>
        </w:rPr>
        <w:t>1</w:t>
      </w:r>
      <w:r w:rsidRPr="008A77BC">
        <w:rPr>
          <w:rFonts w:ascii="宋体" w:eastAsia="宋体" w:hAnsi="宋体"/>
          <w:sz w:val="24"/>
          <w:szCs w:val="24"/>
        </w:rPr>
        <w:t>、</w:t>
      </w:r>
      <w:r w:rsidRPr="008A77BC">
        <w:rPr>
          <w:rFonts w:ascii="宋体" w:eastAsia="宋体" w:hAnsi="宋体" w:hint="eastAsia"/>
          <w:sz w:val="24"/>
          <w:szCs w:val="24"/>
        </w:rPr>
        <w:t>纯粹JSP实现</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使用纯粹JSP技术实现动态网站开发，是JSP初学者经常使用的技术。JSP页面中所有的代码都是在同一个页面，如</w:t>
      </w:r>
      <w:r w:rsidRPr="008A77BC">
        <w:rPr>
          <w:rFonts w:ascii="宋体" w:hAnsi="宋体"/>
          <w:sz w:val="24"/>
          <w:szCs w:val="24"/>
        </w:rPr>
        <w:t>&lt;</w:t>
      </w:r>
      <w:r w:rsidRPr="008A77BC">
        <w:rPr>
          <w:rFonts w:ascii="宋体" w:hAnsi="宋体" w:hint="eastAsia"/>
          <w:sz w:val="24"/>
          <w:szCs w:val="24"/>
        </w:rPr>
        <w:t>html</w:t>
      </w:r>
      <w:r w:rsidRPr="008A77BC">
        <w:rPr>
          <w:rFonts w:ascii="宋体" w:hAnsi="宋体"/>
          <w:sz w:val="24"/>
          <w:szCs w:val="24"/>
        </w:rPr>
        <w:t>&gt;</w:t>
      </w:r>
      <w:r w:rsidRPr="008A77BC">
        <w:rPr>
          <w:rFonts w:ascii="宋体" w:hAnsi="宋体" w:hint="eastAsia"/>
          <w:sz w:val="24"/>
          <w:szCs w:val="24"/>
        </w:rPr>
        <w:t>标记、</w:t>
      </w:r>
      <w:r w:rsidRPr="008A77BC">
        <w:rPr>
          <w:rFonts w:ascii="宋体" w:hAnsi="宋体"/>
          <w:sz w:val="24"/>
          <w:szCs w:val="24"/>
        </w:rPr>
        <w:t>&lt;</w:t>
      </w:r>
      <w:r w:rsidRPr="008A77BC">
        <w:rPr>
          <w:rFonts w:ascii="宋体" w:hAnsi="宋体" w:hint="eastAsia"/>
          <w:sz w:val="24"/>
          <w:szCs w:val="24"/>
        </w:rPr>
        <w:t>css</w:t>
      </w:r>
      <w:r w:rsidRPr="008A77BC">
        <w:rPr>
          <w:rFonts w:ascii="宋体" w:hAnsi="宋体"/>
          <w:sz w:val="24"/>
          <w:szCs w:val="24"/>
        </w:rPr>
        <w:t>&gt;</w:t>
      </w:r>
      <w:r w:rsidRPr="008A77BC">
        <w:rPr>
          <w:rFonts w:ascii="宋体" w:hAnsi="宋体" w:hint="eastAsia"/>
          <w:sz w:val="24"/>
          <w:szCs w:val="24"/>
        </w:rPr>
        <w:t>标记、</w:t>
      </w:r>
      <w:r w:rsidRPr="008A77BC">
        <w:rPr>
          <w:rFonts w:ascii="宋体" w:hAnsi="宋体"/>
          <w:sz w:val="24"/>
          <w:szCs w:val="24"/>
        </w:rPr>
        <w:t>&lt;</w:t>
      </w:r>
      <w:r w:rsidRPr="008A77BC">
        <w:rPr>
          <w:rFonts w:ascii="宋体" w:hAnsi="宋体" w:hint="eastAsia"/>
          <w:sz w:val="24"/>
          <w:szCs w:val="24"/>
        </w:rPr>
        <w:t>javascript</w:t>
      </w:r>
      <w:r w:rsidRPr="008A77BC">
        <w:rPr>
          <w:rFonts w:ascii="宋体" w:hAnsi="宋体"/>
          <w:sz w:val="24"/>
          <w:szCs w:val="24"/>
        </w:rPr>
        <w:t>&gt;</w:t>
      </w:r>
      <w:r w:rsidRPr="008A77BC">
        <w:rPr>
          <w:rFonts w:ascii="宋体" w:hAnsi="宋体" w:hint="eastAsia"/>
          <w:sz w:val="24"/>
          <w:szCs w:val="24"/>
        </w:rPr>
        <w:t>标记、逻辑处理、数据库处理代码等。这么多代码，混合在一个页面中，容易出现错误，出现错误后，不容易查找和调试。这时设计出的网站，采用JSP技术还是采用ASP技术就没有什么大的差别了。</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sz w:val="24"/>
          <w:szCs w:val="24"/>
        </w:rPr>
        <w:t>2、</w:t>
      </w:r>
      <w:r w:rsidRPr="008A77BC">
        <w:rPr>
          <w:rFonts w:ascii="宋体" w:hAnsi="宋体" w:hint="eastAsia"/>
          <w:sz w:val="24"/>
          <w:szCs w:val="24"/>
        </w:rPr>
        <w:t>JSP+JavaBean实现</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JSP+JavaBean技术的使用，很好地达到了页面静态部分和动态部分相互分离。在这种技术中，使用JSP技术中的HTML、CSS等可以非常容易地构建数据显示页面，而对于数据处理，可以交给JavaBean技术处理，如连接数据库代码、显示数据库代码。当执行功能代码封装到JavaBean中时，同时也达到了代码重用的目的。如显示当前时间的JavaBean，不仅可以用在当前页面，还可以用在其他页面。这种技术的使用，已经显示出JSP技术的优势，但并不充分，JSP+JavaBean+Servlet技术的组合更加充分地显示了JSP的优势。</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sz w:val="24"/>
          <w:szCs w:val="24"/>
        </w:rPr>
        <w:t>3、</w:t>
      </w:r>
      <w:r w:rsidRPr="008A77BC">
        <w:rPr>
          <w:rFonts w:ascii="宋体" w:hAnsi="宋体" w:hint="eastAsia"/>
          <w:sz w:val="24"/>
          <w:szCs w:val="24"/>
        </w:rPr>
        <w:t>JSP+JavaBean+Servlet实现</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JSP+JavaBean+Servlet技术的组合，很好地实现了MVC模式，MVC模式是应该提倡学习和使用的一种模式。MVC模式是Model-View-Controller的缩写，中文翻译为“模式-视图-控制器”，MVC应用程序总是由这三个部分组成。Event（事件）导致Controller改变了Model或View，或者同时改变两者。只要Controller</w:t>
      </w:r>
      <w:r w:rsidRPr="008A77BC">
        <w:rPr>
          <w:rFonts w:ascii="宋体" w:hAnsi="宋体" w:hint="eastAsia"/>
          <w:sz w:val="24"/>
          <w:szCs w:val="24"/>
        </w:rPr>
        <w:lastRenderedPageBreak/>
        <w:t>改变了Models的数据或者属性，所有依赖的View都会自动更新。类似的，只要Controller改变了View，View会从潜在的Model中获取数据来刷新自己。MVC模式最早是</w:t>
      </w:r>
      <w:r w:rsidRPr="008A77BC">
        <w:rPr>
          <w:rFonts w:ascii="宋体" w:hAnsi="宋体"/>
          <w:sz w:val="24"/>
          <w:szCs w:val="24"/>
        </w:rPr>
        <w:t>Smalltalk</w:t>
      </w:r>
      <w:r w:rsidRPr="008A77BC">
        <w:rPr>
          <w:rFonts w:ascii="宋体" w:hAnsi="宋体" w:hint="eastAsia"/>
          <w:sz w:val="24"/>
          <w:szCs w:val="24"/>
        </w:rPr>
        <w:t>语言研究团提出的，应用于用户交互应用程序。</w:t>
      </w:r>
      <w:r w:rsidRPr="008A77BC">
        <w:rPr>
          <w:rFonts w:ascii="宋体" w:hAnsi="宋体"/>
          <w:sz w:val="24"/>
          <w:szCs w:val="24"/>
        </w:rPr>
        <w:t>Smalltalk</w:t>
      </w:r>
      <w:r w:rsidRPr="008A77BC">
        <w:rPr>
          <w:rFonts w:ascii="宋体" w:hAnsi="宋体" w:hint="eastAsia"/>
          <w:sz w:val="24"/>
          <w:szCs w:val="24"/>
        </w:rPr>
        <w:t>语言和Java语言有很多相似性，都是面向对象语言。</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MVC模式是一个复杂的架构模式，其实现也显得非常复杂。但是，人们已经总结出了很多可靠的设计模式，多种设计模式结合在一起，使MVC模式的实现变得相对简单易行。Views可以看作一棵树，显然可以用Composite Pattern来实现。Views和Models之间的关系可以用Observer Pattern来实现。Controller控制Views的显示，可以用Strategy Pattern实现。Model通常是一个调停者，可采用Mediator Pattern来实现。</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现在来了解一下MVC三个部分在架构中处于什么位置，这样有助于理解MVC模式的实现。MVC与架构的对应关系是：View处于Web Tier或者是Client Tier，通常是JSP/Servlet，即页面的显示部分。Controller也处于Web Tier，通常用Servlet来实现，即页面显示的逻辑部分的实现。Model处于Middle Tier，通常用服务器端的JavaBean或者EJB实现，即业务逻辑部分的实现。其形式如下图所示。</w:t>
      </w:r>
    </w:p>
    <w:p w:rsidR="004206F4" w:rsidRPr="008A77BC" w:rsidRDefault="004206F4" w:rsidP="00E92294">
      <w:pPr>
        <w:pStyle w:val="af0"/>
        <w:spacing w:before="156" w:line="360" w:lineRule="auto"/>
        <w:rPr>
          <w:rFonts w:ascii="宋体" w:hAnsi="宋体"/>
          <w:sz w:val="24"/>
          <w:szCs w:val="24"/>
        </w:rPr>
      </w:pPr>
      <w:r w:rsidRPr="008A77BC">
        <w:rPr>
          <w:rFonts w:ascii="宋体" w:hAnsi="宋体"/>
          <w:sz w:val="24"/>
          <w:szCs w:val="24"/>
        </w:rPr>
        <w:object w:dxaOrig="6973" w:dyaOrig="2349">
          <v:shape id="_x0000_i1029" type="#_x0000_t75" style="width:348pt;height:117.75pt" o:ole="">
            <v:imagedata r:id="rId21" o:title=""/>
          </v:shape>
          <o:OLEObject Type="Embed" ProgID="Word.Picture.8" ShapeID="_x0000_i1029" DrawAspect="Content" ObjectID="_1432288119" r:id="rId22"/>
        </w:objec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视图（View）代表用户交互界面，对于Web应用来说，可以概括为HTML界面，但有可能为XHTML、XML和Applet。随着应用的复杂性和规模性，界面的处理也变得具有挑战性。一个应用可能有很多不同的视图，MVC设计模式对于视图的</w:t>
      </w:r>
      <w:proofErr w:type="gramStart"/>
      <w:r w:rsidRPr="008A77BC">
        <w:rPr>
          <w:rFonts w:ascii="宋体" w:hAnsi="宋体" w:hint="eastAsia"/>
          <w:sz w:val="24"/>
          <w:szCs w:val="24"/>
        </w:rPr>
        <w:t>处理仅</w:t>
      </w:r>
      <w:proofErr w:type="gramEnd"/>
      <w:r w:rsidRPr="008A77BC">
        <w:rPr>
          <w:rFonts w:ascii="宋体" w:hAnsi="宋体" w:hint="eastAsia"/>
          <w:sz w:val="24"/>
          <w:szCs w:val="24"/>
        </w:rPr>
        <w:t>限于视图上数据的采集和处理，以及用户的请求，而不包括在视图上的业务流程的处理。业务流程的处理交予模型（Model）来处理。比如一个订单的视图只接受来自模型的数据，并显示给用户，以及将用户界面的输入数据和请求传递给控制和模型。</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模型（Model）就是业务流程/状态的处理，以及业务规则的制定。业务流程</w:t>
      </w:r>
      <w:r w:rsidRPr="008A77BC">
        <w:rPr>
          <w:rFonts w:ascii="宋体" w:hAnsi="宋体" w:hint="eastAsia"/>
          <w:sz w:val="24"/>
          <w:szCs w:val="24"/>
        </w:rPr>
        <w:lastRenderedPageBreak/>
        <w:t>的处理过程对其他层来说是黑箱操作，模型接受视图请求的数据，并返回最终的处理结果。业务模型的设计可以说是MVC最主要的核心。通过MVC设计模式可知，把应用的模型按一定的规则抽取出来，抽取的层次很重要，这也是判断开发人员是否优秀的依据。抽象与具体不能隔得太远，也不能太近。</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控制器（Controller）可以理解为从用户接受请求，将模型与视图匹配在一起，共同完成用户的请求。划分控制层的作用也很明显，它清楚地告诉人们，它就是一个分发器，选择什么样的模型，选择什么样的视图，可以完成什么样的用户请求，控制</w:t>
      </w:r>
      <w:proofErr w:type="gramStart"/>
      <w:r w:rsidRPr="008A77BC">
        <w:rPr>
          <w:rFonts w:ascii="宋体" w:hAnsi="宋体" w:hint="eastAsia"/>
          <w:sz w:val="24"/>
          <w:szCs w:val="24"/>
        </w:rPr>
        <w:t>层并不</w:t>
      </w:r>
      <w:proofErr w:type="gramEnd"/>
      <w:r w:rsidRPr="008A77BC">
        <w:rPr>
          <w:rFonts w:ascii="宋体" w:hAnsi="宋体" w:hint="eastAsia"/>
          <w:sz w:val="24"/>
          <w:szCs w:val="24"/>
        </w:rPr>
        <w:t>做任何的数据处理。例如，用户点击一个连接，控制</w:t>
      </w:r>
      <w:proofErr w:type="gramStart"/>
      <w:r w:rsidRPr="008A77BC">
        <w:rPr>
          <w:rFonts w:ascii="宋体" w:hAnsi="宋体" w:hint="eastAsia"/>
          <w:sz w:val="24"/>
          <w:szCs w:val="24"/>
        </w:rPr>
        <w:t>层接受</w:t>
      </w:r>
      <w:proofErr w:type="gramEnd"/>
      <w:r w:rsidRPr="008A77BC">
        <w:rPr>
          <w:rFonts w:ascii="宋体" w:hAnsi="宋体" w:hint="eastAsia"/>
          <w:sz w:val="24"/>
          <w:szCs w:val="24"/>
        </w:rPr>
        <w:t>请求后, 并不处理业务信息，它只把用户的信息传递给模型，告诉模型做什么，选择符合要求的视图返回给用户。因此，一个模型可能对应多个视图，一个视图可能对应多个模型。</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模型、视图与控制器的分离，使得一个模型可以具有多个显示视图。如果用户通过某个视图的控制器改变了模型的数据，所有其他依赖于这些数据的视图都应反映到这些变化。因此，无论何时发生了何种数据变化，控制器都会将变化通知所有的视图，导致显示的更新。这实际上是一种模型的变化-传播机制。</w:t>
      </w:r>
    </w:p>
    <w:p w:rsidR="004206F4" w:rsidRPr="008A77BC" w:rsidRDefault="004206F4" w:rsidP="00E92294">
      <w:pPr>
        <w:pStyle w:val="af"/>
        <w:topLinePunct/>
        <w:adjustRightInd w:val="0"/>
        <w:snapToGrid w:val="0"/>
        <w:spacing w:line="360" w:lineRule="auto"/>
        <w:ind w:firstLine="425"/>
        <w:rPr>
          <w:rFonts w:ascii="宋体" w:hAnsi="宋体" w:cs="Arial"/>
          <w:sz w:val="24"/>
          <w:szCs w:val="24"/>
        </w:rPr>
      </w:pPr>
      <w:r w:rsidRPr="008A77BC">
        <w:rPr>
          <w:rFonts w:ascii="宋体" w:hAnsi="宋体" w:cs="Arial"/>
          <w:sz w:val="24"/>
          <w:szCs w:val="24"/>
        </w:rPr>
        <w:t>4、</w:t>
      </w:r>
      <w:r w:rsidRPr="008A77BC">
        <w:rPr>
          <w:rFonts w:ascii="宋体" w:hAnsi="宋体" w:cs="Arial" w:hint="eastAsia"/>
          <w:sz w:val="24"/>
          <w:szCs w:val="24"/>
        </w:rPr>
        <w:t>J2EE模式实现</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J2EE是纯粹基于Java的解决方案。1998年，Sun发布了EJB 1.0标准。EJB为企业级应用中必不可少的数据封装、事务处理、交易控制等功能提供了良好的技术基础。至此，J2EE平台的三大核心技术Servlet、JSP和EJB都已先后问世。1999年，Sun正式发布了J2EE的第一个版本。到2003年时，Sun的J2EE版本已经升级到了J2EE 1.4版，其中三个关键组件的版本也演进到了Servlet 2.4、JSP 2.0和EJB 2.1。至此，J2EE体系及相关的软件产品已经成为了Web服务器</w:t>
      </w:r>
      <w:proofErr w:type="gramStart"/>
      <w:r w:rsidRPr="008A77BC">
        <w:rPr>
          <w:rFonts w:ascii="宋体" w:hAnsi="宋体" w:hint="eastAsia"/>
          <w:sz w:val="24"/>
          <w:szCs w:val="24"/>
        </w:rPr>
        <w:t>端开发</w:t>
      </w:r>
      <w:proofErr w:type="gramEnd"/>
      <w:r w:rsidRPr="008A77BC">
        <w:rPr>
          <w:rFonts w:ascii="宋体" w:hAnsi="宋体" w:hint="eastAsia"/>
          <w:sz w:val="24"/>
          <w:szCs w:val="24"/>
        </w:rPr>
        <w:t>的一个强有力的支撑环境。在这种模式里，EJB替代了前面提到的JavaBean技术。</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在Web服务器端，2000年以后出现了几种主要的技术融合方式。首先，越来越多的Web开发环境开始支持MVC（Model-View-Contorller）的设计模型，为开发者提供了全套的开发框架。实际上，J2EE和.NET平台本身就是这种开发框架的典型代表。开源项目在Web开发框架和应用模型方面表现得非常积极，Struts、Jetspeed、JPortlet、Cocoon、Lenya、XOOPS等都是开源世界里与MVC开发框架、门户服务和Web内容管理相关的优秀解决方案。</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lastRenderedPageBreak/>
        <w:t>JSP技术目前唯一支持的脚本语言为Java语言，在JSP页面运行时，需要有相应的编译器编译和解释器来执行这些Java代码。执行Java代码，需要下载和安装Java的JDK开发工具包。JDK（Java Development Kit，Java开发包，Java开发工具）是一个编写Java的Applet和应用程序的程序开发环境。它由一个处于操作系统层之上的运行环境以及开发者编译、调试和运行用Java语言编写的Applet和应用程序所需的工具组成。在计算机上，安装了JDK开发工具包就可以编译和运行Java代码了。JDK是Sun Microsystems针对Java开发人员而开发的产品。自从Java推出以来，JDK已经成为使用最广泛的Java SDK（Software Development Kit）。</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JDK中包括Java编译器（javac）、打包工具（jar）、文档生成器（javadoc）、查错工具（jdb），以及完整的JRE（Java Runtime Environment，Java运行环境），也被称为Private Runtime。并包括了用于产品环境的各种类库，以及给开发人员使用的补充库，如国际化的库、IDL库。JDK中还包括各种例子程序，用以展示Java API中的各部分。</w:t>
      </w:r>
    </w:p>
    <w:p w:rsidR="004206F4" w:rsidRPr="008A77BC" w:rsidRDefault="004206F4" w:rsidP="00E92294">
      <w:pPr>
        <w:pStyle w:val="af"/>
        <w:topLinePunct/>
        <w:adjustRightInd w:val="0"/>
        <w:snapToGrid w:val="0"/>
        <w:spacing w:line="360" w:lineRule="auto"/>
        <w:ind w:firstLine="425"/>
        <w:rPr>
          <w:rFonts w:ascii="宋体" w:hAnsi="宋体"/>
          <w:sz w:val="24"/>
          <w:szCs w:val="24"/>
        </w:rPr>
      </w:pPr>
      <w:r w:rsidRPr="008A77BC">
        <w:rPr>
          <w:rFonts w:ascii="宋体" w:hAnsi="宋体" w:hint="eastAsia"/>
          <w:sz w:val="24"/>
          <w:szCs w:val="24"/>
        </w:rPr>
        <w:t>综上所述</w:t>
      </w:r>
      <w:r w:rsidRPr="008A77BC">
        <w:rPr>
          <w:rFonts w:ascii="宋体" w:hAnsi="宋体"/>
          <w:sz w:val="24"/>
          <w:szCs w:val="24"/>
        </w:rPr>
        <w:t>，我们将采用基于Java 1.6</w:t>
      </w:r>
      <w:r w:rsidRPr="008A77BC">
        <w:rPr>
          <w:rFonts w:ascii="宋体" w:hAnsi="宋体" w:hint="eastAsia"/>
          <w:sz w:val="24"/>
          <w:szCs w:val="24"/>
        </w:rPr>
        <w:t>版本，S</w:t>
      </w:r>
      <w:r w:rsidRPr="008A77BC">
        <w:rPr>
          <w:rFonts w:ascii="宋体" w:hAnsi="宋体"/>
          <w:sz w:val="24"/>
          <w:szCs w:val="24"/>
        </w:rPr>
        <w:t>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的开发</w:t>
      </w:r>
      <w:r w:rsidRPr="008A77BC">
        <w:rPr>
          <w:rFonts w:ascii="宋体" w:hAnsi="宋体"/>
          <w:sz w:val="24"/>
          <w:szCs w:val="24"/>
        </w:rPr>
        <w:t>框架</w:t>
      </w:r>
      <w:r w:rsidRPr="008A77BC">
        <w:rPr>
          <w:rFonts w:ascii="宋体" w:hAnsi="宋体" w:hint="eastAsia"/>
          <w:sz w:val="24"/>
          <w:szCs w:val="24"/>
        </w:rPr>
        <w:t>对</w:t>
      </w:r>
      <w:r w:rsidRPr="008A77BC">
        <w:rPr>
          <w:rFonts w:ascii="宋体" w:hAnsi="宋体"/>
          <w:sz w:val="24"/>
          <w:szCs w:val="24"/>
        </w:rPr>
        <w:t>本项目进行开发，其</w:t>
      </w:r>
      <w:r w:rsidRPr="008A77BC">
        <w:rPr>
          <w:rFonts w:ascii="宋体" w:hAnsi="宋体" w:hint="eastAsia"/>
          <w:sz w:val="24"/>
          <w:szCs w:val="24"/>
        </w:rPr>
        <w:t>稳定性</w:t>
      </w:r>
      <w:r w:rsidRPr="008A77BC">
        <w:rPr>
          <w:rFonts w:ascii="宋体" w:hAnsi="宋体"/>
          <w:sz w:val="24"/>
          <w:szCs w:val="24"/>
        </w:rPr>
        <w:t>、跨平台性、可移植性</w:t>
      </w:r>
      <w:r w:rsidRPr="008A77BC">
        <w:rPr>
          <w:rFonts w:ascii="宋体" w:hAnsi="宋体" w:hint="eastAsia"/>
          <w:sz w:val="24"/>
          <w:szCs w:val="24"/>
        </w:rPr>
        <w:t>都</w:t>
      </w:r>
      <w:r w:rsidRPr="008A77BC">
        <w:rPr>
          <w:rFonts w:ascii="宋体" w:hAnsi="宋体"/>
          <w:sz w:val="24"/>
          <w:szCs w:val="24"/>
        </w:rPr>
        <w:t>将得到最大的技术保障。</w:t>
      </w:r>
    </w:p>
    <w:p w:rsidR="004206F4" w:rsidRPr="00E55392" w:rsidRDefault="004206F4" w:rsidP="00E92294">
      <w:pPr>
        <w:pStyle w:val="30"/>
        <w:numPr>
          <w:ilvl w:val="1"/>
          <w:numId w:val="19"/>
        </w:numPr>
        <w:spacing w:line="360" w:lineRule="auto"/>
      </w:pPr>
      <w:r w:rsidRPr="00E55392">
        <w:rPr>
          <w:rFonts w:hint="eastAsia"/>
        </w:rPr>
        <w:t>操作系统</w:t>
      </w:r>
    </w:p>
    <w:p w:rsidR="004206F4" w:rsidRPr="008A77BC" w:rsidRDefault="004206F4" w:rsidP="00E92294">
      <w:pPr>
        <w:spacing w:line="360" w:lineRule="auto"/>
        <w:ind w:firstLine="420"/>
        <w:rPr>
          <w:sz w:val="24"/>
          <w:szCs w:val="24"/>
        </w:rPr>
      </w:pPr>
      <w:r w:rsidRPr="008A77BC">
        <w:rPr>
          <w:rFonts w:hint="eastAsia"/>
          <w:sz w:val="24"/>
          <w:szCs w:val="24"/>
        </w:rPr>
        <w:t>承载本项目的操作系统我们</w:t>
      </w:r>
      <w:r w:rsidRPr="008A77BC">
        <w:rPr>
          <w:sz w:val="24"/>
          <w:szCs w:val="24"/>
        </w:rPr>
        <w:t>选择是</w:t>
      </w:r>
      <w:r w:rsidRPr="008A77BC">
        <w:rPr>
          <w:sz w:val="24"/>
          <w:szCs w:val="24"/>
        </w:rPr>
        <w:t>Ubuntu Server 12.04</w:t>
      </w:r>
      <w:r w:rsidRPr="008A77BC">
        <w:rPr>
          <w:sz w:val="24"/>
          <w:szCs w:val="24"/>
        </w:rPr>
        <w:t>，</w:t>
      </w:r>
      <w:r w:rsidRPr="008A77BC">
        <w:rPr>
          <w:rFonts w:hint="eastAsia"/>
          <w:sz w:val="24"/>
          <w:szCs w:val="24"/>
        </w:rPr>
        <w:t>由于</w:t>
      </w:r>
      <w:r w:rsidRPr="008A77BC">
        <w:rPr>
          <w:sz w:val="24"/>
          <w:szCs w:val="24"/>
        </w:rPr>
        <w:t>开发和运行环境是</w:t>
      </w:r>
      <w:r w:rsidRPr="008A77BC">
        <w:rPr>
          <w:rFonts w:hint="eastAsia"/>
          <w:sz w:val="24"/>
          <w:szCs w:val="24"/>
        </w:rPr>
        <w:t>基于</w:t>
      </w:r>
      <w:r w:rsidRPr="008A77BC">
        <w:rPr>
          <w:sz w:val="24"/>
          <w:szCs w:val="24"/>
        </w:rPr>
        <w:t>Java</w:t>
      </w:r>
      <w:r w:rsidRPr="008A77BC">
        <w:rPr>
          <w:rFonts w:hint="eastAsia"/>
          <w:sz w:val="24"/>
          <w:szCs w:val="24"/>
        </w:rPr>
        <w:t>，</w:t>
      </w:r>
      <w:r w:rsidRPr="008A77BC">
        <w:rPr>
          <w:sz w:val="24"/>
          <w:szCs w:val="24"/>
        </w:rPr>
        <w:t>因此可以将项目在</w:t>
      </w:r>
      <w:r w:rsidRPr="008A77BC">
        <w:rPr>
          <w:sz w:val="24"/>
          <w:szCs w:val="24"/>
        </w:rPr>
        <w:t>Windows Server 2003/2008</w:t>
      </w:r>
      <w:r w:rsidRPr="008A77BC">
        <w:rPr>
          <w:sz w:val="24"/>
          <w:szCs w:val="24"/>
        </w:rPr>
        <w:t>或者其他</w:t>
      </w:r>
      <w:r w:rsidRPr="008A77BC">
        <w:rPr>
          <w:sz w:val="24"/>
          <w:szCs w:val="24"/>
        </w:rPr>
        <w:t>Linux</w:t>
      </w:r>
      <w:r w:rsidRPr="008A77BC">
        <w:rPr>
          <w:rFonts w:hint="eastAsia"/>
          <w:sz w:val="24"/>
          <w:szCs w:val="24"/>
        </w:rPr>
        <w:t>发行版</w:t>
      </w:r>
      <w:r w:rsidRPr="008A77BC">
        <w:rPr>
          <w:sz w:val="24"/>
          <w:szCs w:val="24"/>
        </w:rPr>
        <w:t>之间进行切换，而无需担心兼容性问题</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项目</w:t>
      </w:r>
      <w:r w:rsidRPr="008A77BC">
        <w:rPr>
          <w:sz w:val="24"/>
          <w:szCs w:val="24"/>
        </w:rPr>
        <w:t>采用</w:t>
      </w:r>
      <w:r w:rsidRPr="008A77BC">
        <w:rPr>
          <w:sz w:val="24"/>
          <w:szCs w:val="24"/>
        </w:rPr>
        <w:t>Ubuntu Server 12.04</w:t>
      </w:r>
      <w:r w:rsidRPr="008A77BC">
        <w:rPr>
          <w:sz w:val="24"/>
          <w:szCs w:val="24"/>
        </w:rPr>
        <w:t>操作系统</w:t>
      </w:r>
      <w:r w:rsidRPr="008A77BC">
        <w:rPr>
          <w:rFonts w:hint="eastAsia"/>
          <w:sz w:val="24"/>
          <w:szCs w:val="24"/>
        </w:rPr>
        <w:t>，</w:t>
      </w:r>
      <w:r w:rsidRPr="008A77BC">
        <w:rPr>
          <w:sz w:val="24"/>
          <w:szCs w:val="24"/>
        </w:rPr>
        <w:t>我们从以下</w:t>
      </w:r>
      <w:r w:rsidRPr="008A77BC">
        <w:rPr>
          <w:rFonts w:hint="eastAsia"/>
          <w:sz w:val="24"/>
          <w:szCs w:val="24"/>
        </w:rPr>
        <w:t>四</w:t>
      </w:r>
      <w:r w:rsidRPr="008A77BC">
        <w:rPr>
          <w:sz w:val="24"/>
          <w:szCs w:val="24"/>
        </w:rPr>
        <w:t>个</w:t>
      </w:r>
      <w:r w:rsidRPr="008A77BC">
        <w:rPr>
          <w:rFonts w:hint="eastAsia"/>
          <w:sz w:val="24"/>
          <w:szCs w:val="24"/>
        </w:rPr>
        <w:t>方面</w:t>
      </w:r>
      <w:r w:rsidRPr="008A77BC">
        <w:rPr>
          <w:sz w:val="24"/>
          <w:szCs w:val="24"/>
        </w:rPr>
        <w:t>考虑的：</w:t>
      </w:r>
    </w:p>
    <w:p w:rsidR="004206F4" w:rsidRPr="008A77BC" w:rsidRDefault="004206F4" w:rsidP="00E92294">
      <w:pPr>
        <w:numPr>
          <w:ilvl w:val="0"/>
          <w:numId w:val="20"/>
        </w:numPr>
        <w:spacing w:line="360" w:lineRule="auto"/>
        <w:rPr>
          <w:sz w:val="24"/>
          <w:szCs w:val="24"/>
        </w:rPr>
      </w:pPr>
      <w:r w:rsidRPr="008A77BC">
        <w:rPr>
          <w:rFonts w:hint="eastAsia"/>
          <w:sz w:val="24"/>
          <w:szCs w:val="24"/>
        </w:rPr>
        <w:t>降低</w:t>
      </w:r>
      <w:r w:rsidRPr="008A77BC">
        <w:rPr>
          <w:sz w:val="24"/>
          <w:szCs w:val="24"/>
        </w:rPr>
        <w:t>成本</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 xml:space="preserve">(1) </w:t>
      </w:r>
      <w:r w:rsidRPr="008A77BC">
        <w:rPr>
          <w:rFonts w:hint="eastAsia"/>
          <w:sz w:val="24"/>
          <w:szCs w:val="24"/>
        </w:rPr>
        <w:t>减少数据中心成本</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Ubuntu</w:t>
      </w:r>
      <w:r w:rsidRPr="008A77BC">
        <w:rPr>
          <w:sz w:val="24"/>
          <w:szCs w:val="24"/>
        </w:rPr>
        <w:t xml:space="preserve"> </w:t>
      </w:r>
      <w:r w:rsidRPr="008A77BC">
        <w:rPr>
          <w:rFonts w:hint="eastAsia"/>
          <w:sz w:val="24"/>
          <w:szCs w:val="24"/>
        </w:rPr>
        <w:t>Server</w:t>
      </w:r>
      <w:r w:rsidRPr="008A77BC">
        <w:rPr>
          <w:rFonts w:hint="eastAsia"/>
          <w:sz w:val="24"/>
          <w:szCs w:val="24"/>
        </w:rPr>
        <w:t>提供了企业功能定制化服务，精简的结构让最少的能耗和最省资源提供更多的服务。这种为特定功能定制的缩减版</w:t>
      </w:r>
      <w:r w:rsidRPr="008A77BC">
        <w:rPr>
          <w:rFonts w:hint="eastAsia"/>
          <w:sz w:val="24"/>
          <w:szCs w:val="24"/>
        </w:rPr>
        <w:t>Ubuntu</w:t>
      </w:r>
      <w:r w:rsidRPr="008A77BC">
        <w:rPr>
          <w:rFonts w:hint="eastAsia"/>
          <w:sz w:val="24"/>
          <w:szCs w:val="24"/>
        </w:rPr>
        <w:t>服务器也意味着更小的出错率。</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(2)</w:t>
      </w:r>
      <w:r w:rsidRPr="008A77BC">
        <w:rPr>
          <w:rFonts w:hint="eastAsia"/>
          <w:sz w:val="24"/>
          <w:szCs w:val="24"/>
        </w:rPr>
        <w:t>服务器维护简单</w:t>
      </w:r>
    </w:p>
    <w:p w:rsidR="004206F4" w:rsidRPr="008A77BC" w:rsidRDefault="004206F4" w:rsidP="00E92294">
      <w:pPr>
        <w:spacing w:line="360" w:lineRule="auto"/>
        <w:ind w:left="420"/>
        <w:rPr>
          <w:sz w:val="24"/>
          <w:szCs w:val="24"/>
        </w:rPr>
      </w:pPr>
      <w:r w:rsidRPr="008A77BC">
        <w:rPr>
          <w:rFonts w:hint="eastAsia"/>
          <w:sz w:val="24"/>
          <w:szCs w:val="24"/>
        </w:rPr>
        <w:lastRenderedPageBreak/>
        <w:t xml:space="preserve">　　</w:t>
      </w:r>
      <w:r w:rsidRPr="008A77BC">
        <w:rPr>
          <w:rFonts w:hint="eastAsia"/>
          <w:sz w:val="24"/>
          <w:szCs w:val="24"/>
        </w:rPr>
        <w:t>Ubuntu</w:t>
      </w:r>
      <w:r w:rsidRPr="008A77BC">
        <w:rPr>
          <w:sz w:val="24"/>
          <w:szCs w:val="24"/>
        </w:rPr>
        <w:t xml:space="preserve"> </w:t>
      </w:r>
      <w:r w:rsidRPr="008A77BC">
        <w:rPr>
          <w:rFonts w:hint="eastAsia"/>
          <w:sz w:val="24"/>
          <w:szCs w:val="24"/>
        </w:rPr>
        <w:t>Server</w:t>
      </w:r>
      <w:r w:rsidRPr="008A77BC">
        <w:rPr>
          <w:rFonts w:hint="eastAsia"/>
          <w:sz w:val="24"/>
          <w:szCs w:val="24"/>
        </w:rPr>
        <w:t>只有部分组件需要维护，对于技术娴熟的系统管理员来说，维护</w:t>
      </w:r>
      <w:r w:rsidRPr="008A77BC">
        <w:rPr>
          <w:rFonts w:hint="eastAsia"/>
          <w:sz w:val="24"/>
          <w:szCs w:val="24"/>
        </w:rPr>
        <w:t>Ubuntu</w:t>
      </w:r>
      <w:r w:rsidRPr="008A77BC">
        <w:rPr>
          <w:sz w:val="24"/>
          <w:szCs w:val="24"/>
        </w:rPr>
        <w:t xml:space="preserve"> </w:t>
      </w:r>
      <w:r w:rsidRPr="008A77BC">
        <w:rPr>
          <w:rFonts w:hint="eastAsia"/>
          <w:sz w:val="24"/>
          <w:szCs w:val="24"/>
        </w:rPr>
        <w:t>Server</w:t>
      </w:r>
      <w:r w:rsidRPr="008A77BC">
        <w:rPr>
          <w:rFonts w:hint="eastAsia"/>
          <w:sz w:val="24"/>
          <w:szCs w:val="24"/>
        </w:rPr>
        <w:t>是一项轻松的工作，一般的服务只需要</w:t>
      </w:r>
      <w:r w:rsidRPr="008A77BC">
        <w:rPr>
          <w:rFonts w:hint="eastAsia"/>
          <w:sz w:val="24"/>
          <w:szCs w:val="24"/>
        </w:rPr>
        <w:t>15-30</w:t>
      </w:r>
      <w:r w:rsidRPr="008A77BC">
        <w:rPr>
          <w:rFonts w:hint="eastAsia"/>
          <w:sz w:val="24"/>
          <w:szCs w:val="24"/>
        </w:rPr>
        <w:t>分钟就可以配置完成。</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(3)</w:t>
      </w:r>
      <w:r w:rsidRPr="008A77BC">
        <w:rPr>
          <w:rFonts w:hint="eastAsia"/>
          <w:sz w:val="24"/>
          <w:szCs w:val="24"/>
        </w:rPr>
        <w:t>自动更新</w:t>
      </w:r>
    </w:p>
    <w:p w:rsidR="004206F4" w:rsidRPr="008A77BC" w:rsidRDefault="004206F4" w:rsidP="00E92294">
      <w:pPr>
        <w:spacing w:line="360" w:lineRule="auto"/>
        <w:ind w:left="420"/>
        <w:rPr>
          <w:sz w:val="24"/>
          <w:szCs w:val="24"/>
        </w:rPr>
      </w:pPr>
      <w:r w:rsidRPr="008A77BC">
        <w:rPr>
          <w:rFonts w:hint="eastAsia"/>
          <w:sz w:val="24"/>
          <w:szCs w:val="24"/>
        </w:rPr>
        <w:t xml:space="preserve">　　经过一些初始配置工作后，剩下的系统可以自动进行安全配置。这样就不需要管理员再进行配置，服务器就可以提供一些重要服务。</w:t>
      </w:r>
      <w:r w:rsidRPr="008A77BC">
        <w:rPr>
          <w:rFonts w:hint="eastAsia"/>
          <w:sz w:val="24"/>
          <w:szCs w:val="24"/>
        </w:rPr>
        <w:t>Ubuntu</w:t>
      </w:r>
      <w:r w:rsidRPr="008A77BC">
        <w:rPr>
          <w:rFonts w:hint="eastAsia"/>
          <w:sz w:val="24"/>
          <w:szCs w:val="24"/>
        </w:rPr>
        <w:t>有两个版本更新周期，长短周期的无缝配合，让系统在</w:t>
      </w:r>
      <w:r w:rsidRPr="008A77BC">
        <w:rPr>
          <w:rFonts w:hint="eastAsia"/>
          <w:sz w:val="24"/>
          <w:szCs w:val="24"/>
        </w:rPr>
        <w:t>5</w:t>
      </w:r>
      <w:r w:rsidRPr="008A77BC">
        <w:rPr>
          <w:rFonts w:hint="eastAsia"/>
          <w:sz w:val="24"/>
          <w:szCs w:val="24"/>
        </w:rPr>
        <w:t>年内实现新技术的更新换代，版本更新过程中用户不需要担心系统安全和稳定问题。</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(4)</w:t>
      </w:r>
      <w:r w:rsidRPr="008A77BC">
        <w:rPr>
          <w:rFonts w:hint="eastAsia"/>
          <w:sz w:val="24"/>
          <w:szCs w:val="24"/>
        </w:rPr>
        <w:t>应用包</w:t>
      </w:r>
    </w:p>
    <w:p w:rsidR="004206F4" w:rsidRPr="008A77BC" w:rsidRDefault="004206F4" w:rsidP="00E92294">
      <w:pPr>
        <w:spacing w:line="360" w:lineRule="auto"/>
        <w:ind w:left="420"/>
        <w:rPr>
          <w:sz w:val="24"/>
          <w:szCs w:val="24"/>
        </w:rPr>
      </w:pPr>
      <w:r w:rsidRPr="008A77BC">
        <w:rPr>
          <w:rFonts w:hint="eastAsia"/>
          <w:sz w:val="24"/>
          <w:szCs w:val="24"/>
        </w:rPr>
        <w:t xml:space="preserve">　　应用程序在</w:t>
      </w:r>
      <w:r w:rsidRPr="008A77BC">
        <w:rPr>
          <w:rFonts w:hint="eastAsia"/>
          <w:sz w:val="24"/>
          <w:szCs w:val="24"/>
        </w:rPr>
        <w:t>Ubuntu</w:t>
      </w:r>
      <w:r w:rsidRPr="008A77BC">
        <w:rPr>
          <w:rFonts w:hint="eastAsia"/>
          <w:sz w:val="24"/>
          <w:szCs w:val="24"/>
        </w:rPr>
        <w:t>中通常被称为包，因为在</w:t>
      </w:r>
      <w:r w:rsidRPr="008A77BC">
        <w:rPr>
          <w:rFonts w:hint="eastAsia"/>
          <w:sz w:val="24"/>
          <w:szCs w:val="24"/>
        </w:rPr>
        <w:t>Ubuntu</w:t>
      </w:r>
      <w:r w:rsidRPr="008A77BC">
        <w:rPr>
          <w:rFonts w:hint="eastAsia"/>
          <w:sz w:val="24"/>
          <w:szCs w:val="24"/>
        </w:rPr>
        <w:t>系统中，应用程序和其所依赖的库都必须打包在一起。这点与其他</w:t>
      </w:r>
      <w:r w:rsidRPr="008A77BC">
        <w:rPr>
          <w:rFonts w:hint="eastAsia"/>
          <w:sz w:val="24"/>
          <w:szCs w:val="24"/>
        </w:rPr>
        <w:t>Linux</w:t>
      </w:r>
      <w:r w:rsidRPr="008A77BC">
        <w:rPr>
          <w:rFonts w:hint="eastAsia"/>
          <w:sz w:val="24"/>
          <w:szCs w:val="24"/>
        </w:rPr>
        <w:t>系统不太一样。这就意味着系统管理员可以使用启动、停止、关机等简单的命令来控制</w:t>
      </w:r>
      <w:r w:rsidRPr="008A77BC">
        <w:rPr>
          <w:rFonts w:hint="eastAsia"/>
          <w:sz w:val="24"/>
          <w:szCs w:val="24"/>
        </w:rPr>
        <w:t>Ubuntu</w:t>
      </w:r>
      <w:r w:rsidRPr="008A77BC">
        <w:rPr>
          <w:rFonts w:hint="eastAsia"/>
          <w:sz w:val="24"/>
          <w:szCs w:val="24"/>
        </w:rPr>
        <w:t>系统中应用程序。这样简单的操作方式更加容易扩展服务器的功能，使用包方式不仅可以节省系统管理员的时间，还可以最大限度的提高数据中心的正常运行时间。</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w:t>
      </w:r>
      <w:r w:rsidRPr="008A77BC">
        <w:rPr>
          <w:sz w:val="24"/>
          <w:szCs w:val="24"/>
        </w:rPr>
        <w:t>5</w:t>
      </w:r>
      <w:r w:rsidRPr="008A77BC">
        <w:rPr>
          <w:rFonts w:hint="eastAsia"/>
          <w:sz w:val="24"/>
          <w:szCs w:val="24"/>
        </w:rPr>
        <w:t>)</w:t>
      </w:r>
      <w:r w:rsidRPr="008A77BC">
        <w:rPr>
          <w:rFonts w:hint="eastAsia"/>
          <w:sz w:val="24"/>
          <w:szCs w:val="24"/>
        </w:rPr>
        <w:t>免费许可证</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Ubuntu</w:t>
      </w:r>
      <w:r w:rsidRPr="008A77BC">
        <w:rPr>
          <w:sz w:val="24"/>
          <w:szCs w:val="24"/>
        </w:rPr>
        <w:t xml:space="preserve"> </w:t>
      </w:r>
      <w:r w:rsidRPr="008A77BC">
        <w:rPr>
          <w:rFonts w:hint="eastAsia"/>
          <w:sz w:val="24"/>
          <w:szCs w:val="24"/>
        </w:rPr>
        <w:t>Server</w:t>
      </w:r>
      <w:r w:rsidRPr="008A77BC">
        <w:rPr>
          <w:rFonts w:hint="eastAsia"/>
          <w:sz w:val="24"/>
          <w:szCs w:val="24"/>
        </w:rPr>
        <w:t>提供免费的许可证和订阅。</w:t>
      </w:r>
      <w:r w:rsidRPr="008A77BC">
        <w:rPr>
          <w:rFonts w:hint="eastAsia"/>
          <w:sz w:val="24"/>
          <w:szCs w:val="24"/>
        </w:rPr>
        <w:t>Ubuntu</w:t>
      </w:r>
      <w:r w:rsidRPr="008A77BC">
        <w:rPr>
          <w:rFonts w:hint="eastAsia"/>
          <w:sz w:val="24"/>
          <w:szCs w:val="24"/>
        </w:rPr>
        <w:t>技术团队免费提供重要的维护和安全升级。所有订阅和许可证费用是通过提供有重要价值的服务获得，比如，给企业搭建环境、商业咨询和技术支持等。</w:t>
      </w:r>
    </w:p>
    <w:p w:rsidR="004206F4" w:rsidRPr="008A77BC" w:rsidRDefault="004206F4" w:rsidP="00E92294">
      <w:pPr>
        <w:numPr>
          <w:ilvl w:val="0"/>
          <w:numId w:val="20"/>
        </w:numPr>
        <w:spacing w:line="360" w:lineRule="auto"/>
        <w:rPr>
          <w:sz w:val="24"/>
          <w:szCs w:val="24"/>
        </w:rPr>
      </w:pPr>
      <w:r w:rsidRPr="008A77BC">
        <w:rPr>
          <w:rFonts w:hint="eastAsia"/>
          <w:sz w:val="24"/>
          <w:szCs w:val="24"/>
        </w:rPr>
        <w:t>易于</w:t>
      </w:r>
      <w:r w:rsidRPr="008A77BC">
        <w:rPr>
          <w:sz w:val="24"/>
          <w:szCs w:val="24"/>
        </w:rPr>
        <w:t>集成</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(1)</w:t>
      </w:r>
      <w:r w:rsidRPr="008A77BC">
        <w:rPr>
          <w:rFonts w:hint="eastAsia"/>
          <w:sz w:val="24"/>
          <w:szCs w:val="24"/>
        </w:rPr>
        <w:t>集成现有的系统</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 xml:space="preserve">Ubuntu </w:t>
      </w:r>
      <w:r w:rsidRPr="008A77BC">
        <w:rPr>
          <w:sz w:val="24"/>
          <w:szCs w:val="24"/>
        </w:rPr>
        <w:t>Server</w:t>
      </w:r>
      <w:r w:rsidRPr="008A77BC">
        <w:rPr>
          <w:rFonts w:hint="eastAsia"/>
          <w:sz w:val="24"/>
          <w:szCs w:val="24"/>
        </w:rPr>
        <w:t>版本用常用的身份认证方式和服务入口工具简单地集成到现有的客户</w:t>
      </w:r>
      <w:r w:rsidRPr="008A77BC">
        <w:rPr>
          <w:rFonts w:hint="eastAsia"/>
          <w:sz w:val="24"/>
          <w:szCs w:val="24"/>
        </w:rPr>
        <w:t>/</w:t>
      </w:r>
      <w:r w:rsidRPr="008A77BC">
        <w:rPr>
          <w:rFonts w:hint="eastAsia"/>
          <w:sz w:val="24"/>
          <w:szCs w:val="24"/>
        </w:rPr>
        <w:t>服务器结构。</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(2)</w:t>
      </w:r>
      <w:r w:rsidRPr="008A77BC">
        <w:rPr>
          <w:rFonts w:hint="eastAsia"/>
          <w:sz w:val="24"/>
          <w:szCs w:val="24"/>
        </w:rPr>
        <w:t>简单的验证方式</w:t>
      </w:r>
    </w:p>
    <w:p w:rsidR="004206F4" w:rsidRPr="008A77BC" w:rsidRDefault="004206F4" w:rsidP="00E92294">
      <w:pPr>
        <w:spacing w:line="360" w:lineRule="auto"/>
        <w:ind w:left="420"/>
        <w:rPr>
          <w:sz w:val="24"/>
          <w:szCs w:val="24"/>
        </w:rPr>
      </w:pPr>
      <w:r w:rsidRPr="008A77BC">
        <w:rPr>
          <w:rFonts w:hint="eastAsia"/>
          <w:sz w:val="24"/>
          <w:szCs w:val="24"/>
        </w:rPr>
        <w:t xml:space="preserve">　　验证功能对于网络信息识别与分享是非常重要的，所有的</w:t>
      </w:r>
      <w:r w:rsidRPr="008A77BC">
        <w:rPr>
          <w:rFonts w:hint="eastAsia"/>
          <w:sz w:val="24"/>
          <w:szCs w:val="24"/>
        </w:rPr>
        <w:t>Ubuntu</w:t>
      </w:r>
      <w:r w:rsidRPr="008A77BC">
        <w:rPr>
          <w:sz w:val="24"/>
          <w:szCs w:val="24"/>
        </w:rPr>
        <w:t xml:space="preserve"> Server</w:t>
      </w:r>
      <w:r w:rsidRPr="008A77BC">
        <w:rPr>
          <w:rFonts w:hint="eastAsia"/>
          <w:sz w:val="24"/>
          <w:szCs w:val="24"/>
        </w:rPr>
        <w:t>都用</w:t>
      </w:r>
      <w:r w:rsidRPr="008A77BC">
        <w:rPr>
          <w:rFonts w:hint="eastAsia"/>
          <w:sz w:val="24"/>
          <w:szCs w:val="24"/>
        </w:rPr>
        <w:t>Open LDAP</w:t>
      </w:r>
      <w:r w:rsidRPr="008A77BC">
        <w:rPr>
          <w:rFonts w:hint="eastAsia"/>
          <w:sz w:val="24"/>
          <w:szCs w:val="24"/>
        </w:rPr>
        <w:t>来确保在必要时建立一个共享服务目录。通过简单的配置后，</w:t>
      </w:r>
      <w:r w:rsidRPr="008A77BC">
        <w:rPr>
          <w:rFonts w:hint="eastAsia"/>
          <w:sz w:val="24"/>
          <w:szCs w:val="24"/>
        </w:rPr>
        <w:t xml:space="preserve"> Ubuntu </w:t>
      </w:r>
      <w:r w:rsidRPr="008A77BC">
        <w:rPr>
          <w:sz w:val="24"/>
          <w:szCs w:val="24"/>
        </w:rPr>
        <w:t>Server</w:t>
      </w:r>
      <w:r w:rsidRPr="008A77BC">
        <w:rPr>
          <w:rFonts w:hint="eastAsia"/>
          <w:sz w:val="24"/>
          <w:szCs w:val="24"/>
        </w:rPr>
        <w:t>就可以成为</w:t>
      </w:r>
      <w:r w:rsidRPr="008A77BC">
        <w:rPr>
          <w:rFonts w:hint="eastAsia"/>
          <w:sz w:val="24"/>
          <w:szCs w:val="24"/>
        </w:rPr>
        <w:t>LDAP</w:t>
      </w:r>
      <w:r w:rsidRPr="008A77BC">
        <w:rPr>
          <w:rFonts w:hint="eastAsia"/>
          <w:sz w:val="24"/>
          <w:szCs w:val="24"/>
        </w:rPr>
        <w:t>集成的一部分</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(3)</w:t>
      </w:r>
      <w:r w:rsidRPr="008A77BC">
        <w:rPr>
          <w:rFonts w:hint="eastAsia"/>
          <w:sz w:val="24"/>
          <w:szCs w:val="24"/>
        </w:rPr>
        <w:t>结合微软活跃目录</w:t>
      </w:r>
    </w:p>
    <w:p w:rsidR="004206F4" w:rsidRPr="008A77BC" w:rsidRDefault="004206F4" w:rsidP="00E92294">
      <w:pPr>
        <w:spacing w:line="360" w:lineRule="auto"/>
        <w:ind w:left="420"/>
        <w:rPr>
          <w:sz w:val="24"/>
          <w:szCs w:val="24"/>
        </w:rPr>
      </w:pPr>
      <w:r w:rsidRPr="008A77BC">
        <w:rPr>
          <w:rFonts w:hint="eastAsia"/>
          <w:sz w:val="24"/>
          <w:szCs w:val="24"/>
        </w:rPr>
        <w:t xml:space="preserve">　　所有融合微软活动目录</w:t>
      </w:r>
      <w:r w:rsidRPr="008A77BC">
        <w:rPr>
          <w:rFonts w:hint="eastAsia"/>
          <w:sz w:val="24"/>
          <w:szCs w:val="24"/>
        </w:rPr>
        <w:t>(Active Directory)</w:t>
      </w:r>
      <w:r w:rsidRPr="008A77BC">
        <w:rPr>
          <w:rFonts w:hint="eastAsia"/>
          <w:sz w:val="24"/>
          <w:szCs w:val="24"/>
        </w:rPr>
        <w:t>的</w:t>
      </w:r>
      <w:r w:rsidRPr="008A77BC">
        <w:rPr>
          <w:rFonts w:hint="eastAsia"/>
          <w:sz w:val="24"/>
          <w:szCs w:val="24"/>
        </w:rPr>
        <w:t xml:space="preserve">Ubuntu </w:t>
      </w:r>
      <w:r w:rsidRPr="008A77BC">
        <w:rPr>
          <w:sz w:val="24"/>
          <w:szCs w:val="24"/>
        </w:rPr>
        <w:t>Server</w:t>
      </w:r>
      <w:r w:rsidRPr="008A77BC">
        <w:rPr>
          <w:rFonts w:hint="eastAsia"/>
          <w:sz w:val="24"/>
          <w:szCs w:val="24"/>
        </w:rPr>
        <w:t>都有一个</w:t>
      </w:r>
      <w:r w:rsidRPr="008A77BC">
        <w:rPr>
          <w:rFonts w:hint="eastAsia"/>
          <w:sz w:val="24"/>
          <w:szCs w:val="24"/>
        </w:rPr>
        <w:lastRenderedPageBreak/>
        <w:t>Likewise-Open</w:t>
      </w:r>
      <w:r w:rsidRPr="008A77BC">
        <w:rPr>
          <w:rFonts w:hint="eastAsia"/>
          <w:sz w:val="24"/>
          <w:szCs w:val="24"/>
        </w:rPr>
        <w:t>工具。</w:t>
      </w:r>
      <w:r w:rsidRPr="008A77BC">
        <w:rPr>
          <w:rFonts w:hint="eastAsia"/>
          <w:sz w:val="24"/>
          <w:szCs w:val="24"/>
        </w:rPr>
        <w:t>Likewise-Open</w:t>
      </w:r>
      <w:r w:rsidRPr="008A77BC">
        <w:rPr>
          <w:rFonts w:hint="eastAsia"/>
          <w:sz w:val="24"/>
          <w:szCs w:val="24"/>
        </w:rPr>
        <w:t>可以帮助</w:t>
      </w:r>
      <w:r w:rsidRPr="008A77BC">
        <w:rPr>
          <w:rFonts w:hint="eastAsia"/>
          <w:sz w:val="24"/>
          <w:szCs w:val="24"/>
        </w:rPr>
        <w:t>Ubuntu</w:t>
      </w:r>
      <w:r w:rsidRPr="008A77BC">
        <w:rPr>
          <w:rFonts w:hint="eastAsia"/>
          <w:sz w:val="24"/>
          <w:szCs w:val="24"/>
        </w:rPr>
        <w:t>机器在不同机器中通过活跃目录实现资源的辨别、分享认证和访问。所以</w:t>
      </w:r>
      <w:r w:rsidRPr="008A77BC">
        <w:rPr>
          <w:rFonts w:hint="eastAsia"/>
          <w:sz w:val="24"/>
          <w:szCs w:val="24"/>
        </w:rPr>
        <w:t>UbuntuServer</w:t>
      </w:r>
      <w:r w:rsidRPr="008A77BC">
        <w:rPr>
          <w:rFonts w:hint="eastAsia"/>
          <w:sz w:val="24"/>
          <w:szCs w:val="24"/>
        </w:rPr>
        <w:t>可以通过简单的指令在无安全风险下为客户机提供资源服务。</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(4)</w:t>
      </w:r>
      <w:r w:rsidRPr="008A77BC">
        <w:rPr>
          <w:rFonts w:hint="eastAsia"/>
          <w:sz w:val="24"/>
          <w:szCs w:val="24"/>
        </w:rPr>
        <w:t>共享打印服务</w:t>
      </w:r>
    </w:p>
    <w:p w:rsidR="004206F4" w:rsidRPr="008A77BC" w:rsidRDefault="004206F4" w:rsidP="00E92294">
      <w:pPr>
        <w:spacing w:line="360" w:lineRule="auto"/>
        <w:ind w:left="420"/>
        <w:rPr>
          <w:sz w:val="24"/>
          <w:szCs w:val="24"/>
        </w:rPr>
      </w:pPr>
      <w:r w:rsidRPr="008A77BC">
        <w:rPr>
          <w:rFonts w:hint="eastAsia"/>
          <w:sz w:val="24"/>
          <w:szCs w:val="24"/>
        </w:rPr>
        <w:t xml:space="preserve">　　共享打印服务是通过</w:t>
      </w:r>
      <w:r w:rsidRPr="008A77BC">
        <w:rPr>
          <w:rFonts w:hint="eastAsia"/>
          <w:sz w:val="24"/>
          <w:szCs w:val="24"/>
        </w:rPr>
        <w:t>SAMBA</w:t>
      </w:r>
      <w:r w:rsidRPr="008A77BC">
        <w:rPr>
          <w:rFonts w:hint="eastAsia"/>
          <w:sz w:val="24"/>
          <w:szCs w:val="24"/>
        </w:rPr>
        <w:t>协议</w:t>
      </w:r>
      <w:r w:rsidRPr="008A77BC">
        <w:rPr>
          <w:rFonts w:hint="eastAsia"/>
          <w:sz w:val="24"/>
          <w:szCs w:val="24"/>
        </w:rPr>
        <w:t>(</w:t>
      </w:r>
      <w:r w:rsidRPr="008A77BC">
        <w:rPr>
          <w:rFonts w:hint="eastAsia"/>
          <w:sz w:val="24"/>
          <w:szCs w:val="24"/>
        </w:rPr>
        <w:t>一种开源的</w:t>
      </w:r>
      <w:r w:rsidRPr="008A77BC">
        <w:rPr>
          <w:rFonts w:hint="eastAsia"/>
          <w:sz w:val="24"/>
          <w:szCs w:val="24"/>
        </w:rPr>
        <w:t>SMB/CIFS</w:t>
      </w:r>
      <w:r w:rsidRPr="008A77BC">
        <w:rPr>
          <w:rFonts w:hint="eastAsia"/>
          <w:sz w:val="24"/>
          <w:szCs w:val="24"/>
        </w:rPr>
        <w:t>的实现</w:t>
      </w:r>
      <w:r w:rsidRPr="008A77BC">
        <w:rPr>
          <w:rFonts w:hint="eastAsia"/>
          <w:sz w:val="24"/>
          <w:szCs w:val="24"/>
        </w:rPr>
        <w:t>)</w:t>
      </w:r>
      <w:r w:rsidRPr="008A77BC">
        <w:rPr>
          <w:rFonts w:hint="eastAsia"/>
          <w:sz w:val="24"/>
          <w:szCs w:val="24"/>
        </w:rPr>
        <w:t>或者</w:t>
      </w:r>
      <w:r w:rsidRPr="008A77BC">
        <w:rPr>
          <w:rFonts w:hint="eastAsia"/>
          <w:sz w:val="24"/>
          <w:szCs w:val="24"/>
        </w:rPr>
        <w:t>CUPS</w:t>
      </w:r>
      <w:r w:rsidRPr="008A77BC">
        <w:rPr>
          <w:rFonts w:hint="eastAsia"/>
          <w:sz w:val="24"/>
          <w:szCs w:val="24"/>
        </w:rPr>
        <w:t>协议</w:t>
      </w:r>
      <w:r w:rsidRPr="008A77BC">
        <w:rPr>
          <w:rFonts w:hint="eastAsia"/>
          <w:sz w:val="24"/>
          <w:szCs w:val="24"/>
        </w:rPr>
        <w:t>(</w:t>
      </w:r>
      <w:r w:rsidRPr="008A77BC">
        <w:rPr>
          <w:rFonts w:hint="eastAsia"/>
          <w:sz w:val="24"/>
          <w:szCs w:val="24"/>
        </w:rPr>
        <w:t>苹果常用的</w:t>
      </w:r>
      <w:r w:rsidRPr="008A77BC">
        <w:rPr>
          <w:rFonts w:hint="eastAsia"/>
          <w:sz w:val="24"/>
          <w:szCs w:val="24"/>
        </w:rPr>
        <w:t>Unix</w:t>
      </w:r>
      <w:r w:rsidRPr="008A77BC">
        <w:rPr>
          <w:rFonts w:hint="eastAsia"/>
          <w:sz w:val="24"/>
          <w:szCs w:val="24"/>
        </w:rPr>
        <w:t>打印系统，也用于苹果</w:t>
      </w:r>
      <w:r w:rsidRPr="008A77BC">
        <w:rPr>
          <w:rFonts w:hint="eastAsia"/>
          <w:sz w:val="24"/>
          <w:szCs w:val="24"/>
        </w:rPr>
        <w:t>Mac OSX</w:t>
      </w:r>
      <w:r w:rsidRPr="008A77BC">
        <w:rPr>
          <w:rFonts w:hint="eastAsia"/>
          <w:sz w:val="24"/>
          <w:szCs w:val="24"/>
        </w:rPr>
        <w:t>系统中</w:t>
      </w:r>
      <w:r w:rsidRPr="008A77BC">
        <w:rPr>
          <w:rFonts w:hint="eastAsia"/>
          <w:sz w:val="24"/>
          <w:szCs w:val="24"/>
        </w:rPr>
        <w:t>)</w:t>
      </w:r>
      <w:r w:rsidRPr="008A77BC">
        <w:rPr>
          <w:rFonts w:hint="eastAsia"/>
          <w:sz w:val="24"/>
          <w:szCs w:val="24"/>
        </w:rPr>
        <w:t>实现的。所有基于</w:t>
      </w:r>
      <w:r w:rsidRPr="008A77BC">
        <w:rPr>
          <w:rFonts w:hint="eastAsia"/>
          <w:sz w:val="24"/>
          <w:szCs w:val="24"/>
        </w:rPr>
        <w:t>CUPS</w:t>
      </w:r>
      <w:r w:rsidRPr="008A77BC">
        <w:rPr>
          <w:rFonts w:hint="eastAsia"/>
          <w:sz w:val="24"/>
          <w:szCs w:val="24"/>
        </w:rPr>
        <w:t>协议下的大部分平台都支持自动发现打印资源功能，在苹果电脑上可瞬间配置成功。</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(5)</w:t>
      </w:r>
      <w:r w:rsidRPr="008A77BC">
        <w:rPr>
          <w:rFonts w:hint="eastAsia"/>
          <w:sz w:val="24"/>
          <w:szCs w:val="24"/>
        </w:rPr>
        <w:t>使用</w:t>
      </w:r>
      <w:r w:rsidRPr="008A77BC">
        <w:rPr>
          <w:rFonts w:hint="eastAsia"/>
          <w:sz w:val="24"/>
          <w:szCs w:val="24"/>
        </w:rPr>
        <w:t>SAMBA</w:t>
      </w:r>
      <w:r w:rsidRPr="008A77BC">
        <w:rPr>
          <w:rFonts w:hint="eastAsia"/>
          <w:sz w:val="24"/>
          <w:szCs w:val="24"/>
        </w:rPr>
        <w:t>协议共享文件</w:t>
      </w:r>
    </w:p>
    <w:p w:rsidR="004206F4" w:rsidRPr="008A77BC" w:rsidRDefault="004206F4" w:rsidP="00E92294">
      <w:pPr>
        <w:spacing w:line="360" w:lineRule="auto"/>
        <w:ind w:left="420"/>
        <w:rPr>
          <w:sz w:val="24"/>
          <w:szCs w:val="24"/>
        </w:rPr>
      </w:pPr>
      <w:r w:rsidRPr="008A77BC">
        <w:rPr>
          <w:rFonts w:hint="eastAsia"/>
          <w:sz w:val="24"/>
          <w:szCs w:val="24"/>
        </w:rPr>
        <w:t xml:space="preserve">　　文件共享和打印共享一样使用</w:t>
      </w:r>
      <w:r w:rsidRPr="008A77BC">
        <w:rPr>
          <w:rFonts w:hint="eastAsia"/>
          <w:sz w:val="24"/>
          <w:szCs w:val="24"/>
        </w:rPr>
        <w:t>SANBA</w:t>
      </w:r>
      <w:r w:rsidRPr="008A77BC">
        <w:rPr>
          <w:rFonts w:hint="eastAsia"/>
          <w:sz w:val="24"/>
          <w:szCs w:val="24"/>
        </w:rPr>
        <w:t>协议，可以合并微软的活动目录</w:t>
      </w:r>
      <w:r w:rsidRPr="008A77BC">
        <w:rPr>
          <w:rFonts w:hint="eastAsia"/>
          <w:sz w:val="24"/>
          <w:szCs w:val="24"/>
        </w:rPr>
        <w:t>(Active Directory)</w:t>
      </w:r>
      <w:r w:rsidRPr="008A77BC">
        <w:rPr>
          <w:rFonts w:hint="eastAsia"/>
          <w:sz w:val="24"/>
          <w:szCs w:val="24"/>
        </w:rPr>
        <w:t>，兼容于复杂的运行环境。通过</w:t>
      </w:r>
      <w:r w:rsidRPr="008A77BC">
        <w:rPr>
          <w:rFonts w:hint="eastAsia"/>
          <w:sz w:val="24"/>
          <w:szCs w:val="24"/>
        </w:rPr>
        <w:t>NFS</w:t>
      </w:r>
      <w:r w:rsidRPr="008A77BC">
        <w:rPr>
          <w:rFonts w:hint="eastAsia"/>
          <w:sz w:val="24"/>
          <w:szCs w:val="24"/>
        </w:rPr>
        <w:t>、</w:t>
      </w:r>
      <w:r w:rsidRPr="008A77BC">
        <w:rPr>
          <w:rFonts w:hint="eastAsia"/>
          <w:sz w:val="24"/>
          <w:szCs w:val="24"/>
        </w:rPr>
        <w:t>Kerberos</w:t>
      </w:r>
      <w:r w:rsidRPr="008A77BC">
        <w:rPr>
          <w:rFonts w:hint="eastAsia"/>
          <w:sz w:val="24"/>
          <w:szCs w:val="24"/>
        </w:rPr>
        <w:t>、</w:t>
      </w:r>
      <w:r w:rsidRPr="008A77BC">
        <w:rPr>
          <w:rFonts w:hint="eastAsia"/>
          <w:sz w:val="24"/>
          <w:szCs w:val="24"/>
        </w:rPr>
        <w:t>SHH</w:t>
      </w:r>
      <w:r w:rsidRPr="008A77BC">
        <w:rPr>
          <w:rFonts w:hint="eastAsia"/>
          <w:sz w:val="24"/>
          <w:szCs w:val="24"/>
        </w:rPr>
        <w:t>等协议实现</w:t>
      </w:r>
      <w:r w:rsidRPr="008A77BC">
        <w:rPr>
          <w:rFonts w:hint="eastAsia"/>
          <w:sz w:val="24"/>
          <w:szCs w:val="24"/>
        </w:rPr>
        <w:t>UNIX</w:t>
      </w:r>
      <w:r w:rsidRPr="008A77BC">
        <w:rPr>
          <w:rFonts w:hint="eastAsia"/>
          <w:sz w:val="24"/>
          <w:szCs w:val="24"/>
        </w:rPr>
        <w:t>和</w:t>
      </w:r>
      <w:r w:rsidRPr="008A77BC">
        <w:rPr>
          <w:rFonts w:hint="eastAsia"/>
          <w:sz w:val="24"/>
          <w:szCs w:val="24"/>
        </w:rPr>
        <w:t>Linux</w:t>
      </w:r>
      <w:r w:rsidRPr="008A77BC">
        <w:rPr>
          <w:rFonts w:hint="eastAsia"/>
          <w:sz w:val="24"/>
          <w:szCs w:val="24"/>
        </w:rPr>
        <w:t>系统的集成。</w:t>
      </w:r>
    </w:p>
    <w:p w:rsidR="004206F4" w:rsidRPr="008A77BC" w:rsidRDefault="004206F4" w:rsidP="00E92294">
      <w:pPr>
        <w:numPr>
          <w:ilvl w:val="0"/>
          <w:numId w:val="20"/>
        </w:numPr>
        <w:spacing w:line="360" w:lineRule="auto"/>
        <w:rPr>
          <w:sz w:val="24"/>
          <w:szCs w:val="24"/>
        </w:rPr>
      </w:pPr>
      <w:r w:rsidRPr="008A77BC">
        <w:rPr>
          <w:rFonts w:hint="eastAsia"/>
          <w:sz w:val="24"/>
          <w:szCs w:val="24"/>
        </w:rPr>
        <w:t>安全性</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(1)</w:t>
      </w:r>
      <w:r w:rsidRPr="008A77BC">
        <w:rPr>
          <w:rFonts w:hint="eastAsia"/>
          <w:sz w:val="24"/>
          <w:szCs w:val="24"/>
        </w:rPr>
        <w:t>建立安全性</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 xml:space="preserve">Ubuntu </w:t>
      </w:r>
      <w:r w:rsidRPr="008A77BC">
        <w:rPr>
          <w:sz w:val="24"/>
          <w:szCs w:val="24"/>
        </w:rPr>
        <w:t>Server</w:t>
      </w:r>
      <w:r w:rsidRPr="008A77BC">
        <w:rPr>
          <w:rFonts w:hint="eastAsia"/>
          <w:sz w:val="24"/>
          <w:szCs w:val="24"/>
        </w:rPr>
        <w:t>内核很安全，因为它是基于安全性很好的</w:t>
      </w:r>
      <w:r w:rsidRPr="008A77BC">
        <w:rPr>
          <w:rFonts w:hint="eastAsia"/>
          <w:sz w:val="24"/>
          <w:szCs w:val="24"/>
        </w:rPr>
        <w:t>Debia</w:t>
      </w:r>
      <w:r w:rsidRPr="008A77BC">
        <w:rPr>
          <w:sz w:val="24"/>
          <w:szCs w:val="24"/>
        </w:rPr>
        <w:t>n Linux</w:t>
      </w:r>
      <w:r w:rsidRPr="008A77BC">
        <w:rPr>
          <w:rFonts w:hint="eastAsia"/>
          <w:sz w:val="24"/>
          <w:szCs w:val="24"/>
        </w:rPr>
        <w:t>操作系统，确保操作系统能够及时发现并修复漏洞。</w:t>
      </w:r>
      <w:r w:rsidRPr="008A77BC">
        <w:rPr>
          <w:rFonts w:hint="eastAsia"/>
          <w:sz w:val="24"/>
          <w:szCs w:val="24"/>
        </w:rPr>
        <w:t>Ubuntu</w:t>
      </w:r>
      <w:r w:rsidRPr="008A77BC">
        <w:rPr>
          <w:rFonts w:hint="eastAsia"/>
          <w:sz w:val="24"/>
          <w:szCs w:val="24"/>
        </w:rPr>
        <w:t>补丁</w:t>
      </w:r>
      <w:proofErr w:type="gramStart"/>
      <w:r w:rsidRPr="008A77BC">
        <w:rPr>
          <w:rFonts w:hint="eastAsia"/>
          <w:sz w:val="24"/>
          <w:szCs w:val="24"/>
        </w:rPr>
        <w:t>包对于</w:t>
      </w:r>
      <w:proofErr w:type="gramEnd"/>
      <w:r w:rsidRPr="008A77BC">
        <w:rPr>
          <w:rFonts w:hint="eastAsia"/>
          <w:sz w:val="24"/>
          <w:szCs w:val="24"/>
        </w:rPr>
        <w:t>每个用户都是公开的，而不仅仅只是企业客户。</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(2)</w:t>
      </w:r>
      <w:r w:rsidRPr="008A77BC">
        <w:rPr>
          <w:rFonts w:hint="eastAsia"/>
          <w:sz w:val="24"/>
          <w:szCs w:val="24"/>
        </w:rPr>
        <w:t>防火墙设置便捷</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 xml:space="preserve">Ubuntu </w:t>
      </w:r>
      <w:r w:rsidRPr="008A77BC">
        <w:rPr>
          <w:sz w:val="24"/>
          <w:szCs w:val="24"/>
        </w:rPr>
        <w:t>Server</w:t>
      </w:r>
      <w:r w:rsidRPr="008A77BC">
        <w:rPr>
          <w:rFonts w:hint="eastAsia"/>
          <w:sz w:val="24"/>
          <w:szCs w:val="24"/>
        </w:rPr>
        <w:t>引入简单易用的安全功能——这是一项极其有用的安全技术，因为它可以减少安全管理中的“用户错误”因素。比如，防火墙会提示你为网络的数据通道指定你想要的</w:t>
      </w:r>
      <w:r w:rsidRPr="008A77BC">
        <w:rPr>
          <w:rFonts w:hint="eastAsia"/>
          <w:sz w:val="24"/>
          <w:szCs w:val="24"/>
        </w:rPr>
        <w:t>(SMTP</w:t>
      </w:r>
      <w:r w:rsidRPr="008A77BC">
        <w:rPr>
          <w:rFonts w:hint="eastAsia"/>
          <w:sz w:val="24"/>
          <w:szCs w:val="24"/>
        </w:rPr>
        <w:t>，</w:t>
      </w:r>
      <w:r w:rsidRPr="008A77BC">
        <w:rPr>
          <w:rFonts w:hint="eastAsia"/>
          <w:sz w:val="24"/>
          <w:szCs w:val="24"/>
        </w:rPr>
        <w:t>HTTP</w:t>
      </w:r>
      <w:r w:rsidRPr="008A77BC">
        <w:rPr>
          <w:rFonts w:hint="eastAsia"/>
          <w:sz w:val="24"/>
          <w:szCs w:val="24"/>
        </w:rPr>
        <w:t>等协议。</w:t>
      </w:r>
      <w:r w:rsidRPr="008A77BC">
        <w:rPr>
          <w:rFonts w:hint="eastAsia"/>
          <w:sz w:val="24"/>
          <w:szCs w:val="24"/>
        </w:rPr>
        <w:t xml:space="preserve">Ubuntu </w:t>
      </w:r>
      <w:r w:rsidRPr="008A77BC">
        <w:rPr>
          <w:sz w:val="24"/>
          <w:szCs w:val="24"/>
        </w:rPr>
        <w:t>Server</w:t>
      </w:r>
      <w:r w:rsidRPr="008A77BC">
        <w:rPr>
          <w:rFonts w:hint="eastAsia"/>
          <w:sz w:val="24"/>
          <w:szCs w:val="24"/>
        </w:rPr>
        <w:t>没有默认的网络协议，所以即使首次安装管理员不熟悉的服务，也不会有安全隐患。</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(3)</w:t>
      </w:r>
      <w:r w:rsidRPr="008A77BC">
        <w:rPr>
          <w:rFonts w:hint="eastAsia"/>
          <w:sz w:val="24"/>
          <w:szCs w:val="24"/>
        </w:rPr>
        <w:t>通过</w:t>
      </w:r>
      <w:r w:rsidRPr="008A77BC">
        <w:rPr>
          <w:rFonts w:hint="eastAsia"/>
          <w:sz w:val="24"/>
          <w:szCs w:val="24"/>
        </w:rPr>
        <w:t>AppArmor</w:t>
      </w:r>
      <w:r w:rsidRPr="008A77BC">
        <w:rPr>
          <w:rFonts w:hint="eastAsia"/>
          <w:sz w:val="24"/>
          <w:szCs w:val="24"/>
        </w:rPr>
        <w:t>实现访问控制</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AppArmor</w:t>
      </w:r>
      <w:r w:rsidRPr="008A77BC">
        <w:rPr>
          <w:rFonts w:hint="eastAsia"/>
          <w:sz w:val="24"/>
          <w:szCs w:val="24"/>
        </w:rPr>
        <w:t>迅速的成为开源服务默认的强制访问控制工具。</w:t>
      </w:r>
      <w:r w:rsidRPr="008A77BC">
        <w:rPr>
          <w:rFonts w:hint="eastAsia"/>
          <w:sz w:val="24"/>
          <w:szCs w:val="24"/>
        </w:rPr>
        <w:t>AppArmor</w:t>
      </w:r>
      <w:r w:rsidRPr="008A77BC">
        <w:rPr>
          <w:rFonts w:hint="eastAsia"/>
          <w:sz w:val="24"/>
          <w:szCs w:val="24"/>
        </w:rPr>
        <w:t>允许系统管理员为每一个程序加入一个安全描述，限制非“安全”程序的访问和控制权力。</w:t>
      </w:r>
      <w:r w:rsidRPr="008A77BC">
        <w:rPr>
          <w:rFonts w:hint="eastAsia"/>
          <w:sz w:val="24"/>
          <w:szCs w:val="24"/>
        </w:rPr>
        <w:t>AppArmor</w:t>
      </w:r>
      <w:r w:rsidRPr="008A77BC">
        <w:rPr>
          <w:rFonts w:hint="eastAsia"/>
          <w:sz w:val="24"/>
          <w:szCs w:val="24"/>
        </w:rPr>
        <w:t>在传统的</w:t>
      </w:r>
      <w:r w:rsidRPr="008A77BC">
        <w:rPr>
          <w:rFonts w:hint="eastAsia"/>
          <w:sz w:val="24"/>
          <w:szCs w:val="24"/>
        </w:rPr>
        <w:t>UNIX</w:t>
      </w:r>
      <w:r w:rsidRPr="008A77BC">
        <w:rPr>
          <w:rFonts w:hint="eastAsia"/>
          <w:sz w:val="24"/>
          <w:szCs w:val="24"/>
        </w:rPr>
        <w:t>的任意访问控制的基础上额外增加了一些规则来控制程序的访问权限。这完全是学习传统的设立规则方式，使其成为一种强制的标准而被广泛应用。</w:t>
      </w:r>
    </w:p>
    <w:p w:rsidR="004206F4" w:rsidRPr="008A77BC" w:rsidRDefault="004206F4" w:rsidP="00E92294">
      <w:pPr>
        <w:numPr>
          <w:ilvl w:val="0"/>
          <w:numId w:val="20"/>
        </w:numPr>
        <w:spacing w:line="360" w:lineRule="auto"/>
        <w:rPr>
          <w:sz w:val="24"/>
          <w:szCs w:val="24"/>
        </w:rPr>
      </w:pPr>
      <w:r w:rsidRPr="008A77BC">
        <w:rPr>
          <w:rFonts w:hint="eastAsia"/>
          <w:sz w:val="24"/>
          <w:szCs w:val="24"/>
        </w:rPr>
        <w:lastRenderedPageBreak/>
        <w:t>易于</w:t>
      </w:r>
      <w:r w:rsidRPr="008A77BC">
        <w:rPr>
          <w:sz w:val="24"/>
          <w:szCs w:val="24"/>
        </w:rPr>
        <w:t>管理</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(1)</w:t>
      </w:r>
      <w:r w:rsidRPr="008A77BC">
        <w:rPr>
          <w:rFonts w:hint="eastAsia"/>
          <w:sz w:val="24"/>
          <w:szCs w:val="24"/>
        </w:rPr>
        <w:t>方便的管理方式</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 xml:space="preserve">Ubuntu </w:t>
      </w:r>
      <w:r w:rsidRPr="008A77BC">
        <w:rPr>
          <w:sz w:val="24"/>
          <w:szCs w:val="24"/>
        </w:rPr>
        <w:t>Server</w:t>
      </w:r>
      <w:r w:rsidRPr="008A77BC">
        <w:rPr>
          <w:rFonts w:hint="eastAsia"/>
          <w:sz w:val="24"/>
          <w:szCs w:val="24"/>
        </w:rPr>
        <w:t>让系统管理员工作起来更简单高效。</w:t>
      </w:r>
      <w:r w:rsidRPr="008A77BC">
        <w:rPr>
          <w:rFonts w:hint="eastAsia"/>
          <w:sz w:val="24"/>
          <w:szCs w:val="24"/>
        </w:rPr>
        <w:t>Ubuntu</w:t>
      </w:r>
      <w:r w:rsidRPr="008A77BC">
        <w:rPr>
          <w:rFonts w:hint="eastAsia"/>
          <w:sz w:val="24"/>
          <w:szCs w:val="24"/>
        </w:rPr>
        <w:t>的核心是</w:t>
      </w:r>
      <w:r w:rsidRPr="008A77BC">
        <w:rPr>
          <w:rFonts w:hint="eastAsia"/>
          <w:sz w:val="24"/>
          <w:szCs w:val="24"/>
        </w:rPr>
        <w:t>Debian</w:t>
      </w:r>
      <w:r w:rsidRPr="008A77BC">
        <w:rPr>
          <w:rFonts w:hint="eastAsia"/>
          <w:sz w:val="24"/>
          <w:szCs w:val="24"/>
        </w:rPr>
        <w:t>，而</w:t>
      </w:r>
      <w:r w:rsidRPr="008A77BC">
        <w:rPr>
          <w:rFonts w:hint="eastAsia"/>
          <w:sz w:val="24"/>
          <w:szCs w:val="24"/>
        </w:rPr>
        <w:t>Debian</w:t>
      </w:r>
      <w:r w:rsidRPr="008A77BC">
        <w:rPr>
          <w:rFonts w:hint="eastAsia"/>
          <w:sz w:val="24"/>
          <w:szCs w:val="24"/>
        </w:rPr>
        <w:t>是一款由系统管理员专门为系统管理员设计的</w:t>
      </w:r>
      <w:r w:rsidRPr="008A77BC">
        <w:rPr>
          <w:rFonts w:hint="eastAsia"/>
          <w:sz w:val="24"/>
          <w:szCs w:val="24"/>
        </w:rPr>
        <w:t>Linux</w:t>
      </w:r>
      <w:r w:rsidRPr="008A77BC">
        <w:rPr>
          <w:rFonts w:hint="eastAsia"/>
          <w:sz w:val="24"/>
          <w:szCs w:val="24"/>
        </w:rPr>
        <w:t>发行版，以高的安全性和易管理性闻名。所以有很多耗时的管理任务都被设计成简单、自动的。</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(2)</w:t>
      </w:r>
      <w:r w:rsidRPr="008A77BC">
        <w:rPr>
          <w:rFonts w:hint="eastAsia"/>
          <w:sz w:val="24"/>
          <w:szCs w:val="24"/>
        </w:rPr>
        <w:t>自动化部署更省时间</w:t>
      </w:r>
    </w:p>
    <w:p w:rsidR="004206F4" w:rsidRPr="008A77BC" w:rsidRDefault="004206F4" w:rsidP="00E92294">
      <w:pPr>
        <w:spacing w:line="360" w:lineRule="auto"/>
        <w:ind w:left="420" w:firstLine="480"/>
        <w:rPr>
          <w:sz w:val="24"/>
          <w:szCs w:val="24"/>
        </w:rPr>
      </w:pPr>
      <w:r w:rsidRPr="008A77BC">
        <w:rPr>
          <w:rFonts w:hint="eastAsia"/>
          <w:sz w:val="24"/>
          <w:szCs w:val="24"/>
        </w:rPr>
        <w:t>自动化部署是</w:t>
      </w:r>
      <w:r w:rsidRPr="008A77BC">
        <w:rPr>
          <w:rFonts w:hint="eastAsia"/>
          <w:sz w:val="24"/>
          <w:szCs w:val="24"/>
        </w:rPr>
        <w:t>Ubuntu</w:t>
      </w:r>
      <w:r w:rsidRPr="008A77BC">
        <w:rPr>
          <w:rFonts w:hint="eastAsia"/>
          <w:sz w:val="24"/>
          <w:szCs w:val="24"/>
        </w:rPr>
        <w:t>结构中的一项关键技术。原来为服务器增加一些相同或者简单的任务时，共同的一点就是配置过程需要消耗好几个小时。但是现在通过</w:t>
      </w:r>
      <w:r w:rsidRPr="008A77BC">
        <w:rPr>
          <w:rFonts w:hint="eastAsia"/>
          <w:sz w:val="24"/>
          <w:szCs w:val="24"/>
        </w:rPr>
        <w:t xml:space="preserve">Ubuntu </w:t>
      </w:r>
      <w:r w:rsidRPr="008A77BC">
        <w:rPr>
          <w:sz w:val="24"/>
          <w:szCs w:val="24"/>
        </w:rPr>
        <w:t>Server</w:t>
      </w:r>
      <w:r w:rsidRPr="008A77BC">
        <w:rPr>
          <w:rFonts w:hint="eastAsia"/>
          <w:sz w:val="24"/>
          <w:szCs w:val="24"/>
        </w:rPr>
        <w:t>，你可以建立可复制且独立于硬件的部署方案，加入你需要的应用程序中，只需几分钟就可以部署完成。</w:t>
      </w:r>
    </w:p>
    <w:p w:rsidR="004206F4" w:rsidRPr="008A77BC" w:rsidRDefault="004206F4" w:rsidP="00E92294">
      <w:pPr>
        <w:spacing w:line="360" w:lineRule="auto"/>
        <w:ind w:left="420" w:firstLine="480"/>
        <w:rPr>
          <w:sz w:val="24"/>
          <w:szCs w:val="24"/>
        </w:rPr>
      </w:pPr>
      <w:r w:rsidRPr="008A77BC">
        <w:rPr>
          <w:rFonts w:hint="eastAsia"/>
          <w:sz w:val="24"/>
          <w:szCs w:val="24"/>
        </w:rPr>
        <w:t>(3)</w:t>
      </w:r>
      <w:r w:rsidRPr="008A77BC">
        <w:rPr>
          <w:rFonts w:hint="eastAsia"/>
          <w:sz w:val="24"/>
          <w:szCs w:val="24"/>
        </w:rPr>
        <w:t>轻松获取应用包</w:t>
      </w:r>
    </w:p>
    <w:p w:rsidR="004206F4" w:rsidRPr="008A77BC" w:rsidRDefault="004206F4" w:rsidP="00E92294">
      <w:pPr>
        <w:spacing w:line="360" w:lineRule="auto"/>
        <w:ind w:left="420"/>
        <w:rPr>
          <w:sz w:val="24"/>
          <w:szCs w:val="24"/>
        </w:rPr>
      </w:pPr>
      <w:r w:rsidRPr="008A77BC">
        <w:rPr>
          <w:rFonts w:hint="eastAsia"/>
          <w:sz w:val="24"/>
          <w:szCs w:val="24"/>
        </w:rPr>
        <w:t xml:space="preserve">　　用户通过</w:t>
      </w:r>
      <w:r w:rsidRPr="008A77BC">
        <w:rPr>
          <w:rFonts w:hint="eastAsia"/>
          <w:sz w:val="24"/>
          <w:szCs w:val="24"/>
        </w:rPr>
        <w:t>Debian</w:t>
      </w:r>
      <w:r w:rsidRPr="008A77BC">
        <w:rPr>
          <w:rFonts w:hint="eastAsia"/>
          <w:sz w:val="24"/>
          <w:szCs w:val="24"/>
        </w:rPr>
        <w:t>的包管理体系可以节省维护时间，每次的版本更新，</w:t>
      </w:r>
      <w:r w:rsidRPr="008A77BC">
        <w:rPr>
          <w:rFonts w:hint="eastAsia"/>
          <w:sz w:val="24"/>
          <w:szCs w:val="24"/>
        </w:rPr>
        <w:t xml:space="preserve">Ubuntu </w:t>
      </w:r>
      <w:r w:rsidRPr="008A77BC">
        <w:rPr>
          <w:sz w:val="24"/>
          <w:szCs w:val="24"/>
        </w:rPr>
        <w:t>Server</w:t>
      </w:r>
      <w:r w:rsidRPr="008A77BC">
        <w:rPr>
          <w:rFonts w:hint="eastAsia"/>
          <w:sz w:val="24"/>
          <w:szCs w:val="24"/>
        </w:rPr>
        <w:t>都会自动加入更多的服务部署标准，从原来的</w:t>
      </w:r>
      <w:r w:rsidRPr="008A77BC">
        <w:rPr>
          <w:rFonts w:hint="eastAsia"/>
          <w:sz w:val="24"/>
          <w:szCs w:val="24"/>
        </w:rPr>
        <w:t>LAMP(Linux</w:t>
      </w:r>
      <w:r w:rsidRPr="008A77BC">
        <w:rPr>
          <w:rFonts w:hint="eastAsia"/>
          <w:sz w:val="24"/>
          <w:szCs w:val="24"/>
        </w:rPr>
        <w:t>，</w:t>
      </w:r>
      <w:r w:rsidRPr="008A77BC">
        <w:rPr>
          <w:rFonts w:hint="eastAsia"/>
          <w:sz w:val="24"/>
          <w:szCs w:val="24"/>
        </w:rPr>
        <w:t>Apache</w:t>
      </w:r>
      <w:r w:rsidRPr="008A77BC">
        <w:rPr>
          <w:rFonts w:hint="eastAsia"/>
          <w:sz w:val="24"/>
          <w:szCs w:val="24"/>
        </w:rPr>
        <w:t>，</w:t>
      </w:r>
      <w:r w:rsidRPr="008A77BC">
        <w:rPr>
          <w:rFonts w:hint="eastAsia"/>
          <w:sz w:val="24"/>
          <w:szCs w:val="24"/>
        </w:rPr>
        <w:t>MySQL</w:t>
      </w:r>
      <w:r w:rsidRPr="008A77BC">
        <w:rPr>
          <w:rFonts w:hint="eastAsia"/>
          <w:sz w:val="24"/>
          <w:szCs w:val="24"/>
        </w:rPr>
        <w:t>，</w:t>
      </w:r>
      <w:r w:rsidRPr="008A77BC">
        <w:rPr>
          <w:rFonts w:hint="eastAsia"/>
          <w:sz w:val="24"/>
          <w:szCs w:val="24"/>
        </w:rPr>
        <w:t>PHP/Python)</w:t>
      </w:r>
      <w:proofErr w:type="gramStart"/>
      <w:r w:rsidRPr="008A77BC">
        <w:rPr>
          <w:rFonts w:hint="eastAsia"/>
          <w:sz w:val="24"/>
          <w:szCs w:val="24"/>
        </w:rPr>
        <w:t>栈</w:t>
      </w:r>
      <w:proofErr w:type="gramEnd"/>
      <w:r w:rsidRPr="008A77BC">
        <w:rPr>
          <w:rFonts w:hint="eastAsia"/>
          <w:sz w:val="24"/>
          <w:szCs w:val="24"/>
        </w:rPr>
        <w:t>到后来的</w:t>
      </w:r>
      <w:r w:rsidRPr="008A77BC">
        <w:rPr>
          <w:sz w:val="24"/>
          <w:szCs w:val="24"/>
        </w:rPr>
        <w:t>Java</w:t>
      </w:r>
      <w:r w:rsidRPr="008A77BC">
        <w:rPr>
          <w:rFonts w:hint="eastAsia"/>
          <w:sz w:val="24"/>
          <w:szCs w:val="24"/>
        </w:rPr>
        <w:t>。增加应用包可以从开源“体系”仓库中获得，随着不断扩展的</w:t>
      </w:r>
      <w:r w:rsidRPr="008A77BC">
        <w:rPr>
          <w:rFonts w:hint="eastAsia"/>
          <w:sz w:val="24"/>
          <w:szCs w:val="24"/>
        </w:rPr>
        <w:t>Ubuntu</w:t>
      </w:r>
      <w:r w:rsidRPr="008A77BC">
        <w:rPr>
          <w:rFonts w:hint="eastAsia"/>
          <w:sz w:val="24"/>
          <w:szCs w:val="24"/>
        </w:rPr>
        <w:t>体系，可以从</w:t>
      </w:r>
      <w:r w:rsidRPr="008A77BC">
        <w:rPr>
          <w:rFonts w:hint="eastAsia"/>
          <w:sz w:val="24"/>
          <w:szCs w:val="24"/>
        </w:rPr>
        <w:t>Launchpad(PPA)</w:t>
      </w:r>
      <w:r w:rsidRPr="008A77BC">
        <w:rPr>
          <w:rFonts w:hint="eastAsia"/>
          <w:sz w:val="24"/>
          <w:szCs w:val="24"/>
        </w:rPr>
        <w:t>中获得个人增加的应用包，或者一个公司也可以用自己打包应用程序来部署。</w:t>
      </w:r>
    </w:p>
    <w:p w:rsidR="004206F4" w:rsidRPr="008A77BC" w:rsidRDefault="004206F4" w:rsidP="00E92294">
      <w:pPr>
        <w:spacing w:line="360" w:lineRule="auto"/>
        <w:ind w:left="420"/>
        <w:rPr>
          <w:sz w:val="24"/>
          <w:szCs w:val="24"/>
        </w:rPr>
      </w:pPr>
      <w:r w:rsidRPr="008A77BC">
        <w:rPr>
          <w:rFonts w:hint="eastAsia"/>
          <w:sz w:val="24"/>
          <w:szCs w:val="24"/>
        </w:rPr>
        <w:t xml:space="preserve">　　</w:t>
      </w:r>
      <w:r w:rsidRPr="008A77BC">
        <w:rPr>
          <w:rFonts w:hint="eastAsia"/>
          <w:sz w:val="24"/>
          <w:szCs w:val="24"/>
        </w:rPr>
        <w:t>(4)</w:t>
      </w:r>
      <w:r w:rsidRPr="008A77BC">
        <w:rPr>
          <w:rFonts w:hint="eastAsia"/>
          <w:sz w:val="24"/>
          <w:szCs w:val="24"/>
        </w:rPr>
        <w:t>通过启动板轻松管理</w:t>
      </w:r>
    </w:p>
    <w:p w:rsidR="004206F4" w:rsidRPr="00A4445C" w:rsidRDefault="004206F4" w:rsidP="00E92294">
      <w:pPr>
        <w:spacing w:line="360" w:lineRule="auto"/>
        <w:ind w:left="420"/>
        <w:rPr>
          <w:szCs w:val="21"/>
        </w:rPr>
      </w:pPr>
      <w:r w:rsidRPr="008A77BC">
        <w:rPr>
          <w:rFonts w:hint="eastAsia"/>
          <w:sz w:val="24"/>
          <w:szCs w:val="24"/>
        </w:rPr>
        <w:t xml:space="preserve">　　管理、监管、维护你的</w:t>
      </w:r>
      <w:r w:rsidRPr="008A77BC">
        <w:rPr>
          <w:rFonts w:hint="eastAsia"/>
          <w:sz w:val="24"/>
          <w:szCs w:val="24"/>
        </w:rPr>
        <w:t>IT</w:t>
      </w:r>
      <w:r w:rsidRPr="008A77BC">
        <w:rPr>
          <w:rFonts w:hint="eastAsia"/>
          <w:sz w:val="24"/>
          <w:szCs w:val="24"/>
        </w:rPr>
        <w:t>环境，启动板简洁的</w:t>
      </w:r>
      <w:proofErr w:type="gramStart"/>
      <w:r w:rsidRPr="008A77BC">
        <w:rPr>
          <w:rFonts w:hint="eastAsia"/>
          <w:sz w:val="24"/>
          <w:szCs w:val="24"/>
        </w:rPr>
        <w:t>管理让</w:t>
      </w:r>
      <w:proofErr w:type="gramEnd"/>
      <w:r w:rsidRPr="008A77BC">
        <w:rPr>
          <w:rFonts w:hint="eastAsia"/>
          <w:sz w:val="24"/>
          <w:szCs w:val="24"/>
        </w:rPr>
        <w:t>用户管理多台机器就像管理一台般轻松。用户可以通过一个简单的</w:t>
      </w:r>
      <w:r w:rsidRPr="008A77BC">
        <w:rPr>
          <w:rFonts w:hint="eastAsia"/>
          <w:sz w:val="24"/>
          <w:szCs w:val="24"/>
        </w:rPr>
        <w:t>Web</w:t>
      </w:r>
      <w:r w:rsidRPr="008A77BC">
        <w:rPr>
          <w:rFonts w:hint="eastAsia"/>
          <w:sz w:val="24"/>
          <w:szCs w:val="24"/>
        </w:rPr>
        <w:t>终端来管理网络上的虚拟机和物理机，比如订阅服务或者是防火墙部署等。</w:t>
      </w:r>
    </w:p>
    <w:p w:rsidR="004206F4" w:rsidRPr="00E55392" w:rsidRDefault="004206F4" w:rsidP="00E92294">
      <w:pPr>
        <w:pStyle w:val="30"/>
        <w:numPr>
          <w:ilvl w:val="1"/>
          <w:numId w:val="19"/>
        </w:numPr>
        <w:spacing w:line="360" w:lineRule="auto"/>
      </w:pPr>
      <w:r w:rsidRPr="00E55392">
        <w:rPr>
          <w:rFonts w:hint="eastAsia"/>
        </w:rPr>
        <w:t>数据库</w:t>
      </w:r>
    </w:p>
    <w:p w:rsidR="004206F4" w:rsidRPr="008A77BC" w:rsidRDefault="004206F4" w:rsidP="00E92294">
      <w:pPr>
        <w:spacing w:line="360" w:lineRule="auto"/>
        <w:ind w:firstLine="420"/>
        <w:rPr>
          <w:rFonts w:ascii="宋体" w:hAnsi="宋体"/>
          <w:sz w:val="24"/>
          <w:szCs w:val="24"/>
        </w:rPr>
      </w:pPr>
      <w:r w:rsidRPr="008A77BC">
        <w:rPr>
          <w:rFonts w:hint="eastAsia"/>
          <w:sz w:val="24"/>
          <w:szCs w:val="24"/>
        </w:rPr>
        <w:t>由于开发</w:t>
      </w:r>
      <w:r w:rsidRPr="008A77BC">
        <w:rPr>
          <w:sz w:val="24"/>
          <w:szCs w:val="24"/>
        </w:rPr>
        <w:t>框架选择</w:t>
      </w:r>
      <w:r w:rsidRPr="008A77BC">
        <w:rPr>
          <w:sz w:val="24"/>
          <w:szCs w:val="24"/>
        </w:rPr>
        <w:t>SSH</w:t>
      </w:r>
      <w:r w:rsidRPr="008A77BC">
        <w:rPr>
          <w:rFonts w:ascii="宋体" w:hAnsi="宋体" w:hint="eastAsia"/>
          <w:sz w:val="24"/>
          <w:szCs w:val="24"/>
        </w:rPr>
        <w:t>（Spring、Struts、Hibernate</w:t>
      </w:r>
      <w:r w:rsidRPr="008A77BC">
        <w:rPr>
          <w:rFonts w:ascii="宋体" w:hAnsi="宋体"/>
          <w:sz w:val="24"/>
          <w:szCs w:val="24"/>
        </w:rPr>
        <w:t>）</w:t>
      </w:r>
      <w:r w:rsidRPr="008A77BC">
        <w:rPr>
          <w:rFonts w:ascii="宋体" w:hAnsi="宋体" w:hint="eastAsia"/>
          <w:sz w:val="24"/>
          <w:szCs w:val="24"/>
        </w:rPr>
        <w:t>，</w:t>
      </w:r>
      <w:r w:rsidRPr="008A77BC">
        <w:rPr>
          <w:rFonts w:ascii="宋体" w:hAnsi="宋体"/>
          <w:sz w:val="24"/>
          <w:szCs w:val="24"/>
        </w:rPr>
        <w:t>而Hibernate正式基于数据库无关性设计的</w:t>
      </w:r>
      <w:proofErr w:type="gramStart"/>
      <w:r w:rsidRPr="008A77BC">
        <w:rPr>
          <w:rFonts w:ascii="宋体" w:hAnsi="宋体"/>
          <w:sz w:val="24"/>
          <w:szCs w:val="24"/>
        </w:rPr>
        <w:t>一</w:t>
      </w:r>
      <w:proofErr w:type="gramEnd"/>
      <w:r w:rsidRPr="008A77BC">
        <w:rPr>
          <w:rFonts w:ascii="宋体" w:hAnsi="宋体"/>
          <w:sz w:val="24"/>
          <w:szCs w:val="24"/>
        </w:rPr>
        <w:t>套数据持久化方案</w:t>
      </w:r>
      <w:r w:rsidRPr="008A77BC">
        <w:rPr>
          <w:rFonts w:ascii="宋体" w:hAnsi="宋体" w:hint="eastAsia"/>
          <w:sz w:val="24"/>
          <w:szCs w:val="24"/>
        </w:rPr>
        <w:t>，因此</w:t>
      </w:r>
      <w:r w:rsidRPr="008A77BC">
        <w:rPr>
          <w:rFonts w:ascii="宋体" w:hAnsi="宋体"/>
          <w:sz w:val="24"/>
          <w:szCs w:val="24"/>
        </w:rPr>
        <w:t>，无论是Oracle、SQLServer还是MySQL</w:t>
      </w:r>
      <w:r w:rsidRPr="008A77BC">
        <w:rPr>
          <w:rFonts w:ascii="宋体" w:hAnsi="宋体" w:hint="eastAsia"/>
          <w:sz w:val="24"/>
          <w:szCs w:val="24"/>
        </w:rPr>
        <w:t>（不限于</w:t>
      </w:r>
      <w:r w:rsidRPr="008A77BC">
        <w:rPr>
          <w:rFonts w:ascii="宋体" w:hAnsi="宋体"/>
          <w:sz w:val="24"/>
          <w:szCs w:val="24"/>
        </w:rPr>
        <w:t>上述三种数据库），都能够轻松应对</w:t>
      </w:r>
      <w:r w:rsidRPr="008A77BC">
        <w:rPr>
          <w:rFonts w:ascii="宋体" w:hAnsi="宋体" w:hint="eastAsia"/>
          <w:sz w:val="24"/>
          <w:szCs w:val="24"/>
        </w:rPr>
        <w:t>，</w:t>
      </w:r>
      <w:r w:rsidRPr="008A77BC">
        <w:rPr>
          <w:rFonts w:ascii="宋体" w:hAnsi="宋体"/>
          <w:sz w:val="24"/>
          <w:szCs w:val="24"/>
        </w:rPr>
        <w:t>只需更改配置就能够支持多</w:t>
      </w:r>
      <w:r w:rsidRPr="008A77BC">
        <w:rPr>
          <w:rFonts w:ascii="宋体" w:hAnsi="宋体" w:hint="eastAsia"/>
          <w:sz w:val="24"/>
          <w:szCs w:val="24"/>
        </w:rPr>
        <w:t>种</w:t>
      </w:r>
      <w:r w:rsidRPr="008A77BC">
        <w:rPr>
          <w:rFonts w:ascii="宋体" w:hAnsi="宋体"/>
          <w:sz w:val="24"/>
          <w:szCs w:val="24"/>
        </w:rPr>
        <w:t>类型的数据库系统。</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本项目</w:t>
      </w:r>
      <w:r w:rsidRPr="008A77BC">
        <w:rPr>
          <w:rFonts w:ascii="宋体" w:hAnsi="宋体"/>
          <w:sz w:val="24"/>
          <w:szCs w:val="24"/>
        </w:rPr>
        <w:t>中，</w:t>
      </w:r>
      <w:r w:rsidRPr="008A77BC">
        <w:rPr>
          <w:rFonts w:ascii="宋体" w:hAnsi="宋体" w:hint="eastAsia"/>
          <w:sz w:val="24"/>
          <w:szCs w:val="24"/>
        </w:rPr>
        <w:t>由于</w:t>
      </w:r>
      <w:r w:rsidRPr="008A77BC">
        <w:rPr>
          <w:rFonts w:ascii="宋体" w:hAnsi="宋体"/>
          <w:sz w:val="24"/>
          <w:szCs w:val="24"/>
        </w:rPr>
        <w:t>设计考虑到数据库无关性，我们</w:t>
      </w:r>
      <w:r w:rsidRPr="008A77BC">
        <w:rPr>
          <w:rFonts w:ascii="宋体" w:hAnsi="宋体" w:hint="eastAsia"/>
          <w:sz w:val="24"/>
          <w:szCs w:val="24"/>
        </w:rPr>
        <w:t>选择</w:t>
      </w:r>
      <w:r w:rsidRPr="008A77BC">
        <w:rPr>
          <w:rFonts w:ascii="宋体" w:hAnsi="宋体"/>
          <w:sz w:val="24"/>
          <w:szCs w:val="24"/>
        </w:rPr>
        <w:t>使用MySQL 5作为数据库管理系统，</w:t>
      </w:r>
      <w:r w:rsidRPr="008A77BC">
        <w:rPr>
          <w:rFonts w:ascii="宋体" w:hAnsi="宋体" w:hint="eastAsia"/>
          <w:sz w:val="24"/>
          <w:szCs w:val="24"/>
        </w:rPr>
        <w:t>主要</w:t>
      </w:r>
      <w:r w:rsidRPr="008A77BC">
        <w:rPr>
          <w:rFonts w:ascii="宋体" w:hAnsi="宋体"/>
          <w:sz w:val="24"/>
          <w:szCs w:val="24"/>
        </w:rPr>
        <w:t>出于下面</w:t>
      </w:r>
      <w:r w:rsidRPr="008A77BC">
        <w:rPr>
          <w:rFonts w:ascii="宋体" w:hAnsi="宋体" w:hint="eastAsia"/>
          <w:sz w:val="24"/>
          <w:szCs w:val="24"/>
        </w:rPr>
        <w:t>四</w:t>
      </w:r>
      <w:r w:rsidRPr="008A77BC">
        <w:rPr>
          <w:rFonts w:ascii="宋体" w:hAnsi="宋体"/>
          <w:sz w:val="24"/>
          <w:szCs w:val="24"/>
        </w:rPr>
        <w:t>个原因：</w:t>
      </w:r>
    </w:p>
    <w:p w:rsidR="004206F4" w:rsidRPr="008A77BC" w:rsidRDefault="004206F4" w:rsidP="00E92294">
      <w:pPr>
        <w:spacing w:line="360" w:lineRule="auto"/>
        <w:ind w:firstLine="420"/>
        <w:rPr>
          <w:sz w:val="24"/>
          <w:szCs w:val="24"/>
        </w:rPr>
      </w:pPr>
      <w:r w:rsidRPr="008A77BC">
        <w:rPr>
          <w:rFonts w:hint="eastAsia"/>
          <w:sz w:val="24"/>
          <w:szCs w:val="24"/>
        </w:rPr>
        <w:lastRenderedPageBreak/>
        <w:t>1</w:t>
      </w:r>
      <w:r w:rsidRPr="008A77BC">
        <w:rPr>
          <w:rFonts w:hint="eastAsia"/>
          <w:sz w:val="24"/>
          <w:szCs w:val="24"/>
        </w:rPr>
        <w:t>、支持</w:t>
      </w:r>
      <w:r w:rsidRPr="008A77BC">
        <w:rPr>
          <w:rFonts w:hint="eastAsia"/>
          <w:sz w:val="24"/>
          <w:szCs w:val="24"/>
        </w:rPr>
        <w:t>5000</w:t>
      </w:r>
      <w:r w:rsidRPr="008A77BC">
        <w:rPr>
          <w:rFonts w:hint="eastAsia"/>
          <w:sz w:val="24"/>
          <w:szCs w:val="24"/>
        </w:rPr>
        <w:t>万条大</w:t>
      </w:r>
      <w:r w:rsidRPr="008A77BC">
        <w:rPr>
          <w:sz w:val="24"/>
          <w:szCs w:val="24"/>
        </w:rPr>
        <w:t>数据</w:t>
      </w:r>
      <w:r w:rsidRPr="008A77BC">
        <w:rPr>
          <w:rFonts w:hint="eastAsia"/>
          <w:sz w:val="24"/>
          <w:szCs w:val="24"/>
        </w:rPr>
        <w:t>记录的数据仓库；</w:t>
      </w:r>
    </w:p>
    <w:p w:rsidR="004206F4" w:rsidRPr="008A77BC" w:rsidRDefault="004206F4" w:rsidP="00E92294">
      <w:pPr>
        <w:spacing w:line="360" w:lineRule="auto"/>
        <w:ind w:firstLine="420"/>
        <w:rPr>
          <w:sz w:val="24"/>
          <w:szCs w:val="24"/>
        </w:rPr>
      </w:pPr>
      <w:r w:rsidRPr="008A77BC">
        <w:rPr>
          <w:rFonts w:hint="eastAsia"/>
          <w:sz w:val="24"/>
          <w:szCs w:val="24"/>
        </w:rPr>
        <w:t>2</w:t>
      </w:r>
      <w:r w:rsidRPr="008A77BC">
        <w:rPr>
          <w:rFonts w:hint="eastAsia"/>
          <w:sz w:val="24"/>
          <w:szCs w:val="24"/>
        </w:rPr>
        <w:t>、适应于几乎所有的操作系统（</w:t>
      </w:r>
      <w:r w:rsidRPr="008A77BC">
        <w:rPr>
          <w:rFonts w:hint="eastAsia"/>
          <w:sz w:val="24"/>
          <w:szCs w:val="24"/>
        </w:rPr>
        <w:t>Windows</w:t>
      </w:r>
      <w:r w:rsidRPr="008A77BC">
        <w:rPr>
          <w:sz w:val="24"/>
          <w:szCs w:val="24"/>
        </w:rPr>
        <w:t>/Linux/Unix</w:t>
      </w:r>
      <w:r w:rsidRPr="008A77BC">
        <w:rPr>
          <w:sz w:val="24"/>
          <w:szCs w:val="24"/>
        </w:rPr>
        <w:t>）</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3</w:t>
      </w:r>
      <w:r w:rsidRPr="008A77BC">
        <w:rPr>
          <w:rFonts w:hint="eastAsia"/>
          <w:sz w:val="24"/>
          <w:szCs w:val="24"/>
        </w:rPr>
        <w:t>、开源软件，版本更新、</w:t>
      </w:r>
      <w:r w:rsidRPr="008A77BC">
        <w:rPr>
          <w:sz w:val="24"/>
          <w:szCs w:val="24"/>
        </w:rPr>
        <w:t>补丁升级</w:t>
      </w:r>
      <w:r w:rsidRPr="008A77BC">
        <w:rPr>
          <w:rFonts w:hint="eastAsia"/>
          <w:sz w:val="24"/>
          <w:szCs w:val="24"/>
        </w:rPr>
        <w:t>快；</w:t>
      </w:r>
    </w:p>
    <w:p w:rsidR="004206F4" w:rsidRPr="008A77BC" w:rsidRDefault="004206F4" w:rsidP="00E92294">
      <w:pPr>
        <w:spacing w:line="360" w:lineRule="auto"/>
        <w:ind w:firstLine="420"/>
        <w:rPr>
          <w:sz w:val="24"/>
          <w:szCs w:val="24"/>
        </w:rPr>
      </w:pPr>
      <w:r w:rsidRPr="008A77BC">
        <w:rPr>
          <w:rFonts w:hint="eastAsia"/>
          <w:sz w:val="24"/>
          <w:szCs w:val="24"/>
        </w:rPr>
        <w:t>4</w:t>
      </w:r>
      <w:r w:rsidRPr="008A77BC">
        <w:rPr>
          <w:rFonts w:hint="eastAsia"/>
          <w:sz w:val="24"/>
          <w:szCs w:val="24"/>
        </w:rPr>
        <w:t>、性能很出色，因为它包含一个缺省格式</w:t>
      </w:r>
      <w:r w:rsidRPr="008A77BC">
        <w:rPr>
          <w:rFonts w:hint="eastAsia"/>
          <w:sz w:val="24"/>
          <w:szCs w:val="24"/>
        </w:rPr>
        <w:t>MyISAM</w:t>
      </w:r>
      <w:r w:rsidRPr="008A77BC">
        <w:rPr>
          <w:rFonts w:hint="eastAsia"/>
          <w:sz w:val="24"/>
          <w:szCs w:val="24"/>
        </w:rPr>
        <w:t>。</w:t>
      </w:r>
      <w:r w:rsidRPr="008A77BC">
        <w:rPr>
          <w:rFonts w:hint="eastAsia"/>
          <w:sz w:val="24"/>
          <w:szCs w:val="24"/>
        </w:rPr>
        <w:t>MyISAM</w:t>
      </w:r>
      <w:r w:rsidRPr="008A77BC">
        <w:rPr>
          <w:rFonts w:hint="eastAsia"/>
          <w:sz w:val="24"/>
          <w:szCs w:val="24"/>
        </w:rPr>
        <w:t>数据库与磁盘非常地兼容而不占用过多的</w:t>
      </w:r>
      <w:r w:rsidRPr="008A77BC">
        <w:rPr>
          <w:rFonts w:hint="eastAsia"/>
          <w:sz w:val="24"/>
          <w:szCs w:val="24"/>
        </w:rPr>
        <w:t>CPU</w:t>
      </w:r>
      <w:r w:rsidRPr="008A77BC">
        <w:rPr>
          <w:rFonts w:hint="eastAsia"/>
          <w:sz w:val="24"/>
          <w:szCs w:val="24"/>
        </w:rPr>
        <w:t>和内存。</w:t>
      </w:r>
      <w:r w:rsidRPr="008A77BC">
        <w:rPr>
          <w:rFonts w:hint="eastAsia"/>
          <w:sz w:val="24"/>
          <w:szCs w:val="24"/>
        </w:rPr>
        <w:t>MySQL</w:t>
      </w:r>
      <w:r w:rsidRPr="008A77BC">
        <w:rPr>
          <w:rFonts w:hint="eastAsia"/>
          <w:sz w:val="24"/>
          <w:szCs w:val="24"/>
        </w:rPr>
        <w:t>可以运行于</w:t>
      </w:r>
      <w:r w:rsidRPr="008A77BC">
        <w:rPr>
          <w:rFonts w:hint="eastAsia"/>
          <w:sz w:val="24"/>
          <w:szCs w:val="24"/>
        </w:rPr>
        <w:t xml:space="preserve">Windows </w:t>
      </w:r>
      <w:r w:rsidRPr="008A77BC">
        <w:rPr>
          <w:rFonts w:hint="eastAsia"/>
          <w:sz w:val="24"/>
          <w:szCs w:val="24"/>
        </w:rPr>
        <w:t>系统而不会发生冲突，在</w:t>
      </w:r>
      <w:r w:rsidRPr="008A77BC">
        <w:rPr>
          <w:rFonts w:hint="eastAsia"/>
          <w:sz w:val="24"/>
          <w:szCs w:val="24"/>
        </w:rPr>
        <w:t>UNIX</w:t>
      </w:r>
      <w:r w:rsidRPr="008A77BC">
        <w:rPr>
          <w:rFonts w:hint="eastAsia"/>
          <w:sz w:val="24"/>
          <w:szCs w:val="24"/>
        </w:rPr>
        <w:t>或类似</w:t>
      </w:r>
      <w:r w:rsidRPr="008A77BC">
        <w:rPr>
          <w:rFonts w:hint="eastAsia"/>
          <w:sz w:val="24"/>
          <w:szCs w:val="24"/>
        </w:rPr>
        <w:t>UNIX</w:t>
      </w:r>
      <w:r w:rsidRPr="008A77BC">
        <w:rPr>
          <w:rFonts w:hint="eastAsia"/>
          <w:sz w:val="24"/>
          <w:szCs w:val="24"/>
        </w:rPr>
        <w:t>系统上运行则更好。你还可以通过使用</w:t>
      </w:r>
      <w:r w:rsidRPr="008A77BC">
        <w:rPr>
          <w:rFonts w:hint="eastAsia"/>
          <w:sz w:val="24"/>
          <w:szCs w:val="24"/>
        </w:rPr>
        <w:t>64</w:t>
      </w:r>
      <w:r w:rsidRPr="008A77BC">
        <w:rPr>
          <w:rFonts w:hint="eastAsia"/>
          <w:sz w:val="24"/>
          <w:szCs w:val="24"/>
        </w:rPr>
        <w:t>位处理器来获取额外的一些性能。因为</w:t>
      </w:r>
      <w:r w:rsidRPr="008A77BC">
        <w:rPr>
          <w:rFonts w:hint="eastAsia"/>
          <w:sz w:val="24"/>
          <w:szCs w:val="24"/>
        </w:rPr>
        <w:t>MySQL</w:t>
      </w:r>
      <w:r w:rsidRPr="008A77BC">
        <w:rPr>
          <w:rFonts w:hint="eastAsia"/>
          <w:sz w:val="24"/>
          <w:szCs w:val="24"/>
        </w:rPr>
        <w:t>在内部里很多时候都使用</w:t>
      </w:r>
      <w:r w:rsidRPr="008A77BC">
        <w:rPr>
          <w:rFonts w:hint="eastAsia"/>
          <w:sz w:val="24"/>
          <w:szCs w:val="24"/>
        </w:rPr>
        <w:t>64</w:t>
      </w:r>
      <w:r w:rsidRPr="008A77BC">
        <w:rPr>
          <w:rFonts w:hint="eastAsia"/>
          <w:sz w:val="24"/>
          <w:szCs w:val="24"/>
        </w:rPr>
        <w:t>位的整数处理。</w:t>
      </w:r>
    </w:p>
    <w:p w:rsidR="004206F4" w:rsidRPr="00E55392" w:rsidRDefault="004206F4" w:rsidP="00E92294">
      <w:pPr>
        <w:pStyle w:val="30"/>
        <w:numPr>
          <w:ilvl w:val="1"/>
          <w:numId w:val="19"/>
        </w:numPr>
        <w:spacing w:line="360" w:lineRule="auto"/>
      </w:pPr>
      <w:r w:rsidRPr="00E55392">
        <w:rPr>
          <w:rFonts w:hint="eastAsia"/>
        </w:rPr>
        <w:t>Web</w:t>
      </w:r>
      <w:r w:rsidRPr="00E55392">
        <w:t>开发标准</w:t>
      </w:r>
    </w:p>
    <w:p w:rsidR="004206F4" w:rsidRPr="008A77BC" w:rsidRDefault="004206F4" w:rsidP="00E92294">
      <w:pPr>
        <w:spacing w:line="360" w:lineRule="auto"/>
        <w:ind w:firstLine="420"/>
        <w:rPr>
          <w:sz w:val="24"/>
          <w:szCs w:val="24"/>
        </w:rPr>
      </w:pPr>
      <w:r w:rsidRPr="008A77BC">
        <w:rPr>
          <w:rFonts w:hint="eastAsia"/>
          <w:sz w:val="24"/>
          <w:szCs w:val="24"/>
        </w:rPr>
        <w:t>为了实现前台代码高度重用，尽量减少输出到客户端的</w:t>
      </w:r>
      <w:r w:rsidRPr="008A77BC">
        <w:rPr>
          <w:rFonts w:hint="eastAsia"/>
          <w:sz w:val="24"/>
          <w:szCs w:val="24"/>
        </w:rPr>
        <w:t>CSS</w:t>
      </w:r>
      <w:r w:rsidRPr="008A77BC">
        <w:rPr>
          <w:rFonts w:hint="eastAsia"/>
          <w:sz w:val="24"/>
          <w:szCs w:val="24"/>
        </w:rPr>
        <w:t>文件个数。后台文件组织提倡“高内聚</w:t>
      </w:r>
      <w:r w:rsidRPr="008A77BC">
        <w:rPr>
          <w:rFonts w:hint="eastAsia"/>
          <w:sz w:val="24"/>
          <w:szCs w:val="24"/>
        </w:rPr>
        <w:t xml:space="preserve"> </w:t>
      </w:r>
      <w:r w:rsidRPr="008A77BC">
        <w:rPr>
          <w:rFonts w:hint="eastAsia"/>
          <w:sz w:val="24"/>
          <w:szCs w:val="24"/>
        </w:rPr>
        <w:t>低耦合”，业务逻辑极致分离，确保后台代码便于维护，易于扩展，我们在</w:t>
      </w:r>
      <w:r w:rsidRPr="008A77BC">
        <w:rPr>
          <w:sz w:val="24"/>
          <w:szCs w:val="24"/>
        </w:rPr>
        <w:t>本项目中</w:t>
      </w:r>
      <w:r w:rsidRPr="008A77BC">
        <w:rPr>
          <w:rFonts w:hint="eastAsia"/>
          <w:sz w:val="24"/>
          <w:szCs w:val="24"/>
        </w:rPr>
        <w:t>使用</w:t>
      </w:r>
      <w:r w:rsidRPr="008A77BC">
        <w:rPr>
          <w:rFonts w:hint="eastAsia"/>
          <w:sz w:val="24"/>
          <w:szCs w:val="24"/>
        </w:rPr>
        <w:t>HTML</w:t>
      </w:r>
      <w:r w:rsidRPr="008A77BC">
        <w:rPr>
          <w:sz w:val="24"/>
          <w:szCs w:val="24"/>
        </w:rPr>
        <w:t>5</w:t>
      </w:r>
      <w:r w:rsidRPr="008A77BC">
        <w:rPr>
          <w:sz w:val="24"/>
          <w:szCs w:val="24"/>
        </w:rPr>
        <w:t>新一代</w:t>
      </w:r>
      <w:r w:rsidRPr="008A77BC">
        <w:rPr>
          <w:sz w:val="24"/>
          <w:szCs w:val="24"/>
        </w:rPr>
        <w:t>Web</w:t>
      </w:r>
      <w:r w:rsidRPr="008A77BC">
        <w:rPr>
          <w:sz w:val="24"/>
          <w:szCs w:val="24"/>
        </w:rPr>
        <w:t>开发标准。</w:t>
      </w:r>
    </w:p>
    <w:p w:rsidR="004206F4" w:rsidRPr="008A77BC" w:rsidRDefault="004206F4" w:rsidP="00E92294">
      <w:pPr>
        <w:spacing w:line="360" w:lineRule="auto"/>
        <w:ind w:firstLine="420"/>
        <w:rPr>
          <w:sz w:val="24"/>
          <w:szCs w:val="24"/>
        </w:rPr>
      </w:pPr>
      <w:r w:rsidRPr="008A77BC">
        <w:rPr>
          <w:rFonts w:hint="eastAsia"/>
          <w:sz w:val="24"/>
          <w:szCs w:val="24"/>
        </w:rPr>
        <w:t>新一代</w:t>
      </w:r>
      <w:r w:rsidRPr="008A77BC">
        <w:rPr>
          <w:sz w:val="24"/>
          <w:szCs w:val="24"/>
        </w:rPr>
        <w:t>的</w:t>
      </w:r>
      <w:r w:rsidRPr="008A77BC">
        <w:rPr>
          <w:sz w:val="24"/>
          <w:szCs w:val="24"/>
        </w:rPr>
        <w:t>Web</w:t>
      </w:r>
      <w:r w:rsidRPr="008A77BC">
        <w:rPr>
          <w:sz w:val="24"/>
          <w:szCs w:val="24"/>
        </w:rPr>
        <w:t>开发标准</w:t>
      </w:r>
      <w:r w:rsidRPr="008A77BC">
        <w:rPr>
          <w:rFonts w:hint="eastAsia"/>
          <w:sz w:val="24"/>
          <w:szCs w:val="24"/>
        </w:rPr>
        <w:t>更加规范化网站组织方式，让工作更加便于团队协作，当遇到多人共同完成同一网站项目时，确保相互之间的代码可读性增强，避免重复性工作，提高协作效率。即便工作可能由实际经验匮乏的新手来说，如严格遵循标准也可以完成相对专业级别的工作。</w:t>
      </w:r>
      <w:r w:rsidRPr="008A77BC">
        <w:rPr>
          <w:sz w:val="24"/>
          <w:szCs w:val="24"/>
        </w:rPr>
        <w:t xml:space="preserve"> </w:t>
      </w:r>
      <w:r w:rsidRPr="008A77BC">
        <w:rPr>
          <w:rFonts w:hint="eastAsia"/>
          <w:sz w:val="24"/>
          <w:szCs w:val="24"/>
        </w:rPr>
        <w:t>对于网站设计制作而言，规范化应针对整体进行，不能单一强调某方面的完善。因此规范化范畴应主要包括对于</w:t>
      </w:r>
      <w:r w:rsidRPr="008A77BC">
        <w:rPr>
          <w:rFonts w:hint="eastAsia"/>
          <w:sz w:val="24"/>
          <w:szCs w:val="24"/>
        </w:rPr>
        <w:t xml:space="preserve">CSS </w:t>
      </w:r>
      <w:r w:rsidRPr="008A77BC">
        <w:rPr>
          <w:rFonts w:hint="eastAsia"/>
          <w:sz w:val="24"/>
          <w:szCs w:val="24"/>
        </w:rPr>
        <w:t>，</w:t>
      </w:r>
      <w:r w:rsidRPr="008A77BC">
        <w:rPr>
          <w:rFonts w:hint="eastAsia"/>
          <w:sz w:val="24"/>
          <w:szCs w:val="24"/>
        </w:rPr>
        <w:t>XHTML</w:t>
      </w:r>
      <w:r w:rsidRPr="008A77BC">
        <w:rPr>
          <w:rFonts w:hint="eastAsia"/>
          <w:sz w:val="24"/>
          <w:szCs w:val="24"/>
        </w:rPr>
        <w:t>，</w:t>
      </w:r>
      <w:r w:rsidRPr="008A77BC">
        <w:rPr>
          <w:rFonts w:hint="eastAsia"/>
          <w:sz w:val="24"/>
          <w:szCs w:val="24"/>
        </w:rPr>
        <w:t>URL</w:t>
      </w:r>
      <w:r w:rsidRPr="008A77BC">
        <w:rPr>
          <w:rFonts w:hint="eastAsia"/>
          <w:sz w:val="24"/>
          <w:szCs w:val="24"/>
        </w:rPr>
        <w:t>，文件结构几个环节为主。</w:t>
      </w:r>
    </w:p>
    <w:p w:rsidR="004206F4" w:rsidRPr="008A77BC" w:rsidRDefault="004206F4" w:rsidP="00E92294">
      <w:pPr>
        <w:spacing w:line="360" w:lineRule="auto"/>
        <w:ind w:firstLine="420"/>
        <w:rPr>
          <w:sz w:val="24"/>
          <w:szCs w:val="24"/>
        </w:rPr>
      </w:pPr>
      <w:r w:rsidRPr="008A77BC">
        <w:rPr>
          <w:rFonts w:hint="eastAsia"/>
          <w:sz w:val="24"/>
          <w:szCs w:val="24"/>
        </w:rPr>
        <w:t xml:space="preserve">HTML5 </w:t>
      </w:r>
      <w:r w:rsidRPr="008A77BC">
        <w:rPr>
          <w:rFonts w:hint="eastAsia"/>
          <w:sz w:val="24"/>
          <w:szCs w:val="24"/>
        </w:rPr>
        <w:t>是继</w:t>
      </w:r>
      <w:r w:rsidRPr="008A77BC">
        <w:rPr>
          <w:rFonts w:hint="eastAsia"/>
          <w:sz w:val="24"/>
          <w:szCs w:val="24"/>
        </w:rPr>
        <w:t xml:space="preserve"> HTML4.01, XHTML 1.0 </w:t>
      </w:r>
      <w:r w:rsidRPr="008A77BC">
        <w:rPr>
          <w:rFonts w:hint="eastAsia"/>
          <w:sz w:val="24"/>
          <w:szCs w:val="24"/>
        </w:rPr>
        <w:t>和</w:t>
      </w:r>
      <w:r w:rsidRPr="008A77BC">
        <w:rPr>
          <w:rFonts w:hint="eastAsia"/>
          <w:sz w:val="24"/>
          <w:szCs w:val="24"/>
        </w:rPr>
        <w:t xml:space="preserve"> DOM 2 HTML </w:t>
      </w:r>
      <w:r w:rsidRPr="008A77BC">
        <w:rPr>
          <w:rFonts w:hint="eastAsia"/>
          <w:sz w:val="24"/>
          <w:szCs w:val="24"/>
        </w:rPr>
        <w:t>后的又一个重要版本，旨在消除</w:t>
      </w:r>
      <w:r w:rsidRPr="008A77BC">
        <w:rPr>
          <w:rFonts w:hint="eastAsia"/>
          <w:sz w:val="24"/>
          <w:szCs w:val="24"/>
        </w:rPr>
        <w:t xml:space="preserve">Internet </w:t>
      </w:r>
      <w:r w:rsidRPr="008A77BC">
        <w:rPr>
          <w:rFonts w:hint="eastAsia"/>
          <w:sz w:val="24"/>
          <w:szCs w:val="24"/>
        </w:rPr>
        <w:t>程序（</w:t>
      </w:r>
      <w:r w:rsidRPr="008A77BC">
        <w:rPr>
          <w:rFonts w:hint="eastAsia"/>
          <w:sz w:val="24"/>
          <w:szCs w:val="24"/>
        </w:rPr>
        <w:t>RIA</w:t>
      </w:r>
      <w:r w:rsidRPr="008A77BC">
        <w:rPr>
          <w:rFonts w:hint="eastAsia"/>
          <w:sz w:val="24"/>
          <w:szCs w:val="24"/>
        </w:rPr>
        <w:t>）对</w:t>
      </w:r>
      <w:r w:rsidRPr="008A77BC">
        <w:rPr>
          <w:rFonts w:hint="eastAsia"/>
          <w:sz w:val="24"/>
          <w:szCs w:val="24"/>
        </w:rPr>
        <w:t xml:space="preserve"> Flash</w:t>
      </w:r>
      <w:r w:rsidRPr="008A77BC">
        <w:rPr>
          <w:rFonts w:hint="eastAsia"/>
          <w:sz w:val="24"/>
          <w:szCs w:val="24"/>
        </w:rPr>
        <w:t>，</w:t>
      </w:r>
      <w:r w:rsidRPr="008A77BC">
        <w:rPr>
          <w:rFonts w:hint="eastAsia"/>
          <w:sz w:val="24"/>
          <w:szCs w:val="24"/>
        </w:rPr>
        <w:t xml:space="preserve"> Silverlight</w:t>
      </w:r>
      <w:r w:rsidRPr="008A77BC">
        <w:rPr>
          <w:rFonts w:hint="eastAsia"/>
          <w:sz w:val="24"/>
          <w:szCs w:val="24"/>
        </w:rPr>
        <w:t>，</w:t>
      </w:r>
      <w:r w:rsidRPr="008A77BC">
        <w:rPr>
          <w:rFonts w:hint="eastAsia"/>
          <w:sz w:val="24"/>
          <w:szCs w:val="24"/>
        </w:rPr>
        <w:t>JavaFX</w:t>
      </w:r>
      <w:r w:rsidRPr="008A77BC">
        <w:rPr>
          <w:rFonts w:hint="eastAsia"/>
          <w:sz w:val="24"/>
          <w:szCs w:val="24"/>
        </w:rPr>
        <w:t>一类浏览器插件的依赖，现在仍处于发展阶段。目标是取代</w:t>
      </w:r>
      <w:r w:rsidRPr="008A77BC">
        <w:rPr>
          <w:rFonts w:hint="eastAsia"/>
          <w:sz w:val="24"/>
          <w:szCs w:val="24"/>
        </w:rPr>
        <w:t>1999</w:t>
      </w:r>
      <w:r w:rsidRPr="008A77BC">
        <w:rPr>
          <w:rFonts w:hint="eastAsia"/>
          <w:sz w:val="24"/>
          <w:szCs w:val="24"/>
        </w:rPr>
        <w:t>年所制定的</w:t>
      </w:r>
      <w:r w:rsidRPr="008A77BC">
        <w:rPr>
          <w:rFonts w:hint="eastAsia"/>
          <w:sz w:val="24"/>
          <w:szCs w:val="24"/>
        </w:rPr>
        <w:t>HTML4.01</w:t>
      </w:r>
      <w:r w:rsidRPr="008A77BC">
        <w:rPr>
          <w:rFonts w:hint="eastAsia"/>
          <w:sz w:val="24"/>
          <w:szCs w:val="24"/>
        </w:rPr>
        <w:t>和</w:t>
      </w:r>
      <w:r w:rsidRPr="008A77BC">
        <w:rPr>
          <w:rFonts w:hint="eastAsia"/>
          <w:sz w:val="24"/>
          <w:szCs w:val="24"/>
        </w:rPr>
        <w:t xml:space="preserve">XHTML1.0 </w:t>
      </w:r>
      <w:r w:rsidRPr="008A77BC">
        <w:rPr>
          <w:rFonts w:hint="eastAsia"/>
          <w:sz w:val="24"/>
          <w:szCs w:val="24"/>
        </w:rPr>
        <w:t>标准，以期能在互联网应用迅速发展的时候，使网络标准达到符合当代的网络需求。</w:t>
      </w:r>
    </w:p>
    <w:p w:rsidR="004206F4" w:rsidRPr="008A77BC" w:rsidRDefault="004206F4" w:rsidP="00E92294">
      <w:pPr>
        <w:spacing w:line="360" w:lineRule="auto"/>
        <w:ind w:firstLine="420"/>
        <w:rPr>
          <w:sz w:val="24"/>
          <w:szCs w:val="24"/>
        </w:rPr>
      </w:pPr>
      <w:r w:rsidRPr="008A77BC">
        <w:rPr>
          <w:rFonts w:hint="eastAsia"/>
          <w:sz w:val="24"/>
          <w:szCs w:val="24"/>
        </w:rPr>
        <w:t>具体来说，</w:t>
      </w:r>
      <w:r w:rsidRPr="008A77BC">
        <w:rPr>
          <w:rFonts w:hint="eastAsia"/>
          <w:sz w:val="24"/>
          <w:szCs w:val="24"/>
        </w:rPr>
        <w:t xml:space="preserve">HTML5 </w:t>
      </w:r>
      <w:r w:rsidRPr="008A77BC">
        <w:rPr>
          <w:rFonts w:hint="eastAsia"/>
          <w:sz w:val="24"/>
          <w:szCs w:val="24"/>
        </w:rPr>
        <w:t>带来很多新功能，以及</w:t>
      </w:r>
      <w:r w:rsidRPr="008A77BC">
        <w:rPr>
          <w:rFonts w:hint="eastAsia"/>
          <w:sz w:val="24"/>
          <w:szCs w:val="24"/>
        </w:rPr>
        <w:t xml:space="preserve"> HTML </w:t>
      </w:r>
      <w:r w:rsidRPr="008A77BC">
        <w:rPr>
          <w:rFonts w:hint="eastAsia"/>
          <w:sz w:val="24"/>
          <w:szCs w:val="24"/>
        </w:rPr>
        <w:t>代码上的改变，你需要使用一些特定的</w:t>
      </w:r>
      <w:r w:rsidRPr="008A77BC">
        <w:rPr>
          <w:rFonts w:hint="eastAsia"/>
          <w:sz w:val="24"/>
          <w:szCs w:val="24"/>
        </w:rPr>
        <w:t xml:space="preserve"> API </w:t>
      </w:r>
      <w:r w:rsidRPr="008A77BC">
        <w:rPr>
          <w:rFonts w:hint="eastAsia"/>
          <w:sz w:val="24"/>
          <w:szCs w:val="24"/>
        </w:rPr>
        <w:t>脚本，包括</w:t>
      </w:r>
      <w:r w:rsidRPr="008A77BC">
        <w:rPr>
          <w:rFonts w:hint="eastAsia"/>
          <w:sz w:val="24"/>
          <w:szCs w:val="24"/>
        </w:rPr>
        <w:t>DOM</w:t>
      </w:r>
      <w:r w:rsidRPr="008A77BC">
        <w:rPr>
          <w:rFonts w:hint="eastAsia"/>
          <w:sz w:val="24"/>
          <w:szCs w:val="24"/>
        </w:rPr>
        <w:t>，实现</w:t>
      </w:r>
      <w:r w:rsidRPr="008A77BC">
        <w:rPr>
          <w:rFonts w:hint="eastAsia"/>
          <w:sz w:val="24"/>
          <w:szCs w:val="24"/>
        </w:rPr>
        <w:t xml:space="preserve"> 2D </w:t>
      </w:r>
      <w:r w:rsidRPr="008A77BC">
        <w:rPr>
          <w:rFonts w:hint="eastAsia"/>
          <w:sz w:val="24"/>
          <w:szCs w:val="24"/>
        </w:rPr>
        <w:t>绘图的</w:t>
      </w:r>
      <w:r w:rsidRPr="008A77BC">
        <w:rPr>
          <w:rFonts w:hint="eastAsia"/>
          <w:sz w:val="24"/>
          <w:szCs w:val="24"/>
        </w:rPr>
        <w:t xml:space="preserve"> Canvas </w:t>
      </w:r>
      <w:r w:rsidRPr="008A77BC">
        <w:rPr>
          <w:rFonts w:hint="eastAsia"/>
          <w:sz w:val="24"/>
          <w:szCs w:val="24"/>
        </w:rPr>
        <w:t>对象，可控媒体播放，离线存储，文档编辑，跨文档消息，浏览器历史管理等等。并且许多新的语法特征，其中包括</w:t>
      </w:r>
      <w:r w:rsidRPr="008A77BC">
        <w:rPr>
          <w:rFonts w:hint="eastAsia"/>
          <w:sz w:val="24"/>
          <w:szCs w:val="24"/>
        </w:rPr>
        <w:t xml:space="preserve">&lt;video&gt;, &lt;audio&gt;, </w:t>
      </w:r>
      <w:r w:rsidRPr="008A77BC">
        <w:rPr>
          <w:rFonts w:hint="eastAsia"/>
          <w:sz w:val="24"/>
          <w:szCs w:val="24"/>
        </w:rPr>
        <w:t>和</w:t>
      </w:r>
      <w:r w:rsidRPr="008A77BC">
        <w:rPr>
          <w:rFonts w:hint="eastAsia"/>
          <w:sz w:val="24"/>
          <w:szCs w:val="24"/>
        </w:rPr>
        <w:t>&lt;canvas&gt;</w:t>
      </w:r>
      <w:r w:rsidRPr="008A77BC">
        <w:rPr>
          <w:rFonts w:hint="eastAsia"/>
          <w:sz w:val="24"/>
          <w:szCs w:val="24"/>
        </w:rPr>
        <w:t>元素，同时整合了</w:t>
      </w:r>
      <w:r w:rsidRPr="008A77BC">
        <w:rPr>
          <w:rFonts w:hint="eastAsia"/>
          <w:sz w:val="24"/>
          <w:szCs w:val="24"/>
        </w:rPr>
        <w:t>SVG</w:t>
      </w:r>
      <w:r w:rsidRPr="008A77BC">
        <w:rPr>
          <w:rFonts w:hint="eastAsia"/>
          <w:sz w:val="24"/>
          <w:szCs w:val="24"/>
        </w:rPr>
        <w:t>内容。这些元素是为了更容易的在网页中添加和处理多媒体和图片内容而添加的。其它</w:t>
      </w:r>
      <w:r w:rsidRPr="008A77BC">
        <w:rPr>
          <w:rFonts w:hint="eastAsia"/>
          <w:sz w:val="24"/>
          <w:szCs w:val="24"/>
        </w:rPr>
        <w:lastRenderedPageBreak/>
        <w:t>新的元素包括</w:t>
      </w:r>
      <w:r w:rsidRPr="008A77BC">
        <w:rPr>
          <w:rFonts w:hint="eastAsia"/>
          <w:sz w:val="24"/>
          <w:szCs w:val="24"/>
        </w:rPr>
        <w:t xml:space="preserve">&lt;section&gt;, &lt;article&gt;, &lt;header&gt;, </w:t>
      </w:r>
      <w:r w:rsidRPr="008A77BC">
        <w:rPr>
          <w:rFonts w:hint="eastAsia"/>
          <w:sz w:val="24"/>
          <w:szCs w:val="24"/>
        </w:rPr>
        <w:t>和</w:t>
      </w:r>
      <w:r w:rsidRPr="008A77BC">
        <w:rPr>
          <w:rFonts w:hint="eastAsia"/>
          <w:sz w:val="24"/>
          <w:szCs w:val="24"/>
        </w:rPr>
        <w:t>&lt;nav&gt;,</w:t>
      </w:r>
      <w:r w:rsidRPr="008A77BC">
        <w:rPr>
          <w:rFonts w:hint="eastAsia"/>
          <w:sz w:val="24"/>
          <w:szCs w:val="24"/>
        </w:rPr>
        <w:t>是为了丰富文档的数据内容。新的属性的添加也是为了同样的目的。同时也有一些属性和元素被移除掉了。一些元素，像</w:t>
      </w:r>
      <w:r w:rsidRPr="008A77BC">
        <w:rPr>
          <w:rFonts w:hint="eastAsia"/>
          <w:sz w:val="24"/>
          <w:szCs w:val="24"/>
        </w:rPr>
        <w:t>&lt;a&gt;, &lt;cite&gt;</w:t>
      </w:r>
      <w:r w:rsidRPr="008A77BC">
        <w:rPr>
          <w:rFonts w:hint="eastAsia"/>
          <w:sz w:val="24"/>
          <w:szCs w:val="24"/>
        </w:rPr>
        <w:t>和</w:t>
      </w:r>
      <w:r w:rsidRPr="008A77BC">
        <w:rPr>
          <w:rFonts w:hint="eastAsia"/>
          <w:sz w:val="24"/>
          <w:szCs w:val="24"/>
        </w:rPr>
        <w:t>&lt;menu&gt;</w:t>
      </w:r>
      <w:r w:rsidRPr="008A77BC">
        <w:rPr>
          <w:rFonts w:hint="eastAsia"/>
          <w:sz w:val="24"/>
          <w:szCs w:val="24"/>
        </w:rPr>
        <w:t>被修改，重新定义或标准化了。同时</w:t>
      </w:r>
      <w:r w:rsidRPr="008A77BC">
        <w:rPr>
          <w:rFonts w:hint="eastAsia"/>
          <w:sz w:val="24"/>
          <w:szCs w:val="24"/>
        </w:rPr>
        <w:t>APIs</w:t>
      </w:r>
      <w:r w:rsidRPr="008A77BC">
        <w:rPr>
          <w:rFonts w:hint="eastAsia"/>
          <w:sz w:val="24"/>
          <w:szCs w:val="24"/>
        </w:rPr>
        <w:t>和</w:t>
      </w:r>
      <w:r w:rsidRPr="008A77BC">
        <w:rPr>
          <w:rFonts w:hint="eastAsia"/>
          <w:sz w:val="24"/>
          <w:szCs w:val="24"/>
        </w:rPr>
        <w:t>DOM</w:t>
      </w:r>
      <w:r w:rsidRPr="008A77BC">
        <w:rPr>
          <w:rFonts w:hint="eastAsia"/>
          <w:sz w:val="24"/>
          <w:szCs w:val="24"/>
        </w:rPr>
        <w:t>已经成为</w:t>
      </w:r>
      <w:r w:rsidRPr="008A77BC">
        <w:rPr>
          <w:rFonts w:hint="eastAsia"/>
          <w:sz w:val="24"/>
          <w:szCs w:val="24"/>
        </w:rPr>
        <w:t>HTML5</w:t>
      </w:r>
      <w:r w:rsidRPr="008A77BC">
        <w:rPr>
          <w:rFonts w:hint="eastAsia"/>
          <w:sz w:val="24"/>
          <w:szCs w:val="24"/>
        </w:rPr>
        <w:t>中的基础部分。</w:t>
      </w:r>
    </w:p>
    <w:p w:rsidR="004206F4" w:rsidRPr="008A77BC" w:rsidRDefault="004206F4" w:rsidP="00E92294">
      <w:pPr>
        <w:spacing w:line="360" w:lineRule="auto"/>
        <w:ind w:firstLine="420"/>
        <w:rPr>
          <w:sz w:val="24"/>
          <w:szCs w:val="24"/>
        </w:rPr>
      </w:pPr>
      <w:r w:rsidRPr="008A77BC">
        <w:rPr>
          <w:rFonts w:hint="eastAsia"/>
          <w:sz w:val="24"/>
          <w:szCs w:val="24"/>
        </w:rPr>
        <w:t>本项目应用</w:t>
      </w:r>
      <w:r w:rsidRPr="008A77BC">
        <w:rPr>
          <w:rFonts w:hint="eastAsia"/>
          <w:sz w:val="24"/>
          <w:szCs w:val="24"/>
        </w:rPr>
        <w:t>HTML5</w:t>
      </w:r>
      <w:r w:rsidRPr="008A77BC">
        <w:rPr>
          <w:rFonts w:hint="eastAsia"/>
          <w:sz w:val="24"/>
          <w:szCs w:val="24"/>
        </w:rPr>
        <w:t>作为</w:t>
      </w:r>
      <w:r w:rsidRPr="008A77BC">
        <w:rPr>
          <w:sz w:val="24"/>
          <w:szCs w:val="24"/>
        </w:rPr>
        <w:t>Web</w:t>
      </w:r>
      <w:r w:rsidRPr="008A77BC">
        <w:rPr>
          <w:sz w:val="24"/>
          <w:szCs w:val="24"/>
        </w:rPr>
        <w:t>开发标准主要是考虑到两个方面：</w:t>
      </w:r>
    </w:p>
    <w:p w:rsidR="004206F4" w:rsidRPr="008A77BC" w:rsidRDefault="004206F4" w:rsidP="00E92294">
      <w:pPr>
        <w:spacing w:line="360" w:lineRule="auto"/>
        <w:ind w:firstLine="420"/>
        <w:rPr>
          <w:sz w:val="24"/>
          <w:szCs w:val="24"/>
        </w:rPr>
      </w:pPr>
      <w:r w:rsidRPr="008A77BC">
        <w:rPr>
          <w:rFonts w:hint="eastAsia"/>
          <w:sz w:val="24"/>
          <w:szCs w:val="24"/>
        </w:rPr>
        <w:t>第一，</w:t>
      </w:r>
      <w:r w:rsidRPr="008A77BC">
        <w:rPr>
          <w:rFonts w:hint="eastAsia"/>
          <w:sz w:val="24"/>
          <w:szCs w:val="24"/>
        </w:rPr>
        <w:t>HTML</w:t>
      </w:r>
      <w:r w:rsidRPr="008A77BC">
        <w:rPr>
          <w:sz w:val="24"/>
          <w:szCs w:val="24"/>
        </w:rPr>
        <w:t>5</w:t>
      </w:r>
      <w:r w:rsidRPr="008A77BC">
        <w:rPr>
          <w:rFonts w:hint="eastAsia"/>
          <w:sz w:val="24"/>
          <w:szCs w:val="24"/>
        </w:rPr>
        <w:t>易于使用。</w:t>
      </w:r>
    </w:p>
    <w:p w:rsidR="004206F4" w:rsidRPr="008A77BC" w:rsidRDefault="004206F4" w:rsidP="00E92294">
      <w:pPr>
        <w:spacing w:line="360" w:lineRule="auto"/>
        <w:ind w:firstLine="420"/>
        <w:rPr>
          <w:sz w:val="24"/>
          <w:szCs w:val="24"/>
        </w:rPr>
      </w:pPr>
      <w:r w:rsidRPr="008A77BC">
        <w:rPr>
          <w:rFonts w:hint="eastAsia"/>
          <w:sz w:val="24"/>
          <w:szCs w:val="24"/>
        </w:rPr>
        <w:t>两个原因使得使用</w:t>
      </w:r>
      <w:r w:rsidRPr="008A77BC">
        <w:rPr>
          <w:rFonts w:hint="eastAsia"/>
          <w:sz w:val="24"/>
          <w:szCs w:val="24"/>
        </w:rPr>
        <w:t>HTML5</w:t>
      </w:r>
      <w:r w:rsidRPr="008A77BC">
        <w:rPr>
          <w:rFonts w:hint="eastAsia"/>
          <w:sz w:val="24"/>
          <w:szCs w:val="24"/>
        </w:rPr>
        <w:t>创建网站更加简单：语义及其</w:t>
      </w:r>
      <w:r w:rsidRPr="008A77BC">
        <w:rPr>
          <w:rFonts w:hint="eastAsia"/>
          <w:sz w:val="24"/>
          <w:szCs w:val="24"/>
        </w:rPr>
        <w:t>ARIA</w:t>
      </w:r>
      <w:r w:rsidRPr="008A77BC">
        <w:rPr>
          <w:rFonts w:hint="eastAsia"/>
          <w:sz w:val="24"/>
          <w:szCs w:val="24"/>
        </w:rPr>
        <w:t>。新的</w:t>
      </w:r>
      <w:r w:rsidRPr="008A77BC">
        <w:rPr>
          <w:rFonts w:hint="eastAsia"/>
          <w:sz w:val="24"/>
          <w:szCs w:val="24"/>
        </w:rPr>
        <w:t>HTML</w:t>
      </w:r>
      <w:r w:rsidRPr="008A77BC">
        <w:rPr>
          <w:rFonts w:hint="eastAsia"/>
          <w:sz w:val="24"/>
          <w:szCs w:val="24"/>
        </w:rPr>
        <w:t>标签像</w:t>
      </w:r>
      <w:r w:rsidRPr="008A77BC">
        <w:rPr>
          <w:rFonts w:hint="eastAsia"/>
          <w:sz w:val="24"/>
          <w:szCs w:val="24"/>
        </w:rPr>
        <w:t>&lt;header&gt;</w:t>
      </w:r>
      <w:r w:rsidRPr="008A77BC">
        <w:rPr>
          <w:rFonts w:hint="eastAsia"/>
          <w:sz w:val="24"/>
          <w:szCs w:val="24"/>
        </w:rPr>
        <w:t>，</w:t>
      </w:r>
      <w:r w:rsidRPr="008A77BC">
        <w:rPr>
          <w:rFonts w:hint="eastAsia"/>
          <w:sz w:val="24"/>
          <w:szCs w:val="24"/>
        </w:rPr>
        <w:t>&lt;footer&gt;</w:t>
      </w:r>
      <w:r w:rsidRPr="008A77BC">
        <w:rPr>
          <w:rFonts w:hint="eastAsia"/>
          <w:sz w:val="24"/>
          <w:szCs w:val="24"/>
        </w:rPr>
        <w:t>，</w:t>
      </w:r>
      <w:r w:rsidRPr="008A77BC">
        <w:rPr>
          <w:rFonts w:hint="eastAsia"/>
          <w:sz w:val="24"/>
          <w:szCs w:val="24"/>
        </w:rPr>
        <w:t>&lt;nav&gt;</w:t>
      </w:r>
      <w:r w:rsidRPr="008A77BC">
        <w:rPr>
          <w:rFonts w:hint="eastAsia"/>
          <w:sz w:val="24"/>
          <w:szCs w:val="24"/>
        </w:rPr>
        <w:t>，</w:t>
      </w:r>
      <w:r w:rsidRPr="008A77BC">
        <w:rPr>
          <w:rFonts w:hint="eastAsia"/>
          <w:sz w:val="24"/>
          <w:szCs w:val="24"/>
        </w:rPr>
        <w:t>&lt;section&gt;</w:t>
      </w:r>
      <w:r w:rsidRPr="008A77BC">
        <w:rPr>
          <w:rFonts w:hint="eastAsia"/>
          <w:sz w:val="24"/>
          <w:szCs w:val="24"/>
        </w:rPr>
        <w:t>，</w:t>
      </w:r>
      <w:r w:rsidRPr="008A77BC">
        <w:rPr>
          <w:rFonts w:hint="eastAsia"/>
          <w:sz w:val="24"/>
          <w:szCs w:val="24"/>
        </w:rPr>
        <w:t xml:space="preserve"> &lt;aside&gt;</w:t>
      </w:r>
      <w:r w:rsidRPr="008A77BC">
        <w:rPr>
          <w:rFonts w:hint="eastAsia"/>
          <w:sz w:val="24"/>
          <w:szCs w:val="24"/>
        </w:rPr>
        <w:t>等等，使得阅读者更加容易去访问内容。以前，即使定义了</w:t>
      </w:r>
      <w:r w:rsidRPr="008A77BC">
        <w:rPr>
          <w:rFonts w:hint="eastAsia"/>
          <w:sz w:val="24"/>
          <w:szCs w:val="24"/>
        </w:rPr>
        <w:t>class</w:t>
      </w:r>
      <w:r w:rsidRPr="008A77BC">
        <w:rPr>
          <w:rFonts w:hint="eastAsia"/>
          <w:sz w:val="24"/>
          <w:szCs w:val="24"/>
        </w:rPr>
        <w:t>或者</w:t>
      </w:r>
      <w:r w:rsidRPr="008A77BC">
        <w:rPr>
          <w:rFonts w:hint="eastAsia"/>
          <w:sz w:val="24"/>
          <w:szCs w:val="24"/>
        </w:rPr>
        <w:t>ID</w:t>
      </w:r>
      <w:r w:rsidRPr="008A77BC">
        <w:rPr>
          <w:rFonts w:hint="eastAsia"/>
          <w:sz w:val="24"/>
          <w:szCs w:val="24"/>
        </w:rPr>
        <w:t>，阅读者也没有办法去了解给出的一个</w:t>
      </w:r>
      <w:r w:rsidRPr="008A77BC">
        <w:rPr>
          <w:rFonts w:hint="eastAsia"/>
          <w:sz w:val="24"/>
          <w:szCs w:val="24"/>
        </w:rPr>
        <w:t>div</w:t>
      </w:r>
      <w:r w:rsidRPr="008A77BC">
        <w:rPr>
          <w:rFonts w:hint="eastAsia"/>
          <w:sz w:val="24"/>
          <w:szCs w:val="24"/>
        </w:rPr>
        <w:t>究竟是什么。使用新的语义学的定义标签，就可以更好的了解</w:t>
      </w:r>
      <w:r w:rsidRPr="008A77BC">
        <w:rPr>
          <w:rFonts w:hint="eastAsia"/>
          <w:sz w:val="24"/>
          <w:szCs w:val="24"/>
        </w:rPr>
        <w:t>HTML</w:t>
      </w:r>
      <w:r w:rsidRPr="008A77BC">
        <w:rPr>
          <w:rFonts w:hint="eastAsia"/>
          <w:sz w:val="24"/>
          <w:szCs w:val="24"/>
        </w:rPr>
        <w:t>文档，并且创建一个更好的使用体验。</w:t>
      </w:r>
      <w:r w:rsidRPr="008A77BC">
        <w:rPr>
          <w:rFonts w:hint="eastAsia"/>
          <w:sz w:val="24"/>
          <w:szCs w:val="24"/>
        </w:rPr>
        <w:t>HTML5</w:t>
      </w:r>
      <w:r w:rsidRPr="008A77BC">
        <w:rPr>
          <w:rFonts w:hint="eastAsia"/>
          <w:sz w:val="24"/>
          <w:szCs w:val="24"/>
        </w:rPr>
        <w:t>对视频和音频支持，舍弃了</w:t>
      </w:r>
      <w:r w:rsidRPr="008A77BC">
        <w:rPr>
          <w:rFonts w:hint="eastAsia"/>
          <w:sz w:val="24"/>
          <w:szCs w:val="24"/>
        </w:rPr>
        <w:t>flash</w:t>
      </w:r>
      <w:r w:rsidRPr="008A77BC">
        <w:rPr>
          <w:rFonts w:hint="eastAsia"/>
          <w:sz w:val="24"/>
          <w:szCs w:val="24"/>
        </w:rPr>
        <w:t>，让视频和音频通过</w:t>
      </w:r>
      <w:r w:rsidRPr="008A77BC">
        <w:rPr>
          <w:rFonts w:hint="eastAsia"/>
          <w:sz w:val="24"/>
          <w:szCs w:val="24"/>
        </w:rPr>
        <w:t>HTML5</w:t>
      </w:r>
      <w:r w:rsidRPr="008A77BC">
        <w:rPr>
          <w:rFonts w:hint="eastAsia"/>
          <w:sz w:val="24"/>
          <w:szCs w:val="24"/>
        </w:rPr>
        <w:t>标签</w:t>
      </w:r>
      <w:r w:rsidRPr="008A77BC">
        <w:rPr>
          <w:rFonts w:hint="eastAsia"/>
          <w:sz w:val="24"/>
          <w:szCs w:val="24"/>
        </w:rPr>
        <w:t>&lt;video&gt;</w:t>
      </w:r>
      <w:r w:rsidRPr="008A77BC">
        <w:rPr>
          <w:rFonts w:hint="eastAsia"/>
          <w:sz w:val="24"/>
          <w:szCs w:val="24"/>
        </w:rPr>
        <w:t>和</w:t>
      </w:r>
      <w:r w:rsidRPr="008A77BC">
        <w:rPr>
          <w:rFonts w:hint="eastAsia"/>
          <w:sz w:val="24"/>
          <w:szCs w:val="24"/>
        </w:rPr>
        <w:t>&lt;audio&gt;</w:t>
      </w:r>
      <w:r w:rsidRPr="008A77BC">
        <w:rPr>
          <w:rFonts w:hint="eastAsia"/>
          <w:sz w:val="24"/>
          <w:szCs w:val="24"/>
        </w:rPr>
        <w:t>来访问资源。</w:t>
      </w:r>
    </w:p>
    <w:p w:rsidR="004206F4" w:rsidRPr="008A77BC" w:rsidRDefault="004206F4" w:rsidP="00E92294">
      <w:pPr>
        <w:spacing w:line="360" w:lineRule="auto"/>
        <w:ind w:firstLine="420"/>
        <w:rPr>
          <w:sz w:val="24"/>
          <w:szCs w:val="24"/>
        </w:rPr>
      </w:pPr>
      <w:r w:rsidRPr="008A77BC">
        <w:rPr>
          <w:rFonts w:hint="eastAsia"/>
          <w:sz w:val="24"/>
          <w:szCs w:val="24"/>
        </w:rPr>
        <w:t>第二，</w:t>
      </w:r>
      <w:r w:rsidRPr="008A77BC">
        <w:rPr>
          <w:rFonts w:hint="eastAsia"/>
          <w:sz w:val="24"/>
          <w:szCs w:val="24"/>
        </w:rPr>
        <w:t>HTML5</w:t>
      </w:r>
      <w:r w:rsidRPr="008A77BC">
        <w:rPr>
          <w:rFonts w:hint="eastAsia"/>
          <w:sz w:val="24"/>
          <w:szCs w:val="24"/>
        </w:rPr>
        <w:t>拥有更清晰的代码语法。</w:t>
      </w:r>
    </w:p>
    <w:p w:rsidR="004206F4" w:rsidRPr="00A4445C" w:rsidRDefault="004206F4" w:rsidP="00E92294">
      <w:pPr>
        <w:spacing w:line="360" w:lineRule="auto"/>
        <w:ind w:firstLine="420"/>
        <w:rPr>
          <w:szCs w:val="21"/>
        </w:rPr>
      </w:pPr>
      <w:r w:rsidRPr="008A77BC">
        <w:rPr>
          <w:rFonts w:hint="eastAsia"/>
          <w:sz w:val="24"/>
          <w:szCs w:val="24"/>
        </w:rPr>
        <w:t>允许写出简单清晰富于描述的代码，符合语义学的代码允许分开样式和内容。同时</w:t>
      </w:r>
      <w:r w:rsidRPr="008A77BC">
        <w:rPr>
          <w:rFonts w:hint="eastAsia"/>
          <w:sz w:val="24"/>
          <w:szCs w:val="24"/>
        </w:rPr>
        <w:t>HTML5</w:t>
      </w:r>
      <w:r w:rsidRPr="008A77BC">
        <w:rPr>
          <w:rFonts w:hint="eastAsia"/>
          <w:sz w:val="24"/>
          <w:szCs w:val="24"/>
        </w:rPr>
        <w:t>拥有更合理的存储和更优的互动性，因为它是个客户端的数据库，不用担心用户删除任何</w:t>
      </w:r>
      <w:r w:rsidRPr="008A77BC">
        <w:rPr>
          <w:rFonts w:hint="eastAsia"/>
          <w:sz w:val="24"/>
          <w:szCs w:val="24"/>
        </w:rPr>
        <w:t>cookie</w:t>
      </w:r>
      <w:r w:rsidRPr="008A77BC">
        <w:rPr>
          <w:rFonts w:hint="eastAsia"/>
          <w:sz w:val="24"/>
          <w:szCs w:val="24"/>
        </w:rPr>
        <w:t>，并且所有主流浏览器都支持。本地存储对于很多情况来说都不错，它是</w:t>
      </w:r>
      <w:r w:rsidRPr="008A77BC">
        <w:rPr>
          <w:rFonts w:hint="eastAsia"/>
          <w:sz w:val="24"/>
          <w:szCs w:val="24"/>
        </w:rPr>
        <w:t>HTML5</w:t>
      </w:r>
      <w:r w:rsidRPr="008A77BC">
        <w:rPr>
          <w:rFonts w:hint="eastAsia"/>
          <w:sz w:val="24"/>
          <w:szCs w:val="24"/>
        </w:rPr>
        <w:t>工具中一个不需要第三方插件实现的。输入</w:t>
      </w:r>
      <w:r w:rsidRPr="008A77BC">
        <w:rPr>
          <w:rFonts w:hint="eastAsia"/>
          <w:sz w:val="24"/>
          <w:szCs w:val="24"/>
        </w:rPr>
        <w:t>&lt;canvas&gt;</w:t>
      </w:r>
      <w:r w:rsidRPr="008A77BC">
        <w:rPr>
          <w:rFonts w:hint="eastAsia"/>
          <w:sz w:val="24"/>
          <w:szCs w:val="24"/>
        </w:rPr>
        <w:t>，</w:t>
      </w:r>
      <w:r w:rsidRPr="008A77BC">
        <w:rPr>
          <w:rFonts w:hint="eastAsia"/>
          <w:sz w:val="24"/>
          <w:szCs w:val="24"/>
        </w:rPr>
        <w:t>HTML5</w:t>
      </w:r>
      <w:r w:rsidRPr="008A77BC">
        <w:rPr>
          <w:rFonts w:hint="eastAsia"/>
          <w:sz w:val="24"/>
          <w:szCs w:val="24"/>
        </w:rPr>
        <w:t>的画图标签允许做更多的互动和动画，就像使用</w:t>
      </w:r>
      <w:r w:rsidRPr="008A77BC">
        <w:rPr>
          <w:rFonts w:hint="eastAsia"/>
          <w:sz w:val="24"/>
          <w:szCs w:val="24"/>
        </w:rPr>
        <w:t>Flash</w:t>
      </w:r>
      <w:r w:rsidRPr="008A77BC">
        <w:rPr>
          <w:rFonts w:hint="eastAsia"/>
          <w:sz w:val="24"/>
          <w:szCs w:val="24"/>
        </w:rPr>
        <w:t>达到的效果。并且</w:t>
      </w:r>
      <w:r w:rsidRPr="008A77BC">
        <w:rPr>
          <w:rFonts w:hint="eastAsia"/>
          <w:sz w:val="24"/>
          <w:szCs w:val="24"/>
        </w:rPr>
        <w:t>HTML5</w:t>
      </w:r>
      <w:r w:rsidRPr="008A77BC">
        <w:rPr>
          <w:rFonts w:hint="eastAsia"/>
          <w:sz w:val="24"/>
          <w:szCs w:val="24"/>
        </w:rPr>
        <w:t>提供了一个非常伟大的，移动友好的方式去开发有趣互动的游戏，跨浏览器支持。主流浏览器都支持</w:t>
      </w:r>
      <w:r w:rsidRPr="008A77BC">
        <w:rPr>
          <w:rFonts w:hint="eastAsia"/>
          <w:sz w:val="24"/>
          <w:szCs w:val="24"/>
        </w:rPr>
        <w:t>HTML5</w:t>
      </w:r>
      <w:r w:rsidRPr="008A77BC">
        <w:rPr>
          <w:rFonts w:hint="eastAsia"/>
          <w:sz w:val="24"/>
          <w:szCs w:val="24"/>
        </w:rPr>
        <w:t>（</w:t>
      </w:r>
      <w:r w:rsidRPr="008A77BC">
        <w:rPr>
          <w:rFonts w:hint="eastAsia"/>
          <w:sz w:val="24"/>
          <w:szCs w:val="24"/>
        </w:rPr>
        <w:t>Chrome</w:t>
      </w:r>
      <w:r w:rsidRPr="008A77BC">
        <w:rPr>
          <w:rFonts w:hint="eastAsia"/>
          <w:sz w:val="24"/>
          <w:szCs w:val="24"/>
        </w:rPr>
        <w:t>，</w:t>
      </w:r>
      <w:r w:rsidRPr="008A77BC">
        <w:rPr>
          <w:rFonts w:hint="eastAsia"/>
          <w:sz w:val="24"/>
          <w:szCs w:val="24"/>
        </w:rPr>
        <w:t>Firefox</w:t>
      </w:r>
      <w:r w:rsidRPr="008A77BC">
        <w:rPr>
          <w:rFonts w:hint="eastAsia"/>
          <w:sz w:val="24"/>
          <w:szCs w:val="24"/>
        </w:rPr>
        <w:t>，</w:t>
      </w:r>
      <w:r w:rsidRPr="008A77BC">
        <w:rPr>
          <w:rFonts w:hint="eastAsia"/>
          <w:sz w:val="24"/>
          <w:szCs w:val="24"/>
        </w:rPr>
        <w:t>Safari</w:t>
      </w:r>
      <w:r w:rsidRPr="008A77BC">
        <w:rPr>
          <w:rFonts w:hint="eastAsia"/>
          <w:sz w:val="24"/>
          <w:szCs w:val="24"/>
        </w:rPr>
        <w:t>，</w:t>
      </w:r>
      <w:r w:rsidRPr="008A77BC">
        <w:rPr>
          <w:rFonts w:hint="eastAsia"/>
          <w:sz w:val="24"/>
          <w:szCs w:val="24"/>
        </w:rPr>
        <w:t>IE9</w:t>
      </w:r>
      <w:r w:rsidRPr="008A77BC">
        <w:rPr>
          <w:rFonts w:hint="eastAsia"/>
          <w:sz w:val="24"/>
          <w:szCs w:val="24"/>
        </w:rPr>
        <w:t>和</w:t>
      </w:r>
      <w:r w:rsidRPr="008A77BC">
        <w:rPr>
          <w:rFonts w:hint="eastAsia"/>
          <w:sz w:val="24"/>
          <w:szCs w:val="24"/>
        </w:rPr>
        <w:t>Opera</w:t>
      </w:r>
      <w:r w:rsidRPr="008A77BC">
        <w:rPr>
          <w:rFonts w:hint="eastAsia"/>
          <w:sz w:val="24"/>
          <w:szCs w:val="24"/>
        </w:rPr>
        <w:t>），并且创建了</w:t>
      </w:r>
      <w:r w:rsidRPr="008A77BC">
        <w:rPr>
          <w:rFonts w:hint="eastAsia"/>
          <w:sz w:val="24"/>
          <w:szCs w:val="24"/>
        </w:rPr>
        <w:t>HTML5 doctype</w:t>
      </w:r>
      <w:r w:rsidRPr="008A77BC">
        <w:rPr>
          <w:rFonts w:hint="eastAsia"/>
          <w:sz w:val="24"/>
          <w:szCs w:val="24"/>
        </w:rPr>
        <w:t>这样所有的浏览器，即使非常老的</w:t>
      </w:r>
      <w:r w:rsidRPr="008A77BC">
        <w:rPr>
          <w:rFonts w:hint="eastAsia"/>
          <w:sz w:val="24"/>
          <w:szCs w:val="24"/>
        </w:rPr>
        <w:t>IE6</w:t>
      </w:r>
      <w:r w:rsidRPr="008A77BC">
        <w:rPr>
          <w:rFonts w:hint="eastAsia"/>
          <w:sz w:val="24"/>
          <w:szCs w:val="24"/>
        </w:rPr>
        <w:t>浏览器都可以使用。又由于移动设备的流行以及移动设备的迅速增长，更多的用户会选择使用移动设备访问网站或者</w:t>
      </w:r>
      <w:r w:rsidRPr="008A77BC">
        <w:rPr>
          <w:rFonts w:hint="eastAsia"/>
          <w:sz w:val="24"/>
          <w:szCs w:val="24"/>
        </w:rPr>
        <w:t>web</w:t>
      </w:r>
      <w:r w:rsidRPr="008A77BC">
        <w:rPr>
          <w:rFonts w:hint="eastAsia"/>
          <w:sz w:val="24"/>
          <w:szCs w:val="24"/>
        </w:rPr>
        <w:t>应用，</w:t>
      </w:r>
      <w:r w:rsidRPr="008A77BC">
        <w:rPr>
          <w:rFonts w:hint="eastAsia"/>
          <w:sz w:val="24"/>
          <w:szCs w:val="24"/>
        </w:rPr>
        <w:t>HTML5</w:t>
      </w:r>
      <w:r w:rsidRPr="008A77BC">
        <w:rPr>
          <w:rFonts w:hint="eastAsia"/>
          <w:sz w:val="24"/>
          <w:szCs w:val="24"/>
        </w:rPr>
        <w:t>是最移动化的开发工具，随着</w:t>
      </w:r>
      <w:r w:rsidRPr="008A77BC">
        <w:rPr>
          <w:rFonts w:hint="eastAsia"/>
          <w:sz w:val="24"/>
          <w:szCs w:val="24"/>
        </w:rPr>
        <w:t>Adobe</w:t>
      </w:r>
      <w:r w:rsidRPr="008A77BC">
        <w:rPr>
          <w:rFonts w:hint="eastAsia"/>
          <w:sz w:val="24"/>
          <w:szCs w:val="24"/>
        </w:rPr>
        <w:t>宣布放弃移动</w:t>
      </w:r>
      <w:r w:rsidRPr="008A77BC">
        <w:rPr>
          <w:rFonts w:hint="eastAsia"/>
          <w:sz w:val="24"/>
          <w:szCs w:val="24"/>
        </w:rPr>
        <w:t>flash</w:t>
      </w:r>
      <w:r w:rsidRPr="008A77BC">
        <w:rPr>
          <w:rFonts w:hint="eastAsia"/>
          <w:sz w:val="24"/>
          <w:szCs w:val="24"/>
        </w:rPr>
        <w:t>开发，未来</w:t>
      </w:r>
      <w:r w:rsidRPr="008A77BC">
        <w:rPr>
          <w:sz w:val="24"/>
          <w:szCs w:val="24"/>
        </w:rPr>
        <w:t>将</w:t>
      </w:r>
      <w:r w:rsidRPr="008A77BC">
        <w:rPr>
          <w:rFonts w:hint="eastAsia"/>
          <w:sz w:val="24"/>
          <w:szCs w:val="24"/>
        </w:rPr>
        <w:t>使用</w:t>
      </w:r>
      <w:r w:rsidRPr="008A77BC">
        <w:rPr>
          <w:rFonts w:hint="eastAsia"/>
          <w:sz w:val="24"/>
          <w:szCs w:val="24"/>
        </w:rPr>
        <w:t>HTML5</w:t>
      </w:r>
      <w:r w:rsidRPr="008A77BC">
        <w:rPr>
          <w:rFonts w:hint="eastAsia"/>
          <w:sz w:val="24"/>
          <w:szCs w:val="24"/>
        </w:rPr>
        <w:t>替代</w:t>
      </w:r>
      <w:r w:rsidRPr="008A77BC">
        <w:rPr>
          <w:sz w:val="24"/>
          <w:szCs w:val="24"/>
        </w:rPr>
        <w:t>flash</w:t>
      </w:r>
      <w:r w:rsidRPr="008A77BC">
        <w:rPr>
          <w:sz w:val="24"/>
          <w:szCs w:val="24"/>
        </w:rPr>
        <w:t>作为</w:t>
      </w:r>
      <w:r w:rsidRPr="008A77BC">
        <w:rPr>
          <w:rFonts w:hint="eastAsia"/>
          <w:sz w:val="24"/>
          <w:szCs w:val="24"/>
        </w:rPr>
        <w:t>开发</w:t>
      </w:r>
      <w:r w:rsidRPr="008A77BC">
        <w:rPr>
          <w:rFonts w:hint="eastAsia"/>
          <w:sz w:val="24"/>
          <w:szCs w:val="24"/>
        </w:rPr>
        <w:t>web</w:t>
      </w:r>
      <w:r w:rsidRPr="008A77BC">
        <w:rPr>
          <w:rFonts w:hint="eastAsia"/>
          <w:sz w:val="24"/>
          <w:szCs w:val="24"/>
        </w:rPr>
        <w:t>应用。</w:t>
      </w:r>
    </w:p>
    <w:p w:rsidR="004206F4" w:rsidRPr="00E55392" w:rsidRDefault="004206F4" w:rsidP="00E92294">
      <w:pPr>
        <w:pStyle w:val="30"/>
        <w:numPr>
          <w:ilvl w:val="1"/>
          <w:numId w:val="19"/>
        </w:numPr>
        <w:spacing w:line="360" w:lineRule="auto"/>
      </w:pPr>
      <w:r w:rsidRPr="00E55392">
        <w:rPr>
          <w:rFonts w:hint="eastAsia"/>
        </w:rPr>
        <w:t>协议支持</w:t>
      </w:r>
    </w:p>
    <w:p w:rsidR="004206F4" w:rsidRPr="008A77BC" w:rsidRDefault="004206F4" w:rsidP="00E92294">
      <w:pPr>
        <w:spacing w:line="360" w:lineRule="auto"/>
        <w:ind w:firstLine="420"/>
        <w:rPr>
          <w:sz w:val="24"/>
          <w:szCs w:val="24"/>
        </w:rPr>
      </w:pPr>
      <w:r w:rsidRPr="008A77BC">
        <w:rPr>
          <w:rFonts w:hint="eastAsia"/>
          <w:sz w:val="24"/>
          <w:szCs w:val="24"/>
        </w:rPr>
        <w:t>本项目设计</w:t>
      </w:r>
      <w:r w:rsidRPr="008A77BC">
        <w:rPr>
          <w:sz w:val="24"/>
          <w:szCs w:val="24"/>
        </w:rPr>
        <w:t>支持</w:t>
      </w:r>
      <w:r w:rsidRPr="008A77BC">
        <w:rPr>
          <w:sz w:val="24"/>
          <w:szCs w:val="24"/>
        </w:rPr>
        <w:t>LDAP</w:t>
      </w:r>
      <w:r w:rsidRPr="008A77BC">
        <w:rPr>
          <w:rFonts w:hint="eastAsia"/>
          <w:sz w:val="24"/>
          <w:szCs w:val="24"/>
        </w:rPr>
        <w:t>和</w:t>
      </w:r>
      <w:r w:rsidRPr="008A77BC">
        <w:rPr>
          <w:sz w:val="24"/>
          <w:szCs w:val="24"/>
        </w:rPr>
        <w:t>Radius</w:t>
      </w:r>
      <w:r w:rsidRPr="008A77BC">
        <w:rPr>
          <w:rFonts w:hint="eastAsia"/>
          <w:sz w:val="24"/>
          <w:szCs w:val="24"/>
        </w:rPr>
        <w:t>协议，</w:t>
      </w:r>
      <w:r w:rsidRPr="008A77BC">
        <w:rPr>
          <w:sz w:val="24"/>
          <w:szCs w:val="24"/>
        </w:rPr>
        <w:t>同时</w:t>
      </w:r>
      <w:r w:rsidRPr="008A77BC">
        <w:rPr>
          <w:rFonts w:hint="eastAsia"/>
          <w:sz w:val="24"/>
          <w:szCs w:val="24"/>
        </w:rPr>
        <w:t>支持</w:t>
      </w:r>
      <w:r w:rsidRPr="008A77BC">
        <w:rPr>
          <w:sz w:val="24"/>
          <w:szCs w:val="24"/>
        </w:rPr>
        <w:t>IPv4/IPv6</w:t>
      </w:r>
      <w:r w:rsidRPr="008A77BC">
        <w:rPr>
          <w:sz w:val="24"/>
          <w:szCs w:val="24"/>
        </w:rPr>
        <w:t>网络</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sz w:val="24"/>
          <w:szCs w:val="24"/>
        </w:rPr>
        <w:t>我们</w:t>
      </w:r>
      <w:r w:rsidRPr="008A77BC">
        <w:rPr>
          <w:rFonts w:hint="eastAsia"/>
          <w:sz w:val="24"/>
          <w:szCs w:val="24"/>
        </w:rPr>
        <w:t>曾在</w:t>
      </w:r>
      <w:r w:rsidRPr="008A77BC">
        <w:rPr>
          <w:sz w:val="24"/>
          <w:szCs w:val="24"/>
        </w:rPr>
        <w:t>前期</w:t>
      </w:r>
      <w:r w:rsidRPr="008A77BC">
        <w:rPr>
          <w:rFonts w:hint="eastAsia"/>
          <w:sz w:val="24"/>
          <w:szCs w:val="24"/>
        </w:rPr>
        <w:t>开发</w:t>
      </w:r>
      <w:r w:rsidRPr="008A77BC">
        <w:rPr>
          <w:sz w:val="24"/>
          <w:szCs w:val="24"/>
        </w:rPr>
        <w:t>深圳大学城</w:t>
      </w:r>
      <w:proofErr w:type="gramStart"/>
      <w:r w:rsidRPr="008A77BC">
        <w:rPr>
          <w:sz w:val="24"/>
          <w:szCs w:val="24"/>
        </w:rPr>
        <w:t>云计算</w:t>
      </w:r>
      <w:proofErr w:type="gramEnd"/>
      <w:r w:rsidRPr="008A77BC">
        <w:rPr>
          <w:sz w:val="24"/>
          <w:szCs w:val="24"/>
        </w:rPr>
        <w:t>公共服务平台，</w:t>
      </w:r>
      <w:r w:rsidRPr="008A77BC">
        <w:rPr>
          <w:rFonts w:hint="eastAsia"/>
          <w:sz w:val="24"/>
          <w:szCs w:val="24"/>
        </w:rPr>
        <w:t>其中</w:t>
      </w:r>
      <w:r w:rsidRPr="008A77BC">
        <w:rPr>
          <w:sz w:val="24"/>
          <w:szCs w:val="24"/>
        </w:rPr>
        <w:t>的</w:t>
      </w:r>
      <w:r w:rsidRPr="008A77BC">
        <w:rPr>
          <w:rFonts w:hint="eastAsia"/>
          <w:sz w:val="24"/>
          <w:szCs w:val="24"/>
        </w:rPr>
        <w:t>深圳大学城用户</w:t>
      </w:r>
      <w:r w:rsidRPr="008A77BC">
        <w:rPr>
          <w:sz w:val="24"/>
          <w:szCs w:val="24"/>
        </w:rPr>
        <w:lastRenderedPageBreak/>
        <w:t>统一</w:t>
      </w:r>
      <w:r w:rsidRPr="008A77BC">
        <w:rPr>
          <w:rFonts w:hint="eastAsia"/>
          <w:sz w:val="24"/>
          <w:szCs w:val="24"/>
        </w:rPr>
        <w:t>身份</w:t>
      </w:r>
      <w:r w:rsidRPr="008A77BC">
        <w:rPr>
          <w:sz w:val="24"/>
          <w:szCs w:val="24"/>
        </w:rPr>
        <w:t>认证系统就是</w:t>
      </w:r>
      <w:r w:rsidRPr="008A77BC">
        <w:rPr>
          <w:rFonts w:hint="eastAsia"/>
          <w:sz w:val="24"/>
          <w:szCs w:val="24"/>
        </w:rPr>
        <w:t>基于</w:t>
      </w:r>
      <w:r w:rsidRPr="008A77BC">
        <w:rPr>
          <w:sz w:val="24"/>
          <w:szCs w:val="24"/>
        </w:rPr>
        <w:t>大学城</w:t>
      </w:r>
      <w:r w:rsidRPr="008A77BC">
        <w:rPr>
          <w:sz w:val="24"/>
          <w:szCs w:val="24"/>
        </w:rPr>
        <w:t>LDAP/Radius</w:t>
      </w:r>
      <w:r w:rsidRPr="008A77BC">
        <w:rPr>
          <w:sz w:val="24"/>
          <w:szCs w:val="24"/>
        </w:rPr>
        <w:t>协议独立开发</w:t>
      </w:r>
      <w:r w:rsidRPr="008A77BC">
        <w:rPr>
          <w:rFonts w:hint="eastAsia"/>
          <w:sz w:val="24"/>
          <w:szCs w:val="24"/>
        </w:rPr>
        <w:t>的</w:t>
      </w:r>
      <w:r w:rsidRPr="008A77BC">
        <w:rPr>
          <w:sz w:val="24"/>
          <w:szCs w:val="24"/>
        </w:rPr>
        <w:t>功能，</w:t>
      </w:r>
      <w:r w:rsidRPr="008A77BC">
        <w:rPr>
          <w:rFonts w:hint="eastAsia"/>
          <w:sz w:val="24"/>
          <w:szCs w:val="24"/>
        </w:rPr>
        <w:t>使用</w:t>
      </w:r>
      <w:r w:rsidRPr="008A77BC">
        <w:rPr>
          <w:sz w:val="24"/>
          <w:szCs w:val="24"/>
        </w:rPr>
        <w:t>该协议</w:t>
      </w:r>
      <w:r w:rsidRPr="008A77BC">
        <w:rPr>
          <w:rFonts w:hint="eastAsia"/>
          <w:sz w:val="24"/>
          <w:szCs w:val="24"/>
        </w:rPr>
        <w:t>访问</w:t>
      </w:r>
      <w:r w:rsidRPr="008A77BC">
        <w:rPr>
          <w:sz w:val="24"/>
          <w:szCs w:val="24"/>
        </w:rPr>
        <w:t>大学城的用户系统，获得相应授权，用户验证后，根据授权内容进行不同的操作。</w:t>
      </w:r>
      <w:r w:rsidRPr="008A77BC">
        <w:rPr>
          <w:rFonts w:hint="eastAsia"/>
          <w:sz w:val="24"/>
          <w:szCs w:val="24"/>
        </w:rPr>
        <w:t>在设计开发</w:t>
      </w:r>
      <w:r w:rsidRPr="008A77BC">
        <w:rPr>
          <w:sz w:val="24"/>
          <w:szCs w:val="24"/>
        </w:rPr>
        <w:t>这一项目时，关于支持</w:t>
      </w:r>
      <w:r w:rsidRPr="008A77BC">
        <w:rPr>
          <w:sz w:val="24"/>
          <w:szCs w:val="24"/>
        </w:rPr>
        <w:t>LDAP</w:t>
      </w:r>
      <w:r w:rsidRPr="008A77BC">
        <w:rPr>
          <w:rFonts w:hint="eastAsia"/>
          <w:sz w:val="24"/>
          <w:szCs w:val="24"/>
        </w:rPr>
        <w:t>和</w:t>
      </w:r>
      <w:r w:rsidRPr="008A77BC">
        <w:rPr>
          <w:sz w:val="24"/>
          <w:szCs w:val="24"/>
        </w:rPr>
        <w:t>Radius</w:t>
      </w:r>
      <w:r w:rsidRPr="008A77BC">
        <w:rPr>
          <w:rFonts w:hint="eastAsia"/>
          <w:sz w:val="24"/>
          <w:szCs w:val="24"/>
        </w:rPr>
        <w:t>协议部分我们</w:t>
      </w:r>
      <w:r w:rsidRPr="008A77BC">
        <w:rPr>
          <w:sz w:val="24"/>
          <w:szCs w:val="24"/>
        </w:rPr>
        <w:t>有</w:t>
      </w:r>
      <w:r w:rsidRPr="008A77BC">
        <w:rPr>
          <w:rFonts w:hint="eastAsia"/>
          <w:sz w:val="24"/>
          <w:szCs w:val="24"/>
        </w:rPr>
        <w:t>相当</w:t>
      </w:r>
      <w:r w:rsidRPr="008A77BC">
        <w:rPr>
          <w:sz w:val="24"/>
          <w:szCs w:val="24"/>
        </w:rPr>
        <w:t>丰富</w:t>
      </w:r>
      <w:r w:rsidRPr="008A77BC">
        <w:rPr>
          <w:rFonts w:hint="eastAsia"/>
          <w:sz w:val="24"/>
          <w:szCs w:val="24"/>
        </w:rPr>
        <w:t>的</w:t>
      </w:r>
      <w:r w:rsidRPr="008A77BC">
        <w:rPr>
          <w:sz w:val="24"/>
          <w:szCs w:val="24"/>
        </w:rPr>
        <w:t>经验，能够顺利对接大学城现有系统。</w:t>
      </w:r>
    </w:p>
    <w:p w:rsidR="004206F4" w:rsidRPr="00A4445C" w:rsidRDefault="004206F4" w:rsidP="00E92294">
      <w:pPr>
        <w:spacing w:line="360" w:lineRule="auto"/>
        <w:ind w:firstLine="420"/>
        <w:rPr>
          <w:szCs w:val="21"/>
        </w:rPr>
      </w:pPr>
      <w:r w:rsidRPr="008A77BC">
        <w:rPr>
          <w:rFonts w:hint="eastAsia"/>
          <w:sz w:val="24"/>
          <w:szCs w:val="24"/>
        </w:rPr>
        <w:t>2</w:t>
      </w:r>
      <w:r w:rsidRPr="008A77BC">
        <w:rPr>
          <w:sz w:val="24"/>
          <w:szCs w:val="24"/>
        </w:rPr>
        <w:t>009</w:t>
      </w:r>
      <w:r w:rsidRPr="008A77BC">
        <w:rPr>
          <w:sz w:val="24"/>
          <w:szCs w:val="24"/>
        </w:rPr>
        <w:t>年，</w:t>
      </w:r>
      <w:r w:rsidRPr="008A77BC">
        <w:rPr>
          <w:rFonts w:hint="eastAsia"/>
          <w:sz w:val="24"/>
          <w:szCs w:val="24"/>
        </w:rPr>
        <w:t>深圳大学城承担的深圳市</w:t>
      </w:r>
      <w:r w:rsidRPr="008A77BC">
        <w:rPr>
          <w:rFonts w:hint="eastAsia"/>
          <w:sz w:val="24"/>
          <w:szCs w:val="24"/>
        </w:rPr>
        <w:t>IPv6</w:t>
      </w:r>
      <w:r w:rsidRPr="008A77BC">
        <w:rPr>
          <w:rFonts w:hint="eastAsia"/>
          <w:sz w:val="24"/>
          <w:szCs w:val="24"/>
        </w:rPr>
        <w:t>实验网一期项目已圆满完成，深圳大学城作为深圳市</w:t>
      </w:r>
      <w:r w:rsidRPr="008A77BC">
        <w:rPr>
          <w:rFonts w:hint="eastAsia"/>
          <w:sz w:val="24"/>
          <w:szCs w:val="24"/>
        </w:rPr>
        <w:t>IPv6</w:t>
      </w:r>
      <w:r w:rsidRPr="008A77BC">
        <w:rPr>
          <w:rFonts w:hint="eastAsia"/>
          <w:sz w:val="24"/>
          <w:szCs w:val="24"/>
        </w:rPr>
        <w:t>实验</w:t>
      </w:r>
      <w:proofErr w:type="gramStart"/>
      <w:r w:rsidRPr="008A77BC">
        <w:rPr>
          <w:rFonts w:hint="eastAsia"/>
          <w:sz w:val="24"/>
          <w:szCs w:val="24"/>
        </w:rPr>
        <w:t>网核心</w:t>
      </w:r>
      <w:proofErr w:type="gramEnd"/>
      <w:r w:rsidRPr="008A77BC">
        <w:rPr>
          <w:rFonts w:hint="eastAsia"/>
          <w:sz w:val="24"/>
          <w:szCs w:val="24"/>
        </w:rPr>
        <w:t>节点，与华南理工大学</w:t>
      </w:r>
      <w:r w:rsidRPr="008A77BC">
        <w:rPr>
          <w:rFonts w:hint="eastAsia"/>
          <w:sz w:val="24"/>
          <w:szCs w:val="24"/>
        </w:rPr>
        <w:t xml:space="preserve">2.5Gbps </w:t>
      </w:r>
      <w:r w:rsidRPr="008A77BC">
        <w:rPr>
          <w:rFonts w:hint="eastAsia"/>
          <w:sz w:val="24"/>
          <w:szCs w:val="24"/>
        </w:rPr>
        <w:t>互联。目前，全校</w:t>
      </w:r>
      <w:proofErr w:type="gramStart"/>
      <w:r w:rsidRPr="008A77BC">
        <w:rPr>
          <w:rFonts w:hint="eastAsia"/>
          <w:sz w:val="24"/>
          <w:szCs w:val="24"/>
        </w:rPr>
        <w:t>区网络</w:t>
      </w:r>
      <w:proofErr w:type="gramEnd"/>
      <w:r w:rsidRPr="008A77BC">
        <w:rPr>
          <w:rFonts w:hint="eastAsia"/>
          <w:sz w:val="24"/>
          <w:szCs w:val="24"/>
        </w:rPr>
        <w:t>已全面实现</w:t>
      </w:r>
      <w:r w:rsidRPr="008A77BC">
        <w:rPr>
          <w:rFonts w:hint="eastAsia"/>
          <w:sz w:val="24"/>
          <w:szCs w:val="24"/>
        </w:rPr>
        <w:t>IPv4/IPv6</w:t>
      </w:r>
      <w:r w:rsidRPr="008A77BC">
        <w:rPr>
          <w:rFonts w:hint="eastAsia"/>
          <w:sz w:val="24"/>
          <w:szCs w:val="24"/>
        </w:rPr>
        <w:t>双协议</w:t>
      </w:r>
      <w:proofErr w:type="gramStart"/>
      <w:r w:rsidRPr="008A77BC">
        <w:rPr>
          <w:rFonts w:hint="eastAsia"/>
          <w:sz w:val="24"/>
          <w:szCs w:val="24"/>
        </w:rPr>
        <w:t>栈</w:t>
      </w:r>
      <w:proofErr w:type="gramEnd"/>
      <w:r w:rsidRPr="008A77BC">
        <w:rPr>
          <w:rFonts w:hint="eastAsia"/>
          <w:sz w:val="24"/>
          <w:szCs w:val="24"/>
        </w:rPr>
        <w:t>的稳定运行。大学城两万多信息点已经支持</w:t>
      </w:r>
      <w:r w:rsidRPr="008A77BC">
        <w:rPr>
          <w:rFonts w:hint="eastAsia"/>
          <w:sz w:val="24"/>
          <w:szCs w:val="24"/>
        </w:rPr>
        <w:t>IPv6</w:t>
      </w:r>
      <w:r w:rsidRPr="008A77BC">
        <w:rPr>
          <w:rFonts w:hint="eastAsia"/>
          <w:sz w:val="24"/>
          <w:szCs w:val="24"/>
        </w:rPr>
        <w:t>接入，</w:t>
      </w:r>
      <w:proofErr w:type="gramStart"/>
      <w:r w:rsidRPr="008A77BC">
        <w:rPr>
          <w:rFonts w:hint="eastAsia"/>
          <w:sz w:val="24"/>
          <w:szCs w:val="24"/>
        </w:rPr>
        <w:t>届时</w:t>
      </w:r>
      <w:r w:rsidRPr="008A77BC">
        <w:rPr>
          <w:sz w:val="24"/>
          <w:szCs w:val="24"/>
        </w:rPr>
        <w:t>项目</w:t>
      </w:r>
      <w:proofErr w:type="gramEnd"/>
      <w:r w:rsidRPr="008A77BC">
        <w:rPr>
          <w:sz w:val="24"/>
          <w:szCs w:val="24"/>
        </w:rPr>
        <w:t>上线后将同时服务于</w:t>
      </w:r>
      <w:r w:rsidRPr="008A77BC">
        <w:rPr>
          <w:rFonts w:hint="eastAsia"/>
          <w:sz w:val="24"/>
          <w:szCs w:val="24"/>
        </w:rPr>
        <w:t>IPv4/IPv6</w:t>
      </w:r>
      <w:r w:rsidRPr="008A77BC">
        <w:rPr>
          <w:rFonts w:hint="eastAsia"/>
          <w:sz w:val="24"/>
          <w:szCs w:val="24"/>
        </w:rPr>
        <w:t>网络</w:t>
      </w:r>
      <w:r w:rsidRPr="008A77BC">
        <w:rPr>
          <w:sz w:val="24"/>
          <w:szCs w:val="24"/>
        </w:rPr>
        <w:t>。</w:t>
      </w:r>
    </w:p>
    <w:p w:rsidR="004206F4" w:rsidRPr="00E55392" w:rsidRDefault="004206F4" w:rsidP="00E92294">
      <w:pPr>
        <w:pStyle w:val="30"/>
        <w:numPr>
          <w:ilvl w:val="1"/>
          <w:numId w:val="19"/>
        </w:numPr>
        <w:spacing w:line="360" w:lineRule="auto"/>
      </w:pPr>
      <w:r w:rsidRPr="00E55392">
        <w:rPr>
          <w:rFonts w:hint="eastAsia"/>
        </w:rPr>
        <w:t>开发</w:t>
      </w:r>
      <w:r w:rsidRPr="00E55392">
        <w:t>工具</w:t>
      </w:r>
    </w:p>
    <w:p w:rsidR="004206F4" w:rsidRPr="008A77BC" w:rsidRDefault="004206F4" w:rsidP="00E92294">
      <w:pPr>
        <w:spacing w:line="360" w:lineRule="auto"/>
        <w:ind w:firstLine="420"/>
        <w:rPr>
          <w:sz w:val="24"/>
          <w:szCs w:val="24"/>
        </w:rPr>
      </w:pPr>
      <w:r w:rsidRPr="008A77BC">
        <w:rPr>
          <w:rFonts w:hint="eastAsia"/>
          <w:sz w:val="24"/>
          <w:szCs w:val="24"/>
        </w:rPr>
        <w:t>我们</w:t>
      </w:r>
      <w:r w:rsidRPr="008A77BC">
        <w:rPr>
          <w:sz w:val="24"/>
          <w:szCs w:val="24"/>
        </w:rPr>
        <w:t>使用</w:t>
      </w:r>
      <w:r w:rsidRPr="008A77BC">
        <w:rPr>
          <w:sz w:val="24"/>
          <w:szCs w:val="24"/>
        </w:rPr>
        <w:t>Eclipse</w:t>
      </w:r>
      <w:r w:rsidRPr="008A77BC">
        <w:rPr>
          <w:sz w:val="24"/>
          <w:szCs w:val="24"/>
        </w:rPr>
        <w:t>作为开发工具</w:t>
      </w:r>
      <w:r w:rsidRPr="008A77BC">
        <w:rPr>
          <w:rFonts w:hint="eastAsia"/>
          <w:sz w:val="24"/>
          <w:szCs w:val="24"/>
        </w:rPr>
        <w:t>已经</w:t>
      </w:r>
      <w:r w:rsidRPr="008A77BC">
        <w:rPr>
          <w:sz w:val="24"/>
          <w:szCs w:val="24"/>
        </w:rPr>
        <w:t>拥有多年丰富经验，</w:t>
      </w:r>
      <w:r w:rsidRPr="008A77BC">
        <w:rPr>
          <w:rFonts w:hint="eastAsia"/>
          <w:sz w:val="24"/>
          <w:szCs w:val="24"/>
        </w:rPr>
        <w:t xml:space="preserve">Eclipse </w:t>
      </w:r>
      <w:r w:rsidRPr="008A77BC">
        <w:rPr>
          <w:rFonts w:hint="eastAsia"/>
          <w:sz w:val="24"/>
          <w:szCs w:val="24"/>
        </w:rPr>
        <w:t>是一个开放源代码的、基于</w:t>
      </w:r>
      <w:r w:rsidRPr="008A77BC">
        <w:rPr>
          <w:rFonts w:hint="eastAsia"/>
          <w:sz w:val="24"/>
          <w:szCs w:val="24"/>
        </w:rPr>
        <w:t>Java</w:t>
      </w:r>
      <w:r w:rsidRPr="008A77BC">
        <w:rPr>
          <w:rFonts w:hint="eastAsia"/>
          <w:sz w:val="24"/>
          <w:szCs w:val="24"/>
        </w:rPr>
        <w:t>的可扩展开发平台。就其本身而言，它只是一个框架和一组服务，用于通过插件组件构建开发环境。</w:t>
      </w:r>
      <w:r w:rsidRPr="008A77BC">
        <w:rPr>
          <w:rFonts w:hint="eastAsia"/>
          <w:sz w:val="24"/>
          <w:szCs w:val="24"/>
        </w:rPr>
        <w:t xml:space="preserve">Eclipse </w:t>
      </w:r>
      <w:r w:rsidRPr="008A77BC">
        <w:rPr>
          <w:rFonts w:hint="eastAsia"/>
          <w:sz w:val="24"/>
          <w:szCs w:val="24"/>
        </w:rPr>
        <w:t>附带了一个标准的插件集，包括</w:t>
      </w:r>
      <w:r w:rsidRPr="008A77BC">
        <w:rPr>
          <w:rFonts w:hint="eastAsia"/>
          <w:sz w:val="24"/>
          <w:szCs w:val="24"/>
        </w:rPr>
        <w:t>Java</w:t>
      </w:r>
      <w:r w:rsidRPr="008A77BC">
        <w:rPr>
          <w:rFonts w:hint="eastAsia"/>
          <w:sz w:val="24"/>
          <w:szCs w:val="24"/>
        </w:rPr>
        <w:t>开发工具（</w:t>
      </w:r>
      <w:r w:rsidRPr="008A77BC">
        <w:rPr>
          <w:rFonts w:hint="eastAsia"/>
          <w:sz w:val="24"/>
          <w:szCs w:val="24"/>
        </w:rPr>
        <w:t>Java Development Kit</w:t>
      </w:r>
      <w:r w:rsidRPr="008A77BC">
        <w:rPr>
          <w:rFonts w:hint="eastAsia"/>
          <w:sz w:val="24"/>
          <w:szCs w:val="24"/>
        </w:rPr>
        <w:t>，</w:t>
      </w:r>
      <w:r w:rsidRPr="008A77BC">
        <w:rPr>
          <w:rFonts w:hint="eastAsia"/>
          <w:sz w:val="24"/>
          <w:szCs w:val="24"/>
        </w:rPr>
        <w:t>JDK</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Eclipse</w:t>
      </w:r>
      <w:r w:rsidRPr="008A77BC">
        <w:rPr>
          <w:rFonts w:hint="eastAsia"/>
          <w:sz w:val="24"/>
          <w:szCs w:val="24"/>
        </w:rPr>
        <w:t>是一种通用工具平台——普遍适用的开放式扩展</w:t>
      </w:r>
      <w:r w:rsidRPr="008A77BC">
        <w:rPr>
          <w:rFonts w:hint="eastAsia"/>
          <w:sz w:val="24"/>
          <w:szCs w:val="24"/>
        </w:rPr>
        <w:t>IDE</w:t>
      </w:r>
      <w:r w:rsidRPr="008A77BC">
        <w:rPr>
          <w:rFonts w:hint="eastAsia"/>
          <w:sz w:val="24"/>
          <w:szCs w:val="24"/>
        </w:rPr>
        <w:t>。所谓普遍适用就是它不仅仅可以用来开发</w:t>
      </w:r>
      <w:r w:rsidRPr="008A77BC">
        <w:rPr>
          <w:rFonts w:hint="eastAsia"/>
          <w:sz w:val="24"/>
          <w:szCs w:val="24"/>
        </w:rPr>
        <w:t>Java</w:t>
      </w:r>
      <w:r w:rsidRPr="008A77BC">
        <w:rPr>
          <w:rFonts w:hint="eastAsia"/>
          <w:sz w:val="24"/>
          <w:szCs w:val="24"/>
        </w:rPr>
        <w:t>程序，也可以用来开发</w:t>
      </w:r>
      <w:r w:rsidRPr="008A77BC">
        <w:rPr>
          <w:rFonts w:hint="eastAsia"/>
          <w:sz w:val="24"/>
          <w:szCs w:val="24"/>
        </w:rPr>
        <w:t>C/C++</w:t>
      </w:r>
      <w:r w:rsidRPr="008A77BC">
        <w:rPr>
          <w:rFonts w:hint="eastAsia"/>
          <w:sz w:val="24"/>
          <w:szCs w:val="24"/>
        </w:rPr>
        <w:t>、</w:t>
      </w:r>
      <w:r w:rsidRPr="008A77BC">
        <w:rPr>
          <w:rFonts w:hint="eastAsia"/>
          <w:sz w:val="24"/>
          <w:szCs w:val="24"/>
        </w:rPr>
        <w:t>PHP</w:t>
      </w:r>
      <w:r w:rsidRPr="008A77BC">
        <w:rPr>
          <w:rFonts w:hint="eastAsia"/>
          <w:sz w:val="24"/>
          <w:szCs w:val="24"/>
        </w:rPr>
        <w:t>等；所谓开放式扩展就是任何人都可以扩展</w:t>
      </w:r>
      <w:r w:rsidRPr="008A77BC">
        <w:rPr>
          <w:rFonts w:hint="eastAsia"/>
          <w:sz w:val="24"/>
          <w:szCs w:val="24"/>
        </w:rPr>
        <w:t>Eclipse</w:t>
      </w:r>
      <w:r w:rsidRPr="008A77BC">
        <w:rPr>
          <w:rFonts w:hint="eastAsia"/>
          <w:sz w:val="24"/>
          <w:szCs w:val="24"/>
        </w:rPr>
        <w:t>的功能。下面是它的体系结构：</w:t>
      </w:r>
    </w:p>
    <w:p w:rsidR="004206F4" w:rsidRPr="008A77BC" w:rsidRDefault="004206F4" w:rsidP="00E92294">
      <w:pPr>
        <w:spacing w:line="360" w:lineRule="auto"/>
        <w:ind w:firstLine="420"/>
        <w:jc w:val="center"/>
        <w:rPr>
          <w:sz w:val="24"/>
          <w:szCs w:val="24"/>
        </w:rPr>
      </w:pPr>
      <w:r w:rsidRPr="008A77BC">
        <w:rPr>
          <w:sz w:val="24"/>
          <w:szCs w:val="24"/>
        </w:rPr>
        <w:object w:dxaOrig="4030" w:dyaOrig="3736">
          <v:shape id="_x0000_i1030" type="#_x0000_t75" style="width:201.75pt;height:186.75pt" o:ole="">
            <v:imagedata r:id="rId23" o:title=""/>
          </v:shape>
          <o:OLEObject Type="Embed" ProgID="Word.Picture.8" ShapeID="_x0000_i1030" DrawAspect="Content" ObjectID="_1432288120" r:id="rId24"/>
        </w:object>
      </w:r>
    </w:p>
    <w:p w:rsidR="004206F4" w:rsidRPr="008A77BC" w:rsidRDefault="004206F4" w:rsidP="00E92294">
      <w:pPr>
        <w:spacing w:line="360" w:lineRule="auto"/>
        <w:ind w:firstLine="420"/>
        <w:rPr>
          <w:sz w:val="24"/>
          <w:szCs w:val="24"/>
        </w:rPr>
      </w:pPr>
      <w:r w:rsidRPr="008A77BC">
        <w:rPr>
          <w:rFonts w:hint="eastAsia"/>
          <w:sz w:val="24"/>
          <w:szCs w:val="24"/>
        </w:rPr>
        <w:t>Eclipse</w:t>
      </w:r>
      <w:r w:rsidRPr="008A77BC">
        <w:rPr>
          <w:rFonts w:hint="eastAsia"/>
          <w:sz w:val="24"/>
          <w:szCs w:val="24"/>
        </w:rPr>
        <w:t>的设计思想是一切皆为插件。</w:t>
      </w:r>
      <w:r w:rsidRPr="008A77BC">
        <w:rPr>
          <w:rFonts w:hint="eastAsia"/>
          <w:sz w:val="24"/>
          <w:szCs w:val="24"/>
        </w:rPr>
        <w:t>Eclipse</w:t>
      </w:r>
      <w:r w:rsidRPr="008A77BC">
        <w:rPr>
          <w:rFonts w:hint="eastAsia"/>
          <w:sz w:val="24"/>
          <w:szCs w:val="24"/>
        </w:rPr>
        <w:t>核心非常小，其他功能都基于</w:t>
      </w:r>
      <w:proofErr w:type="gramStart"/>
      <w:r w:rsidRPr="008A77BC">
        <w:rPr>
          <w:rFonts w:hint="eastAsia"/>
          <w:sz w:val="24"/>
          <w:szCs w:val="24"/>
        </w:rPr>
        <w:t>此核心</w:t>
      </w:r>
      <w:proofErr w:type="gramEnd"/>
      <w:r w:rsidRPr="008A77BC">
        <w:rPr>
          <w:rFonts w:hint="eastAsia"/>
          <w:sz w:val="24"/>
          <w:szCs w:val="24"/>
        </w:rPr>
        <w:t>写成插件，这样的插件包括</w:t>
      </w:r>
      <w:r w:rsidRPr="008A77BC">
        <w:rPr>
          <w:rFonts w:hint="eastAsia"/>
          <w:sz w:val="24"/>
          <w:szCs w:val="24"/>
        </w:rPr>
        <w:t>Eclipse</w:t>
      </w:r>
      <w:r w:rsidRPr="008A77BC">
        <w:rPr>
          <w:rFonts w:hint="eastAsia"/>
          <w:sz w:val="24"/>
          <w:szCs w:val="24"/>
        </w:rPr>
        <w:t>的图形</w:t>
      </w:r>
      <w:r w:rsidRPr="008A77BC">
        <w:rPr>
          <w:rFonts w:hint="eastAsia"/>
          <w:sz w:val="24"/>
          <w:szCs w:val="24"/>
        </w:rPr>
        <w:t>API</w:t>
      </w:r>
      <w:r w:rsidRPr="008A77BC">
        <w:rPr>
          <w:rFonts w:hint="eastAsia"/>
          <w:sz w:val="24"/>
          <w:szCs w:val="24"/>
        </w:rPr>
        <w:t>（称为</w:t>
      </w:r>
      <w:r w:rsidRPr="008A77BC">
        <w:rPr>
          <w:rFonts w:hint="eastAsia"/>
          <w:sz w:val="24"/>
          <w:szCs w:val="24"/>
        </w:rPr>
        <w:t>SWT/JFace</w:t>
      </w:r>
      <w:r w:rsidRPr="008A77BC">
        <w:rPr>
          <w:rFonts w:hint="eastAsia"/>
          <w:sz w:val="24"/>
          <w:szCs w:val="24"/>
        </w:rPr>
        <w:t>）、</w:t>
      </w:r>
      <w:r w:rsidRPr="008A77BC">
        <w:rPr>
          <w:rFonts w:hint="eastAsia"/>
          <w:sz w:val="24"/>
          <w:szCs w:val="24"/>
        </w:rPr>
        <w:t>Java</w:t>
      </w:r>
      <w:r w:rsidRPr="008A77BC">
        <w:rPr>
          <w:rFonts w:hint="eastAsia"/>
          <w:sz w:val="24"/>
          <w:szCs w:val="24"/>
        </w:rPr>
        <w:t>开发环境插件（简称</w:t>
      </w:r>
      <w:r w:rsidRPr="008A77BC">
        <w:rPr>
          <w:rFonts w:hint="eastAsia"/>
          <w:sz w:val="24"/>
          <w:szCs w:val="24"/>
        </w:rPr>
        <w:t>JDT</w:t>
      </w:r>
      <w:r w:rsidRPr="008A77BC">
        <w:rPr>
          <w:rFonts w:hint="eastAsia"/>
          <w:sz w:val="24"/>
          <w:szCs w:val="24"/>
        </w:rPr>
        <w:t>）、插件开发环境（简称</w:t>
      </w:r>
      <w:r w:rsidRPr="008A77BC">
        <w:rPr>
          <w:rFonts w:hint="eastAsia"/>
          <w:sz w:val="24"/>
          <w:szCs w:val="24"/>
        </w:rPr>
        <w:t>PDE</w:t>
      </w:r>
      <w:r w:rsidRPr="008A77BC">
        <w:rPr>
          <w:rFonts w:hint="eastAsia"/>
          <w:sz w:val="24"/>
          <w:szCs w:val="24"/>
        </w:rPr>
        <w:t>）等。</w:t>
      </w:r>
      <w:r w:rsidRPr="008A77BC">
        <w:rPr>
          <w:rFonts w:hint="eastAsia"/>
          <w:sz w:val="24"/>
          <w:szCs w:val="24"/>
        </w:rPr>
        <w:t>Eclipse</w:t>
      </w:r>
      <w:r w:rsidRPr="008A77BC">
        <w:rPr>
          <w:rFonts w:hint="eastAsia"/>
          <w:sz w:val="24"/>
          <w:szCs w:val="24"/>
        </w:rPr>
        <w:t>还对这些插件的协同工作提供了良好的支持，不仅安装简单，还可以无缝结合。</w:t>
      </w:r>
      <w:r w:rsidRPr="008A77BC">
        <w:rPr>
          <w:rFonts w:hint="eastAsia"/>
          <w:sz w:val="24"/>
          <w:szCs w:val="24"/>
        </w:rPr>
        <w:t>Eclipse</w:t>
      </w:r>
      <w:r w:rsidRPr="008A77BC">
        <w:rPr>
          <w:rFonts w:hint="eastAsia"/>
          <w:sz w:val="24"/>
          <w:szCs w:val="24"/>
        </w:rPr>
        <w:t>对这些插件</w:t>
      </w:r>
      <w:r w:rsidRPr="008A77BC">
        <w:rPr>
          <w:rFonts w:hint="eastAsia"/>
          <w:sz w:val="24"/>
          <w:szCs w:val="24"/>
        </w:rPr>
        <w:lastRenderedPageBreak/>
        <w:t>是动态载入并动态调用的。所谓动态就是指，</w:t>
      </w:r>
      <w:r w:rsidRPr="008A77BC">
        <w:rPr>
          <w:rFonts w:hint="eastAsia"/>
          <w:sz w:val="24"/>
          <w:szCs w:val="24"/>
        </w:rPr>
        <w:t>Eclipse</w:t>
      </w:r>
      <w:r w:rsidRPr="008A77BC">
        <w:rPr>
          <w:rFonts w:hint="eastAsia"/>
          <w:sz w:val="24"/>
          <w:szCs w:val="24"/>
        </w:rPr>
        <w:t>启动后要真正用到某个插件时，该插件才会被调入内存，当该插件不再被使用时，它就会在适当的时候被清除出内存。</w:t>
      </w:r>
    </w:p>
    <w:p w:rsidR="004206F4" w:rsidRPr="008A77BC" w:rsidRDefault="004206F4" w:rsidP="00E92294">
      <w:pPr>
        <w:spacing w:line="360" w:lineRule="auto"/>
        <w:ind w:firstLine="420"/>
        <w:rPr>
          <w:sz w:val="24"/>
          <w:szCs w:val="24"/>
        </w:rPr>
      </w:pPr>
      <w:r w:rsidRPr="008A77BC">
        <w:rPr>
          <w:rFonts w:hint="eastAsia"/>
          <w:sz w:val="24"/>
          <w:szCs w:val="24"/>
        </w:rPr>
        <w:t>Eclipse</w:t>
      </w:r>
      <w:r w:rsidRPr="008A77BC">
        <w:rPr>
          <w:rFonts w:hint="eastAsia"/>
          <w:sz w:val="24"/>
          <w:szCs w:val="24"/>
        </w:rPr>
        <w:t>有极为强大的集成开发环境，它不仅集成了</w:t>
      </w:r>
      <w:r w:rsidRPr="008A77BC">
        <w:rPr>
          <w:rFonts w:hint="eastAsia"/>
          <w:sz w:val="24"/>
          <w:szCs w:val="24"/>
        </w:rPr>
        <w:t>CVS</w:t>
      </w:r>
      <w:r w:rsidRPr="008A77BC">
        <w:rPr>
          <w:rFonts w:hint="eastAsia"/>
          <w:sz w:val="24"/>
          <w:szCs w:val="24"/>
        </w:rPr>
        <w:t>、</w:t>
      </w:r>
      <w:r w:rsidRPr="008A77BC">
        <w:rPr>
          <w:rFonts w:hint="eastAsia"/>
          <w:sz w:val="24"/>
          <w:szCs w:val="24"/>
        </w:rPr>
        <w:t>JUnit</w:t>
      </w:r>
      <w:r w:rsidRPr="008A77BC">
        <w:rPr>
          <w:rFonts w:hint="eastAsia"/>
          <w:sz w:val="24"/>
          <w:szCs w:val="24"/>
        </w:rPr>
        <w:t>和</w:t>
      </w:r>
      <w:r w:rsidRPr="008A77BC">
        <w:rPr>
          <w:rFonts w:hint="eastAsia"/>
          <w:sz w:val="24"/>
          <w:szCs w:val="24"/>
        </w:rPr>
        <w:t>Ant</w:t>
      </w:r>
      <w:r w:rsidRPr="008A77BC">
        <w:rPr>
          <w:rFonts w:hint="eastAsia"/>
          <w:sz w:val="24"/>
          <w:szCs w:val="24"/>
        </w:rPr>
        <w:t>，并且有着绝佳的代码重构功能。</w:t>
      </w:r>
      <w:r w:rsidRPr="008A77BC">
        <w:rPr>
          <w:rFonts w:hint="eastAsia"/>
          <w:sz w:val="24"/>
          <w:szCs w:val="24"/>
        </w:rPr>
        <w:t>Eclipse</w:t>
      </w:r>
      <w:r w:rsidRPr="008A77BC">
        <w:rPr>
          <w:rFonts w:hint="eastAsia"/>
          <w:sz w:val="24"/>
          <w:szCs w:val="24"/>
        </w:rPr>
        <w:t>包含了一个</w:t>
      </w:r>
      <w:r w:rsidRPr="008A77BC">
        <w:rPr>
          <w:rFonts w:hint="eastAsia"/>
          <w:sz w:val="24"/>
          <w:szCs w:val="24"/>
        </w:rPr>
        <w:t>Java</w:t>
      </w:r>
      <w:r w:rsidRPr="008A77BC">
        <w:rPr>
          <w:rFonts w:hint="eastAsia"/>
          <w:sz w:val="24"/>
          <w:szCs w:val="24"/>
        </w:rPr>
        <w:t>开发环境插件（简称</w:t>
      </w:r>
      <w:r w:rsidRPr="008A77BC">
        <w:rPr>
          <w:rFonts w:hint="eastAsia"/>
          <w:sz w:val="24"/>
          <w:szCs w:val="24"/>
        </w:rPr>
        <w:t>JDT</w:t>
      </w:r>
      <w:r w:rsidRPr="008A77BC">
        <w:rPr>
          <w:rFonts w:hint="eastAsia"/>
          <w:sz w:val="24"/>
          <w:szCs w:val="24"/>
        </w:rPr>
        <w:t>），所以</w:t>
      </w:r>
      <w:r w:rsidRPr="008A77BC">
        <w:rPr>
          <w:rFonts w:hint="eastAsia"/>
          <w:sz w:val="24"/>
          <w:szCs w:val="24"/>
        </w:rPr>
        <w:t>Eclipse</w:t>
      </w:r>
      <w:r w:rsidRPr="008A77BC">
        <w:rPr>
          <w:rFonts w:hint="eastAsia"/>
          <w:sz w:val="24"/>
          <w:szCs w:val="24"/>
        </w:rPr>
        <w:t>默认就是一个和</w:t>
      </w:r>
      <w:r w:rsidRPr="008A77BC">
        <w:rPr>
          <w:rFonts w:hint="eastAsia"/>
          <w:sz w:val="24"/>
          <w:szCs w:val="24"/>
        </w:rPr>
        <w:t>JBuilder</w:t>
      </w:r>
      <w:r w:rsidRPr="008A77BC">
        <w:rPr>
          <w:rFonts w:hint="eastAsia"/>
          <w:sz w:val="24"/>
          <w:szCs w:val="24"/>
        </w:rPr>
        <w:t>类似的</w:t>
      </w:r>
      <w:r w:rsidRPr="008A77BC">
        <w:rPr>
          <w:rFonts w:hint="eastAsia"/>
          <w:sz w:val="24"/>
          <w:szCs w:val="24"/>
        </w:rPr>
        <w:t>Java</w:t>
      </w:r>
      <w:r w:rsidRPr="008A77BC">
        <w:rPr>
          <w:rFonts w:hint="eastAsia"/>
          <w:sz w:val="24"/>
          <w:szCs w:val="24"/>
        </w:rPr>
        <w:t>开发工具。但</w:t>
      </w:r>
      <w:r w:rsidRPr="008A77BC">
        <w:rPr>
          <w:rFonts w:hint="eastAsia"/>
          <w:sz w:val="24"/>
          <w:szCs w:val="24"/>
        </w:rPr>
        <w:t>Eclipse</w:t>
      </w:r>
      <w:r w:rsidRPr="008A77BC">
        <w:rPr>
          <w:rFonts w:hint="eastAsia"/>
          <w:sz w:val="24"/>
          <w:szCs w:val="24"/>
        </w:rPr>
        <w:t>又不仅仅是</w:t>
      </w:r>
      <w:r w:rsidRPr="008A77BC">
        <w:rPr>
          <w:rFonts w:hint="eastAsia"/>
          <w:sz w:val="24"/>
          <w:szCs w:val="24"/>
        </w:rPr>
        <w:t>Java</w:t>
      </w:r>
      <w:r w:rsidRPr="008A77BC">
        <w:rPr>
          <w:rFonts w:hint="eastAsia"/>
          <w:sz w:val="24"/>
          <w:szCs w:val="24"/>
        </w:rPr>
        <w:t>的开发工具，装上</w:t>
      </w:r>
      <w:r w:rsidRPr="008A77BC">
        <w:rPr>
          <w:rFonts w:hint="eastAsia"/>
          <w:sz w:val="24"/>
          <w:szCs w:val="24"/>
        </w:rPr>
        <w:t>C/C++</w:t>
      </w:r>
      <w:r w:rsidRPr="008A77BC">
        <w:rPr>
          <w:rFonts w:hint="eastAsia"/>
          <w:sz w:val="24"/>
          <w:szCs w:val="24"/>
        </w:rPr>
        <w:t>开发环境插件（简称</w:t>
      </w:r>
      <w:r w:rsidRPr="008A77BC">
        <w:rPr>
          <w:rFonts w:hint="eastAsia"/>
          <w:sz w:val="24"/>
          <w:szCs w:val="24"/>
        </w:rPr>
        <w:t>CDT</w:t>
      </w:r>
      <w:r w:rsidRPr="008A77BC">
        <w:rPr>
          <w:rFonts w:hint="eastAsia"/>
          <w:sz w:val="24"/>
          <w:szCs w:val="24"/>
        </w:rPr>
        <w:t>），就可以把</w:t>
      </w:r>
      <w:r w:rsidRPr="008A77BC">
        <w:rPr>
          <w:rFonts w:hint="eastAsia"/>
          <w:sz w:val="24"/>
          <w:szCs w:val="24"/>
        </w:rPr>
        <w:t>Eclipse</w:t>
      </w:r>
      <w:r w:rsidRPr="008A77BC">
        <w:rPr>
          <w:rFonts w:hint="eastAsia"/>
          <w:sz w:val="24"/>
          <w:szCs w:val="24"/>
        </w:rPr>
        <w:t>作为一个</w:t>
      </w:r>
      <w:r w:rsidRPr="008A77BC">
        <w:rPr>
          <w:rFonts w:hint="eastAsia"/>
          <w:sz w:val="24"/>
          <w:szCs w:val="24"/>
        </w:rPr>
        <w:t>C/C++</w:t>
      </w:r>
      <w:r w:rsidRPr="008A77BC">
        <w:rPr>
          <w:rFonts w:hint="eastAsia"/>
          <w:sz w:val="24"/>
          <w:szCs w:val="24"/>
        </w:rPr>
        <w:t>开发工具来使用。也就是说，只要有相应插件，</w:t>
      </w:r>
      <w:r w:rsidRPr="008A77BC">
        <w:rPr>
          <w:rFonts w:hint="eastAsia"/>
          <w:sz w:val="24"/>
          <w:szCs w:val="24"/>
        </w:rPr>
        <w:t>Eclipse</w:t>
      </w:r>
      <w:r w:rsidRPr="008A77BC">
        <w:rPr>
          <w:rFonts w:hint="eastAsia"/>
          <w:sz w:val="24"/>
          <w:szCs w:val="24"/>
        </w:rPr>
        <w:t>就可以作为任何语言的开发工具。其插件扩展机制是其最突出的特点和优势，它使</w:t>
      </w:r>
      <w:r w:rsidRPr="008A77BC">
        <w:rPr>
          <w:rFonts w:hint="eastAsia"/>
          <w:sz w:val="24"/>
          <w:szCs w:val="24"/>
        </w:rPr>
        <w:t>Eclipse</w:t>
      </w:r>
      <w:r w:rsidRPr="008A77BC">
        <w:rPr>
          <w:rFonts w:hint="eastAsia"/>
          <w:sz w:val="24"/>
          <w:szCs w:val="24"/>
        </w:rPr>
        <w:t>提升到了一个平台的高度。我们可以利用</w:t>
      </w:r>
      <w:r w:rsidRPr="008A77BC">
        <w:rPr>
          <w:rFonts w:hint="eastAsia"/>
          <w:sz w:val="24"/>
          <w:szCs w:val="24"/>
        </w:rPr>
        <w:t>Eclipse</w:t>
      </w:r>
      <w:r w:rsidRPr="008A77BC">
        <w:rPr>
          <w:rFonts w:hint="eastAsia"/>
          <w:sz w:val="24"/>
          <w:szCs w:val="24"/>
        </w:rPr>
        <w:t>的插件开发环境（简称</w:t>
      </w:r>
      <w:r w:rsidRPr="008A77BC">
        <w:rPr>
          <w:rFonts w:hint="eastAsia"/>
          <w:sz w:val="24"/>
          <w:szCs w:val="24"/>
        </w:rPr>
        <w:t>PDE</w:t>
      </w:r>
      <w:r w:rsidRPr="008A77BC">
        <w:rPr>
          <w:rFonts w:hint="eastAsia"/>
          <w:sz w:val="24"/>
          <w:szCs w:val="24"/>
        </w:rPr>
        <w:t>）来开发自己的</w:t>
      </w:r>
      <w:r w:rsidRPr="008A77BC">
        <w:rPr>
          <w:rFonts w:hint="eastAsia"/>
          <w:sz w:val="24"/>
          <w:szCs w:val="24"/>
        </w:rPr>
        <w:t>Eclipse</w:t>
      </w:r>
      <w:r w:rsidRPr="008A77BC">
        <w:rPr>
          <w:rFonts w:hint="eastAsia"/>
          <w:sz w:val="24"/>
          <w:szCs w:val="24"/>
        </w:rPr>
        <w:t>插件，随己所需地扩展</w:t>
      </w:r>
      <w:r w:rsidRPr="008A77BC">
        <w:rPr>
          <w:rFonts w:hint="eastAsia"/>
          <w:sz w:val="24"/>
          <w:szCs w:val="24"/>
        </w:rPr>
        <w:t>Eclipse</w:t>
      </w:r>
      <w:r w:rsidRPr="008A77BC">
        <w:rPr>
          <w:rFonts w:hint="eastAsia"/>
          <w:sz w:val="24"/>
          <w:szCs w:val="24"/>
        </w:rPr>
        <w:t>的功能。这样的插件形式是多种多样的，它可以是一种编程工具（如</w:t>
      </w:r>
      <w:r w:rsidRPr="008A77BC">
        <w:rPr>
          <w:rFonts w:hint="eastAsia"/>
          <w:sz w:val="24"/>
          <w:szCs w:val="24"/>
        </w:rPr>
        <w:t>C/C++</w:t>
      </w:r>
      <w:r w:rsidRPr="008A77BC">
        <w:rPr>
          <w:rFonts w:hint="eastAsia"/>
          <w:sz w:val="24"/>
          <w:szCs w:val="24"/>
        </w:rPr>
        <w:t>、</w:t>
      </w:r>
      <w:r w:rsidRPr="008A77BC">
        <w:rPr>
          <w:rFonts w:hint="eastAsia"/>
          <w:sz w:val="24"/>
          <w:szCs w:val="24"/>
        </w:rPr>
        <w:t>JSP</w:t>
      </w:r>
      <w:r w:rsidRPr="008A77BC">
        <w:rPr>
          <w:rFonts w:hint="eastAsia"/>
          <w:sz w:val="24"/>
          <w:szCs w:val="24"/>
        </w:rPr>
        <w:t>、</w:t>
      </w:r>
      <w:r w:rsidRPr="008A77BC">
        <w:rPr>
          <w:rFonts w:hint="eastAsia"/>
          <w:sz w:val="24"/>
          <w:szCs w:val="24"/>
        </w:rPr>
        <w:t>PHP</w:t>
      </w:r>
      <w:r w:rsidRPr="008A77BC">
        <w:rPr>
          <w:rFonts w:hint="eastAsia"/>
          <w:sz w:val="24"/>
          <w:szCs w:val="24"/>
        </w:rPr>
        <w:t>），也可以是一个桌面应用系统。</w:t>
      </w:r>
    </w:p>
    <w:p w:rsidR="004206F4" w:rsidRPr="00A4445C" w:rsidRDefault="004206F4" w:rsidP="00E92294">
      <w:pPr>
        <w:spacing w:line="360" w:lineRule="auto"/>
        <w:ind w:firstLine="420"/>
        <w:rPr>
          <w:szCs w:val="21"/>
        </w:rPr>
      </w:pPr>
      <w:r w:rsidRPr="008A77BC">
        <w:rPr>
          <w:rFonts w:hint="eastAsia"/>
          <w:sz w:val="24"/>
          <w:szCs w:val="24"/>
        </w:rPr>
        <w:t>Eclipse</w:t>
      </w:r>
      <w:r w:rsidRPr="008A77BC">
        <w:rPr>
          <w:sz w:val="24"/>
          <w:szCs w:val="24"/>
        </w:rPr>
        <w:t>的</w:t>
      </w:r>
      <w:r w:rsidRPr="008A77BC">
        <w:rPr>
          <w:rFonts w:hint="eastAsia"/>
          <w:sz w:val="24"/>
          <w:szCs w:val="24"/>
        </w:rPr>
        <w:t>上述</w:t>
      </w:r>
      <w:r w:rsidRPr="008A77BC">
        <w:rPr>
          <w:sz w:val="24"/>
          <w:szCs w:val="24"/>
        </w:rPr>
        <w:t>优点结合我们的经验</w:t>
      </w:r>
      <w:r w:rsidRPr="008A77BC">
        <w:rPr>
          <w:rFonts w:hint="eastAsia"/>
          <w:sz w:val="24"/>
          <w:szCs w:val="24"/>
        </w:rPr>
        <w:t>（深圳大学城</w:t>
      </w:r>
      <w:proofErr w:type="gramStart"/>
      <w:r w:rsidRPr="008A77BC">
        <w:rPr>
          <w:sz w:val="24"/>
          <w:szCs w:val="24"/>
        </w:rPr>
        <w:t>云计算</w:t>
      </w:r>
      <w:proofErr w:type="gramEnd"/>
      <w:r w:rsidRPr="008A77BC">
        <w:rPr>
          <w:sz w:val="24"/>
          <w:szCs w:val="24"/>
        </w:rPr>
        <w:t>公共服务平台正式基于</w:t>
      </w:r>
      <w:r w:rsidRPr="008A77BC">
        <w:rPr>
          <w:rFonts w:hint="eastAsia"/>
          <w:sz w:val="24"/>
          <w:szCs w:val="24"/>
        </w:rPr>
        <w:t>Eclipse</w:t>
      </w:r>
      <w:r w:rsidRPr="008A77BC">
        <w:rPr>
          <w:sz w:val="24"/>
          <w:szCs w:val="24"/>
        </w:rPr>
        <w:t>开发工具研发</w:t>
      </w:r>
      <w:r w:rsidRPr="008A77BC">
        <w:rPr>
          <w:rFonts w:hint="eastAsia"/>
          <w:sz w:val="24"/>
          <w:szCs w:val="24"/>
        </w:rPr>
        <w:t>的），我们在</w:t>
      </w:r>
      <w:r w:rsidRPr="008A77BC">
        <w:rPr>
          <w:sz w:val="24"/>
          <w:szCs w:val="24"/>
        </w:rPr>
        <w:t>本项目中也将沿用这一稳定</w:t>
      </w:r>
      <w:r w:rsidRPr="008A77BC">
        <w:rPr>
          <w:rFonts w:hint="eastAsia"/>
          <w:sz w:val="24"/>
          <w:szCs w:val="24"/>
        </w:rPr>
        <w:t>高效</w:t>
      </w:r>
      <w:r w:rsidRPr="008A77BC">
        <w:rPr>
          <w:sz w:val="24"/>
          <w:szCs w:val="24"/>
        </w:rPr>
        <w:t>的开发工具</w:t>
      </w:r>
      <w:r w:rsidRPr="008A77BC">
        <w:rPr>
          <w:rFonts w:hint="eastAsia"/>
          <w:sz w:val="24"/>
          <w:szCs w:val="24"/>
        </w:rPr>
        <w:t>进行</w:t>
      </w:r>
      <w:r w:rsidRPr="008A77BC">
        <w:rPr>
          <w:sz w:val="24"/>
          <w:szCs w:val="24"/>
        </w:rPr>
        <w:t>程序开发，代码管理。</w:t>
      </w:r>
    </w:p>
    <w:p w:rsidR="004206F4" w:rsidRPr="00A4445C" w:rsidRDefault="004206F4" w:rsidP="00E92294">
      <w:pPr>
        <w:pStyle w:val="2"/>
        <w:numPr>
          <w:ilvl w:val="0"/>
          <w:numId w:val="25"/>
        </w:numPr>
        <w:spacing w:line="360" w:lineRule="auto"/>
      </w:pPr>
      <w:bookmarkStart w:id="27" w:name="_Toc358546270"/>
      <w:r w:rsidRPr="00A4445C">
        <w:rPr>
          <w:rFonts w:hint="eastAsia"/>
        </w:rPr>
        <w:t>开发</w:t>
      </w:r>
      <w:r w:rsidRPr="00A4445C">
        <w:t>模式</w:t>
      </w:r>
      <w:r w:rsidRPr="00A4445C">
        <w:t>(</w:t>
      </w:r>
      <w:r w:rsidRPr="00A4445C">
        <w:rPr>
          <w:rFonts w:hint="eastAsia"/>
        </w:rPr>
        <w:t>组件式</w:t>
      </w:r>
      <w:r w:rsidRPr="00A4445C">
        <w:t>开发</w:t>
      </w:r>
      <w:r w:rsidRPr="00A4445C">
        <w:t>)</w:t>
      </w:r>
      <w:bookmarkEnd w:id="27"/>
    </w:p>
    <w:p w:rsidR="004206F4" w:rsidRPr="008A77BC" w:rsidRDefault="004206F4" w:rsidP="00E92294">
      <w:pPr>
        <w:spacing w:line="360" w:lineRule="auto"/>
        <w:ind w:firstLine="420"/>
        <w:rPr>
          <w:sz w:val="24"/>
          <w:szCs w:val="24"/>
        </w:rPr>
      </w:pPr>
      <w:r w:rsidRPr="008A77BC">
        <w:rPr>
          <w:rFonts w:hint="eastAsia"/>
          <w:sz w:val="24"/>
          <w:szCs w:val="24"/>
        </w:rPr>
        <w:t>组件式软件开发技术</w:t>
      </w:r>
      <w:r w:rsidRPr="008A77BC">
        <w:rPr>
          <w:rFonts w:hint="eastAsia"/>
          <w:sz w:val="24"/>
          <w:szCs w:val="24"/>
        </w:rPr>
        <w:t>(Component-Based Software Development)</w:t>
      </w:r>
      <w:r w:rsidRPr="008A77BC">
        <w:rPr>
          <w:rFonts w:hint="eastAsia"/>
          <w:sz w:val="24"/>
          <w:szCs w:val="24"/>
        </w:rPr>
        <w:t>是近年来软件产业最重要的技术革命，正带动软件产业由手工开发为主的原始产业，逐渐蜕变为自动化工具辅助开发之成熟产业。软件组件技术让系统易于弹性组装，系统开发者可依需求，采用组装方式开发应用系统，随时增减组件以调整系统功能，修改时亦可</w:t>
      </w:r>
      <w:proofErr w:type="gramStart"/>
      <w:r w:rsidRPr="008A77BC">
        <w:rPr>
          <w:rFonts w:hint="eastAsia"/>
          <w:sz w:val="24"/>
          <w:szCs w:val="24"/>
        </w:rPr>
        <w:t>局限部</w:t>
      </w:r>
      <w:proofErr w:type="gramEnd"/>
      <w:r w:rsidRPr="008A77BC">
        <w:rPr>
          <w:rFonts w:hint="eastAsia"/>
          <w:sz w:val="24"/>
          <w:szCs w:val="24"/>
        </w:rPr>
        <w:t>份组件而不需牵动整个系统，使得应用系统开发及维护更为容易，客户需求亦可快速满足，可以有效解决传统软件系统维护困难，及版本更新时间过于冗长的问题。因此组件式系统发展是对付软件危机的一种有效解决方式，已成为软件产业的主要发展趋势。</w:t>
      </w:r>
    </w:p>
    <w:p w:rsidR="004206F4" w:rsidRPr="008A77BC" w:rsidRDefault="004206F4" w:rsidP="00E92294">
      <w:pPr>
        <w:spacing w:line="360" w:lineRule="auto"/>
        <w:ind w:firstLine="420"/>
        <w:rPr>
          <w:sz w:val="24"/>
          <w:szCs w:val="24"/>
        </w:rPr>
      </w:pPr>
      <w:r w:rsidRPr="008A77BC">
        <w:rPr>
          <w:rFonts w:hint="eastAsia"/>
          <w:sz w:val="24"/>
          <w:szCs w:val="24"/>
        </w:rPr>
        <w:t>我们</w:t>
      </w:r>
      <w:r w:rsidRPr="008A77BC">
        <w:rPr>
          <w:sz w:val="24"/>
          <w:szCs w:val="24"/>
        </w:rPr>
        <w:t>在本项目的开发中</w:t>
      </w:r>
      <w:r w:rsidRPr="008A77BC">
        <w:rPr>
          <w:rFonts w:hint="eastAsia"/>
          <w:sz w:val="24"/>
          <w:szCs w:val="24"/>
        </w:rPr>
        <w:t>，</w:t>
      </w:r>
      <w:r w:rsidRPr="008A77BC">
        <w:rPr>
          <w:sz w:val="24"/>
          <w:szCs w:val="24"/>
        </w:rPr>
        <w:t>将采用组件</w:t>
      </w:r>
      <w:r w:rsidRPr="008A77BC">
        <w:rPr>
          <w:rFonts w:hint="eastAsia"/>
          <w:sz w:val="24"/>
          <w:szCs w:val="24"/>
        </w:rPr>
        <w:t>式开发</w:t>
      </w:r>
      <w:r w:rsidRPr="008A77BC">
        <w:rPr>
          <w:sz w:val="24"/>
          <w:szCs w:val="24"/>
        </w:rPr>
        <w:t>模式，为项目后续升级</w:t>
      </w:r>
      <w:r w:rsidRPr="008A77BC">
        <w:rPr>
          <w:rFonts w:hint="eastAsia"/>
          <w:sz w:val="24"/>
          <w:szCs w:val="24"/>
        </w:rPr>
        <w:t>、</w:t>
      </w:r>
      <w:r w:rsidRPr="008A77BC">
        <w:rPr>
          <w:sz w:val="24"/>
          <w:szCs w:val="24"/>
        </w:rPr>
        <w:t>改造</w:t>
      </w:r>
      <w:r w:rsidRPr="008A77BC">
        <w:rPr>
          <w:rFonts w:hint="eastAsia"/>
          <w:sz w:val="24"/>
          <w:szCs w:val="24"/>
        </w:rPr>
        <w:t>、</w:t>
      </w:r>
      <w:r w:rsidRPr="008A77BC">
        <w:rPr>
          <w:sz w:val="24"/>
          <w:szCs w:val="24"/>
        </w:rPr>
        <w:t>维护等提供便利</w:t>
      </w:r>
      <w:r w:rsidRPr="008A77BC">
        <w:rPr>
          <w:rFonts w:hint="eastAsia"/>
          <w:sz w:val="24"/>
          <w:szCs w:val="24"/>
        </w:rPr>
        <w:t>。</w:t>
      </w:r>
    </w:p>
    <w:p w:rsidR="004206F4" w:rsidRPr="008A77BC" w:rsidRDefault="004206F4" w:rsidP="00E92294">
      <w:pPr>
        <w:spacing w:line="360" w:lineRule="auto"/>
        <w:ind w:firstLine="420"/>
        <w:rPr>
          <w:sz w:val="24"/>
          <w:szCs w:val="24"/>
        </w:rPr>
      </w:pPr>
      <w:r w:rsidRPr="008A77BC">
        <w:rPr>
          <w:rFonts w:hint="eastAsia"/>
          <w:sz w:val="24"/>
          <w:szCs w:val="24"/>
        </w:rPr>
        <w:t>深圳大学城开放实验室服务平台</w:t>
      </w:r>
      <w:r w:rsidRPr="008A77BC">
        <w:rPr>
          <w:sz w:val="24"/>
          <w:szCs w:val="24"/>
        </w:rPr>
        <w:t>要求设计面向业务，需要根据业务部门职能</w:t>
      </w:r>
      <w:r w:rsidRPr="008A77BC">
        <w:rPr>
          <w:sz w:val="24"/>
          <w:szCs w:val="24"/>
        </w:rPr>
        <w:lastRenderedPageBreak/>
        <w:t>和业务发展进行相应的调整，</w:t>
      </w:r>
      <w:r w:rsidRPr="008A77BC">
        <w:rPr>
          <w:rFonts w:hint="eastAsia"/>
          <w:sz w:val="24"/>
          <w:szCs w:val="24"/>
        </w:rPr>
        <w:t>具有</w:t>
      </w:r>
      <w:r w:rsidRPr="008A77BC">
        <w:rPr>
          <w:sz w:val="24"/>
          <w:szCs w:val="24"/>
        </w:rPr>
        <w:t>可</w:t>
      </w:r>
      <w:r w:rsidRPr="008A77BC">
        <w:rPr>
          <w:rFonts w:hint="eastAsia"/>
          <w:sz w:val="24"/>
          <w:szCs w:val="24"/>
        </w:rPr>
        <w:t>重组</w:t>
      </w:r>
      <w:r w:rsidRPr="008A77BC">
        <w:rPr>
          <w:sz w:val="24"/>
          <w:szCs w:val="24"/>
        </w:rPr>
        <w:t>性和</w:t>
      </w:r>
      <w:r w:rsidRPr="008A77BC">
        <w:rPr>
          <w:rFonts w:hint="eastAsia"/>
          <w:sz w:val="24"/>
          <w:szCs w:val="24"/>
        </w:rPr>
        <w:t>可塑性</w:t>
      </w:r>
      <w:r w:rsidRPr="008A77BC">
        <w:rPr>
          <w:sz w:val="24"/>
          <w:szCs w:val="24"/>
        </w:rPr>
        <w:t>。我们</w:t>
      </w:r>
      <w:r w:rsidRPr="008A77BC">
        <w:rPr>
          <w:rFonts w:hint="eastAsia"/>
          <w:sz w:val="24"/>
          <w:szCs w:val="24"/>
        </w:rPr>
        <w:t>在</w:t>
      </w:r>
      <w:r w:rsidRPr="008A77BC">
        <w:rPr>
          <w:sz w:val="24"/>
          <w:szCs w:val="24"/>
        </w:rPr>
        <w:t>设计</w:t>
      </w:r>
      <w:r w:rsidRPr="008A77BC">
        <w:rPr>
          <w:rFonts w:hint="eastAsia"/>
          <w:sz w:val="24"/>
          <w:szCs w:val="24"/>
        </w:rPr>
        <w:t>初</w:t>
      </w:r>
      <w:r w:rsidRPr="008A77BC">
        <w:rPr>
          <w:sz w:val="24"/>
          <w:szCs w:val="24"/>
        </w:rPr>
        <w:t>即制定基于业务流程的形式，当业务流程发生变化，不需要重新编译程序，</w:t>
      </w:r>
      <w:r w:rsidRPr="008A77BC">
        <w:rPr>
          <w:rFonts w:hint="eastAsia"/>
          <w:sz w:val="24"/>
          <w:szCs w:val="24"/>
        </w:rPr>
        <w:t>只需</w:t>
      </w:r>
      <w:r w:rsidRPr="008A77BC">
        <w:rPr>
          <w:sz w:val="24"/>
          <w:szCs w:val="24"/>
        </w:rPr>
        <w:t>经过后台更改设置</w:t>
      </w:r>
      <w:r w:rsidRPr="008A77BC">
        <w:rPr>
          <w:rFonts w:hint="eastAsia"/>
          <w:sz w:val="24"/>
          <w:szCs w:val="24"/>
        </w:rPr>
        <w:t>。</w:t>
      </w:r>
      <w:r w:rsidRPr="008A77BC">
        <w:rPr>
          <w:sz w:val="24"/>
          <w:szCs w:val="24"/>
        </w:rPr>
        <w:t>当</w:t>
      </w:r>
      <w:r w:rsidRPr="008A77BC">
        <w:rPr>
          <w:rFonts w:hint="eastAsia"/>
          <w:sz w:val="24"/>
          <w:szCs w:val="24"/>
        </w:rPr>
        <w:t>某</w:t>
      </w:r>
      <w:r w:rsidRPr="008A77BC">
        <w:rPr>
          <w:sz w:val="24"/>
          <w:szCs w:val="24"/>
        </w:rPr>
        <w:t>部分功能需要更改，只针对特定模块进行业务功能改造，</w:t>
      </w:r>
      <w:r w:rsidRPr="008A77BC">
        <w:rPr>
          <w:rFonts w:hint="eastAsia"/>
          <w:sz w:val="24"/>
          <w:szCs w:val="24"/>
        </w:rPr>
        <w:t>不会</w:t>
      </w:r>
      <w:r w:rsidRPr="008A77BC">
        <w:rPr>
          <w:sz w:val="24"/>
          <w:szCs w:val="24"/>
        </w:rPr>
        <w:t>影响整体平台的稳定性，</w:t>
      </w:r>
      <w:r w:rsidRPr="008A77BC">
        <w:rPr>
          <w:rFonts w:hint="eastAsia"/>
          <w:sz w:val="24"/>
          <w:szCs w:val="24"/>
        </w:rPr>
        <w:t>且</w:t>
      </w:r>
      <w:r w:rsidRPr="008A77BC">
        <w:rPr>
          <w:sz w:val="24"/>
          <w:szCs w:val="24"/>
        </w:rPr>
        <w:t>当有组件进行更新时，</w:t>
      </w:r>
      <w:r w:rsidRPr="008A77BC">
        <w:rPr>
          <w:rFonts w:hint="eastAsia"/>
          <w:sz w:val="24"/>
          <w:szCs w:val="24"/>
        </w:rPr>
        <w:t>能够</w:t>
      </w:r>
      <w:r w:rsidRPr="008A77BC">
        <w:rPr>
          <w:sz w:val="24"/>
          <w:szCs w:val="24"/>
        </w:rPr>
        <w:t>实现无缝升级。</w:t>
      </w:r>
    </w:p>
    <w:p w:rsidR="004206F4" w:rsidRPr="003B2E8F" w:rsidRDefault="004206F4" w:rsidP="00E92294">
      <w:pPr>
        <w:pStyle w:val="10"/>
        <w:numPr>
          <w:ilvl w:val="0"/>
          <w:numId w:val="24"/>
        </w:numPr>
        <w:spacing w:line="360" w:lineRule="auto"/>
      </w:pPr>
      <w:bookmarkStart w:id="28" w:name="_Toc358546271"/>
      <w:r w:rsidRPr="003B2E8F">
        <w:rPr>
          <w:rFonts w:hint="eastAsia"/>
        </w:rPr>
        <w:t>功能</w:t>
      </w:r>
      <w:r w:rsidRPr="003B2E8F">
        <w:t>描述</w:t>
      </w:r>
      <w:bookmarkEnd w:id="28"/>
    </w:p>
    <w:p w:rsidR="004206F4" w:rsidRPr="008A77BC" w:rsidRDefault="004206F4" w:rsidP="00E92294">
      <w:pPr>
        <w:spacing w:line="360" w:lineRule="auto"/>
        <w:ind w:firstLine="420"/>
        <w:rPr>
          <w:sz w:val="24"/>
          <w:szCs w:val="24"/>
        </w:rPr>
      </w:pPr>
      <w:r w:rsidRPr="008A77BC">
        <w:rPr>
          <w:rFonts w:hint="eastAsia"/>
          <w:sz w:val="24"/>
          <w:szCs w:val="24"/>
        </w:rPr>
        <w:t>我们将</w:t>
      </w:r>
      <w:r w:rsidRPr="008A77BC">
        <w:rPr>
          <w:sz w:val="24"/>
          <w:szCs w:val="24"/>
        </w:rPr>
        <w:t>在下面对平台的主要功能进行详细描述，</w:t>
      </w:r>
      <w:r w:rsidRPr="008A77BC">
        <w:rPr>
          <w:rFonts w:hint="eastAsia"/>
          <w:sz w:val="24"/>
          <w:szCs w:val="24"/>
        </w:rPr>
        <w:t>每个</w:t>
      </w:r>
      <w:r w:rsidRPr="008A77BC">
        <w:rPr>
          <w:sz w:val="24"/>
          <w:szCs w:val="24"/>
        </w:rPr>
        <w:t>功能的叙述均配以示意图，</w:t>
      </w:r>
      <w:r w:rsidRPr="008A77BC">
        <w:rPr>
          <w:rFonts w:hint="eastAsia"/>
          <w:sz w:val="24"/>
          <w:szCs w:val="24"/>
        </w:rPr>
        <w:t>说明每项</w:t>
      </w:r>
      <w:r w:rsidRPr="008A77BC">
        <w:rPr>
          <w:sz w:val="24"/>
          <w:szCs w:val="24"/>
        </w:rPr>
        <w:t>功能的展示。</w:t>
      </w:r>
    </w:p>
    <w:p w:rsidR="004206F4" w:rsidRPr="00A4445C" w:rsidRDefault="004206F4" w:rsidP="00E92294">
      <w:pPr>
        <w:pStyle w:val="2"/>
        <w:numPr>
          <w:ilvl w:val="0"/>
          <w:numId w:val="16"/>
        </w:numPr>
        <w:spacing w:line="360" w:lineRule="auto"/>
      </w:pPr>
      <w:bookmarkStart w:id="29" w:name="_Toc358546272"/>
      <w:r w:rsidRPr="00A4445C">
        <w:rPr>
          <w:rFonts w:hint="eastAsia"/>
        </w:rPr>
        <w:t>深圳大学城实验室仪器设备共享管理系统</w:t>
      </w:r>
      <w:bookmarkEnd w:id="29"/>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此模块从</w:t>
      </w:r>
      <w:r w:rsidRPr="008A77BC">
        <w:rPr>
          <w:rFonts w:ascii="宋体" w:hAnsi="宋体"/>
          <w:sz w:val="24"/>
          <w:szCs w:val="24"/>
        </w:rPr>
        <w:t>两个视角</w:t>
      </w:r>
      <w:r w:rsidRPr="008A77BC">
        <w:rPr>
          <w:rFonts w:ascii="宋体" w:hAnsi="宋体" w:hint="eastAsia"/>
          <w:sz w:val="24"/>
          <w:szCs w:val="24"/>
        </w:rPr>
        <w:t>进行</w:t>
      </w:r>
      <w:r w:rsidRPr="008A77BC">
        <w:rPr>
          <w:rFonts w:ascii="宋体" w:hAnsi="宋体"/>
          <w:sz w:val="24"/>
          <w:szCs w:val="24"/>
        </w:rPr>
        <w:t>操作</w:t>
      </w:r>
      <w:r w:rsidRPr="008A77BC">
        <w:rPr>
          <w:rFonts w:ascii="宋体" w:hAnsi="宋体" w:hint="eastAsia"/>
          <w:sz w:val="24"/>
          <w:szCs w:val="24"/>
        </w:rPr>
        <w:t>，根据登陆用户的身份来划分的，</w:t>
      </w:r>
      <w:r w:rsidRPr="008A77BC">
        <w:rPr>
          <w:rFonts w:ascii="宋体" w:hAnsi="宋体"/>
          <w:sz w:val="24"/>
          <w:szCs w:val="24"/>
        </w:rPr>
        <w:t>一个是设备管理员，一个是普通用户</w:t>
      </w:r>
      <w:r w:rsidRPr="008A77BC">
        <w:rPr>
          <w:rFonts w:ascii="宋体" w:hAnsi="宋体" w:hint="eastAsia"/>
          <w:sz w:val="24"/>
          <w:szCs w:val="24"/>
        </w:rPr>
        <w:t>。</w:t>
      </w:r>
    </w:p>
    <w:p w:rsidR="004206F4" w:rsidRPr="002C5CA4" w:rsidRDefault="004206F4" w:rsidP="00E92294">
      <w:pPr>
        <w:pStyle w:val="30"/>
        <w:numPr>
          <w:ilvl w:val="1"/>
          <w:numId w:val="17"/>
        </w:numPr>
        <w:spacing w:line="360" w:lineRule="auto"/>
      </w:pPr>
      <w:r w:rsidRPr="002C5CA4">
        <w:rPr>
          <w:rFonts w:hint="eastAsia"/>
        </w:rPr>
        <w:t>设备管理员</w:t>
      </w:r>
    </w:p>
    <w:p w:rsidR="004206F4" w:rsidRPr="008A77BC" w:rsidRDefault="004206F4" w:rsidP="00E92294">
      <w:pPr>
        <w:pStyle w:val="a3"/>
        <w:spacing w:line="360" w:lineRule="auto"/>
        <w:ind w:firstLineChars="0"/>
        <w:rPr>
          <w:rFonts w:ascii="宋体" w:hAnsi="宋体"/>
          <w:sz w:val="24"/>
          <w:szCs w:val="24"/>
        </w:rPr>
      </w:pPr>
      <w:r w:rsidRPr="008A77BC">
        <w:rPr>
          <w:rFonts w:ascii="宋体" w:hAnsi="宋体" w:hint="eastAsia"/>
          <w:sz w:val="24"/>
          <w:szCs w:val="24"/>
        </w:rPr>
        <w:t>设备管理员，为</w:t>
      </w:r>
      <w:r w:rsidRPr="008A77BC">
        <w:rPr>
          <w:rFonts w:ascii="宋体" w:hAnsi="宋体"/>
          <w:sz w:val="24"/>
          <w:szCs w:val="24"/>
        </w:rPr>
        <w:t>平台</w:t>
      </w:r>
      <w:r w:rsidRPr="008A77BC">
        <w:rPr>
          <w:rFonts w:ascii="宋体" w:hAnsi="宋体" w:hint="eastAsia"/>
          <w:sz w:val="24"/>
          <w:szCs w:val="24"/>
        </w:rPr>
        <w:t>系统的仪器设备管理人员，主要具有对设备这一块的管理功能。</w:t>
      </w: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其子模块包括：</w:t>
      </w: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r>
      <w:r w:rsidRPr="008A77BC">
        <w:rPr>
          <w:rFonts w:ascii="宋体" w:hAnsi="宋体"/>
          <w:sz w:val="24"/>
          <w:szCs w:val="24"/>
        </w:rPr>
        <w:t>1、</w:t>
      </w:r>
      <w:r w:rsidRPr="008A77BC">
        <w:rPr>
          <w:rFonts w:ascii="宋体" w:hAnsi="宋体" w:hint="eastAsia"/>
          <w:sz w:val="24"/>
          <w:szCs w:val="24"/>
        </w:rPr>
        <w:t>用户管理：主要是对设备管理</w:t>
      </w:r>
      <w:r w:rsidRPr="008A77BC">
        <w:rPr>
          <w:rFonts w:ascii="宋体" w:hAnsi="宋体"/>
          <w:sz w:val="24"/>
          <w:szCs w:val="24"/>
        </w:rPr>
        <w:t>相关</w:t>
      </w:r>
      <w:r w:rsidRPr="008A77BC">
        <w:rPr>
          <w:rFonts w:ascii="宋体" w:hAnsi="宋体" w:hint="eastAsia"/>
          <w:sz w:val="24"/>
          <w:szCs w:val="24"/>
        </w:rPr>
        <w:t>的用户进行的管理，</w:t>
      </w:r>
      <w:r w:rsidRPr="008A77BC">
        <w:rPr>
          <w:rFonts w:ascii="宋体" w:hAnsi="宋体"/>
          <w:sz w:val="24"/>
          <w:szCs w:val="24"/>
        </w:rPr>
        <w:t>操作包括</w:t>
      </w:r>
      <w:r w:rsidRPr="008A77BC">
        <w:rPr>
          <w:rFonts w:ascii="宋体" w:hAnsi="宋体" w:hint="eastAsia"/>
          <w:sz w:val="24"/>
          <w:szCs w:val="24"/>
        </w:rPr>
        <w:t>查询用户</w:t>
      </w:r>
      <w:r w:rsidRPr="008A77BC">
        <w:rPr>
          <w:rFonts w:ascii="宋体" w:hAnsi="宋体"/>
          <w:sz w:val="24"/>
          <w:szCs w:val="24"/>
        </w:rPr>
        <w:t>、</w:t>
      </w:r>
      <w:r w:rsidRPr="008A77BC">
        <w:rPr>
          <w:rFonts w:ascii="宋体" w:hAnsi="宋体" w:hint="eastAsia"/>
          <w:sz w:val="24"/>
          <w:szCs w:val="24"/>
        </w:rPr>
        <w:t>添加</w:t>
      </w:r>
      <w:r w:rsidRPr="008A77BC">
        <w:rPr>
          <w:rFonts w:ascii="宋体" w:hAnsi="宋体"/>
          <w:sz w:val="24"/>
          <w:szCs w:val="24"/>
        </w:rPr>
        <w:t>用户、编辑用户、删除用户等</w:t>
      </w:r>
      <w:r w:rsidRPr="008A77BC">
        <w:rPr>
          <w:rFonts w:ascii="宋体" w:hAnsi="宋体" w:hint="eastAsia"/>
          <w:sz w:val="24"/>
          <w:szCs w:val="24"/>
        </w:rPr>
        <w:t>。</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165350"/>
            <wp:effectExtent l="19050" t="0" r="6350" b="0"/>
            <wp:docPr id="22" name="图片 0" descr="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1.1.1.gif"/>
                    <pic:cNvPicPr>
                      <a:picLocks noChangeAspect="1" noChangeArrowheads="1"/>
                    </pic:cNvPicPr>
                  </pic:nvPicPr>
                  <pic:blipFill>
                    <a:blip r:embed="rId25" cstate="print"/>
                    <a:srcRect/>
                    <a:stretch>
                      <a:fillRect/>
                    </a:stretch>
                  </pic:blipFill>
                  <pic:spPr bwMode="auto">
                    <a:xfrm>
                      <a:off x="0" y="0"/>
                      <a:ext cx="5270500" cy="216535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2、设备管理：对租赁设备的信息的管理，包括设备状态的调整，</w:t>
      </w:r>
      <w:r w:rsidRPr="008A77BC">
        <w:rPr>
          <w:rFonts w:ascii="宋体" w:hAnsi="宋体"/>
          <w:sz w:val="24"/>
          <w:szCs w:val="24"/>
        </w:rPr>
        <w:t>也可以对</w:t>
      </w:r>
      <w:r w:rsidRPr="008A77BC">
        <w:rPr>
          <w:rFonts w:ascii="宋体" w:hAnsi="宋体"/>
          <w:sz w:val="24"/>
          <w:szCs w:val="24"/>
        </w:rPr>
        <w:lastRenderedPageBreak/>
        <w:t>设备进行</w:t>
      </w:r>
      <w:r w:rsidRPr="008A77BC">
        <w:rPr>
          <w:rFonts w:ascii="宋体" w:hAnsi="宋体" w:hint="eastAsia"/>
          <w:sz w:val="24"/>
          <w:szCs w:val="24"/>
        </w:rPr>
        <w:t>登记</w:t>
      </w:r>
      <w:r w:rsidRPr="008A77BC">
        <w:rPr>
          <w:rFonts w:ascii="宋体" w:hAnsi="宋体"/>
          <w:sz w:val="24"/>
          <w:szCs w:val="24"/>
        </w:rPr>
        <w:t>、编辑和删除</w:t>
      </w:r>
      <w:r w:rsidRPr="008A77BC">
        <w:rPr>
          <w:rFonts w:ascii="宋体" w:hAnsi="宋体" w:hint="eastAsia"/>
          <w:sz w:val="24"/>
          <w:szCs w:val="24"/>
        </w:rPr>
        <w:t>等</w:t>
      </w:r>
      <w:r w:rsidRPr="008A77BC">
        <w:rPr>
          <w:rFonts w:ascii="宋体" w:hAnsi="宋体"/>
          <w:sz w:val="24"/>
          <w:szCs w:val="24"/>
        </w:rPr>
        <w:t>操作</w:t>
      </w:r>
      <w:r w:rsidRPr="008A77BC">
        <w:rPr>
          <w:rFonts w:ascii="宋体" w:hAnsi="宋体" w:hint="eastAsia"/>
          <w:sz w:val="24"/>
          <w:szCs w:val="24"/>
        </w:rPr>
        <w:t>。</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管理员对设备操作的工作流程如下图所示：</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4062730"/>
            <wp:effectExtent l="19050" t="0" r="6350" b="0"/>
            <wp:docPr id="23" name="图片 2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
                    <pic:cNvPicPr>
                      <a:picLocks noChangeAspect="1" noChangeArrowheads="1"/>
                    </pic:cNvPicPr>
                  </pic:nvPicPr>
                  <pic:blipFill>
                    <a:blip r:embed="rId26" cstate="print"/>
                    <a:srcRect/>
                    <a:stretch>
                      <a:fillRect/>
                    </a:stretch>
                  </pic:blipFill>
                  <pic:spPr bwMode="auto">
                    <a:xfrm>
                      <a:off x="0" y="0"/>
                      <a:ext cx="5270500" cy="406273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下图</w:t>
      </w:r>
      <w:r w:rsidRPr="008A77BC">
        <w:rPr>
          <w:rFonts w:ascii="宋体" w:hAnsi="宋体"/>
          <w:sz w:val="24"/>
          <w:szCs w:val="24"/>
        </w:rPr>
        <w:t>是</w:t>
      </w:r>
      <w:r w:rsidRPr="008A77BC">
        <w:rPr>
          <w:rFonts w:ascii="宋体" w:hAnsi="宋体" w:hint="eastAsia"/>
          <w:sz w:val="24"/>
          <w:szCs w:val="24"/>
        </w:rPr>
        <w:t>设备</w:t>
      </w:r>
      <w:r w:rsidRPr="008A77BC">
        <w:rPr>
          <w:rFonts w:ascii="宋体" w:hAnsi="宋体"/>
          <w:sz w:val="24"/>
          <w:szCs w:val="24"/>
        </w:rPr>
        <w:t>管理Web页面</w:t>
      </w:r>
      <w:r w:rsidRPr="008A77BC">
        <w:rPr>
          <w:rFonts w:ascii="宋体" w:hAnsi="宋体" w:hint="eastAsia"/>
          <w:sz w:val="24"/>
          <w:szCs w:val="24"/>
        </w:rPr>
        <w:t>示意图：</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24" name="图片 1" descr="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2.gif"/>
                    <pic:cNvPicPr>
                      <a:picLocks noChangeAspect="1" noChangeArrowheads="1"/>
                    </pic:cNvPicPr>
                  </pic:nvPicPr>
                  <pic:blipFill>
                    <a:blip r:embed="rId27"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3、实验室信息管理：对登记过的实验室的信息管理，修改状态、</w:t>
      </w:r>
      <w:r w:rsidRPr="008A77BC">
        <w:rPr>
          <w:rFonts w:ascii="宋体" w:hAnsi="宋体"/>
          <w:sz w:val="24"/>
          <w:szCs w:val="24"/>
        </w:rPr>
        <w:t>编辑信息</w:t>
      </w:r>
      <w:r w:rsidRPr="008A77BC">
        <w:rPr>
          <w:rFonts w:ascii="宋体" w:hAnsi="宋体" w:hint="eastAsia"/>
          <w:sz w:val="24"/>
          <w:szCs w:val="24"/>
        </w:rPr>
        <w:t>等。</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156460"/>
            <wp:effectExtent l="19050" t="0" r="6350" b="0"/>
            <wp:docPr id="25" name="图片 2" descr="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1.3.gif"/>
                    <pic:cNvPicPr>
                      <a:picLocks noChangeAspect="1" noChangeArrowheads="1"/>
                    </pic:cNvPicPr>
                  </pic:nvPicPr>
                  <pic:blipFill>
                    <a:blip r:embed="rId28"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4、公告发布：用于发布关于设备的最新消息，例如</w:t>
      </w:r>
      <w:r w:rsidRPr="008A77BC">
        <w:rPr>
          <w:rFonts w:ascii="宋体" w:hAnsi="宋体"/>
          <w:sz w:val="24"/>
          <w:szCs w:val="24"/>
        </w:rPr>
        <w:t>发布有关仪器</w:t>
      </w:r>
      <w:r w:rsidRPr="008A77BC">
        <w:rPr>
          <w:rFonts w:ascii="宋体" w:hAnsi="宋体" w:hint="eastAsia"/>
          <w:sz w:val="24"/>
          <w:szCs w:val="24"/>
        </w:rPr>
        <w:t>设备的</w:t>
      </w:r>
      <w:r w:rsidRPr="008A77BC">
        <w:rPr>
          <w:rFonts w:ascii="宋体" w:hAnsi="宋体"/>
          <w:sz w:val="24"/>
          <w:szCs w:val="24"/>
        </w:rPr>
        <w:t>公</w:t>
      </w:r>
      <w:r w:rsidRPr="008A77BC">
        <w:rPr>
          <w:rFonts w:ascii="宋体" w:hAnsi="宋体" w:hint="eastAsia"/>
          <w:sz w:val="24"/>
          <w:szCs w:val="24"/>
        </w:rPr>
        <w:t>告</w:t>
      </w:r>
      <w:r w:rsidRPr="008A77BC">
        <w:rPr>
          <w:rFonts w:ascii="宋体" w:hAnsi="宋体"/>
          <w:sz w:val="24"/>
          <w:szCs w:val="24"/>
        </w:rPr>
        <w:t>，如新</w:t>
      </w:r>
      <w:r w:rsidRPr="008A77BC">
        <w:rPr>
          <w:rFonts w:ascii="宋体" w:hAnsi="宋体" w:hint="eastAsia"/>
          <w:sz w:val="24"/>
          <w:szCs w:val="24"/>
        </w:rPr>
        <w:t>登记的</w:t>
      </w:r>
      <w:r w:rsidRPr="008A77BC">
        <w:rPr>
          <w:rFonts w:ascii="宋体" w:hAnsi="宋体"/>
          <w:sz w:val="24"/>
          <w:szCs w:val="24"/>
        </w:rPr>
        <w:t>实验室或设备</w:t>
      </w:r>
      <w:r w:rsidRPr="008A77BC">
        <w:rPr>
          <w:rFonts w:ascii="宋体" w:hAnsi="宋体" w:hint="eastAsia"/>
          <w:sz w:val="24"/>
          <w:szCs w:val="24"/>
        </w:rPr>
        <w:t>等。</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公告发布流程如下：</w:t>
      </w:r>
    </w:p>
    <w:p w:rsidR="004206F4" w:rsidRPr="008A77BC" w:rsidRDefault="004206F4" w:rsidP="00E92294">
      <w:pPr>
        <w:spacing w:line="360" w:lineRule="auto"/>
        <w:rPr>
          <w:rFonts w:ascii="宋体" w:hAnsi="宋体"/>
          <w:sz w:val="24"/>
          <w:szCs w:val="24"/>
        </w:rPr>
      </w:pPr>
      <w:r w:rsidRPr="008A77BC">
        <w:rPr>
          <w:rFonts w:ascii="宋体" w:hAnsi="宋体" w:hint="eastAsia"/>
          <w:noProof/>
          <w:sz w:val="24"/>
          <w:szCs w:val="24"/>
        </w:rPr>
        <w:lastRenderedPageBreak/>
        <w:drawing>
          <wp:inline distT="0" distB="0" distL="0" distR="0">
            <wp:extent cx="5270500" cy="6219825"/>
            <wp:effectExtent l="19050" t="0" r="6350" b="0"/>
            <wp:docPr id="26" name="图片 26"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4"/>
                    <pic:cNvPicPr>
                      <a:picLocks noChangeAspect="1" noChangeArrowheads="1"/>
                    </pic:cNvPicPr>
                  </pic:nvPicPr>
                  <pic:blipFill>
                    <a:blip r:embed="rId29" cstate="print"/>
                    <a:srcRect/>
                    <a:stretch>
                      <a:fillRect/>
                    </a:stretch>
                  </pic:blipFill>
                  <pic:spPr bwMode="auto">
                    <a:xfrm>
                      <a:off x="0" y="0"/>
                      <a:ext cx="5270500" cy="6219825"/>
                    </a:xfrm>
                    <a:prstGeom prst="rect">
                      <a:avLst/>
                    </a:prstGeom>
                    <a:noFill/>
                    <a:ln w="9525">
                      <a:noFill/>
                      <a:miter lim="800000"/>
                      <a:headEnd/>
                      <a:tailEnd/>
                    </a:ln>
                  </pic:spPr>
                </pic:pic>
              </a:graphicData>
            </a:graphic>
          </wp:inline>
        </w:drawing>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下图</w:t>
      </w:r>
      <w:r w:rsidRPr="008A77BC">
        <w:rPr>
          <w:rFonts w:ascii="宋体" w:hAnsi="宋体"/>
          <w:sz w:val="24"/>
          <w:szCs w:val="24"/>
        </w:rPr>
        <w:t>是</w:t>
      </w:r>
      <w:r w:rsidRPr="008A77BC">
        <w:rPr>
          <w:rFonts w:ascii="宋体" w:hAnsi="宋体" w:hint="eastAsia"/>
          <w:sz w:val="24"/>
          <w:szCs w:val="24"/>
        </w:rPr>
        <w:t>公告发布</w:t>
      </w:r>
      <w:r w:rsidRPr="008A77BC">
        <w:rPr>
          <w:rFonts w:ascii="宋体" w:hAnsi="宋体"/>
          <w:sz w:val="24"/>
          <w:szCs w:val="24"/>
        </w:rPr>
        <w:t>Web页面</w:t>
      </w:r>
      <w:r w:rsidRPr="008A77BC">
        <w:rPr>
          <w:rFonts w:ascii="宋体" w:hAnsi="宋体" w:hint="eastAsia"/>
          <w:sz w:val="24"/>
          <w:szCs w:val="24"/>
        </w:rPr>
        <w:t>示意图：</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27" name="图片 3" descr="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1.4.gif"/>
                    <pic:cNvPicPr>
                      <a:picLocks noChangeAspect="1" noChangeArrowheads="1"/>
                    </pic:cNvPicPr>
                  </pic:nvPicPr>
                  <pic:blipFill>
                    <a:blip r:embed="rId30"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5、时间管理：对各个设备的可用时间进行系统的管理，</w:t>
      </w:r>
      <w:r w:rsidRPr="008A77BC">
        <w:rPr>
          <w:rFonts w:ascii="宋体" w:hAnsi="宋体"/>
          <w:sz w:val="24"/>
          <w:szCs w:val="24"/>
        </w:rPr>
        <w:t>方便用户查询设备的空闲时间</w:t>
      </w:r>
      <w:r w:rsidRPr="008A77BC">
        <w:rPr>
          <w:rFonts w:ascii="宋体" w:hAnsi="宋体" w:hint="eastAsia"/>
          <w:sz w:val="24"/>
          <w:szCs w:val="24"/>
        </w:rPr>
        <w:t>。</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28" name="图片 4" descr="1.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1.1.5.gif"/>
                    <pic:cNvPicPr>
                      <a:picLocks noChangeAspect="1" noChangeArrowheads="1"/>
                    </pic:cNvPicPr>
                  </pic:nvPicPr>
                  <pic:blipFill>
                    <a:blip r:embed="rId31"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6、统计查询：查看一定时间内具体设备的使用情况（设备的使用次数，谁使用的，使用率，设备状态等）</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156460"/>
            <wp:effectExtent l="19050" t="0" r="6350" b="0"/>
            <wp:docPr id="29" name="图片 5" descr="1.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1.6.gif"/>
                    <pic:cNvPicPr>
                      <a:picLocks noChangeAspect="1" noChangeArrowheads="1"/>
                    </pic:cNvPicPr>
                  </pic:nvPicPr>
                  <pic:blipFill>
                    <a:blip r:embed="rId32"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2C5CA4" w:rsidRDefault="004206F4" w:rsidP="00E92294">
      <w:pPr>
        <w:pStyle w:val="30"/>
        <w:numPr>
          <w:ilvl w:val="1"/>
          <w:numId w:val="17"/>
        </w:numPr>
        <w:spacing w:line="360" w:lineRule="auto"/>
      </w:pPr>
      <w:r w:rsidRPr="002C5CA4">
        <w:rPr>
          <w:rFonts w:hint="eastAsia"/>
        </w:rPr>
        <w:t>普通用户</w:t>
      </w:r>
    </w:p>
    <w:p w:rsidR="004206F4" w:rsidRPr="008A77BC" w:rsidRDefault="004206F4" w:rsidP="00E92294">
      <w:pPr>
        <w:pStyle w:val="a3"/>
        <w:spacing w:line="360" w:lineRule="auto"/>
        <w:ind w:firstLineChars="0"/>
        <w:rPr>
          <w:rFonts w:ascii="宋体" w:hAnsi="宋体"/>
          <w:sz w:val="24"/>
          <w:szCs w:val="24"/>
        </w:rPr>
      </w:pPr>
      <w:r w:rsidRPr="008A77BC">
        <w:rPr>
          <w:rFonts w:ascii="宋体" w:hAnsi="宋体"/>
          <w:sz w:val="24"/>
          <w:szCs w:val="24"/>
        </w:rPr>
        <w:t>1、</w:t>
      </w:r>
      <w:r w:rsidRPr="008A77BC">
        <w:rPr>
          <w:rFonts w:ascii="宋体" w:hAnsi="宋体" w:hint="eastAsia"/>
          <w:sz w:val="24"/>
          <w:szCs w:val="24"/>
        </w:rPr>
        <w:t>设备信息查阅，根据全部或者根据条件查询用户所需的设备的详细信息。</w:t>
      </w:r>
    </w:p>
    <w:p w:rsidR="004206F4" w:rsidRPr="008A77BC" w:rsidRDefault="004206F4" w:rsidP="00E92294">
      <w:pPr>
        <w:spacing w:line="360" w:lineRule="auto"/>
        <w:rPr>
          <w:rFonts w:ascii="宋体" w:hAnsi="宋体"/>
          <w:sz w:val="24"/>
          <w:szCs w:val="24"/>
        </w:rPr>
      </w:pPr>
      <w:r w:rsidRPr="008A77BC">
        <w:rPr>
          <w:noProof/>
          <w:sz w:val="24"/>
          <w:szCs w:val="24"/>
        </w:rPr>
        <w:lastRenderedPageBreak/>
        <w:drawing>
          <wp:inline distT="0" distB="0" distL="0" distR="0">
            <wp:extent cx="5270500" cy="2156460"/>
            <wp:effectExtent l="19050" t="0" r="6350" b="0"/>
            <wp:docPr id="30" name="图片 6" descr="1.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1.2.1.gif"/>
                    <pic:cNvPicPr>
                      <a:picLocks noChangeAspect="1" noChangeArrowheads="1"/>
                    </pic:cNvPicPr>
                  </pic:nvPicPr>
                  <pic:blipFill>
                    <a:blip r:embed="rId33"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2、预约检测：用户选择所需设备，根据自己的所需要</w:t>
      </w:r>
      <w:r w:rsidRPr="008A77BC">
        <w:rPr>
          <w:rFonts w:ascii="宋体" w:hAnsi="宋体"/>
          <w:sz w:val="24"/>
          <w:szCs w:val="24"/>
        </w:rPr>
        <w:t>预约的时间</w:t>
      </w:r>
      <w:r w:rsidRPr="008A77BC">
        <w:rPr>
          <w:rFonts w:ascii="宋体" w:hAnsi="宋体" w:hint="eastAsia"/>
          <w:sz w:val="24"/>
          <w:szCs w:val="24"/>
        </w:rPr>
        <w:t>查看设备是否可以使用。</w:t>
      </w:r>
    </w:p>
    <w:p w:rsidR="004206F4" w:rsidRPr="008A77BC" w:rsidRDefault="004206F4" w:rsidP="00E92294">
      <w:pPr>
        <w:spacing w:line="360" w:lineRule="auto"/>
        <w:rPr>
          <w:rFonts w:ascii="宋体" w:hAnsi="宋体"/>
          <w:noProof/>
          <w:sz w:val="24"/>
          <w:szCs w:val="24"/>
        </w:rPr>
      </w:pPr>
      <w:r w:rsidRPr="008A77BC">
        <w:rPr>
          <w:rFonts w:ascii="宋体" w:hAnsi="宋体" w:hint="eastAsia"/>
          <w:sz w:val="24"/>
          <w:szCs w:val="24"/>
        </w:rPr>
        <w:tab/>
      </w:r>
      <w:r w:rsidRPr="008A77BC">
        <w:rPr>
          <w:rFonts w:ascii="宋体" w:hAnsi="宋体"/>
          <w:noProof/>
          <w:sz w:val="24"/>
          <w:szCs w:val="24"/>
        </w:rPr>
        <w:drawing>
          <wp:inline distT="0" distB="0" distL="0" distR="0">
            <wp:extent cx="5270500" cy="2156460"/>
            <wp:effectExtent l="19050" t="0" r="6350" b="0"/>
            <wp:docPr id="31" name="图片 7" descr="1.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2.2.gif"/>
                    <pic:cNvPicPr>
                      <a:picLocks noChangeAspect="1" noChangeArrowheads="1"/>
                    </pic:cNvPicPr>
                  </pic:nvPicPr>
                  <pic:blipFill>
                    <a:blip r:embed="rId34" cstate="print"/>
                    <a:srcRect/>
                    <a:stretch>
                      <a:fillRect/>
                    </a:stretch>
                  </pic:blipFill>
                  <pic:spPr bwMode="auto">
                    <a:xfrm>
                      <a:off x="0" y="0"/>
                      <a:ext cx="5270500" cy="2156460"/>
                    </a:xfrm>
                    <a:prstGeom prst="rect">
                      <a:avLst/>
                    </a:prstGeom>
                    <a:noFill/>
                    <a:ln w="9525">
                      <a:noFill/>
                      <a:miter lim="800000"/>
                      <a:headEnd/>
                      <a:tailEnd/>
                    </a:ln>
                  </pic:spPr>
                </pic:pic>
              </a:graphicData>
            </a:graphic>
          </wp:inline>
        </w:drawing>
      </w:r>
    </w:p>
    <w:p w:rsidR="004206F4" w:rsidRPr="00A4445C" w:rsidRDefault="004206F4" w:rsidP="00E92294">
      <w:pPr>
        <w:spacing w:line="360" w:lineRule="auto"/>
        <w:rPr>
          <w:rFonts w:ascii="宋体" w:hAnsi="宋体"/>
          <w:noProof/>
          <w:szCs w:val="21"/>
        </w:rPr>
      </w:pPr>
    </w:p>
    <w:p w:rsidR="004206F4" w:rsidRPr="00A4445C" w:rsidRDefault="004206F4" w:rsidP="00E92294">
      <w:pPr>
        <w:pStyle w:val="2"/>
        <w:numPr>
          <w:ilvl w:val="0"/>
          <w:numId w:val="16"/>
        </w:numPr>
        <w:spacing w:line="360" w:lineRule="auto"/>
      </w:pPr>
      <w:bookmarkStart w:id="30" w:name="_Toc358546273"/>
      <w:r w:rsidRPr="00A4445C">
        <w:rPr>
          <w:rFonts w:hint="eastAsia"/>
        </w:rPr>
        <w:t>深圳大学城开放实验室服务平台门户</w:t>
      </w:r>
      <w:bookmarkEnd w:id="30"/>
    </w:p>
    <w:p w:rsidR="004206F4" w:rsidRPr="008A77BC" w:rsidRDefault="004206F4" w:rsidP="00E92294">
      <w:pPr>
        <w:spacing w:line="360" w:lineRule="auto"/>
        <w:ind w:firstLine="374"/>
        <w:rPr>
          <w:rFonts w:ascii="宋体" w:hAnsi="宋体" w:cs="宋体"/>
          <w:color w:val="000000"/>
          <w:kern w:val="0"/>
          <w:sz w:val="24"/>
          <w:szCs w:val="24"/>
        </w:rPr>
      </w:pPr>
      <w:r w:rsidRPr="008A77BC">
        <w:rPr>
          <w:rFonts w:ascii="宋体" w:hAnsi="宋体" w:hint="eastAsia"/>
          <w:sz w:val="24"/>
          <w:szCs w:val="24"/>
        </w:rPr>
        <w:tab/>
      </w:r>
      <w:r w:rsidRPr="008A77BC">
        <w:rPr>
          <w:rFonts w:ascii="宋体" w:hAnsi="宋体" w:cs="宋体" w:hint="eastAsia"/>
          <w:color w:val="000000"/>
          <w:kern w:val="0"/>
          <w:sz w:val="24"/>
          <w:szCs w:val="24"/>
        </w:rPr>
        <w:t>平台前台包括用户登录注册、咨询速递、在线交流功能，和提</w:t>
      </w:r>
      <w:r w:rsidR="00160D90" w:rsidRPr="00160D90">
        <w:rPr>
          <w:rFonts w:ascii="宋体" w:hAnsi="宋体" w:cs="宋体" w:hint="eastAsia"/>
          <w:color w:val="000000"/>
          <w:kern w:val="0"/>
          <w:sz w:val="24"/>
          <w:szCs w:val="24"/>
        </w:rPr>
        <w:t>科技文献、重点实验室、仪器设施、行业检测(含检测预约)、政策法规、技术转移、公共技术服务平台、专家咨询、新闻通知、下载中心、信息搜索</w:t>
      </w:r>
      <w:r w:rsidRPr="008A77BC">
        <w:rPr>
          <w:rFonts w:ascii="宋体" w:hAnsi="宋体" w:cs="宋体" w:hint="eastAsia"/>
          <w:color w:val="000000"/>
          <w:kern w:val="0"/>
          <w:sz w:val="24"/>
          <w:szCs w:val="24"/>
        </w:rPr>
        <w:t>模块的入口。</w:t>
      </w:r>
    </w:p>
    <w:p w:rsidR="004206F4" w:rsidRPr="002C5CA4" w:rsidRDefault="004206F4" w:rsidP="00E92294">
      <w:pPr>
        <w:pStyle w:val="30"/>
        <w:numPr>
          <w:ilvl w:val="1"/>
          <w:numId w:val="18"/>
        </w:numPr>
        <w:spacing w:line="360" w:lineRule="auto"/>
      </w:pPr>
      <w:r w:rsidRPr="002C5CA4">
        <w:rPr>
          <w:rFonts w:hint="eastAsia"/>
        </w:rPr>
        <w:t>前台</w:t>
      </w:r>
    </w:p>
    <w:p w:rsidR="004206F4" w:rsidRPr="007A1640" w:rsidRDefault="004206F4" w:rsidP="003D1E6A">
      <w:pPr>
        <w:pStyle w:val="a3"/>
        <w:numPr>
          <w:ilvl w:val="0"/>
          <w:numId w:val="45"/>
        </w:numPr>
        <w:spacing w:line="360" w:lineRule="auto"/>
        <w:ind w:firstLineChars="0"/>
        <w:jc w:val="left"/>
        <w:rPr>
          <w:rFonts w:ascii="宋体" w:hAnsi="宋体" w:cs="宋体"/>
          <w:color w:val="000000"/>
          <w:kern w:val="0"/>
          <w:sz w:val="24"/>
          <w:szCs w:val="24"/>
        </w:rPr>
      </w:pPr>
      <w:r w:rsidRPr="007A1640">
        <w:rPr>
          <w:rFonts w:ascii="宋体" w:hAnsi="宋体" w:cs="宋体" w:hint="eastAsia"/>
          <w:color w:val="000000"/>
          <w:kern w:val="0"/>
          <w:sz w:val="24"/>
          <w:szCs w:val="24"/>
        </w:rPr>
        <w:t>首页，显示各个模块的置顶信息。</w:t>
      </w:r>
      <w:r w:rsidR="00DF0057">
        <w:rPr>
          <w:rFonts w:ascii="宋体" w:hAnsi="宋体" w:cs="宋体"/>
          <w:noProof/>
          <w:color w:val="000000"/>
          <w:kern w:val="0"/>
          <w:sz w:val="24"/>
          <w:szCs w:val="24"/>
        </w:rPr>
        <w:lastRenderedPageBreak/>
        <w:drawing>
          <wp:inline distT="0" distB="0" distL="0" distR="0">
            <wp:extent cx="5274310" cy="24282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首页.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sidRPr="00160D90">
        <w:rPr>
          <w:rFonts w:ascii="宋体" w:hAnsi="宋体" w:cs="宋体" w:hint="eastAsia"/>
          <w:color w:val="000000"/>
          <w:kern w:val="0"/>
          <w:sz w:val="24"/>
          <w:szCs w:val="24"/>
        </w:rPr>
        <w:t>科技文献</w:t>
      </w:r>
    </w:p>
    <w:p w:rsidR="00207D10" w:rsidRDefault="00207D10" w:rsidP="00207D10">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科技文献可以连接图书馆或者其他文献数据库进行文献搜索浏览。</w:t>
      </w:r>
    </w:p>
    <w:p w:rsidR="00207D10" w:rsidRPr="00207D10" w:rsidRDefault="00DF0057" w:rsidP="00207D10">
      <w:pPr>
        <w:pStyle w:val="a3"/>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献.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重点实验室</w:t>
      </w:r>
    </w:p>
    <w:p w:rsidR="00207D10" w:rsidRDefault="00305D7C" w:rsidP="00207D10">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重点实验室模块包括实验室动态展示，重点实验室分类和列表展示。</w:t>
      </w:r>
    </w:p>
    <w:p w:rsidR="00305D7C" w:rsidRPr="00305D7C" w:rsidRDefault="00DF0057" w:rsidP="00207D10">
      <w:pPr>
        <w:pStyle w:val="a3"/>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实验室.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lastRenderedPageBreak/>
        <w:t>仪器设施</w:t>
      </w:r>
    </w:p>
    <w:p w:rsidR="00207D10" w:rsidRDefault="00305D7C" w:rsidP="00207D10">
      <w:pPr>
        <w:pStyle w:val="a3"/>
        <w:ind w:firstLine="480"/>
        <w:rPr>
          <w:rFonts w:ascii="宋体" w:hAnsi="宋体" w:cs="宋体"/>
          <w:color w:val="000000"/>
          <w:kern w:val="0"/>
          <w:sz w:val="24"/>
          <w:szCs w:val="24"/>
        </w:rPr>
      </w:pPr>
      <w:r>
        <w:rPr>
          <w:rFonts w:ascii="宋体" w:hAnsi="宋体" w:cs="宋体" w:hint="eastAsia"/>
          <w:color w:val="000000"/>
          <w:kern w:val="0"/>
          <w:sz w:val="24"/>
          <w:szCs w:val="24"/>
        </w:rPr>
        <w:t>仪器设施模块包括仪器设施的分类、展示和预约功能。实现了流程化管理。</w:t>
      </w:r>
    </w:p>
    <w:p w:rsidR="00305D7C" w:rsidRDefault="00DF0057" w:rsidP="00207D10">
      <w:pPr>
        <w:pStyle w:val="a3"/>
        <w:ind w:firstLine="48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仪器设施.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305D7C" w:rsidRDefault="00305D7C" w:rsidP="00207D10">
      <w:pPr>
        <w:pStyle w:val="a3"/>
        <w:ind w:firstLine="480"/>
        <w:rPr>
          <w:rFonts w:ascii="宋体" w:hAnsi="宋体" w:cs="宋体"/>
          <w:color w:val="000000"/>
          <w:kern w:val="0"/>
          <w:sz w:val="24"/>
          <w:szCs w:val="24"/>
        </w:rPr>
      </w:pPr>
    </w:p>
    <w:p w:rsidR="00305D7C" w:rsidRPr="00207D10" w:rsidRDefault="00181461" w:rsidP="00305D7C">
      <w:pPr>
        <w:pStyle w:val="a3"/>
        <w:ind w:firstLine="480"/>
        <w:rPr>
          <w:rFonts w:ascii="宋体" w:hAnsi="宋体" w:cs="宋体"/>
          <w:color w:val="000000"/>
          <w:kern w:val="0"/>
          <w:sz w:val="24"/>
          <w:szCs w:val="24"/>
        </w:rPr>
      </w:pPr>
      <w:r>
        <w:rPr>
          <w:rFonts w:ascii="宋体" w:hAnsi="宋体" w:cs="宋体" w:hint="eastAsia"/>
          <w:color w:val="000000"/>
          <w:kern w:val="0"/>
          <w:sz w:val="24"/>
          <w:szCs w:val="24"/>
        </w:rPr>
        <w:t>仪器设施的预约流程</w:t>
      </w:r>
      <w:bookmarkStart w:id="31" w:name="OLE_LINK1"/>
      <w:bookmarkStart w:id="32" w:name="OLE_LINK2"/>
      <w:r w:rsidR="00305D7C" w:rsidRPr="00305D7C">
        <w:rPr>
          <w:rFonts w:ascii="宋体" w:hAnsi="宋体" w:cs="宋体" w:hint="eastAsia"/>
          <w:color w:val="000000"/>
          <w:kern w:val="0"/>
          <w:sz w:val="24"/>
          <w:szCs w:val="24"/>
        </w:rPr>
        <w:t>按照实验平台相关管理制度和服务规范的要求，实现仪器设备的预约受理、审核、信息发布、咨询回复等流程化管理基本功能</w:t>
      </w:r>
      <w:r w:rsidR="00305D7C">
        <w:rPr>
          <w:rFonts w:ascii="宋体" w:hAnsi="宋体" w:cs="宋体" w:hint="eastAsia"/>
          <w:color w:val="000000"/>
          <w:kern w:val="0"/>
          <w:sz w:val="24"/>
          <w:szCs w:val="24"/>
        </w:rPr>
        <w:t>。仪器设施预约申请流程如下图所示：</w:t>
      </w:r>
      <w:bookmarkEnd w:id="31"/>
      <w:bookmarkEnd w:id="32"/>
    </w:p>
    <w:p w:rsidR="00207D10" w:rsidRPr="00207D10" w:rsidRDefault="00CE7340" w:rsidP="00207D10">
      <w:pPr>
        <w:spacing w:line="360" w:lineRule="auto"/>
        <w:rPr>
          <w:rFonts w:ascii="宋体" w:hAnsi="宋体" w:cs="宋体"/>
          <w:color w:val="000000"/>
          <w:kern w:val="0"/>
          <w:sz w:val="24"/>
          <w:szCs w:val="24"/>
        </w:rPr>
      </w:pPr>
      <w:r>
        <w:rPr>
          <w:rFonts w:ascii="宋体" w:hAnsi="宋体"/>
          <w:noProof/>
          <w:sz w:val="24"/>
          <w:szCs w:val="24"/>
        </w:rPr>
        <w:lastRenderedPageBreak/>
        <w:drawing>
          <wp:inline distT="0" distB="0" distL="0" distR="0">
            <wp:extent cx="5274310" cy="521906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ipRent.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5219065"/>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sidRPr="00160D90">
        <w:rPr>
          <w:rFonts w:ascii="宋体" w:hAnsi="宋体" w:cs="宋体" w:hint="eastAsia"/>
          <w:color w:val="000000"/>
          <w:kern w:val="0"/>
          <w:sz w:val="24"/>
          <w:szCs w:val="24"/>
        </w:rPr>
        <w:t>行业检测(含检测预约)</w:t>
      </w:r>
    </w:p>
    <w:p w:rsidR="00305D7C" w:rsidRDefault="00305D7C" w:rsidP="00305D7C">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行业检测模块包含行业检测平台展示和行业检测的机构展示</w:t>
      </w:r>
    </w:p>
    <w:p w:rsidR="00181461" w:rsidRPr="00305D7C" w:rsidRDefault="00DF0057" w:rsidP="00305D7C">
      <w:pPr>
        <w:spacing w:line="360" w:lineRule="auto"/>
        <w:ind w:left="42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业检测.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政策法规</w:t>
      </w:r>
    </w:p>
    <w:p w:rsidR="00181461" w:rsidRDefault="00F66C48" w:rsidP="00181461">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lastRenderedPageBreak/>
        <w:t>政策法规是平台使用必须遵循的政策规定</w:t>
      </w:r>
    </w:p>
    <w:p w:rsidR="00181461" w:rsidRPr="00181461" w:rsidRDefault="008444E7" w:rsidP="00181461">
      <w:pPr>
        <w:spacing w:line="360" w:lineRule="auto"/>
        <w:ind w:left="420"/>
        <w:rPr>
          <w:rFonts w:ascii="宋体" w:hAnsi="宋体" w:cs="宋体"/>
          <w:color w:val="000000"/>
          <w:kern w:val="0"/>
          <w:sz w:val="24"/>
          <w:szCs w:val="24"/>
        </w:rPr>
      </w:pPr>
      <w:bookmarkStart w:id="33" w:name="_GoBack"/>
      <w:r>
        <w:rPr>
          <w:rFonts w:ascii="宋体" w:hAnsi="宋体" w:cs="宋体"/>
          <w:noProof/>
          <w:color w:val="000000"/>
          <w:kern w:val="0"/>
          <w:sz w:val="24"/>
          <w:szCs w:val="24"/>
        </w:rPr>
        <w:drawing>
          <wp:inline distT="0" distB="0" distL="0" distR="0">
            <wp:extent cx="5274310" cy="242824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政策法规.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bookmarkEnd w:id="33"/>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技术转移</w:t>
      </w:r>
    </w:p>
    <w:p w:rsidR="00F41AD1" w:rsidRDefault="00F66C48" w:rsidP="00F66C48">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技术转移是科研成果或这技术转移给加盟单位的一个功能</w:t>
      </w:r>
      <w:r w:rsidR="00F41AD1">
        <w:rPr>
          <w:rFonts w:ascii="宋体" w:hAnsi="宋体" w:cs="宋体" w:hint="eastAsia"/>
          <w:color w:val="000000"/>
          <w:kern w:val="0"/>
          <w:sz w:val="24"/>
          <w:szCs w:val="24"/>
        </w:rPr>
        <w:t>。</w:t>
      </w:r>
    </w:p>
    <w:p w:rsidR="00F41AD1" w:rsidRDefault="00DF0057" w:rsidP="00F66C48">
      <w:pPr>
        <w:spacing w:line="360" w:lineRule="auto"/>
        <w:ind w:left="420"/>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extent cx="5274310" cy="24282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技术转移.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F66C48" w:rsidRDefault="00F66C48" w:rsidP="00F66C48">
      <w:pPr>
        <w:spacing w:line="360" w:lineRule="auto"/>
        <w:ind w:left="420"/>
        <w:rPr>
          <w:rFonts w:ascii="宋体" w:hAnsi="宋体" w:cs="宋体"/>
          <w:color w:val="000000"/>
          <w:kern w:val="0"/>
          <w:sz w:val="24"/>
          <w:szCs w:val="24"/>
        </w:rPr>
      </w:pPr>
      <w:r>
        <w:rPr>
          <w:rFonts w:ascii="宋体" w:hAnsi="宋体" w:cs="宋体" w:hint="eastAsia"/>
          <w:color w:val="000000"/>
          <w:kern w:val="0"/>
          <w:sz w:val="24"/>
          <w:szCs w:val="24"/>
        </w:rPr>
        <w:t>技术转移需要在线申请，申请流程</w:t>
      </w:r>
      <w:r w:rsidRPr="00305D7C">
        <w:rPr>
          <w:rFonts w:ascii="宋体" w:hAnsi="宋体" w:cs="宋体" w:hint="eastAsia"/>
          <w:color w:val="000000"/>
          <w:kern w:val="0"/>
          <w:sz w:val="24"/>
          <w:szCs w:val="24"/>
        </w:rPr>
        <w:t>按照实验平台相关管理制度和服务规范的要求，实现</w:t>
      </w:r>
      <w:r>
        <w:rPr>
          <w:rFonts w:ascii="宋体" w:hAnsi="宋体" w:cs="宋体" w:hint="eastAsia"/>
          <w:color w:val="000000"/>
          <w:kern w:val="0"/>
          <w:sz w:val="24"/>
          <w:szCs w:val="24"/>
        </w:rPr>
        <w:t>了</w:t>
      </w:r>
      <w:r w:rsidRPr="00305D7C">
        <w:rPr>
          <w:rFonts w:ascii="宋体" w:hAnsi="宋体" w:cs="宋体" w:hint="eastAsia"/>
          <w:color w:val="000000"/>
          <w:kern w:val="0"/>
          <w:sz w:val="24"/>
          <w:szCs w:val="24"/>
        </w:rPr>
        <w:t>预约受理、审核、信息发布、咨询回复等流程化管理基本功能</w:t>
      </w:r>
      <w:r>
        <w:rPr>
          <w:rFonts w:ascii="宋体" w:hAnsi="宋体" w:cs="宋体" w:hint="eastAsia"/>
          <w:color w:val="000000"/>
          <w:kern w:val="0"/>
          <w:sz w:val="24"/>
          <w:szCs w:val="24"/>
        </w:rPr>
        <w:t>。技术转移申请流程如下图所示：</w:t>
      </w:r>
    </w:p>
    <w:p w:rsidR="007F0A7F" w:rsidRPr="00F66C48" w:rsidRDefault="007F0A7F" w:rsidP="00F66C48">
      <w:pPr>
        <w:spacing w:line="360" w:lineRule="auto"/>
        <w:ind w:left="420"/>
        <w:rPr>
          <w:rFonts w:ascii="宋体" w:hAnsi="宋体" w:cs="宋体"/>
          <w:color w:val="000000"/>
          <w:kern w:val="0"/>
          <w:sz w:val="24"/>
          <w:szCs w:val="24"/>
        </w:rPr>
      </w:pPr>
      <w:r w:rsidRPr="008A77BC">
        <w:rPr>
          <w:rFonts w:ascii="宋体" w:hAnsi="宋体" w:hint="eastAsia"/>
          <w:noProof/>
          <w:sz w:val="24"/>
          <w:szCs w:val="24"/>
        </w:rPr>
        <w:lastRenderedPageBreak/>
        <w:drawing>
          <wp:inline distT="0" distB="0" distL="0" distR="0">
            <wp:extent cx="5270500" cy="6219825"/>
            <wp:effectExtent l="19050" t="0" r="6350" b="0"/>
            <wp:docPr id="3" name="图片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43" cstate="print"/>
                    <a:srcRect/>
                    <a:stretch>
                      <a:fillRect/>
                    </a:stretch>
                  </pic:blipFill>
                  <pic:spPr bwMode="auto">
                    <a:xfrm>
                      <a:off x="0" y="0"/>
                      <a:ext cx="5270500" cy="6219825"/>
                    </a:xfrm>
                    <a:prstGeom prst="rect">
                      <a:avLst/>
                    </a:prstGeom>
                    <a:noFill/>
                    <a:ln w="9525">
                      <a:noFill/>
                      <a:miter lim="800000"/>
                      <a:headEnd/>
                      <a:tailEnd/>
                    </a:ln>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公共技术服务平台</w:t>
      </w:r>
    </w:p>
    <w:p w:rsidR="007F40EF" w:rsidRDefault="00FA33B6" w:rsidP="00FA33B6">
      <w:pPr>
        <w:pStyle w:val="a3"/>
        <w:spacing w:line="360" w:lineRule="auto"/>
        <w:ind w:left="420" w:firstLineChars="0" w:firstLine="360"/>
        <w:rPr>
          <w:rFonts w:ascii="宋体" w:hAnsi="宋体" w:cs="宋体"/>
          <w:color w:val="000000"/>
          <w:kern w:val="0"/>
          <w:sz w:val="24"/>
          <w:szCs w:val="24"/>
        </w:rPr>
      </w:pPr>
      <w:r>
        <w:rPr>
          <w:rFonts w:ascii="宋体" w:hAnsi="宋体" w:cs="宋体" w:hint="eastAsia"/>
          <w:color w:val="000000"/>
          <w:kern w:val="0"/>
          <w:sz w:val="24"/>
          <w:szCs w:val="24"/>
        </w:rPr>
        <w:t>公共技术服务平台包括各行业的技术服务平台，实现了平台分类、列表展示和说明页面等功能。</w:t>
      </w:r>
    </w:p>
    <w:p w:rsidR="007F40EF" w:rsidRDefault="00DF0057" w:rsidP="007F40EF">
      <w:pPr>
        <w:pStyle w:val="a3"/>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lastRenderedPageBreak/>
        <w:drawing>
          <wp:inline distT="0" distB="0" distL="0" distR="0">
            <wp:extent cx="5274310" cy="2428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服务.png"/>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专家咨询</w:t>
      </w:r>
    </w:p>
    <w:p w:rsidR="00FA33B6" w:rsidRDefault="00FA33B6" w:rsidP="00FA33B6">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专家资讯模块是用户问答的一个模块，用户可以在此模块搜索想要的问题或者直接向专家提问。</w:t>
      </w:r>
    </w:p>
    <w:p w:rsidR="000E65C6" w:rsidRDefault="00DF0057" w:rsidP="00FA33B6">
      <w:pPr>
        <w:pStyle w:val="a3"/>
        <w:spacing w:line="360" w:lineRule="auto"/>
        <w:ind w:left="780" w:firstLineChars="0" w:firstLine="0"/>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extent cx="5274310" cy="242824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专家.png"/>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0E65C6" w:rsidRDefault="000E65C6" w:rsidP="00FA33B6">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专家资讯的业务流程如下：</w:t>
      </w:r>
    </w:p>
    <w:p w:rsidR="000E65C6" w:rsidRPr="000E65C6" w:rsidRDefault="000E65C6" w:rsidP="00FA33B6">
      <w:pPr>
        <w:pStyle w:val="a3"/>
        <w:spacing w:line="360" w:lineRule="auto"/>
        <w:ind w:left="780" w:firstLineChars="0" w:firstLine="0"/>
        <w:rPr>
          <w:rFonts w:ascii="宋体" w:hAnsi="宋体" w:cs="宋体"/>
          <w:color w:val="000000"/>
          <w:kern w:val="0"/>
          <w:sz w:val="24"/>
          <w:szCs w:val="24"/>
        </w:rPr>
      </w:pPr>
      <w:r w:rsidRPr="008A77BC">
        <w:rPr>
          <w:rFonts w:ascii="宋体" w:hAnsi="宋体" w:hint="eastAsia"/>
          <w:noProof/>
          <w:sz w:val="24"/>
          <w:szCs w:val="24"/>
        </w:rPr>
        <w:lastRenderedPageBreak/>
        <w:drawing>
          <wp:inline distT="0" distB="0" distL="0" distR="0">
            <wp:extent cx="5270500" cy="6219825"/>
            <wp:effectExtent l="19050" t="0" r="6350" b="0"/>
            <wp:docPr id="2" name="图片 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6"/>
                    <pic:cNvPicPr>
                      <a:picLocks noChangeAspect="1" noChangeArrowheads="1"/>
                    </pic:cNvPicPr>
                  </pic:nvPicPr>
                  <pic:blipFill>
                    <a:blip r:embed="rId46" cstate="print"/>
                    <a:srcRect/>
                    <a:stretch>
                      <a:fillRect/>
                    </a:stretch>
                  </pic:blipFill>
                  <pic:spPr bwMode="auto">
                    <a:xfrm>
                      <a:off x="0" y="0"/>
                      <a:ext cx="5270500" cy="6219825"/>
                    </a:xfrm>
                    <a:prstGeom prst="rect">
                      <a:avLst/>
                    </a:prstGeom>
                    <a:noFill/>
                    <a:ln w="9525">
                      <a:noFill/>
                      <a:miter lim="800000"/>
                      <a:headEnd/>
                      <a:tailEnd/>
                    </a:ln>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新闻通知</w:t>
      </w:r>
    </w:p>
    <w:p w:rsidR="00A37F28" w:rsidRDefault="00A37F28" w:rsidP="00A37F28">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新闻通知是平台的实时新闻动态展示。由管理员在后台添加修改等</w:t>
      </w:r>
    </w:p>
    <w:p w:rsidR="00DF0057" w:rsidRDefault="00DF0057" w:rsidP="00A37F28">
      <w:pPr>
        <w:pStyle w:val="a3"/>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lastRenderedPageBreak/>
        <w:drawing>
          <wp:inline distT="0" distB="0" distL="0" distR="0">
            <wp:extent cx="5274310" cy="2428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新闻.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Pr>
          <w:rFonts w:ascii="宋体" w:hAnsi="宋体" w:cs="宋体" w:hint="eastAsia"/>
          <w:color w:val="000000"/>
          <w:kern w:val="0"/>
          <w:sz w:val="24"/>
          <w:szCs w:val="24"/>
        </w:rPr>
        <w:t>下载中心</w:t>
      </w:r>
    </w:p>
    <w:p w:rsidR="00A37F28" w:rsidRDefault="00A37F28" w:rsidP="00A37F28">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下载中心是各个模块需要下载的附件集合，可以按关键字或发布单位等条件搜索</w:t>
      </w:r>
      <w:r w:rsidR="000A0DB4">
        <w:rPr>
          <w:rFonts w:ascii="宋体" w:hAnsi="宋体" w:cs="宋体" w:hint="eastAsia"/>
          <w:color w:val="000000"/>
          <w:kern w:val="0"/>
          <w:sz w:val="24"/>
          <w:szCs w:val="24"/>
        </w:rPr>
        <w:t>。</w:t>
      </w:r>
    </w:p>
    <w:p w:rsidR="00DF0057" w:rsidRDefault="00DF0057" w:rsidP="00A37F28">
      <w:pPr>
        <w:pStyle w:val="a3"/>
        <w:spacing w:line="360" w:lineRule="auto"/>
        <w:ind w:left="780" w:firstLineChars="0" w:firstLine="0"/>
        <w:rPr>
          <w:rFonts w:ascii="宋体" w:hAnsi="宋体" w:cs="宋体"/>
          <w:color w:val="000000"/>
          <w:kern w:val="0"/>
          <w:sz w:val="24"/>
          <w:szCs w:val="24"/>
        </w:rPr>
      </w:pPr>
      <w:r>
        <w:rPr>
          <w:rFonts w:ascii="宋体" w:hAnsi="宋体" w:cs="宋体"/>
          <w:noProof/>
          <w:color w:val="000000"/>
          <w:kern w:val="0"/>
          <w:sz w:val="24"/>
          <w:szCs w:val="24"/>
        </w:rPr>
        <w:drawing>
          <wp:inline distT="0" distB="0" distL="0" distR="0">
            <wp:extent cx="5274310" cy="24282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下载.png"/>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2428240"/>
                    </a:xfrm>
                    <a:prstGeom prst="rect">
                      <a:avLst/>
                    </a:prstGeom>
                  </pic:spPr>
                </pic:pic>
              </a:graphicData>
            </a:graphic>
          </wp:inline>
        </w:drawing>
      </w:r>
    </w:p>
    <w:p w:rsidR="007A1640" w:rsidRDefault="007A1640" w:rsidP="003D1E6A">
      <w:pPr>
        <w:pStyle w:val="a3"/>
        <w:numPr>
          <w:ilvl w:val="0"/>
          <w:numId w:val="45"/>
        </w:numPr>
        <w:spacing w:line="360" w:lineRule="auto"/>
        <w:ind w:firstLineChars="0"/>
        <w:rPr>
          <w:rFonts w:ascii="宋体" w:hAnsi="宋体" w:cs="宋体"/>
          <w:color w:val="000000"/>
          <w:kern w:val="0"/>
          <w:sz w:val="24"/>
          <w:szCs w:val="24"/>
        </w:rPr>
      </w:pPr>
      <w:r w:rsidRPr="00160D90">
        <w:rPr>
          <w:rFonts w:ascii="宋体" w:hAnsi="宋体" w:cs="宋体" w:hint="eastAsia"/>
          <w:color w:val="000000"/>
          <w:kern w:val="0"/>
          <w:sz w:val="24"/>
          <w:szCs w:val="24"/>
        </w:rPr>
        <w:t>信息搜索</w:t>
      </w:r>
    </w:p>
    <w:p w:rsidR="004206F4" w:rsidRPr="00DF0057" w:rsidRDefault="00A37F28" w:rsidP="00DF0057">
      <w:pPr>
        <w:pStyle w:val="a3"/>
        <w:spacing w:line="360" w:lineRule="auto"/>
        <w:ind w:left="780" w:firstLineChars="0" w:firstLine="0"/>
        <w:rPr>
          <w:rFonts w:ascii="宋体" w:hAnsi="宋体" w:cs="宋体"/>
          <w:color w:val="000000"/>
          <w:kern w:val="0"/>
          <w:sz w:val="24"/>
          <w:szCs w:val="24"/>
        </w:rPr>
      </w:pPr>
      <w:r>
        <w:rPr>
          <w:rFonts w:ascii="宋体" w:hAnsi="宋体" w:cs="宋体" w:hint="eastAsia"/>
          <w:color w:val="000000"/>
          <w:kern w:val="0"/>
          <w:sz w:val="24"/>
          <w:szCs w:val="24"/>
        </w:rPr>
        <w:t>搜索各模块的内容，可以全网搜索也可以指定模块搜索</w:t>
      </w:r>
      <w:r w:rsidR="00390B04">
        <w:rPr>
          <w:rFonts w:ascii="宋体" w:hAnsi="宋体" w:cs="宋体" w:hint="eastAsia"/>
          <w:color w:val="000000"/>
          <w:kern w:val="0"/>
          <w:sz w:val="24"/>
          <w:szCs w:val="24"/>
        </w:rPr>
        <w:t>。</w:t>
      </w:r>
    </w:p>
    <w:p w:rsidR="004206F4" w:rsidRPr="002C5CA4" w:rsidRDefault="004206F4" w:rsidP="00E92294">
      <w:pPr>
        <w:pStyle w:val="30"/>
        <w:numPr>
          <w:ilvl w:val="1"/>
          <w:numId w:val="18"/>
        </w:numPr>
        <w:spacing w:line="360" w:lineRule="auto"/>
      </w:pPr>
      <w:r w:rsidRPr="002C5CA4">
        <w:rPr>
          <w:rFonts w:hint="eastAsia"/>
        </w:rPr>
        <w:t>后台</w:t>
      </w:r>
    </w:p>
    <w:p w:rsidR="004206F4" w:rsidRPr="008A77BC" w:rsidRDefault="004206F4" w:rsidP="00E92294">
      <w:pPr>
        <w:spacing w:line="360" w:lineRule="auto"/>
        <w:ind w:firstLine="420"/>
        <w:rPr>
          <w:rFonts w:ascii="宋体" w:hAnsi="宋体" w:cs="宋体"/>
          <w:color w:val="000000"/>
          <w:kern w:val="0"/>
          <w:sz w:val="24"/>
          <w:szCs w:val="24"/>
        </w:rPr>
      </w:pPr>
      <w:r w:rsidRPr="008A77BC">
        <w:rPr>
          <w:rFonts w:ascii="宋体" w:hAnsi="宋体" w:cs="宋体" w:hint="eastAsia"/>
          <w:color w:val="000000"/>
          <w:kern w:val="0"/>
          <w:sz w:val="24"/>
          <w:szCs w:val="24"/>
        </w:rPr>
        <w:t>管理前台显示的信息和网站的设置</w:t>
      </w:r>
      <w:r w:rsidR="00F36E5A">
        <w:rPr>
          <w:rFonts w:ascii="宋体" w:hAnsi="宋体" w:cs="宋体" w:hint="eastAsia"/>
          <w:color w:val="000000"/>
          <w:kern w:val="0"/>
          <w:sz w:val="24"/>
          <w:szCs w:val="24"/>
        </w:rPr>
        <w:t>，包括</w:t>
      </w:r>
      <w:r w:rsidR="00F36E5A" w:rsidRPr="00F36E5A">
        <w:rPr>
          <w:rFonts w:ascii="宋体" w:hAnsi="宋体" w:cs="宋体" w:hint="eastAsia"/>
          <w:color w:val="000000"/>
          <w:kern w:val="0"/>
          <w:sz w:val="24"/>
          <w:szCs w:val="24"/>
        </w:rPr>
        <w:t>建立实验</w:t>
      </w:r>
      <w:proofErr w:type="gramStart"/>
      <w:r w:rsidR="00F36E5A" w:rsidRPr="00F36E5A">
        <w:rPr>
          <w:rFonts w:ascii="宋体" w:hAnsi="宋体" w:cs="宋体" w:hint="eastAsia"/>
          <w:color w:val="000000"/>
          <w:kern w:val="0"/>
          <w:sz w:val="24"/>
          <w:szCs w:val="24"/>
        </w:rPr>
        <w:t>试设备</w:t>
      </w:r>
      <w:proofErr w:type="gramEnd"/>
      <w:r w:rsidR="008223E4">
        <w:rPr>
          <w:rFonts w:ascii="宋体" w:hAnsi="宋体" w:cs="宋体" w:hint="eastAsia"/>
          <w:color w:val="000000"/>
          <w:kern w:val="0"/>
          <w:sz w:val="24"/>
          <w:szCs w:val="24"/>
        </w:rPr>
        <w:t>仪器的数据字典、预约管理、打印输出</w:t>
      </w:r>
      <w:r w:rsidR="005D6BDE">
        <w:rPr>
          <w:rFonts w:ascii="宋体" w:hAnsi="宋体" w:cs="宋体" w:hint="eastAsia"/>
          <w:color w:val="000000"/>
          <w:kern w:val="0"/>
          <w:sz w:val="24"/>
          <w:szCs w:val="24"/>
        </w:rPr>
        <w:t>设置</w:t>
      </w:r>
      <w:r w:rsidR="008223E4">
        <w:rPr>
          <w:rFonts w:ascii="宋体" w:hAnsi="宋体" w:cs="宋体" w:hint="eastAsia"/>
          <w:color w:val="000000"/>
          <w:kern w:val="0"/>
          <w:sz w:val="24"/>
          <w:szCs w:val="24"/>
        </w:rPr>
        <w:t>、使用统计查询等其他功能</w:t>
      </w:r>
      <w:r w:rsidRPr="008A77BC">
        <w:rPr>
          <w:rFonts w:ascii="宋体" w:hAnsi="宋体" w:cs="宋体" w:hint="eastAsia"/>
          <w:color w:val="000000"/>
          <w:kern w:val="0"/>
          <w:sz w:val="24"/>
          <w:szCs w:val="24"/>
        </w:rPr>
        <w:t>。</w:t>
      </w:r>
    </w:p>
    <w:p w:rsidR="004206F4" w:rsidRPr="008A77BC" w:rsidRDefault="004206F4" w:rsidP="00E92294">
      <w:pPr>
        <w:spacing w:line="360" w:lineRule="auto"/>
        <w:rPr>
          <w:rFonts w:ascii="宋体" w:hAnsi="宋体" w:cs="宋体"/>
          <w:color w:val="000000"/>
          <w:kern w:val="0"/>
          <w:sz w:val="24"/>
          <w:szCs w:val="24"/>
        </w:rPr>
      </w:pPr>
      <w:r w:rsidRPr="008A77BC">
        <w:rPr>
          <w:rFonts w:ascii="宋体" w:hAnsi="宋体" w:cs="宋体"/>
          <w:noProof/>
          <w:color w:val="000000"/>
          <w:kern w:val="0"/>
          <w:sz w:val="24"/>
          <w:szCs w:val="24"/>
        </w:rPr>
        <w:lastRenderedPageBreak/>
        <w:drawing>
          <wp:inline distT="0" distB="0" distL="0" distR="0">
            <wp:extent cx="5270500" cy="3303905"/>
            <wp:effectExtent l="19050" t="0" r="6350" b="0"/>
            <wp:docPr id="40" name="图片 15" descr="2.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2.2.1.gif"/>
                    <pic:cNvPicPr>
                      <a:picLocks noChangeAspect="1" noChangeArrowheads="1"/>
                    </pic:cNvPicPr>
                  </pic:nvPicPr>
                  <pic:blipFill>
                    <a:blip r:embed="rId49" cstate="print"/>
                    <a:srcRect/>
                    <a:stretch>
                      <a:fillRect/>
                    </a:stretch>
                  </pic:blipFill>
                  <pic:spPr bwMode="auto">
                    <a:xfrm>
                      <a:off x="0" y="0"/>
                      <a:ext cx="5270500" cy="3303905"/>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cs="宋体"/>
          <w:color w:val="000000"/>
          <w:kern w:val="0"/>
          <w:sz w:val="24"/>
          <w:szCs w:val="24"/>
        </w:rPr>
      </w:pPr>
    </w:p>
    <w:p w:rsidR="004206F4" w:rsidRPr="00A4445C" w:rsidRDefault="004206F4" w:rsidP="00E92294">
      <w:pPr>
        <w:pStyle w:val="2"/>
        <w:numPr>
          <w:ilvl w:val="0"/>
          <w:numId w:val="16"/>
        </w:numPr>
        <w:spacing w:line="360" w:lineRule="auto"/>
      </w:pPr>
      <w:bookmarkStart w:id="34" w:name="_Toc358546274"/>
      <w:r w:rsidRPr="00A4445C">
        <w:rPr>
          <w:rFonts w:hint="eastAsia"/>
        </w:rPr>
        <w:t>实验室科研成果与技术转移管理系统</w:t>
      </w:r>
      <w:bookmarkEnd w:id="34"/>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此模块主要用于专家和学术研究的学术讨论。主要分为，专家的问题回复和后台管理功能。</w:t>
      </w:r>
    </w:p>
    <w:p w:rsidR="004206F4" w:rsidRPr="008A77BC" w:rsidRDefault="004206F4" w:rsidP="00E92294">
      <w:pPr>
        <w:spacing w:line="360" w:lineRule="auto"/>
        <w:ind w:firstLine="420"/>
        <w:rPr>
          <w:rFonts w:ascii="宋体" w:hAnsi="宋体"/>
          <w:sz w:val="24"/>
          <w:szCs w:val="24"/>
        </w:rPr>
      </w:pPr>
      <w:r w:rsidRPr="008A77BC">
        <w:rPr>
          <w:rFonts w:ascii="宋体" w:hAnsi="宋体" w:hint="eastAsia"/>
          <w:sz w:val="24"/>
          <w:szCs w:val="24"/>
        </w:rPr>
        <w:t>1、专家，对学术问题的回复。</w:t>
      </w:r>
    </w:p>
    <w:p w:rsidR="004206F4" w:rsidRPr="008A77BC" w:rsidRDefault="004206F4" w:rsidP="00E92294">
      <w:pPr>
        <w:spacing w:line="360" w:lineRule="auto"/>
        <w:rPr>
          <w:rFonts w:ascii="宋体" w:hAnsi="宋体"/>
          <w:noProof/>
          <w:sz w:val="24"/>
          <w:szCs w:val="24"/>
        </w:rPr>
      </w:pPr>
      <w:r w:rsidRPr="008A77BC">
        <w:rPr>
          <w:rFonts w:ascii="宋体" w:hAnsi="宋体"/>
          <w:noProof/>
          <w:sz w:val="24"/>
          <w:szCs w:val="24"/>
        </w:rPr>
        <w:drawing>
          <wp:inline distT="0" distB="0" distL="0" distR="0">
            <wp:extent cx="5270500" cy="2026920"/>
            <wp:effectExtent l="19050" t="0" r="6350" b="0"/>
            <wp:docPr id="41" name="图片 16" descr="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3.1.1.gif"/>
                    <pic:cNvPicPr>
                      <a:picLocks noChangeAspect="1" noChangeArrowheads="1"/>
                    </pic:cNvPicPr>
                  </pic:nvPicPr>
                  <pic:blipFill>
                    <a:blip r:embed="rId50"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2、管理员，管理员对问题的审核，管理。</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026920"/>
            <wp:effectExtent l="19050" t="0" r="6350" b="0"/>
            <wp:docPr id="42" name="图片 17" descr="3.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1.2.gif"/>
                    <pic:cNvPicPr>
                      <a:picLocks noChangeAspect="1" noChangeArrowheads="1"/>
                    </pic:cNvPicPr>
                  </pic:nvPicPr>
                  <pic:blipFill>
                    <a:blip r:embed="rId51"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Pr="008A77BC" w:rsidRDefault="004206F4" w:rsidP="00E92294">
      <w:pPr>
        <w:spacing w:line="360" w:lineRule="auto"/>
        <w:ind w:firstLine="420"/>
        <w:rPr>
          <w:rFonts w:ascii="宋体" w:hAnsi="宋体"/>
          <w:sz w:val="24"/>
          <w:szCs w:val="24"/>
        </w:rPr>
      </w:pPr>
      <w:r w:rsidRPr="008A77BC">
        <w:rPr>
          <w:rFonts w:ascii="宋体" w:hAnsi="宋体"/>
          <w:sz w:val="24"/>
          <w:szCs w:val="24"/>
        </w:rPr>
        <w:t>3</w:t>
      </w:r>
      <w:r w:rsidRPr="008A77BC">
        <w:rPr>
          <w:rFonts w:ascii="宋体" w:hAnsi="宋体" w:hint="eastAsia"/>
          <w:sz w:val="24"/>
          <w:szCs w:val="24"/>
        </w:rPr>
        <w:t>、操作记录</w:t>
      </w: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超级管理员，查看整个系统的操作记录。</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drawing>
          <wp:inline distT="0" distB="0" distL="0" distR="0">
            <wp:extent cx="5270500" cy="2026920"/>
            <wp:effectExtent l="19050" t="0" r="6350" b="0"/>
            <wp:docPr id="43" name="图片 18" descr="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4.1.1.gif"/>
                    <pic:cNvPicPr>
                      <a:picLocks noChangeAspect="1" noChangeArrowheads="1"/>
                    </pic:cNvPicPr>
                  </pic:nvPicPr>
                  <pic:blipFill>
                    <a:blip r:embed="rId52"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rFonts w:ascii="宋体" w:hAnsi="宋体"/>
          <w:sz w:val="24"/>
          <w:szCs w:val="24"/>
        </w:rPr>
      </w:pPr>
    </w:p>
    <w:p w:rsidR="004206F4" w:rsidRDefault="004206F4" w:rsidP="00E92294">
      <w:pPr>
        <w:spacing w:line="360" w:lineRule="auto"/>
        <w:ind w:firstLine="420"/>
        <w:rPr>
          <w:rFonts w:ascii="宋体" w:hAnsi="宋体"/>
          <w:sz w:val="24"/>
          <w:szCs w:val="24"/>
        </w:rPr>
      </w:pPr>
      <w:r w:rsidRPr="008A77BC">
        <w:rPr>
          <w:rFonts w:ascii="宋体" w:hAnsi="宋体"/>
          <w:sz w:val="24"/>
          <w:szCs w:val="24"/>
        </w:rPr>
        <w:t>4</w:t>
      </w:r>
      <w:r w:rsidRPr="008A77BC">
        <w:rPr>
          <w:rFonts w:ascii="宋体" w:hAnsi="宋体" w:hint="eastAsia"/>
          <w:sz w:val="24"/>
          <w:szCs w:val="24"/>
        </w:rPr>
        <w:t>、工单</w:t>
      </w:r>
    </w:p>
    <w:p w:rsidR="00163B07" w:rsidRPr="008A77BC" w:rsidRDefault="00163B07" w:rsidP="00E92294">
      <w:pPr>
        <w:spacing w:line="360" w:lineRule="auto"/>
        <w:ind w:firstLine="420"/>
        <w:rPr>
          <w:rFonts w:ascii="宋体" w:hAnsi="宋体"/>
          <w:sz w:val="24"/>
          <w:szCs w:val="24"/>
        </w:rPr>
      </w:pPr>
      <w:r w:rsidRPr="002001E8">
        <w:rPr>
          <w:rFonts w:hint="eastAsia"/>
        </w:rPr>
        <w:t>实现</w:t>
      </w:r>
      <w:r>
        <w:rPr>
          <w:rFonts w:hint="eastAsia"/>
        </w:rPr>
        <w:t>了</w:t>
      </w:r>
      <w:r w:rsidRPr="002001E8">
        <w:rPr>
          <w:rFonts w:hint="eastAsia"/>
        </w:rPr>
        <w:t>工单的创建、分类、接收、处理及展示处理状态、详细时间、内容、工单的归属部门等信息，工单系统需与业务管理架构关联使用</w:t>
      </w:r>
      <w:r>
        <w:rPr>
          <w:rFonts w:hint="eastAsia"/>
        </w:rPr>
        <w:t>，如用户对仪器设备预约申请操作或技术转移操作都会生成相应的工单</w:t>
      </w:r>
      <w:r w:rsidRPr="002001E8">
        <w:rPr>
          <w:rFonts w:hint="eastAsia"/>
        </w:rPr>
        <w:t>。</w:t>
      </w:r>
    </w:p>
    <w:p w:rsidR="004206F4" w:rsidRPr="008A77BC" w:rsidRDefault="004206F4" w:rsidP="00E92294">
      <w:pPr>
        <w:spacing w:line="360" w:lineRule="auto"/>
        <w:rPr>
          <w:rFonts w:ascii="宋体" w:hAnsi="宋体"/>
          <w:sz w:val="24"/>
          <w:szCs w:val="24"/>
        </w:rPr>
      </w:pPr>
      <w:r w:rsidRPr="008A77BC">
        <w:rPr>
          <w:rFonts w:ascii="宋体" w:hAnsi="宋体" w:hint="eastAsia"/>
          <w:sz w:val="24"/>
          <w:szCs w:val="24"/>
        </w:rPr>
        <w:tab/>
        <w:t>工单的业务流程：</w:t>
      </w:r>
    </w:p>
    <w:p w:rsidR="004206F4" w:rsidRPr="008A77BC" w:rsidRDefault="004206F4" w:rsidP="00E92294">
      <w:pPr>
        <w:spacing w:line="360" w:lineRule="auto"/>
        <w:rPr>
          <w:sz w:val="24"/>
          <w:szCs w:val="24"/>
        </w:rPr>
      </w:pPr>
      <w:r w:rsidRPr="008A77BC">
        <w:rPr>
          <w:rFonts w:hint="eastAsia"/>
          <w:noProof/>
          <w:sz w:val="24"/>
          <w:szCs w:val="24"/>
        </w:rPr>
        <w:lastRenderedPageBreak/>
        <w:drawing>
          <wp:inline distT="0" distB="0" distL="0" distR="0">
            <wp:extent cx="5270500" cy="7358380"/>
            <wp:effectExtent l="19050" t="0" r="6350" b="0"/>
            <wp:docPr id="44" name="图片 4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5"/>
                    <pic:cNvPicPr>
                      <a:picLocks noChangeAspect="1" noChangeArrowheads="1"/>
                    </pic:cNvPicPr>
                  </pic:nvPicPr>
                  <pic:blipFill>
                    <a:blip r:embed="rId53" cstate="print"/>
                    <a:srcRect/>
                    <a:stretch>
                      <a:fillRect/>
                    </a:stretch>
                  </pic:blipFill>
                  <pic:spPr bwMode="auto">
                    <a:xfrm>
                      <a:off x="0" y="0"/>
                      <a:ext cx="5270500" cy="735838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ind w:firstLine="420"/>
        <w:rPr>
          <w:rFonts w:ascii="宋体" w:hAnsi="宋体"/>
          <w:sz w:val="24"/>
          <w:szCs w:val="24"/>
        </w:rPr>
      </w:pPr>
    </w:p>
    <w:p w:rsidR="004206F4" w:rsidRPr="008A77BC" w:rsidRDefault="004206F4" w:rsidP="00E92294">
      <w:pPr>
        <w:spacing w:line="360" w:lineRule="auto"/>
        <w:ind w:firstLine="420"/>
        <w:rPr>
          <w:rFonts w:ascii="宋体" w:hAnsi="宋体"/>
          <w:noProof/>
          <w:sz w:val="24"/>
          <w:szCs w:val="24"/>
        </w:rPr>
      </w:pPr>
      <w:r w:rsidRPr="008A77BC">
        <w:rPr>
          <w:rFonts w:ascii="宋体" w:hAnsi="宋体" w:hint="eastAsia"/>
          <w:sz w:val="24"/>
          <w:szCs w:val="24"/>
        </w:rPr>
        <w:t>每个用户的工单的发布和接收Web示意图如下</w:t>
      </w:r>
      <w:r w:rsidRPr="008A77BC">
        <w:rPr>
          <w:rFonts w:ascii="宋体" w:hAnsi="宋体"/>
          <w:sz w:val="24"/>
          <w:szCs w:val="24"/>
        </w:rPr>
        <w:t>：</w:t>
      </w:r>
    </w:p>
    <w:p w:rsidR="004206F4" w:rsidRPr="008A77BC" w:rsidRDefault="004206F4" w:rsidP="00E92294">
      <w:pPr>
        <w:spacing w:line="360" w:lineRule="auto"/>
        <w:rPr>
          <w:rFonts w:ascii="宋体" w:hAnsi="宋体"/>
          <w:sz w:val="24"/>
          <w:szCs w:val="24"/>
        </w:rPr>
      </w:pPr>
      <w:r w:rsidRPr="008A77BC">
        <w:rPr>
          <w:rFonts w:ascii="宋体" w:hAnsi="宋体"/>
          <w:noProof/>
          <w:sz w:val="24"/>
          <w:szCs w:val="24"/>
        </w:rPr>
        <w:lastRenderedPageBreak/>
        <w:drawing>
          <wp:inline distT="0" distB="0" distL="0" distR="0">
            <wp:extent cx="5270500" cy="2026920"/>
            <wp:effectExtent l="19050" t="0" r="6350" b="0"/>
            <wp:docPr id="45" name="图片 4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5"/>
                    <pic:cNvPicPr>
                      <a:picLocks noChangeAspect="1" noChangeArrowheads="1"/>
                    </pic:cNvPicPr>
                  </pic:nvPicPr>
                  <pic:blipFill>
                    <a:blip r:embed="rId54" cstate="print"/>
                    <a:srcRect/>
                    <a:stretch>
                      <a:fillRect/>
                    </a:stretch>
                  </pic:blipFill>
                  <pic:spPr bwMode="auto">
                    <a:xfrm>
                      <a:off x="0" y="0"/>
                      <a:ext cx="5270500" cy="2026920"/>
                    </a:xfrm>
                    <a:prstGeom prst="rect">
                      <a:avLst/>
                    </a:prstGeom>
                    <a:noFill/>
                    <a:ln w="9525">
                      <a:noFill/>
                      <a:miter lim="800000"/>
                      <a:headEnd/>
                      <a:tailEnd/>
                    </a:ln>
                  </pic:spPr>
                </pic:pic>
              </a:graphicData>
            </a:graphic>
          </wp:inline>
        </w:drawing>
      </w:r>
    </w:p>
    <w:p w:rsidR="004206F4" w:rsidRPr="008A77BC" w:rsidRDefault="004206F4" w:rsidP="00E92294">
      <w:pPr>
        <w:spacing w:line="360" w:lineRule="auto"/>
        <w:rPr>
          <w:sz w:val="24"/>
          <w:szCs w:val="24"/>
        </w:rPr>
      </w:pPr>
    </w:p>
    <w:p w:rsidR="002458C7" w:rsidRPr="008A77BC" w:rsidRDefault="002458C7" w:rsidP="00E92294">
      <w:pPr>
        <w:pStyle w:val="a4"/>
        <w:numPr>
          <w:ilvl w:val="0"/>
          <w:numId w:val="1"/>
        </w:numPr>
        <w:spacing w:before="0" w:after="0" w:line="360" w:lineRule="auto"/>
        <w:rPr>
          <w:rFonts w:asciiTheme="majorEastAsia" w:eastAsiaTheme="majorEastAsia" w:hAnsiTheme="majorEastAsia"/>
          <w:sz w:val="24"/>
          <w:szCs w:val="24"/>
        </w:rPr>
        <w:sectPr w:rsidR="002458C7" w:rsidRPr="008A77BC" w:rsidSect="00F12523">
          <w:type w:val="continuous"/>
          <w:pgSz w:w="11906" w:h="16838"/>
          <w:pgMar w:top="1440" w:right="1800" w:bottom="1440" w:left="1800" w:header="851" w:footer="992" w:gutter="0"/>
          <w:cols w:space="425"/>
          <w:docGrid w:type="lines" w:linePitch="312"/>
        </w:sectPr>
      </w:pPr>
    </w:p>
    <w:p w:rsidR="009C363D" w:rsidRPr="004066FA" w:rsidRDefault="009C363D" w:rsidP="00E92294">
      <w:pPr>
        <w:pStyle w:val="a4"/>
        <w:numPr>
          <w:ilvl w:val="0"/>
          <w:numId w:val="1"/>
        </w:numPr>
        <w:spacing w:before="0" w:after="0" w:line="360" w:lineRule="auto"/>
        <w:rPr>
          <w:rFonts w:asciiTheme="majorEastAsia" w:eastAsiaTheme="majorEastAsia" w:hAnsiTheme="majorEastAsia"/>
          <w:sz w:val="44"/>
          <w:szCs w:val="44"/>
        </w:rPr>
      </w:pPr>
      <w:bookmarkStart w:id="35" w:name="_Toc358546275"/>
      <w:r w:rsidRPr="004066FA">
        <w:rPr>
          <w:rFonts w:asciiTheme="majorEastAsia" w:eastAsiaTheme="majorEastAsia" w:hAnsiTheme="majorEastAsia" w:hint="eastAsia"/>
          <w:sz w:val="44"/>
          <w:szCs w:val="44"/>
        </w:rPr>
        <w:lastRenderedPageBreak/>
        <w:t>实施方案</w:t>
      </w:r>
      <w:bookmarkEnd w:id="18"/>
      <w:bookmarkEnd w:id="35"/>
    </w:p>
    <w:p w:rsidR="009C363D" w:rsidRPr="008F4EE5" w:rsidRDefault="009C363D" w:rsidP="00E92294">
      <w:pPr>
        <w:pStyle w:val="10"/>
        <w:numPr>
          <w:ilvl w:val="0"/>
          <w:numId w:val="8"/>
        </w:numPr>
        <w:spacing w:line="360" w:lineRule="auto"/>
        <w:rPr>
          <w:rFonts w:asciiTheme="majorEastAsia" w:eastAsiaTheme="majorEastAsia" w:hAnsiTheme="majorEastAsia"/>
        </w:rPr>
      </w:pPr>
      <w:bookmarkStart w:id="36" w:name="_Toc113261020"/>
      <w:bookmarkStart w:id="37" w:name="_Toc30928"/>
      <w:bookmarkStart w:id="38" w:name="_Toc358546276"/>
      <w:r w:rsidRPr="008F4EE5">
        <w:rPr>
          <w:rFonts w:asciiTheme="majorEastAsia" w:eastAsiaTheme="majorEastAsia" w:hAnsiTheme="majorEastAsia" w:hint="eastAsia"/>
        </w:rPr>
        <w:t>项目实施保障</w:t>
      </w:r>
      <w:bookmarkEnd w:id="36"/>
      <w:bookmarkEnd w:id="37"/>
      <w:bookmarkEnd w:id="38"/>
    </w:p>
    <w:p w:rsidR="009C363D" w:rsidRPr="00A4445C" w:rsidRDefault="009C363D" w:rsidP="00E92294">
      <w:pPr>
        <w:pStyle w:val="2"/>
        <w:numPr>
          <w:ilvl w:val="1"/>
          <w:numId w:val="9"/>
        </w:numPr>
        <w:spacing w:line="360" w:lineRule="auto"/>
      </w:pPr>
      <w:bookmarkStart w:id="39" w:name="_Toc113261021"/>
      <w:bookmarkStart w:id="40" w:name="_Toc358546277"/>
      <w:r w:rsidRPr="00A4445C">
        <w:rPr>
          <w:rFonts w:hint="eastAsia"/>
        </w:rPr>
        <w:t>技术保障</w:t>
      </w:r>
      <w:bookmarkEnd w:id="39"/>
      <w:bookmarkEnd w:id="40"/>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    为了保证项目的顺利完成，技术保障主要包括计算机软件技术和业务应用两个方面。</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技术方面主要包括：</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总体组和专家组负责技术体系的建立和实施工作。</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按照ISO9000-3和国家的软件工程规范，对软件系统进行透彻分析，制定切实可行的总体方案和实施方案。严格按照需求分析、概要设计、详细设计、数据库设计、测试计划，编码、测试、组装测试等软件工程规范进行。</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考虑</w:t>
      </w:r>
      <w:proofErr w:type="gramStart"/>
      <w:r w:rsidRPr="008A77BC">
        <w:rPr>
          <w:rFonts w:asciiTheme="majorEastAsia" w:eastAsiaTheme="majorEastAsia" w:hAnsiTheme="majorEastAsia" w:hint="eastAsia"/>
          <w:sz w:val="24"/>
          <w:szCs w:val="24"/>
        </w:rPr>
        <w:t>目前现系统</w:t>
      </w:r>
      <w:proofErr w:type="gramEnd"/>
      <w:r w:rsidRPr="008A77BC">
        <w:rPr>
          <w:rFonts w:asciiTheme="majorEastAsia" w:eastAsiaTheme="majorEastAsia" w:hAnsiTheme="majorEastAsia" w:hint="eastAsia"/>
          <w:sz w:val="24"/>
          <w:szCs w:val="24"/>
        </w:rPr>
        <w:t>的现状，采用当今最先进的、主流的、成熟的数据库和软件工具，应用中间件技术使得本项目的编制和使用规范化、通用化、可升级化。</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采用对象技术，实现软件产品的柔性制造。</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业务应用方面主要包括：</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按照业务流程进行软件模块编制，尽量使现有征集模式与软件应用相一致。同时保持模块间的低耦合，保证其独立性、安全性、可靠性。</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具体业务数据采集系统与统计分析，对决策支持系统进行分层次设计，保证数据的正确性、可靠性。</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按照管理层次编写数据接口，保证数据传输和处理过程的正确性和实时性。</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在程序设计时，保持用户界面友好、风格一致，提供完善的功能键和联机帮助信息。</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建立完整的测试环境，主要是设计一套软件测试数据，减少现场调试和测试的工作量，保证软件产品的可靠性。</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制定完善的培训计划。</w:t>
      </w:r>
    </w:p>
    <w:p w:rsidR="009C363D" w:rsidRPr="00A4445C" w:rsidRDefault="009C363D" w:rsidP="00E92294">
      <w:pPr>
        <w:pStyle w:val="2"/>
        <w:numPr>
          <w:ilvl w:val="1"/>
          <w:numId w:val="9"/>
        </w:numPr>
        <w:spacing w:line="360" w:lineRule="auto"/>
      </w:pPr>
      <w:bookmarkStart w:id="41" w:name="_Toc113261022"/>
      <w:bookmarkStart w:id="42" w:name="_Toc358546278"/>
      <w:r w:rsidRPr="00A4445C">
        <w:rPr>
          <w:rFonts w:hint="eastAsia"/>
        </w:rPr>
        <w:lastRenderedPageBreak/>
        <w:t>质量保障</w:t>
      </w:r>
      <w:bookmarkEnd w:id="41"/>
      <w:bookmarkEnd w:id="42"/>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    软件产品的质量好坏是评判本项目是否成功的一个标志。在本项目实施的前期，项目组根据ISO9001、ISO9000-3、CMMI3的有关规范，参照我公司的《质量手册》、《程序文件》、《计算机软件产品及编写企业标准》和国家《计算机软件开发文档规范》，制定了项目开发过程中的一系列规范。并由用户方专家组组和我公司的软件测试中心予以控制，建立质量保障体系。</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项目开发过程中的规范包括：</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项目开发过程和管理规范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项目文档和符号使用规范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总体方案设计开发规范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软件设计开发规范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软件编程规范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数据库设计规范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软件测试规范</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软件维护规范 </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制定软件测试的详细计划，对模块测试、集成测试、系统测试和交验测试的各个过程进行控制，保证软件质量处于受控状态。在测试的过程中，建立一套完整的测试数据，使之尽可能包含典型数据、边界条件、误操作等，使软件的可靠、强壮性达到设计要求和应用要求。</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为了保证项目开发过程的可追溯性，按照软件编制规范要求，形成如下文档，从另一个方面保证软件的质量。</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需求分析：包括业务流程和总体方案</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概要设计说明书</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详细设计说明书</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数据库设计说明书</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用户手册</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操作手册</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模块开发卷宗</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测试计划</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测试分析报告</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项目开发总结报告</w:t>
      </w:r>
    </w:p>
    <w:p w:rsidR="009C363D" w:rsidRPr="008A77BC" w:rsidRDefault="009C363D" w:rsidP="00E92294">
      <w:pPr>
        <w:pStyle w:val="10"/>
        <w:numPr>
          <w:ilvl w:val="0"/>
          <w:numId w:val="8"/>
        </w:numPr>
        <w:spacing w:line="360" w:lineRule="auto"/>
        <w:rPr>
          <w:rFonts w:asciiTheme="majorEastAsia" w:eastAsiaTheme="majorEastAsia" w:hAnsiTheme="majorEastAsia"/>
        </w:rPr>
      </w:pPr>
      <w:bookmarkStart w:id="43" w:name="_Toc113261023"/>
      <w:bookmarkStart w:id="44" w:name="_Toc15606"/>
      <w:bookmarkStart w:id="45" w:name="_Toc358546279"/>
      <w:r w:rsidRPr="008A77BC">
        <w:rPr>
          <w:rFonts w:asciiTheme="majorEastAsia" w:eastAsiaTheme="majorEastAsia" w:hAnsiTheme="majorEastAsia" w:hint="eastAsia"/>
        </w:rPr>
        <w:t>项目实施策略</w:t>
      </w:r>
      <w:bookmarkEnd w:id="43"/>
      <w:bookmarkEnd w:id="44"/>
      <w:bookmarkEnd w:id="45"/>
    </w:p>
    <w:p w:rsidR="006D7793" w:rsidRPr="00A4445C" w:rsidRDefault="006D7793" w:rsidP="00E92294">
      <w:pPr>
        <w:pStyle w:val="a3"/>
        <w:keepNext/>
        <w:keepLines/>
        <w:numPr>
          <w:ilvl w:val="0"/>
          <w:numId w:val="10"/>
        </w:numPr>
        <w:spacing w:before="260" w:after="260" w:line="360" w:lineRule="auto"/>
        <w:ind w:firstLineChars="0"/>
        <w:outlineLvl w:val="1"/>
        <w:rPr>
          <w:rFonts w:asciiTheme="majorEastAsia" w:eastAsiaTheme="majorEastAsia" w:hAnsiTheme="majorEastAsia" w:cstheme="majorBidi"/>
          <w:b/>
          <w:bCs/>
          <w:vanish/>
          <w:szCs w:val="21"/>
        </w:rPr>
      </w:pPr>
      <w:bookmarkStart w:id="46" w:name="_Toc357495985"/>
      <w:bookmarkStart w:id="47" w:name="_Toc357496078"/>
      <w:bookmarkStart w:id="48" w:name="_Toc357498301"/>
      <w:bookmarkStart w:id="49" w:name="_Toc357498385"/>
      <w:bookmarkStart w:id="50" w:name="_Toc357535486"/>
      <w:bookmarkStart w:id="51" w:name="_Toc358539428"/>
      <w:bookmarkStart w:id="52" w:name="_Toc358539504"/>
      <w:bookmarkStart w:id="53" w:name="_Toc113261024"/>
      <w:bookmarkStart w:id="54" w:name="_Toc358546280"/>
      <w:bookmarkEnd w:id="46"/>
      <w:bookmarkEnd w:id="47"/>
      <w:bookmarkEnd w:id="48"/>
      <w:bookmarkEnd w:id="49"/>
      <w:bookmarkEnd w:id="50"/>
      <w:bookmarkEnd w:id="51"/>
      <w:bookmarkEnd w:id="52"/>
      <w:bookmarkEnd w:id="54"/>
    </w:p>
    <w:p w:rsidR="006D7793" w:rsidRPr="00A4445C" w:rsidRDefault="006D7793" w:rsidP="00E92294">
      <w:pPr>
        <w:pStyle w:val="a3"/>
        <w:keepNext/>
        <w:keepLines/>
        <w:numPr>
          <w:ilvl w:val="0"/>
          <w:numId w:val="10"/>
        </w:numPr>
        <w:spacing w:before="260" w:after="260" w:line="360" w:lineRule="auto"/>
        <w:ind w:firstLineChars="0"/>
        <w:outlineLvl w:val="1"/>
        <w:rPr>
          <w:rFonts w:asciiTheme="majorEastAsia" w:eastAsiaTheme="majorEastAsia" w:hAnsiTheme="majorEastAsia" w:cstheme="majorBidi"/>
          <w:b/>
          <w:bCs/>
          <w:vanish/>
          <w:szCs w:val="21"/>
        </w:rPr>
      </w:pPr>
      <w:bookmarkStart w:id="55" w:name="_Toc357495986"/>
      <w:bookmarkStart w:id="56" w:name="_Toc357496079"/>
      <w:bookmarkStart w:id="57" w:name="_Toc357498302"/>
      <w:bookmarkStart w:id="58" w:name="_Toc357498386"/>
      <w:bookmarkStart w:id="59" w:name="_Toc357535487"/>
      <w:bookmarkStart w:id="60" w:name="_Toc358539429"/>
      <w:bookmarkStart w:id="61" w:name="_Toc358539505"/>
      <w:bookmarkStart w:id="62" w:name="_Toc358546281"/>
      <w:bookmarkEnd w:id="55"/>
      <w:bookmarkEnd w:id="56"/>
      <w:bookmarkEnd w:id="57"/>
      <w:bookmarkEnd w:id="58"/>
      <w:bookmarkEnd w:id="59"/>
      <w:bookmarkEnd w:id="60"/>
      <w:bookmarkEnd w:id="61"/>
      <w:bookmarkEnd w:id="62"/>
    </w:p>
    <w:bookmarkEnd w:id="53"/>
    <w:p w:rsidR="009C363D" w:rsidRPr="008A77BC" w:rsidRDefault="006D7793" w:rsidP="00E92294">
      <w:pPr>
        <w:spacing w:line="360" w:lineRule="auto"/>
        <w:ind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 </w:t>
      </w:r>
      <w:r w:rsidR="009C363D" w:rsidRPr="008A77BC">
        <w:rPr>
          <w:rFonts w:asciiTheme="majorEastAsia" w:eastAsiaTheme="majorEastAsia" w:hAnsiTheme="majorEastAsia" w:hint="eastAsia"/>
          <w:sz w:val="24"/>
          <w:szCs w:val="24"/>
        </w:rPr>
        <w:t>“保证用户的成功”是我们的进行项目建设的根本出发点，本公司在进行企业信息化建设过程和对外提供计算机信息技术服务以来，总结出一套行之有效的项目质量控制方法，用以保证最终用户的成功。这些措施包括：</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职责分明的项目建设组织；</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强大的技术支持力量；</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科学的项目进度管理；</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以规范化的文档来控制项目建设过程；</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规范化的质量控制方法；</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良好的售后服务。</w:t>
      </w:r>
    </w:p>
    <w:p w:rsidR="009C363D" w:rsidRPr="00A4445C" w:rsidRDefault="009C363D" w:rsidP="00E92294">
      <w:pPr>
        <w:pStyle w:val="2"/>
        <w:numPr>
          <w:ilvl w:val="1"/>
          <w:numId w:val="10"/>
        </w:numPr>
        <w:spacing w:line="360" w:lineRule="auto"/>
      </w:pPr>
      <w:bookmarkStart w:id="63" w:name="_Toc113261025"/>
      <w:bookmarkStart w:id="64" w:name="_Toc358546282"/>
      <w:r w:rsidRPr="00A4445C">
        <w:rPr>
          <w:rFonts w:hint="eastAsia"/>
        </w:rPr>
        <w:t>项目组织结构</w:t>
      </w:r>
      <w:bookmarkEnd w:id="63"/>
      <w:bookmarkEnd w:id="64"/>
    </w:p>
    <w:p w:rsidR="009C363D" w:rsidRPr="008A77BC" w:rsidRDefault="009C363D" w:rsidP="008A77BC">
      <w:pPr>
        <w:spacing w:after="120" w:line="360" w:lineRule="auto"/>
        <w:ind w:firstLineChars="200" w:firstLine="48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本项目主要参与人员包括项目总监、项目经理、系统分析员、各级程序员、独立项目监理、系统集成工程师等各种角色，并组成各种功能小组，执行各项任务；小组间人员可有交叉。</w:t>
      </w:r>
    </w:p>
    <w:p w:rsidR="009C363D" w:rsidRPr="008A77BC" w:rsidRDefault="009C363D" w:rsidP="00E92294">
      <w:pPr>
        <w:spacing w:line="360" w:lineRule="auto"/>
        <w:ind w:firstLine="36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在项目启动前确定项目的组织结构。下图为内部组织结构的示意图。</w:t>
      </w:r>
    </w:p>
    <w:p w:rsidR="009C363D" w:rsidRPr="008A77BC" w:rsidRDefault="009C363D" w:rsidP="00E92294">
      <w:pPr>
        <w:spacing w:line="360" w:lineRule="auto"/>
        <w:ind w:firstLine="360"/>
        <w:jc w:val="left"/>
        <w:rPr>
          <w:rFonts w:asciiTheme="majorEastAsia" w:eastAsiaTheme="majorEastAsia" w:hAnsiTheme="majorEastAsia"/>
          <w:sz w:val="24"/>
          <w:szCs w:val="24"/>
        </w:rPr>
      </w:pPr>
      <w:r w:rsidRPr="008A77BC">
        <w:rPr>
          <w:rFonts w:asciiTheme="majorEastAsia" w:eastAsiaTheme="majorEastAsia" w:hAnsiTheme="majorEastAsia"/>
          <w:sz w:val="24"/>
          <w:szCs w:val="24"/>
        </w:rPr>
        <w:object w:dxaOrig="12850" w:dyaOrig="7831">
          <v:shape id="_x0000_i1031" type="#_x0000_t75" style="width:367.5pt;height:231.75pt;mso-position-horizontal-relative:page;mso-position-vertical-relative:page" o:ole="">
            <v:imagedata r:id="rId55" o:title=""/>
          </v:shape>
          <o:OLEObject Type="Embed" ProgID="Visio.Drawing.11" ShapeID="_x0000_i1031" DrawAspect="Content" ObjectID="_1432288121" r:id="rId56"/>
        </w:object>
      </w:r>
    </w:p>
    <w:p w:rsidR="009C363D" w:rsidRPr="008A77BC" w:rsidRDefault="009C363D" w:rsidP="00E92294">
      <w:pPr>
        <w:spacing w:line="360" w:lineRule="auto"/>
        <w:ind w:firstLine="360"/>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项目组织结构</w:t>
      </w:r>
    </w:p>
    <w:p w:rsidR="009C363D" w:rsidRPr="008A77BC" w:rsidRDefault="009C363D" w:rsidP="00E92294">
      <w:pPr>
        <w:pStyle w:val="30"/>
        <w:numPr>
          <w:ilvl w:val="2"/>
          <w:numId w:val="11"/>
        </w:numPr>
        <w:spacing w:line="360" w:lineRule="auto"/>
        <w:rPr>
          <w:sz w:val="24"/>
          <w:szCs w:val="24"/>
        </w:rPr>
      </w:pPr>
      <w:bookmarkStart w:id="65" w:name="_Toc113261026"/>
      <w:r w:rsidRPr="008A77BC">
        <w:rPr>
          <w:rFonts w:hint="eastAsia"/>
          <w:sz w:val="24"/>
          <w:szCs w:val="24"/>
        </w:rPr>
        <w:t>领导小组职责</w:t>
      </w:r>
      <w:bookmarkEnd w:id="65"/>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项目的高层管理</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制订商业目标、安排人员、控制进度、风险等重大决策</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项目审批</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项目监控</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项目实施的协调</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解决项目实施中所出现的问题</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公司项目经理的职责</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选择开发地点</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计划项目实施</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建立项目实施队伍</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掌握项目的每个实施过程</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定时汇报项目进度报告</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风险管理</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项目变化的管理</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按计划执行项目</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项目交接的管理</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客户项目经理的职责</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组建业务需求小组</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及时提供项目需求书</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准备开发与实施环境</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及时提供验收和测试计划</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组建验收及测试队伍</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建立验收和测试环境</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进行验收测试</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协调与最终用户的关系</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应用开发组职责</w:t>
      </w:r>
    </w:p>
    <w:p w:rsidR="009C363D" w:rsidRPr="008A77BC" w:rsidRDefault="009C363D" w:rsidP="00E92294">
      <w:pPr>
        <w:spacing w:line="360" w:lineRule="auto"/>
        <w:ind w:firstLine="420"/>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应用开发是由下列各组组成：</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产品工程组</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产品安装调试</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产品运行中维护</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协调其他组的工作</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应用软件工程组</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应用软件开发</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应用软件客户化/移植</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应用软件安装</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应用软件测试</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应用软件运行维护</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应用软件测试组</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应用软件测试案例设计</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应用软件测试实施</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应用软件品质保证</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应用软件运行情况反馈</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培训组</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硬件系统培训</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应用软件培训</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      由于此工程的重要性及复杂性，应用系统和其它硬件系统及网络系统都会有连锁性关系，我公司为保证不会因此而影响整个项目的进度，如前所述，特指派一位应用系统开发经理，负责整个开发任务的协调及执行。</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技术</w:t>
      </w:r>
      <w:proofErr w:type="gramStart"/>
      <w:r w:rsidRPr="008A77BC">
        <w:rPr>
          <w:rFonts w:hint="eastAsia"/>
          <w:sz w:val="24"/>
          <w:szCs w:val="24"/>
        </w:rPr>
        <w:t>支持组</w:t>
      </w:r>
      <w:proofErr w:type="gramEnd"/>
      <w:r w:rsidRPr="008A77BC">
        <w:rPr>
          <w:rFonts w:hint="eastAsia"/>
          <w:sz w:val="24"/>
          <w:szCs w:val="24"/>
        </w:rPr>
        <w:t>职责</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系统检查和安装</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网络安装</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全面协调项目实施</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设备测试及调整</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用户培训</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网络环境的验收与测试</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系统软件硬件的验收与测试</w:t>
      </w:r>
    </w:p>
    <w:p w:rsidR="009C363D" w:rsidRPr="008A77BC" w:rsidRDefault="009C363D" w:rsidP="00E92294">
      <w:pPr>
        <w:pStyle w:val="30"/>
        <w:numPr>
          <w:ilvl w:val="2"/>
          <w:numId w:val="11"/>
        </w:numPr>
        <w:spacing w:line="360" w:lineRule="auto"/>
        <w:rPr>
          <w:sz w:val="24"/>
          <w:szCs w:val="24"/>
        </w:rPr>
      </w:pPr>
      <w:proofErr w:type="gramStart"/>
      <w:r w:rsidRPr="008A77BC">
        <w:rPr>
          <w:rFonts w:hint="eastAsia"/>
          <w:sz w:val="24"/>
          <w:szCs w:val="24"/>
        </w:rPr>
        <w:t>实施组</w:t>
      </w:r>
      <w:proofErr w:type="gramEnd"/>
      <w:r w:rsidRPr="008A77BC">
        <w:rPr>
          <w:rFonts w:hint="eastAsia"/>
          <w:sz w:val="24"/>
          <w:szCs w:val="24"/>
        </w:rPr>
        <w:t>职责</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与用户的技术队伍合作</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制定实施计划</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与技术支持小组的合作</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系统硬件和软件验收</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业务需求组职责</w:t>
      </w:r>
    </w:p>
    <w:p w:rsidR="009C363D" w:rsidRPr="008A77BC" w:rsidRDefault="009C363D" w:rsidP="00E92294">
      <w:pPr>
        <w:numPr>
          <w:ilvl w:val="0"/>
          <w:numId w:val="6"/>
        </w:numPr>
        <w:tabs>
          <w:tab w:val="left" w:pos="420"/>
          <w:tab w:val="left" w:pos="900"/>
        </w:tabs>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提供确定和详细的业务需求</w:t>
      </w:r>
    </w:p>
    <w:p w:rsidR="009C363D" w:rsidRPr="008A77BC" w:rsidRDefault="009C363D" w:rsidP="00E92294">
      <w:pPr>
        <w:numPr>
          <w:ilvl w:val="0"/>
          <w:numId w:val="6"/>
        </w:numPr>
        <w:tabs>
          <w:tab w:val="left" w:pos="420"/>
          <w:tab w:val="left" w:pos="900"/>
        </w:tabs>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管理对业务需求的任何修改</w:t>
      </w:r>
    </w:p>
    <w:p w:rsidR="009C363D" w:rsidRPr="008A77BC" w:rsidRDefault="009C363D" w:rsidP="00E92294">
      <w:pPr>
        <w:numPr>
          <w:ilvl w:val="0"/>
          <w:numId w:val="6"/>
        </w:numPr>
        <w:tabs>
          <w:tab w:val="left" w:pos="420"/>
          <w:tab w:val="left" w:pos="900"/>
        </w:tabs>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与测试组一起制定应用软件的验收测试计划</w:t>
      </w:r>
    </w:p>
    <w:p w:rsidR="009C363D" w:rsidRPr="008A77BC" w:rsidRDefault="009C363D" w:rsidP="00E92294">
      <w:pPr>
        <w:pStyle w:val="30"/>
        <w:numPr>
          <w:ilvl w:val="2"/>
          <w:numId w:val="11"/>
        </w:numPr>
        <w:spacing w:line="360" w:lineRule="auto"/>
        <w:rPr>
          <w:sz w:val="24"/>
          <w:szCs w:val="24"/>
        </w:rPr>
      </w:pPr>
      <w:r w:rsidRPr="008A77BC">
        <w:rPr>
          <w:rFonts w:hint="eastAsia"/>
          <w:sz w:val="24"/>
          <w:szCs w:val="24"/>
        </w:rPr>
        <w:t>测试组职责</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制定</w:t>
      </w:r>
      <w:r w:rsidRPr="008A77BC">
        <w:rPr>
          <w:rFonts w:asciiTheme="majorEastAsia" w:eastAsiaTheme="majorEastAsia" w:hAnsiTheme="majorEastAsia" w:hint="eastAsia"/>
          <w:i/>
          <w:sz w:val="24"/>
          <w:szCs w:val="24"/>
        </w:rPr>
        <w:t>应用</w:t>
      </w:r>
      <w:r w:rsidRPr="008A77BC">
        <w:rPr>
          <w:rFonts w:asciiTheme="majorEastAsia" w:eastAsiaTheme="majorEastAsia" w:hAnsiTheme="majorEastAsia" w:hint="eastAsia"/>
          <w:sz w:val="24"/>
          <w:szCs w:val="24"/>
        </w:rPr>
        <w:t>软件验收测试计划</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配合应用开发及技术</w:t>
      </w:r>
      <w:proofErr w:type="gramStart"/>
      <w:r w:rsidRPr="008A77BC">
        <w:rPr>
          <w:rFonts w:asciiTheme="majorEastAsia" w:eastAsiaTheme="majorEastAsia" w:hAnsiTheme="majorEastAsia" w:hint="eastAsia"/>
          <w:sz w:val="24"/>
          <w:szCs w:val="24"/>
        </w:rPr>
        <w:t>支持组</w:t>
      </w:r>
      <w:proofErr w:type="gramEnd"/>
      <w:r w:rsidRPr="008A77BC">
        <w:rPr>
          <w:rFonts w:asciiTheme="majorEastAsia" w:eastAsiaTheme="majorEastAsia" w:hAnsiTheme="majorEastAsia" w:hint="eastAsia"/>
          <w:sz w:val="24"/>
          <w:szCs w:val="24"/>
        </w:rPr>
        <w:t>进行软件验收的测试</w:t>
      </w:r>
    </w:p>
    <w:p w:rsidR="009C363D" w:rsidRPr="00A4445C" w:rsidRDefault="009C363D" w:rsidP="00E92294">
      <w:pPr>
        <w:pStyle w:val="2"/>
        <w:numPr>
          <w:ilvl w:val="1"/>
          <w:numId w:val="10"/>
        </w:numPr>
        <w:spacing w:line="360" w:lineRule="auto"/>
      </w:pPr>
      <w:bookmarkStart w:id="66" w:name="_Toc413488105"/>
      <w:bookmarkStart w:id="67" w:name="_Toc413488245"/>
      <w:bookmarkStart w:id="68" w:name="_Toc442590752"/>
      <w:bookmarkStart w:id="69" w:name="_Toc453694405"/>
      <w:bookmarkStart w:id="70" w:name="_Toc113261027"/>
      <w:bookmarkStart w:id="71" w:name="_Toc358546283"/>
      <w:r w:rsidRPr="00A4445C">
        <w:rPr>
          <w:rFonts w:hint="eastAsia"/>
        </w:rPr>
        <w:t>工程进度安排</w:t>
      </w:r>
      <w:bookmarkEnd w:id="66"/>
      <w:bookmarkEnd w:id="67"/>
      <w:bookmarkEnd w:id="68"/>
      <w:bookmarkEnd w:id="69"/>
      <w:bookmarkEnd w:id="70"/>
      <w:bookmarkEnd w:id="71"/>
    </w:p>
    <w:p w:rsidR="009C363D" w:rsidRPr="00A4445C" w:rsidRDefault="009C363D" w:rsidP="00E92294">
      <w:pPr>
        <w:pStyle w:val="2"/>
        <w:numPr>
          <w:ilvl w:val="1"/>
          <w:numId w:val="10"/>
        </w:numPr>
        <w:spacing w:line="360" w:lineRule="auto"/>
      </w:pPr>
      <w:bookmarkStart w:id="72" w:name="_Toc358546284"/>
      <w:r w:rsidRPr="00A4445C">
        <w:rPr>
          <w:rFonts w:hint="eastAsia"/>
        </w:rPr>
        <w:t>项目实施进度</w:t>
      </w:r>
      <w:bookmarkEnd w:id="72"/>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 xml:space="preserve">    </w:t>
      </w:r>
      <w:r w:rsidRPr="008A77BC">
        <w:rPr>
          <w:rFonts w:asciiTheme="majorEastAsia" w:eastAsiaTheme="majorEastAsia" w:hAnsiTheme="majorEastAsia" w:hint="eastAsia"/>
          <w:sz w:val="24"/>
          <w:szCs w:val="24"/>
        </w:rPr>
        <w:tab/>
        <w:t>根据招标单位对整个系统的进度要求，我公司对应用软件开发进度安排如下表所示</w:t>
      </w:r>
    </w:p>
    <w:tbl>
      <w:tblPr>
        <w:tblW w:w="7807" w:type="dxa"/>
        <w:tblInd w:w="98" w:type="dxa"/>
        <w:tblLook w:val="04A0"/>
      </w:tblPr>
      <w:tblGrid>
        <w:gridCol w:w="1080"/>
        <w:gridCol w:w="2060"/>
        <w:gridCol w:w="648"/>
        <w:gridCol w:w="758"/>
        <w:gridCol w:w="709"/>
        <w:gridCol w:w="709"/>
        <w:gridCol w:w="709"/>
        <w:gridCol w:w="1134"/>
      </w:tblGrid>
      <w:tr w:rsidR="00535790" w:rsidRPr="008A77BC" w:rsidTr="00535790">
        <w:trPr>
          <w:trHeight w:val="27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b/>
                <w:bCs/>
                <w:color w:val="555555"/>
                <w:kern w:val="0"/>
                <w:sz w:val="24"/>
                <w:szCs w:val="24"/>
              </w:rPr>
            </w:pPr>
            <w:r w:rsidRPr="008A77BC">
              <w:rPr>
                <w:rFonts w:ascii="宋体" w:eastAsia="宋体" w:hAnsi="宋体" w:cs="宋体" w:hint="eastAsia"/>
                <w:b/>
                <w:bCs/>
                <w:color w:val="555555"/>
                <w:kern w:val="0"/>
                <w:sz w:val="24"/>
                <w:szCs w:val="24"/>
              </w:rPr>
              <w:t>No</w:t>
            </w:r>
          </w:p>
        </w:tc>
        <w:tc>
          <w:tcPr>
            <w:tcW w:w="2060" w:type="dxa"/>
            <w:tcBorders>
              <w:top w:val="single" w:sz="8" w:space="0" w:color="auto"/>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b/>
                <w:bCs/>
                <w:color w:val="555555"/>
                <w:kern w:val="0"/>
                <w:sz w:val="24"/>
                <w:szCs w:val="24"/>
              </w:rPr>
            </w:pPr>
            <w:r w:rsidRPr="008A77BC">
              <w:rPr>
                <w:rFonts w:ascii="宋体" w:eastAsia="宋体" w:hAnsi="宋体" w:cs="宋体" w:hint="eastAsia"/>
                <w:b/>
                <w:bCs/>
                <w:color w:val="555555"/>
                <w:kern w:val="0"/>
                <w:sz w:val="24"/>
                <w:szCs w:val="24"/>
              </w:rPr>
              <w:t>实施条目</w:t>
            </w:r>
          </w:p>
        </w:tc>
        <w:tc>
          <w:tcPr>
            <w:tcW w:w="3533" w:type="dxa"/>
            <w:gridSpan w:val="5"/>
            <w:tcBorders>
              <w:top w:val="single" w:sz="8" w:space="0" w:color="auto"/>
              <w:left w:val="nil"/>
              <w:bottom w:val="single" w:sz="4" w:space="0" w:color="auto"/>
              <w:right w:val="single" w:sz="4" w:space="0" w:color="000000"/>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b/>
                <w:bCs/>
                <w:color w:val="555555"/>
                <w:kern w:val="0"/>
                <w:sz w:val="24"/>
                <w:szCs w:val="24"/>
              </w:rPr>
            </w:pPr>
            <w:r w:rsidRPr="008A77BC">
              <w:rPr>
                <w:rFonts w:ascii="宋体" w:eastAsia="宋体" w:hAnsi="宋体" w:cs="宋体" w:hint="eastAsia"/>
                <w:b/>
                <w:bCs/>
                <w:color w:val="555555"/>
                <w:kern w:val="0"/>
                <w:sz w:val="24"/>
                <w:szCs w:val="24"/>
              </w:rPr>
              <w:t>周期</w:t>
            </w:r>
          </w:p>
        </w:tc>
        <w:tc>
          <w:tcPr>
            <w:tcW w:w="1134" w:type="dxa"/>
            <w:tcBorders>
              <w:top w:val="single" w:sz="8" w:space="0" w:color="auto"/>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b/>
                <w:bCs/>
                <w:color w:val="555555"/>
                <w:kern w:val="0"/>
                <w:sz w:val="24"/>
                <w:szCs w:val="24"/>
              </w:rPr>
            </w:pPr>
            <w:r w:rsidRPr="008A77BC">
              <w:rPr>
                <w:rFonts w:ascii="宋体" w:eastAsia="宋体" w:hAnsi="宋体" w:cs="宋体" w:hint="eastAsia"/>
                <w:b/>
                <w:bCs/>
                <w:color w:val="555555"/>
                <w:kern w:val="0"/>
                <w:sz w:val="24"/>
                <w:szCs w:val="24"/>
              </w:rPr>
              <w:t>负责方</w:t>
            </w:r>
          </w:p>
        </w:tc>
      </w:tr>
      <w:tr w:rsidR="00535790" w:rsidRPr="008A77BC" w:rsidTr="00535790">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1</w:t>
            </w:r>
          </w:p>
        </w:tc>
        <w:tc>
          <w:tcPr>
            <w:tcW w:w="2060"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需求分析</w:t>
            </w:r>
          </w:p>
        </w:tc>
        <w:tc>
          <w:tcPr>
            <w:tcW w:w="648" w:type="dxa"/>
            <w:tcBorders>
              <w:top w:val="nil"/>
              <w:left w:val="nil"/>
              <w:bottom w:val="single" w:sz="4" w:space="0" w:color="auto"/>
              <w:right w:val="single" w:sz="4" w:space="0" w:color="auto"/>
            </w:tcBorders>
            <w:shd w:val="clear" w:color="auto" w:fill="CCCCCC" w:themeFill="text1" w:themeFillTint="33"/>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5</w:t>
            </w:r>
          </w:p>
        </w:tc>
        <w:tc>
          <w:tcPr>
            <w:tcW w:w="75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1134" w:type="dxa"/>
            <w:tcBorders>
              <w:top w:val="nil"/>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双方</w:t>
            </w:r>
          </w:p>
        </w:tc>
      </w:tr>
      <w:tr w:rsidR="00535790" w:rsidRPr="008A77BC" w:rsidTr="00535790">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2</w:t>
            </w:r>
          </w:p>
        </w:tc>
        <w:tc>
          <w:tcPr>
            <w:tcW w:w="2060"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设计阶段</w:t>
            </w:r>
          </w:p>
        </w:tc>
        <w:tc>
          <w:tcPr>
            <w:tcW w:w="64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58" w:type="dxa"/>
            <w:tcBorders>
              <w:top w:val="nil"/>
              <w:left w:val="nil"/>
              <w:bottom w:val="single" w:sz="4" w:space="0" w:color="auto"/>
              <w:right w:val="single" w:sz="4" w:space="0" w:color="auto"/>
            </w:tcBorders>
            <w:shd w:val="clear" w:color="auto" w:fill="CCCCCC" w:themeFill="text1" w:themeFillTint="33"/>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10</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1134" w:type="dxa"/>
            <w:tcBorders>
              <w:top w:val="nil"/>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双方</w:t>
            </w:r>
          </w:p>
        </w:tc>
      </w:tr>
      <w:tr w:rsidR="00535790" w:rsidRPr="008A77BC" w:rsidTr="00535790">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3</w:t>
            </w:r>
          </w:p>
        </w:tc>
        <w:tc>
          <w:tcPr>
            <w:tcW w:w="2060"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编码、调试、测试</w:t>
            </w:r>
          </w:p>
        </w:tc>
        <w:tc>
          <w:tcPr>
            <w:tcW w:w="64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5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CCCCCC" w:themeFill="text1" w:themeFillTint="33"/>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30</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1134" w:type="dxa"/>
            <w:tcBorders>
              <w:top w:val="nil"/>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双方</w:t>
            </w:r>
          </w:p>
        </w:tc>
      </w:tr>
      <w:tr w:rsidR="00535790" w:rsidRPr="008A77BC" w:rsidTr="00535790">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4</w:t>
            </w:r>
          </w:p>
        </w:tc>
        <w:tc>
          <w:tcPr>
            <w:tcW w:w="2060"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试运行</w:t>
            </w:r>
          </w:p>
        </w:tc>
        <w:tc>
          <w:tcPr>
            <w:tcW w:w="64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5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CCCCCC" w:themeFill="text1" w:themeFillTint="33"/>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20</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1134" w:type="dxa"/>
            <w:tcBorders>
              <w:top w:val="nil"/>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双方</w:t>
            </w:r>
          </w:p>
        </w:tc>
      </w:tr>
      <w:tr w:rsidR="00535790" w:rsidRPr="008A77BC" w:rsidTr="00535790">
        <w:trPr>
          <w:trHeight w:val="270"/>
        </w:trPr>
        <w:tc>
          <w:tcPr>
            <w:tcW w:w="1080" w:type="dxa"/>
            <w:tcBorders>
              <w:top w:val="nil"/>
              <w:left w:val="single" w:sz="8" w:space="0" w:color="auto"/>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5</w:t>
            </w:r>
          </w:p>
        </w:tc>
        <w:tc>
          <w:tcPr>
            <w:tcW w:w="2060"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文档编写、培训</w:t>
            </w:r>
          </w:p>
        </w:tc>
        <w:tc>
          <w:tcPr>
            <w:tcW w:w="64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58"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709" w:type="dxa"/>
            <w:tcBorders>
              <w:top w:val="nil"/>
              <w:left w:val="nil"/>
              <w:bottom w:val="single" w:sz="4" w:space="0" w:color="auto"/>
              <w:right w:val="single" w:sz="4" w:space="0" w:color="auto"/>
            </w:tcBorders>
            <w:shd w:val="clear" w:color="auto" w:fill="CCCCCC" w:themeFill="text1" w:themeFillTint="33"/>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15</w:t>
            </w:r>
          </w:p>
        </w:tc>
        <w:tc>
          <w:tcPr>
            <w:tcW w:w="1134" w:type="dxa"/>
            <w:tcBorders>
              <w:top w:val="nil"/>
              <w:left w:val="nil"/>
              <w:bottom w:val="single" w:sz="4"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乙方</w:t>
            </w:r>
          </w:p>
        </w:tc>
      </w:tr>
      <w:tr w:rsidR="00535790" w:rsidRPr="008A77BC" w:rsidTr="00535790">
        <w:trPr>
          <w:trHeight w:val="285"/>
        </w:trPr>
        <w:tc>
          <w:tcPr>
            <w:tcW w:w="1080" w:type="dxa"/>
            <w:tcBorders>
              <w:top w:val="nil"/>
              <w:left w:val="single" w:sz="8" w:space="0" w:color="auto"/>
              <w:bottom w:val="single" w:sz="8" w:space="0" w:color="auto"/>
              <w:right w:val="nil"/>
            </w:tcBorders>
            <w:shd w:val="clear" w:color="auto" w:fill="auto"/>
            <w:noWrap/>
            <w:vAlign w:val="center"/>
            <w:hideMark/>
          </w:tcPr>
          <w:p w:rsidR="00535790" w:rsidRPr="008A77BC" w:rsidRDefault="00535790" w:rsidP="00E92294">
            <w:pPr>
              <w:widowControl/>
              <w:spacing w:line="360" w:lineRule="auto"/>
              <w:jc w:val="left"/>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c>
          <w:tcPr>
            <w:tcW w:w="2060" w:type="dxa"/>
            <w:tcBorders>
              <w:top w:val="nil"/>
              <w:left w:val="single" w:sz="4" w:space="0" w:color="auto"/>
              <w:bottom w:val="single" w:sz="8" w:space="0" w:color="auto"/>
              <w:right w:val="single" w:sz="4" w:space="0" w:color="auto"/>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总周期</w:t>
            </w:r>
          </w:p>
        </w:tc>
        <w:tc>
          <w:tcPr>
            <w:tcW w:w="3533" w:type="dxa"/>
            <w:gridSpan w:val="5"/>
            <w:tcBorders>
              <w:top w:val="single" w:sz="4" w:space="0" w:color="auto"/>
              <w:left w:val="nil"/>
              <w:bottom w:val="single" w:sz="8" w:space="0" w:color="auto"/>
              <w:right w:val="single" w:sz="4" w:space="0" w:color="000000"/>
            </w:tcBorders>
            <w:shd w:val="clear" w:color="auto" w:fill="auto"/>
            <w:noWrap/>
            <w:vAlign w:val="center"/>
            <w:hideMark/>
          </w:tcPr>
          <w:p w:rsidR="00535790" w:rsidRPr="008A77BC" w:rsidRDefault="00535790" w:rsidP="00E92294">
            <w:pPr>
              <w:widowControl/>
              <w:spacing w:line="360" w:lineRule="auto"/>
              <w:jc w:val="center"/>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80工作日</w:t>
            </w:r>
          </w:p>
        </w:tc>
        <w:tc>
          <w:tcPr>
            <w:tcW w:w="1134" w:type="dxa"/>
            <w:tcBorders>
              <w:top w:val="nil"/>
              <w:left w:val="nil"/>
              <w:bottom w:val="single" w:sz="8" w:space="0" w:color="auto"/>
              <w:right w:val="single" w:sz="8" w:space="0" w:color="auto"/>
            </w:tcBorders>
            <w:shd w:val="clear" w:color="auto" w:fill="auto"/>
            <w:noWrap/>
            <w:vAlign w:val="center"/>
            <w:hideMark/>
          </w:tcPr>
          <w:p w:rsidR="00535790" w:rsidRPr="008A77BC" w:rsidRDefault="00535790" w:rsidP="00E92294">
            <w:pPr>
              <w:widowControl/>
              <w:spacing w:line="360" w:lineRule="auto"/>
              <w:jc w:val="left"/>
              <w:rPr>
                <w:rFonts w:ascii="宋体" w:eastAsia="宋体" w:hAnsi="宋体" w:cs="宋体"/>
                <w:color w:val="555555"/>
                <w:kern w:val="0"/>
                <w:sz w:val="24"/>
                <w:szCs w:val="24"/>
              </w:rPr>
            </w:pPr>
            <w:r w:rsidRPr="008A77BC">
              <w:rPr>
                <w:rFonts w:ascii="宋体" w:eastAsia="宋体" w:hAnsi="宋体" w:cs="宋体" w:hint="eastAsia"/>
                <w:color w:val="555555"/>
                <w:kern w:val="0"/>
                <w:sz w:val="24"/>
                <w:szCs w:val="24"/>
              </w:rPr>
              <w:t xml:space="preserve">　</w:t>
            </w:r>
          </w:p>
        </w:tc>
      </w:tr>
    </w:tbl>
    <w:p w:rsidR="009C363D" w:rsidRDefault="009C363D" w:rsidP="00E92294">
      <w:pPr>
        <w:pStyle w:val="2"/>
        <w:numPr>
          <w:ilvl w:val="1"/>
          <w:numId w:val="10"/>
        </w:numPr>
        <w:spacing w:line="360" w:lineRule="auto"/>
      </w:pPr>
      <w:bookmarkStart w:id="73" w:name="_Toc453694406"/>
      <w:bookmarkStart w:id="74" w:name="_Toc358546285"/>
      <w:r w:rsidRPr="00A4445C">
        <w:rPr>
          <w:rFonts w:hint="eastAsia"/>
        </w:rPr>
        <w:t>人员投入安排</w:t>
      </w:r>
      <w:bookmarkEnd w:id="73"/>
      <w:bookmarkEnd w:id="74"/>
    </w:p>
    <w:p w:rsidR="00A14684" w:rsidRPr="008A77BC" w:rsidRDefault="00A14684" w:rsidP="00E92294">
      <w:pPr>
        <w:pStyle w:val="a3"/>
        <w:spacing w:line="360" w:lineRule="auto"/>
        <w:ind w:left="425" w:firstLineChars="0" w:firstLine="0"/>
        <w:rPr>
          <w:rFonts w:ascii="宋体"/>
          <w:sz w:val="24"/>
          <w:szCs w:val="24"/>
        </w:rPr>
      </w:pPr>
      <w:r w:rsidRPr="008A77BC">
        <w:rPr>
          <w:rFonts w:ascii="宋体" w:hint="eastAsia"/>
          <w:sz w:val="24"/>
          <w:szCs w:val="24"/>
        </w:rPr>
        <w:t>计划投入的人员组织如下：</w:t>
      </w:r>
    </w:p>
    <w:p w:rsidR="00A14684" w:rsidRPr="008A77BC" w:rsidRDefault="00A14684" w:rsidP="00E92294">
      <w:pPr>
        <w:pStyle w:val="af4"/>
        <w:spacing w:line="360" w:lineRule="auto"/>
        <w:ind w:left="425" w:firstLine="0"/>
        <w:rPr>
          <w:rFonts w:hAnsi="Times New Roman"/>
          <w:spacing w:val="0"/>
          <w:kern w:val="2"/>
        </w:rPr>
      </w:pPr>
      <w:r w:rsidRPr="008A77BC">
        <w:rPr>
          <w:rFonts w:hAnsi="Times New Roman" w:hint="eastAsia"/>
          <w:spacing w:val="0"/>
          <w:kern w:val="2"/>
        </w:rPr>
        <w:t>1名项目经理，2名架构师，3名程序开发人员，1名测试、调试人员组成。人员结构完整、分工合理，且该团队经过了大学城云平台项目的充分磨练，可以高效、高质量的完成本项目。</w:t>
      </w:r>
    </w:p>
    <w:p w:rsidR="00A14684" w:rsidRPr="008A77BC" w:rsidRDefault="00A14684" w:rsidP="00E92294">
      <w:pPr>
        <w:spacing w:line="360" w:lineRule="auto"/>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0"/>
        <w:gridCol w:w="2160"/>
        <w:gridCol w:w="2565"/>
        <w:gridCol w:w="2475"/>
      </w:tblGrid>
      <w:tr w:rsidR="009C363D" w:rsidRPr="008A77BC" w:rsidTr="00590E88">
        <w:trPr>
          <w:trHeight w:val="302"/>
        </w:trPr>
        <w:tc>
          <w:tcPr>
            <w:tcW w:w="1800" w:type="dxa"/>
            <w:shd w:val="clear" w:color="auto" w:fill="B3B3B3"/>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阶</w:t>
            </w:r>
            <w:r w:rsidRPr="008A77BC">
              <w:rPr>
                <w:rFonts w:asciiTheme="majorEastAsia" w:eastAsiaTheme="majorEastAsia" w:hAnsiTheme="majorEastAsia"/>
                <w:sz w:val="24"/>
                <w:szCs w:val="24"/>
              </w:rPr>
              <w:t xml:space="preserve">  </w:t>
            </w:r>
            <w:r w:rsidRPr="008A77BC">
              <w:rPr>
                <w:rFonts w:asciiTheme="majorEastAsia" w:eastAsiaTheme="majorEastAsia" w:hAnsiTheme="majorEastAsia" w:hint="eastAsia"/>
                <w:sz w:val="24"/>
                <w:szCs w:val="24"/>
              </w:rPr>
              <w:t>段</w:t>
            </w:r>
          </w:p>
        </w:tc>
        <w:tc>
          <w:tcPr>
            <w:tcW w:w="2160" w:type="dxa"/>
            <w:shd w:val="clear" w:color="auto" w:fill="B3B3B3"/>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人  员</w:t>
            </w:r>
          </w:p>
        </w:tc>
        <w:tc>
          <w:tcPr>
            <w:tcW w:w="2565" w:type="dxa"/>
            <w:shd w:val="clear" w:color="auto" w:fill="B3B3B3"/>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工 作 量</w:t>
            </w:r>
          </w:p>
        </w:tc>
        <w:tc>
          <w:tcPr>
            <w:tcW w:w="2475" w:type="dxa"/>
            <w:shd w:val="clear" w:color="auto" w:fill="B3B3B3"/>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使用方需做工作</w:t>
            </w:r>
          </w:p>
        </w:tc>
      </w:tr>
      <w:tr w:rsidR="009C363D" w:rsidRPr="008A77BC" w:rsidTr="00590E88">
        <w:trPr>
          <w:trHeight w:val="915"/>
        </w:trPr>
        <w:tc>
          <w:tcPr>
            <w:tcW w:w="180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需求分析阶段</w:t>
            </w:r>
          </w:p>
        </w:tc>
        <w:tc>
          <w:tcPr>
            <w:tcW w:w="216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系统分析员</w:t>
            </w:r>
            <w:r w:rsidR="00535790" w:rsidRPr="008A77BC">
              <w:rPr>
                <w:rFonts w:asciiTheme="majorEastAsia" w:eastAsiaTheme="majorEastAsia" w:hAnsiTheme="majorEastAsia" w:hint="eastAsia"/>
                <w:sz w:val="24"/>
                <w:szCs w:val="24"/>
              </w:rPr>
              <w:t>3</w:t>
            </w:r>
            <w:r w:rsidRPr="008A77BC">
              <w:rPr>
                <w:rFonts w:asciiTheme="majorEastAsia" w:eastAsiaTheme="majorEastAsia" w:hAnsiTheme="majorEastAsia" w:hint="eastAsia"/>
                <w:sz w:val="24"/>
                <w:szCs w:val="24"/>
              </w:rPr>
              <w:t>人</w:t>
            </w:r>
          </w:p>
        </w:tc>
        <w:tc>
          <w:tcPr>
            <w:tcW w:w="2565" w:type="dxa"/>
          </w:tcPr>
          <w:p w:rsidR="009C363D"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2</w:t>
            </w:r>
            <w:r w:rsidR="009C363D" w:rsidRPr="008A77BC">
              <w:rPr>
                <w:rFonts w:asciiTheme="majorEastAsia" w:eastAsiaTheme="majorEastAsia" w:hAnsiTheme="majorEastAsia" w:hint="eastAsia"/>
                <w:sz w:val="24"/>
                <w:szCs w:val="24"/>
              </w:rPr>
              <w:t>人负责</w:t>
            </w:r>
            <w:r w:rsidRPr="008A77BC">
              <w:rPr>
                <w:rFonts w:asciiTheme="majorEastAsia" w:eastAsiaTheme="majorEastAsia" w:hAnsiTheme="majorEastAsia" w:hint="eastAsia"/>
                <w:sz w:val="24"/>
                <w:szCs w:val="24"/>
              </w:rPr>
              <w:t>功能模块</w:t>
            </w:r>
            <w:r w:rsidR="009C363D" w:rsidRPr="008A77BC">
              <w:rPr>
                <w:rFonts w:asciiTheme="majorEastAsia" w:eastAsiaTheme="majorEastAsia" w:hAnsiTheme="majorEastAsia" w:hint="eastAsia"/>
                <w:sz w:val="24"/>
                <w:szCs w:val="24"/>
              </w:rPr>
              <w:t>的分析，</w:t>
            </w:r>
            <w:r w:rsidR="009C363D" w:rsidRPr="008A77BC">
              <w:rPr>
                <w:rFonts w:asciiTheme="majorEastAsia" w:eastAsiaTheme="majorEastAsia" w:hAnsiTheme="majorEastAsia"/>
                <w:sz w:val="24"/>
                <w:szCs w:val="24"/>
              </w:rPr>
              <w:t>1</w:t>
            </w:r>
            <w:r w:rsidR="009C363D" w:rsidRPr="008A77BC">
              <w:rPr>
                <w:rFonts w:asciiTheme="majorEastAsia" w:eastAsiaTheme="majorEastAsia" w:hAnsiTheme="majorEastAsia" w:hint="eastAsia"/>
                <w:sz w:val="24"/>
                <w:szCs w:val="24"/>
              </w:rPr>
              <w:t>人负责总体</w:t>
            </w:r>
            <w:r w:rsidRPr="008A77BC">
              <w:rPr>
                <w:rFonts w:asciiTheme="majorEastAsia" w:eastAsiaTheme="majorEastAsia" w:hAnsiTheme="majorEastAsia" w:hint="eastAsia"/>
                <w:sz w:val="24"/>
                <w:szCs w:val="24"/>
              </w:rPr>
              <w:t>设计</w:t>
            </w:r>
          </w:p>
        </w:tc>
        <w:tc>
          <w:tcPr>
            <w:tcW w:w="247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全面参与，帮助系统分析员熟悉业务、掌握用户的功能和技术要求</w:t>
            </w:r>
          </w:p>
        </w:tc>
      </w:tr>
      <w:tr w:rsidR="009C363D" w:rsidRPr="008A77BC" w:rsidTr="00590E88">
        <w:tc>
          <w:tcPr>
            <w:tcW w:w="180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设计阶段</w:t>
            </w:r>
          </w:p>
        </w:tc>
        <w:tc>
          <w:tcPr>
            <w:tcW w:w="216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系统分析员</w:t>
            </w:r>
            <w:r w:rsidR="00535790" w:rsidRPr="008A77BC">
              <w:rPr>
                <w:rFonts w:asciiTheme="majorEastAsia" w:eastAsiaTheme="majorEastAsia" w:hAnsiTheme="majorEastAsia" w:hint="eastAsia"/>
                <w:sz w:val="24"/>
                <w:szCs w:val="24"/>
              </w:rPr>
              <w:t>2</w:t>
            </w:r>
            <w:r w:rsidRPr="008A77BC">
              <w:rPr>
                <w:rFonts w:asciiTheme="majorEastAsia" w:eastAsiaTheme="majorEastAsia" w:hAnsiTheme="majorEastAsia" w:hint="eastAsia"/>
                <w:sz w:val="24"/>
                <w:szCs w:val="24"/>
              </w:rPr>
              <w:t>人，</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高级程序员</w:t>
            </w:r>
            <w:r w:rsidR="00535790" w:rsidRPr="008A77BC">
              <w:rPr>
                <w:rFonts w:asciiTheme="majorEastAsia" w:eastAsiaTheme="majorEastAsia" w:hAnsiTheme="majorEastAsia" w:hint="eastAsia"/>
                <w:sz w:val="24"/>
                <w:szCs w:val="24"/>
              </w:rPr>
              <w:t>3</w:t>
            </w:r>
            <w:r w:rsidRPr="008A77BC">
              <w:rPr>
                <w:rFonts w:asciiTheme="majorEastAsia" w:eastAsiaTheme="majorEastAsia" w:hAnsiTheme="majorEastAsia" w:hint="eastAsia"/>
                <w:sz w:val="24"/>
                <w:szCs w:val="24"/>
              </w:rPr>
              <w:t>人</w:t>
            </w:r>
          </w:p>
        </w:tc>
        <w:tc>
          <w:tcPr>
            <w:tcW w:w="256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完成总体设计和详细设计</w:t>
            </w:r>
          </w:p>
        </w:tc>
        <w:tc>
          <w:tcPr>
            <w:tcW w:w="247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与开发人员密切合作，提供详细的原始</w:t>
            </w:r>
            <w:r w:rsidRPr="008A77BC">
              <w:rPr>
                <w:rFonts w:asciiTheme="majorEastAsia" w:eastAsiaTheme="majorEastAsia" w:hAnsiTheme="majorEastAsia" w:hint="eastAsia"/>
                <w:sz w:val="24"/>
                <w:szCs w:val="24"/>
              </w:rPr>
              <w:lastRenderedPageBreak/>
              <w:t>数据、业务流程，共同确定系统的各个功能</w:t>
            </w:r>
          </w:p>
        </w:tc>
      </w:tr>
      <w:tr w:rsidR="009C363D" w:rsidRPr="008A77BC" w:rsidTr="00590E88">
        <w:tc>
          <w:tcPr>
            <w:tcW w:w="180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编码、调试、测试阶段</w:t>
            </w:r>
          </w:p>
        </w:tc>
        <w:tc>
          <w:tcPr>
            <w:tcW w:w="216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系统分析员1人，</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高级程序员</w:t>
            </w:r>
            <w:r w:rsidR="00535790" w:rsidRPr="008A77BC">
              <w:rPr>
                <w:rFonts w:asciiTheme="majorEastAsia" w:eastAsiaTheme="majorEastAsia" w:hAnsiTheme="majorEastAsia" w:hint="eastAsia"/>
                <w:sz w:val="24"/>
                <w:szCs w:val="24"/>
              </w:rPr>
              <w:t>2</w:t>
            </w:r>
            <w:r w:rsidRPr="008A77BC">
              <w:rPr>
                <w:rFonts w:asciiTheme="majorEastAsia" w:eastAsiaTheme="majorEastAsia" w:hAnsiTheme="majorEastAsia" w:hint="eastAsia"/>
                <w:sz w:val="24"/>
                <w:szCs w:val="24"/>
              </w:rPr>
              <w:t>人，</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程序员</w:t>
            </w:r>
            <w:r w:rsidR="00535790" w:rsidRPr="008A77BC">
              <w:rPr>
                <w:rFonts w:asciiTheme="majorEastAsia" w:eastAsiaTheme="majorEastAsia" w:hAnsiTheme="majorEastAsia" w:hint="eastAsia"/>
                <w:sz w:val="24"/>
                <w:szCs w:val="24"/>
              </w:rPr>
              <w:t>3</w:t>
            </w:r>
            <w:r w:rsidRPr="008A77BC">
              <w:rPr>
                <w:rFonts w:asciiTheme="majorEastAsia" w:eastAsiaTheme="majorEastAsia" w:hAnsiTheme="majorEastAsia" w:hint="eastAsia"/>
                <w:sz w:val="24"/>
                <w:szCs w:val="24"/>
              </w:rPr>
              <w:t>人</w:t>
            </w:r>
          </w:p>
        </w:tc>
        <w:tc>
          <w:tcPr>
            <w:tcW w:w="256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完成编码、调试、测试工作</w:t>
            </w:r>
          </w:p>
        </w:tc>
        <w:tc>
          <w:tcPr>
            <w:tcW w:w="247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监督开发方的开发进度</w:t>
            </w:r>
          </w:p>
        </w:tc>
      </w:tr>
      <w:tr w:rsidR="009C363D" w:rsidRPr="008A77BC" w:rsidTr="00590E88">
        <w:tc>
          <w:tcPr>
            <w:tcW w:w="180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试运行阶段</w:t>
            </w:r>
          </w:p>
        </w:tc>
        <w:tc>
          <w:tcPr>
            <w:tcW w:w="2160"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系统分析员1人，</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高级程序员</w:t>
            </w:r>
            <w:r w:rsidR="00535790" w:rsidRPr="008A77BC">
              <w:rPr>
                <w:rFonts w:asciiTheme="majorEastAsia" w:eastAsiaTheme="majorEastAsia" w:hAnsiTheme="majorEastAsia" w:hint="eastAsia"/>
                <w:sz w:val="24"/>
                <w:szCs w:val="24"/>
              </w:rPr>
              <w:t>1</w:t>
            </w:r>
            <w:r w:rsidRPr="008A77BC">
              <w:rPr>
                <w:rFonts w:asciiTheme="majorEastAsia" w:eastAsiaTheme="majorEastAsia" w:hAnsiTheme="majorEastAsia" w:hint="eastAsia"/>
                <w:sz w:val="24"/>
                <w:szCs w:val="24"/>
              </w:rPr>
              <w:t>人，</w:t>
            </w:r>
          </w:p>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程序员</w:t>
            </w:r>
            <w:r w:rsidR="00535790" w:rsidRPr="008A77BC">
              <w:rPr>
                <w:rFonts w:asciiTheme="majorEastAsia" w:eastAsiaTheme="majorEastAsia" w:hAnsiTheme="majorEastAsia" w:hint="eastAsia"/>
                <w:sz w:val="24"/>
                <w:szCs w:val="24"/>
              </w:rPr>
              <w:t>2</w:t>
            </w:r>
            <w:r w:rsidRPr="008A77BC">
              <w:rPr>
                <w:rFonts w:asciiTheme="majorEastAsia" w:eastAsiaTheme="majorEastAsia" w:hAnsiTheme="majorEastAsia" w:hint="eastAsia"/>
                <w:sz w:val="24"/>
                <w:szCs w:val="24"/>
              </w:rPr>
              <w:t>人</w:t>
            </w:r>
          </w:p>
        </w:tc>
        <w:tc>
          <w:tcPr>
            <w:tcW w:w="256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完成系统的调试、维护工作</w:t>
            </w:r>
          </w:p>
        </w:tc>
        <w:tc>
          <w:tcPr>
            <w:tcW w:w="2475" w:type="dxa"/>
          </w:tcPr>
          <w:p w:rsidR="009C363D" w:rsidRPr="008A77BC" w:rsidRDefault="009C363D"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使用系统，将系统出现的问题提供给开发人员以便改进</w:t>
            </w:r>
          </w:p>
        </w:tc>
      </w:tr>
      <w:tr w:rsidR="00535790" w:rsidRPr="008A77BC" w:rsidTr="00590E88">
        <w:tc>
          <w:tcPr>
            <w:tcW w:w="1800" w:type="dxa"/>
          </w:tcPr>
          <w:p w:rsidR="00535790"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文档编写及培训</w:t>
            </w:r>
          </w:p>
        </w:tc>
        <w:tc>
          <w:tcPr>
            <w:tcW w:w="2160" w:type="dxa"/>
          </w:tcPr>
          <w:p w:rsidR="00535790"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系统分析员1人，</w:t>
            </w:r>
          </w:p>
          <w:p w:rsidR="00535790"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程序员2人，</w:t>
            </w:r>
          </w:p>
        </w:tc>
        <w:tc>
          <w:tcPr>
            <w:tcW w:w="2565" w:type="dxa"/>
          </w:tcPr>
          <w:p w:rsidR="00535790"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完成提交文档和用户手册的编写，组织培训</w:t>
            </w:r>
          </w:p>
        </w:tc>
        <w:tc>
          <w:tcPr>
            <w:tcW w:w="2475" w:type="dxa"/>
          </w:tcPr>
          <w:p w:rsidR="00535790" w:rsidRPr="008A77BC" w:rsidRDefault="00535790" w:rsidP="00E92294">
            <w:p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组织参加培训</w:t>
            </w:r>
          </w:p>
        </w:tc>
      </w:tr>
    </w:tbl>
    <w:p w:rsidR="009C363D" w:rsidRPr="00A4445C" w:rsidRDefault="009C363D" w:rsidP="00E92294">
      <w:pPr>
        <w:pStyle w:val="2"/>
        <w:numPr>
          <w:ilvl w:val="1"/>
          <w:numId w:val="10"/>
        </w:numPr>
        <w:spacing w:line="360" w:lineRule="auto"/>
      </w:pPr>
      <w:bookmarkStart w:id="75" w:name="_Toc358546286"/>
      <w:r w:rsidRPr="00A4445C">
        <w:rPr>
          <w:rFonts w:hint="eastAsia"/>
        </w:rPr>
        <w:t>主要人员经历</w:t>
      </w:r>
      <w:bookmarkEnd w:id="75"/>
    </w:p>
    <w:p w:rsidR="00940F02" w:rsidRPr="00A4445C" w:rsidRDefault="00940F02" w:rsidP="00E92294">
      <w:pPr>
        <w:pStyle w:val="a3"/>
        <w:spacing w:line="360" w:lineRule="auto"/>
        <w:ind w:left="425" w:firstLineChars="0" w:firstLine="0"/>
        <w:jc w:val="left"/>
        <w:rPr>
          <w:rFonts w:asciiTheme="minorEastAsia" w:hAnsiTheme="minorEastAsia"/>
          <w:szCs w:val="21"/>
        </w:rPr>
      </w:pPr>
      <w:bookmarkStart w:id="76" w:name="_Toc22592"/>
      <w:r w:rsidRPr="00A4445C">
        <w:rPr>
          <w:rFonts w:asciiTheme="minorEastAsia" w:hAnsiTheme="minorEastAsia" w:hint="eastAsia"/>
          <w:szCs w:val="21"/>
        </w:rPr>
        <w:t>实施本项目的有关人员资料表</w:t>
      </w:r>
    </w:p>
    <w:tbl>
      <w:tblPr>
        <w:tblW w:w="8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168"/>
        <w:gridCol w:w="1701"/>
        <w:gridCol w:w="828"/>
        <w:gridCol w:w="1440"/>
        <w:gridCol w:w="3519"/>
      </w:tblGrid>
      <w:tr w:rsidR="00A14684" w:rsidRPr="008A77BC" w:rsidTr="00A14684">
        <w:trPr>
          <w:jc w:val="center"/>
        </w:trPr>
        <w:tc>
          <w:tcPr>
            <w:tcW w:w="1168" w:type="dxa"/>
            <w:vAlign w:val="center"/>
          </w:tcPr>
          <w:p w:rsidR="00A14684" w:rsidRPr="008A77BC" w:rsidRDefault="00A14684" w:rsidP="00E92294">
            <w:pPr>
              <w:spacing w:line="360" w:lineRule="auto"/>
              <w:jc w:val="center"/>
              <w:rPr>
                <w:rFonts w:ascii="宋体"/>
                <w:sz w:val="24"/>
                <w:szCs w:val="24"/>
              </w:rPr>
            </w:pPr>
            <w:r w:rsidRPr="008A77BC">
              <w:rPr>
                <w:rFonts w:ascii="宋体" w:hint="eastAsia"/>
                <w:sz w:val="24"/>
                <w:szCs w:val="24"/>
              </w:rPr>
              <w:t>姓名</w:t>
            </w:r>
          </w:p>
        </w:tc>
        <w:tc>
          <w:tcPr>
            <w:tcW w:w="1701" w:type="dxa"/>
            <w:vAlign w:val="center"/>
          </w:tcPr>
          <w:p w:rsidR="00A14684" w:rsidRPr="008A77BC" w:rsidRDefault="00A14684" w:rsidP="00E92294">
            <w:pPr>
              <w:spacing w:line="360" w:lineRule="auto"/>
              <w:jc w:val="center"/>
              <w:rPr>
                <w:rFonts w:ascii="宋体"/>
                <w:sz w:val="24"/>
                <w:szCs w:val="24"/>
              </w:rPr>
            </w:pPr>
            <w:r w:rsidRPr="008A77BC">
              <w:rPr>
                <w:rFonts w:ascii="宋体" w:hint="eastAsia"/>
                <w:sz w:val="24"/>
                <w:szCs w:val="24"/>
              </w:rPr>
              <w:t>职务</w:t>
            </w:r>
          </w:p>
        </w:tc>
        <w:tc>
          <w:tcPr>
            <w:tcW w:w="828" w:type="dxa"/>
            <w:vAlign w:val="center"/>
          </w:tcPr>
          <w:p w:rsidR="00A14684" w:rsidRPr="008A77BC" w:rsidRDefault="00A14684" w:rsidP="00E92294">
            <w:pPr>
              <w:spacing w:line="360" w:lineRule="auto"/>
              <w:jc w:val="center"/>
              <w:rPr>
                <w:rFonts w:ascii="宋体"/>
                <w:sz w:val="24"/>
                <w:szCs w:val="24"/>
              </w:rPr>
            </w:pPr>
            <w:r w:rsidRPr="008A77BC">
              <w:rPr>
                <w:rFonts w:ascii="宋体" w:hint="eastAsia"/>
                <w:sz w:val="24"/>
                <w:szCs w:val="24"/>
              </w:rPr>
              <w:t>年龄</w:t>
            </w:r>
          </w:p>
        </w:tc>
        <w:tc>
          <w:tcPr>
            <w:tcW w:w="1440" w:type="dxa"/>
            <w:vAlign w:val="center"/>
          </w:tcPr>
          <w:p w:rsidR="00A14684" w:rsidRPr="008A77BC" w:rsidRDefault="00A14684" w:rsidP="00E92294">
            <w:pPr>
              <w:spacing w:line="360" w:lineRule="auto"/>
              <w:jc w:val="center"/>
              <w:rPr>
                <w:rFonts w:ascii="宋体"/>
                <w:sz w:val="24"/>
                <w:szCs w:val="24"/>
              </w:rPr>
            </w:pPr>
            <w:r w:rsidRPr="008A77BC">
              <w:rPr>
                <w:rFonts w:ascii="宋体" w:hint="eastAsia"/>
                <w:sz w:val="24"/>
                <w:szCs w:val="24"/>
              </w:rPr>
              <w:t>职称</w:t>
            </w:r>
          </w:p>
        </w:tc>
        <w:tc>
          <w:tcPr>
            <w:tcW w:w="3519" w:type="dxa"/>
            <w:vAlign w:val="center"/>
          </w:tcPr>
          <w:p w:rsidR="00A14684" w:rsidRPr="008A77BC" w:rsidRDefault="00A14684" w:rsidP="00E92294">
            <w:pPr>
              <w:spacing w:line="360" w:lineRule="auto"/>
              <w:jc w:val="center"/>
              <w:rPr>
                <w:rFonts w:ascii="宋体"/>
                <w:sz w:val="24"/>
                <w:szCs w:val="24"/>
              </w:rPr>
            </w:pPr>
            <w:r w:rsidRPr="008A77BC">
              <w:rPr>
                <w:rFonts w:ascii="宋体" w:hint="eastAsia"/>
                <w:sz w:val="24"/>
                <w:szCs w:val="24"/>
              </w:rPr>
              <w:t>主要资质证书、经验及近三年承担过的项目</w:t>
            </w:r>
          </w:p>
        </w:tc>
      </w:tr>
      <w:tr w:rsidR="00A14684" w:rsidRPr="008A77BC" w:rsidTr="00A14684">
        <w:trPr>
          <w:trHeight w:val="351"/>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t>马越鹏</w:t>
            </w:r>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项目经理，用户界面</w:t>
            </w:r>
            <w:proofErr w:type="gramStart"/>
            <w:r w:rsidRPr="008A77BC">
              <w:rPr>
                <w:rFonts w:ascii="宋体" w:hint="eastAsia"/>
                <w:sz w:val="24"/>
                <w:szCs w:val="24"/>
              </w:rPr>
              <w:t>架构师</w:t>
            </w:r>
            <w:proofErr w:type="gramEnd"/>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35</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高级工程师</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PMP , ITIL ,深圳大学城</w:t>
            </w:r>
            <w:proofErr w:type="gramStart"/>
            <w:r w:rsidRPr="008A77BC">
              <w:rPr>
                <w:rFonts w:ascii="宋体" w:hint="eastAsia"/>
                <w:sz w:val="24"/>
                <w:szCs w:val="24"/>
              </w:rPr>
              <w:t>云计算</w:t>
            </w:r>
            <w:proofErr w:type="gramEnd"/>
            <w:r w:rsidRPr="008A77BC">
              <w:rPr>
                <w:rFonts w:ascii="宋体" w:hint="eastAsia"/>
                <w:sz w:val="24"/>
                <w:szCs w:val="24"/>
              </w:rPr>
              <w:t>公共服务平台，深圳开发科技</w:t>
            </w:r>
            <w:proofErr w:type="gramStart"/>
            <w:r w:rsidRPr="008A77BC">
              <w:rPr>
                <w:rFonts w:ascii="宋体" w:hint="eastAsia"/>
                <w:sz w:val="24"/>
                <w:szCs w:val="24"/>
              </w:rPr>
              <w:t>私有云</w:t>
            </w:r>
            <w:proofErr w:type="gramEnd"/>
            <w:r w:rsidRPr="008A77BC">
              <w:rPr>
                <w:rFonts w:ascii="宋体" w:hint="eastAsia"/>
                <w:sz w:val="24"/>
                <w:szCs w:val="24"/>
              </w:rPr>
              <w:t>平台</w:t>
            </w:r>
          </w:p>
        </w:tc>
      </w:tr>
      <w:tr w:rsidR="00A14684" w:rsidRPr="008A77BC" w:rsidTr="00A14684">
        <w:trPr>
          <w:trHeight w:val="352"/>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t>占光峰</w:t>
            </w:r>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后台</w:t>
            </w:r>
            <w:proofErr w:type="gramStart"/>
            <w:r w:rsidRPr="008A77BC">
              <w:rPr>
                <w:rFonts w:ascii="宋体" w:hint="eastAsia"/>
                <w:sz w:val="24"/>
                <w:szCs w:val="24"/>
              </w:rPr>
              <w:t>架构师</w:t>
            </w:r>
            <w:proofErr w:type="gramEnd"/>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35</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高级工程师</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IBM CATE ,Tivoli Expert , SCJD深圳大学城</w:t>
            </w:r>
            <w:proofErr w:type="gramStart"/>
            <w:r w:rsidRPr="008A77BC">
              <w:rPr>
                <w:rFonts w:ascii="宋体" w:hint="eastAsia"/>
                <w:sz w:val="24"/>
                <w:szCs w:val="24"/>
              </w:rPr>
              <w:t>云计算</w:t>
            </w:r>
            <w:proofErr w:type="gramEnd"/>
            <w:r w:rsidRPr="008A77BC">
              <w:rPr>
                <w:rFonts w:ascii="宋体" w:hint="eastAsia"/>
                <w:sz w:val="24"/>
                <w:szCs w:val="24"/>
              </w:rPr>
              <w:t>公共服务平台，深圳开发科技</w:t>
            </w:r>
            <w:proofErr w:type="gramStart"/>
            <w:r w:rsidRPr="008A77BC">
              <w:rPr>
                <w:rFonts w:ascii="宋体" w:hint="eastAsia"/>
                <w:sz w:val="24"/>
                <w:szCs w:val="24"/>
              </w:rPr>
              <w:t>私有云</w:t>
            </w:r>
            <w:proofErr w:type="gramEnd"/>
            <w:r w:rsidRPr="008A77BC">
              <w:rPr>
                <w:rFonts w:ascii="宋体" w:hint="eastAsia"/>
                <w:sz w:val="24"/>
                <w:szCs w:val="24"/>
              </w:rPr>
              <w:t>平台</w:t>
            </w:r>
          </w:p>
        </w:tc>
      </w:tr>
      <w:tr w:rsidR="00A14684" w:rsidRPr="008A77BC" w:rsidTr="00A14684">
        <w:trPr>
          <w:trHeight w:val="351"/>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t>赖建辉</w:t>
            </w:r>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后台负责人</w:t>
            </w:r>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32</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高级程序员</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Solaris Certifications , 深圳开发科技</w:t>
            </w:r>
            <w:proofErr w:type="gramStart"/>
            <w:r w:rsidRPr="008A77BC">
              <w:rPr>
                <w:rFonts w:ascii="宋体" w:hint="eastAsia"/>
                <w:sz w:val="24"/>
                <w:szCs w:val="24"/>
              </w:rPr>
              <w:t>私有云</w:t>
            </w:r>
            <w:proofErr w:type="gramEnd"/>
            <w:r w:rsidRPr="008A77BC">
              <w:rPr>
                <w:rFonts w:ascii="宋体" w:hint="eastAsia"/>
                <w:sz w:val="24"/>
                <w:szCs w:val="24"/>
              </w:rPr>
              <w:t>平台</w:t>
            </w:r>
          </w:p>
        </w:tc>
      </w:tr>
      <w:tr w:rsidR="00A14684" w:rsidRPr="008A77BC" w:rsidTr="00A14684">
        <w:trPr>
          <w:trHeight w:val="352"/>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t>刘志军</w:t>
            </w:r>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前台开发</w:t>
            </w:r>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26</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程序员</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SCJD,深圳大学城</w:t>
            </w:r>
            <w:proofErr w:type="gramStart"/>
            <w:r w:rsidRPr="008A77BC">
              <w:rPr>
                <w:rFonts w:ascii="宋体" w:hint="eastAsia"/>
                <w:sz w:val="24"/>
                <w:szCs w:val="24"/>
              </w:rPr>
              <w:t>云计算</w:t>
            </w:r>
            <w:proofErr w:type="gramEnd"/>
            <w:r w:rsidRPr="008A77BC">
              <w:rPr>
                <w:rFonts w:ascii="宋体" w:hint="eastAsia"/>
                <w:sz w:val="24"/>
                <w:szCs w:val="24"/>
              </w:rPr>
              <w:t>公共服务平台</w:t>
            </w:r>
          </w:p>
        </w:tc>
      </w:tr>
      <w:tr w:rsidR="00A14684" w:rsidRPr="008A77BC" w:rsidTr="00A14684">
        <w:trPr>
          <w:trHeight w:val="352"/>
          <w:jc w:val="center"/>
        </w:trPr>
        <w:tc>
          <w:tcPr>
            <w:tcW w:w="1168" w:type="dxa"/>
          </w:tcPr>
          <w:p w:rsidR="00A14684" w:rsidRPr="008A77BC" w:rsidRDefault="00A14684" w:rsidP="00E92294">
            <w:pPr>
              <w:spacing w:line="360" w:lineRule="auto"/>
              <w:rPr>
                <w:rFonts w:ascii="宋体"/>
                <w:sz w:val="24"/>
                <w:szCs w:val="24"/>
              </w:rPr>
            </w:pPr>
            <w:proofErr w:type="gramStart"/>
            <w:r w:rsidRPr="008A77BC">
              <w:rPr>
                <w:rFonts w:ascii="宋体" w:hint="eastAsia"/>
                <w:sz w:val="24"/>
                <w:szCs w:val="24"/>
              </w:rPr>
              <w:t>梁辉荣</w:t>
            </w:r>
            <w:proofErr w:type="gramEnd"/>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界面开发</w:t>
            </w:r>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25</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程序员</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SCJP,深圳大学城</w:t>
            </w:r>
            <w:proofErr w:type="gramStart"/>
            <w:r w:rsidRPr="008A77BC">
              <w:rPr>
                <w:rFonts w:ascii="宋体" w:hint="eastAsia"/>
                <w:sz w:val="24"/>
                <w:szCs w:val="24"/>
              </w:rPr>
              <w:t>云计算</w:t>
            </w:r>
            <w:proofErr w:type="gramEnd"/>
            <w:r w:rsidRPr="008A77BC">
              <w:rPr>
                <w:rFonts w:ascii="宋体" w:hint="eastAsia"/>
                <w:sz w:val="24"/>
                <w:szCs w:val="24"/>
              </w:rPr>
              <w:t>公共服务平台</w:t>
            </w:r>
          </w:p>
        </w:tc>
      </w:tr>
      <w:tr w:rsidR="00A14684" w:rsidRPr="008A77BC" w:rsidTr="00A14684">
        <w:trPr>
          <w:trHeight w:val="352"/>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t>伍立志</w:t>
            </w:r>
          </w:p>
        </w:tc>
        <w:tc>
          <w:tcPr>
            <w:tcW w:w="1701" w:type="dxa"/>
          </w:tcPr>
          <w:p w:rsidR="00A14684" w:rsidRPr="008A77BC" w:rsidRDefault="00B806AC" w:rsidP="00E92294">
            <w:pPr>
              <w:spacing w:line="360" w:lineRule="auto"/>
              <w:rPr>
                <w:rFonts w:ascii="宋体"/>
                <w:sz w:val="24"/>
                <w:szCs w:val="24"/>
              </w:rPr>
            </w:pPr>
            <w:r w:rsidRPr="008A77BC">
              <w:rPr>
                <w:rFonts w:ascii="宋体" w:hint="eastAsia"/>
                <w:sz w:val="24"/>
                <w:szCs w:val="24"/>
              </w:rPr>
              <w:t>前台开发</w:t>
            </w:r>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25</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程序员</w:t>
            </w:r>
          </w:p>
        </w:tc>
        <w:tc>
          <w:tcPr>
            <w:tcW w:w="3519" w:type="dxa"/>
          </w:tcPr>
          <w:p w:rsidR="00A14684" w:rsidRPr="008A77BC" w:rsidRDefault="00A14684" w:rsidP="00E92294">
            <w:pPr>
              <w:spacing w:line="360" w:lineRule="auto"/>
              <w:rPr>
                <w:rFonts w:ascii="宋体"/>
                <w:sz w:val="24"/>
                <w:szCs w:val="24"/>
              </w:rPr>
            </w:pPr>
            <w:r w:rsidRPr="008A77BC">
              <w:rPr>
                <w:rFonts w:ascii="宋体" w:hint="eastAsia"/>
                <w:sz w:val="24"/>
                <w:szCs w:val="24"/>
              </w:rPr>
              <w:t>Oracle OCP，深圳公安交通警察</w:t>
            </w:r>
            <w:r w:rsidRPr="008A77BC">
              <w:rPr>
                <w:rFonts w:ascii="宋体" w:hint="eastAsia"/>
                <w:sz w:val="24"/>
                <w:szCs w:val="24"/>
              </w:rPr>
              <w:lastRenderedPageBreak/>
              <w:t>局数据库改造项目</w:t>
            </w:r>
          </w:p>
        </w:tc>
      </w:tr>
      <w:tr w:rsidR="00A14684" w:rsidRPr="008A77BC" w:rsidTr="00A14684">
        <w:trPr>
          <w:trHeight w:val="352"/>
          <w:jc w:val="center"/>
        </w:trPr>
        <w:tc>
          <w:tcPr>
            <w:tcW w:w="1168" w:type="dxa"/>
          </w:tcPr>
          <w:p w:rsidR="00A14684" w:rsidRPr="008A77BC" w:rsidRDefault="00A14684" w:rsidP="00E92294">
            <w:pPr>
              <w:spacing w:line="360" w:lineRule="auto"/>
              <w:rPr>
                <w:rFonts w:ascii="宋体"/>
                <w:sz w:val="24"/>
                <w:szCs w:val="24"/>
              </w:rPr>
            </w:pPr>
            <w:r w:rsidRPr="008A77BC">
              <w:rPr>
                <w:rFonts w:ascii="宋体" w:hint="eastAsia"/>
                <w:sz w:val="24"/>
                <w:szCs w:val="24"/>
              </w:rPr>
              <w:lastRenderedPageBreak/>
              <w:t>谢斌</w:t>
            </w:r>
          </w:p>
        </w:tc>
        <w:tc>
          <w:tcPr>
            <w:tcW w:w="1701" w:type="dxa"/>
          </w:tcPr>
          <w:p w:rsidR="00A14684" w:rsidRPr="008A77BC" w:rsidRDefault="00A14684" w:rsidP="00E92294">
            <w:pPr>
              <w:spacing w:line="360" w:lineRule="auto"/>
              <w:rPr>
                <w:rFonts w:ascii="宋体"/>
                <w:sz w:val="24"/>
                <w:szCs w:val="24"/>
              </w:rPr>
            </w:pPr>
            <w:r w:rsidRPr="008A77BC">
              <w:rPr>
                <w:rFonts w:ascii="宋体" w:hint="eastAsia"/>
                <w:sz w:val="24"/>
                <w:szCs w:val="24"/>
              </w:rPr>
              <w:t>测试</w:t>
            </w:r>
          </w:p>
        </w:tc>
        <w:tc>
          <w:tcPr>
            <w:tcW w:w="828" w:type="dxa"/>
          </w:tcPr>
          <w:p w:rsidR="00A14684" w:rsidRPr="008A77BC" w:rsidRDefault="00A14684" w:rsidP="00E92294">
            <w:pPr>
              <w:spacing w:line="360" w:lineRule="auto"/>
              <w:rPr>
                <w:rFonts w:ascii="宋体"/>
                <w:sz w:val="24"/>
                <w:szCs w:val="24"/>
              </w:rPr>
            </w:pPr>
            <w:r w:rsidRPr="008A77BC">
              <w:rPr>
                <w:rFonts w:ascii="宋体" w:hint="eastAsia"/>
                <w:sz w:val="24"/>
                <w:szCs w:val="24"/>
              </w:rPr>
              <w:t>25</w:t>
            </w:r>
          </w:p>
        </w:tc>
        <w:tc>
          <w:tcPr>
            <w:tcW w:w="1440" w:type="dxa"/>
          </w:tcPr>
          <w:p w:rsidR="00A14684" w:rsidRPr="008A77BC" w:rsidRDefault="00A14684" w:rsidP="00E92294">
            <w:pPr>
              <w:spacing w:line="360" w:lineRule="auto"/>
              <w:rPr>
                <w:rFonts w:ascii="宋体"/>
                <w:sz w:val="24"/>
                <w:szCs w:val="24"/>
              </w:rPr>
            </w:pPr>
            <w:r w:rsidRPr="008A77BC">
              <w:rPr>
                <w:rFonts w:ascii="宋体" w:hint="eastAsia"/>
                <w:sz w:val="24"/>
                <w:szCs w:val="24"/>
              </w:rPr>
              <w:t>程序员</w:t>
            </w:r>
          </w:p>
        </w:tc>
        <w:tc>
          <w:tcPr>
            <w:tcW w:w="3519" w:type="dxa"/>
          </w:tcPr>
          <w:p w:rsidR="00A14684" w:rsidRPr="008A77BC" w:rsidRDefault="00A14684" w:rsidP="00E92294">
            <w:pPr>
              <w:spacing w:line="360" w:lineRule="auto"/>
              <w:rPr>
                <w:rFonts w:ascii="宋体"/>
                <w:sz w:val="24"/>
                <w:szCs w:val="24"/>
              </w:rPr>
            </w:pPr>
          </w:p>
        </w:tc>
      </w:tr>
    </w:tbl>
    <w:p w:rsidR="00A14684" w:rsidRDefault="00A14684" w:rsidP="00E92294">
      <w:pPr>
        <w:pStyle w:val="a3"/>
        <w:spacing w:line="360" w:lineRule="auto"/>
        <w:ind w:left="425" w:firstLineChars="0" w:firstLine="0"/>
        <w:rPr>
          <w:szCs w:val="21"/>
        </w:rPr>
      </w:pPr>
    </w:p>
    <w:p w:rsidR="009C363D" w:rsidRPr="008F4EE5" w:rsidRDefault="009C363D" w:rsidP="00E92294">
      <w:pPr>
        <w:pStyle w:val="10"/>
        <w:numPr>
          <w:ilvl w:val="0"/>
          <w:numId w:val="8"/>
        </w:numPr>
        <w:spacing w:line="360" w:lineRule="auto"/>
        <w:rPr>
          <w:rFonts w:asciiTheme="majorEastAsia" w:eastAsiaTheme="majorEastAsia" w:hAnsiTheme="majorEastAsia"/>
        </w:rPr>
      </w:pPr>
      <w:bookmarkStart w:id="77" w:name="_Toc358546287"/>
      <w:r w:rsidRPr="008F4EE5">
        <w:rPr>
          <w:rFonts w:asciiTheme="majorEastAsia" w:eastAsiaTheme="majorEastAsia" w:hAnsiTheme="majorEastAsia" w:hint="eastAsia"/>
        </w:rPr>
        <w:t>软件测试计划和项目验收预案</w:t>
      </w:r>
      <w:bookmarkEnd w:id="76"/>
      <w:bookmarkEnd w:id="77"/>
    </w:p>
    <w:p w:rsidR="009953C1" w:rsidRPr="00A4445C" w:rsidRDefault="009953C1" w:rsidP="00E92294">
      <w:pPr>
        <w:pStyle w:val="a3"/>
        <w:keepNext/>
        <w:keepLines/>
        <w:numPr>
          <w:ilvl w:val="0"/>
          <w:numId w:val="10"/>
        </w:numPr>
        <w:spacing w:before="260" w:after="260" w:line="360" w:lineRule="auto"/>
        <w:ind w:firstLineChars="0"/>
        <w:outlineLvl w:val="1"/>
        <w:rPr>
          <w:rFonts w:asciiTheme="majorEastAsia" w:eastAsiaTheme="majorEastAsia" w:hAnsiTheme="majorEastAsia" w:cstheme="majorBidi"/>
          <w:b/>
          <w:bCs/>
          <w:vanish/>
          <w:szCs w:val="21"/>
        </w:rPr>
      </w:pPr>
      <w:bookmarkStart w:id="78" w:name="_Toc357498317"/>
      <w:bookmarkStart w:id="79" w:name="_Toc357498401"/>
      <w:bookmarkStart w:id="80" w:name="_Toc357535502"/>
      <w:bookmarkStart w:id="81" w:name="_Toc358539444"/>
      <w:bookmarkStart w:id="82" w:name="_Toc358539512"/>
      <w:bookmarkStart w:id="83" w:name="_Toc30323"/>
      <w:bookmarkStart w:id="84" w:name="_Toc358546288"/>
      <w:bookmarkEnd w:id="78"/>
      <w:bookmarkEnd w:id="79"/>
      <w:bookmarkEnd w:id="80"/>
      <w:bookmarkEnd w:id="81"/>
      <w:bookmarkEnd w:id="82"/>
      <w:bookmarkEnd w:id="84"/>
    </w:p>
    <w:p w:rsidR="009C363D" w:rsidRPr="00A4445C" w:rsidRDefault="009C363D" w:rsidP="00E92294">
      <w:pPr>
        <w:pStyle w:val="2"/>
        <w:numPr>
          <w:ilvl w:val="1"/>
          <w:numId w:val="23"/>
        </w:numPr>
        <w:spacing w:line="360" w:lineRule="auto"/>
      </w:pPr>
      <w:bookmarkStart w:id="85" w:name="_Toc358546289"/>
      <w:r w:rsidRPr="00A4445C">
        <w:rPr>
          <w:rFonts w:hint="eastAsia"/>
        </w:rPr>
        <w:t>软件测试计划</w:t>
      </w:r>
      <w:bookmarkEnd w:id="83"/>
      <w:bookmarkEnd w:id="85"/>
    </w:p>
    <w:p w:rsidR="009953C1" w:rsidRPr="00A4445C" w:rsidRDefault="009953C1" w:rsidP="00E92294">
      <w:pPr>
        <w:pStyle w:val="a3"/>
        <w:keepNext/>
        <w:keepLines/>
        <w:numPr>
          <w:ilvl w:val="0"/>
          <w:numId w:val="10"/>
        </w:numPr>
        <w:spacing w:before="260" w:after="260" w:line="360" w:lineRule="auto"/>
        <w:ind w:firstLineChars="0"/>
        <w:outlineLvl w:val="1"/>
        <w:rPr>
          <w:rFonts w:asciiTheme="majorEastAsia" w:eastAsiaTheme="majorEastAsia" w:hAnsiTheme="majorEastAsia" w:cstheme="majorBidi"/>
          <w:b/>
          <w:bCs/>
          <w:vanish/>
          <w:szCs w:val="21"/>
        </w:rPr>
      </w:pPr>
      <w:bookmarkStart w:id="86" w:name="_Toc357498319"/>
      <w:bookmarkStart w:id="87" w:name="_Toc357498403"/>
      <w:bookmarkStart w:id="88" w:name="_Toc357535504"/>
      <w:bookmarkStart w:id="89" w:name="_Toc358539446"/>
      <w:bookmarkStart w:id="90" w:name="_Toc358539514"/>
      <w:bookmarkStart w:id="91" w:name="_Toc358546290"/>
      <w:bookmarkEnd w:id="86"/>
      <w:bookmarkEnd w:id="87"/>
      <w:bookmarkEnd w:id="88"/>
      <w:bookmarkEnd w:id="89"/>
      <w:bookmarkEnd w:id="90"/>
      <w:bookmarkEnd w:id="91"/>
    </w:p>
    <w:p w:rsidR="009C363D" w:rsidRPr="00B600B6" w:rsidRDefault="009C363D" w:rsidP="00E92294">
      <w:pPr>
        <w:pStyle w:val="30"/>
        <w:numPr>
          <w:ilvl w:val="2"/>
          <w:numId w:val="37"/>
        </w:numPr>
        <w:spacing w:line="360" w:lineRule="auto"/>
        <w:rPr>
          <w:sz w:val="30"/>
          <w:szCs w:val="30"/>
        </w:rPr>
      </w:pPr>
      <w:r w:rsidRPr="00B600B6">
        <w:rPr>
          <w:rFonts w:hint="eastAsia"/>
          <w:sz w:val="30"/>
          <w:szCs w:val="30"/>
        </w:rPr>
        <w:t>BUG</w:t>
      </w:r>
      <w:r w:rsidRPr="00B600B6">
        <w:rPr>
          <w:rFonts w:hint="eastAsia"/>
          <w:sz w:val="30"/>
          <w:szCs w:val="30"/>
        </w:rPr>
        <w:t>定义</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sz w:val="24"/>
          <w:szCs w:val="24"/>
        </w:rPr>
        <w:t>BUG</w:t>
      </w:r>
      <w:r w:rsidRPr="008A77BC">
        <w:rPr>
          <w:rFonts w:asciiTheme="majorEastAsia" w:eastAsiaTheme="majorEastAsia" w:hAnsiTheme="majorEastAsia" w:hint="eastAsia"/>
          <w:sz w:val="24"/>
          <w:szCs w:val="24"/>
        </w:rPr>
        <w:t>等级：</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一级：死机，功能未实现，数据丢失，或与需要规格说明</w:t>
      </w:r>
      <w:proofErr w:type="gramStart"/>
      <w:r w:rsidRPr="008A77BC">
        <w:rPr>
          <w:rFonts w:asciiTheme="majorEastAsia" w:eastAsiaTheme="majorEastAsia" w:hAnsiTheme="majorEastAsia" w:hint="eastAsia"/>
          <w:sz w:val="24"/>
          <w:szCs w:val="24"/>
        </w:rPr>
        <w:t>书严重</w:t>
      </w:r>
      <w:proofErr w:type="gramEnd"/>
      <w:r w:rsidRPr="008A77BC">
        <w:rPr>
          <w:rFonts w:asciiTheme="majorEastAsia" w:eastAsiaTheme="majorEastAsia" w:hAnsiTheme="majorEastAsia" w:hint="eastAsia"/>
          <w:sz w:val="24"/>
          <w:szCs w:val="24"/>
        </w:rPr>
        <w:t>不一致；存在系统漏洞，安全性漏洞；正常操作，但存储内容不正确；异常陷阱未处理。</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二级：不兼容，或者因为边界条件超出正常范围导致1级描述中出现的问题；系统报</w:t>
      </w:r>
      <w:proofErr w:type="gramStart"/>
      <w:r w:rsidRPr="008A77BC">
        <w:rPr>
          <w:rFonts w:asciiTheme="majorEastAsia" w:eastAsiaTheme="majorEastAsia" w:hAnsiTheme="majorEastAsia" w:hint="eastAsia"/>
          <w:sz w:val="24"/>
          <w:szCs w:val="24"/>
        </w:rPr>
        <w:t>非友好</w:t>
      </w:r>
      <w:proofErr w:type="gramEnd"/>
      <w:r w:rsidRPr="008A77BC">
        <w:rPr>
          <w:rFonts w:asciiTheme="majorEastAsia" w:eastAsiaTheme="majorEastAsia" w:hAnsiTheme="majorEastAsia" w:hint="eastAsia"/>
          <w:sz w:val="24"/>
          <w:szCs w:val="24"/>
        </w:rPr>
        <w:t>错误信息；内存泄漏；系统崩溃，导致系统变慢。</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三级：UI与原型不一致；长时间事务处理时，无提示；功能未完全实现，但不影响系统正常使用。</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四级：偶然性或可避免，但不影响基本功能实现。</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五级：对功能没有影响，但不太符合一般规范。</w:t>
      </w:r>
    </w:p>
    <w:p w:rsidR="009C363D" w:rsidRPr="008A77BC" w:rsidRDefault="009C363D" w:rsidP="00E92294">
      <w:pPr>
        <w:numPr>
          <w:ilvl w:val="0"/>
          <w:numId w:val="6"/>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color w:val="000000"/>
          <w:sz w:val="24"/>
          <w:szCs w:val="24"/>
        </w:rPr>
        <w:t>优先级</w:t>
      </w:r>
      <w:r w:rsidRPr="008A77BC">
        <w:rPr>
          <w:rFonts w:asciiTheme="majorEastAsia" w:eastAsiaTheme="majorEastAsia" w:hAnsiTheme="majorEastAsia" w:hint="eastAsia"/>
          <w:sz w:val="24"/>
          <w:szCs w:val="24"/>
        </w:rPr>
        <w:t>：</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一级：高优先级，影响进一步开发、测试或与用户需求不一致，交付客户前必须修复。</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二级：中优先级，项目组自行决定。</w:t>
      </w:r>
    </w:p>
    <w:p w:rsidR="009C363D" w:rsidRPr="008A77BC" w:rsidRDefault="009C363D" w:rsidP="00E92294">
      <w:pPr>
        <w:numPr>
          <w:ilvl w:val="1"/>
          <w:numId w:val="7"/>
        </w:numPr>
        <w:spacing w:line="360" w:lineRule="auto"/>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三级：低优先级，交付客户前可以不必修复的错误。</w:t>
      </w:r>
    </w:p>
    <w:p w:rsidR="009C363D" w:rsidRPr="00B600B6" w:rsidRDefault="009C363D" w:rsidP="00E92294">
      <w:pPr>
        <w:pStyle w:val="30"/>
        <w:numPr>
          <w:ilvl w:val="2"/>
          <w:numId w:val="36"/>
        </w:numPr>
        <w:spacing w:line="360" w:lineRule="auto"/>
        <w:rPr>
          <w:sz w:val="30"/>
          <w:szCs w:val="30"/>
        </w:rPr>
      </w:pPr>
      <w:bookmarkStart w:id="92" w:name="_Toc225341299"/>
      <w:r w:rsidRPr="00B600B6">
        <w:rPr>
          <w:rFonts w:hint="eastAsia"/>
          <w:sz w:val="30"/>
          <w:szCs w:val="30"/>
        </w:rPr>
        <w:t>测试目标</w:t>
      </w:r>
      <w:bookmarkEnd w:id="92"/>
    </w:p>
    <w:tbl>
      <w:tblPr>
        <w:tblW w:w="0" w:type="auto"/>
        <w:jc w:val="center"/>
        <w:tblLayout w:type="fixed"/>
        <w:tblCellMar>
          <w:left w:w="0" w:type="dxa"/>
          <w:right w:w="0" w:type="dxa"/>
        </w:tblCellMar>
        <w:tblLook w:val="0000"/>
      </w:tblPr>
      <w:tblGrid>
        <w:gridCol w:w="5658"/>
        <w:gridCol w:w="2680"/>
      </w:tblGrid>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测试质量目标</w:t>
            </w:r>
          </w:p>
        </w:tc>
        <w:tc>
          <w:tcPr>
            <w:tcW w:w="26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确认者（如需说明）</w:t>
            </w:r>
          </w:p>
        </w:tc>
      </w:tr>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所有的测试用例被全部执行</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lastRenderedPageBreak/>
              <w:t>所有的自动测试脚本被全部执行</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r w:rsidR="009C363D" w:rsidRPr="008A77BC" w:rsidTr="00590E88">
        <w:trPr>
          <w:trHeight w:val="287"/>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cs="宋体"/>
                <w:kern w:val="0"/>
                <w:sz w:val="24"/>
                <w:szCs w:val="24"/>
              </w:rPr>
            </w:pPr>
            <w:r w:rsidRPr="008A77BC">
              <w:rPr>
                <w:rFonts w:asciiTheme="majorEastAsia" w:eastAsiaTheme="majorEastAsia" w:hAnsiTheme="majorEastAsia" w:hint="eastAsia"/>
                <w:sz w:val="24"/>
                <w:szCs w:val="24"/>
              </w:rPr>
              <w:t>一、二、三级错误被全部修复</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cs="宋体"/>
                <w:kern w:val="0"/>
                <w:sz w:val="24"/>
                <w:szCs w:val="24"/>
              </w:rPr>
            </w:pPr>
            <w:r w:rsidRPr="008A77BC">
              <w:rPr>
                <w:rFonts w:asciiTheme="majorEastAsia" w:eastAsiaTheme="majorEastAsia" w:hAnsiTheme="majorEastAsia" w:hint="eastAsia"/>
                <w:sz w:val="24"/>
                <w:szCs w:val="24"/>
              </w:rPr>
              <w:t>四级错误的修复率达到</w:t>
            </w:r>
            <w:r w:rsidRPr="008A77BC">
              <w:rPr>
                <w:rFonts w:asciiTheme="majorEastAsia" w:eastAsiaTheme="majorEastAsia" w:hAnsiTheme="majorEastAsia"/>
                <w:sz w:val="24"/>
                <w:szCs w:val="24"/>
              </w:rPr>
              <w:t>80%</w:t>
            </w:r>
            <w:r w:rsidRPr="008A77BC">
              <w:rPr>
                <w:rFonts w:asciiTheme="majorEastAsia" w:eastAsiaTheme="majorEastAsia" w:hAnsiTheme="majorEastAsia" w:hint="eastAsia"/>
                <w:sz w:val="24"/>
                <w:szCs w:val="24"/>
              </w:rPr>
              <w:t>以上</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cs="宋体"/>
                <w:kern w:val="0"/>
                <w:sz w:val="24"/>
                <w:szCs w:val="24"/>
              </w:rPr>
            </w:pPr>
            <w:r w:rsidRPr="008A77BC">
              <w:rPr>
                <w:rFonts w:asciiTheme="majorEastAsia" w:eastAsiaTheme="majorEastAsia" w:hAnsiTheme="majorEastAsia" w:hint="eastAsia"/>
                <w:sz w:val="24"/>
                <w:szCs w:val="24"/>
              </w:rPr>
              <w:t>五级错误的修复率达到6</w:t>
            </w:r>
            <w:r w:rsidRPr="008A77BC">
              <w:rPr>
                <w:rFonts w:asciiTheme="majorEastAsia" w:eastAsiaTheme="majorEastAsia" w:hAnsiTheme="majorEastAsia"/>
                <w:sz w:val="24"/>
                <w:szCs w:val="24"/>
              </w:rPr>
              <w:t>0%</w:t>
            </w:r>
            <w:r w:rsidRPr="008A77BC">
              <w:rPr>
                <w:rFonts w:asciiTheme="majorEastAsia" w:eastAsiaTheme="majorEastAsia" w:hAnsiTheme="majorEastAsia" w:hint="eastAsia"/>
                <w:sz w:val="24"/>
                <w:szCs w:val="24"/>
              </w:rPr>
              <w:t>以上</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r w:rsidR="009C363D" w:rsidRPr="008A77BC" w:rsidTr="00590E88">
        <w:trPr>
          <w:jc w:val="center"/>
        </w:trPr>
        <w:tc>
          <w:tcPr>
            <w:tcW w:w="5658"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cs="宋体"/>
                <w:kern w:val="0"/>
                <w:sz w:val="24"/>
                <w:szCs w:val="24"/>
              </w:rPr>
            </w:pPr>
            <w:r w:rsidRPr="008A77BC">
              <w:rPr>
                <w:rFonts w:asciiTheme="majorEastAsia" w:eastAsiaTheme="majorEastAsia" w:hAnsiTheme="majorEastAsia" w:hint="eastAsia"/>
                <w:sz w:val="24"/>
                <w:szCs w:val="24"/>
              </w:rPr>
              <w:t>最后一次回归测试中未发现错误等级为</w:t>
            </w:r>
            <w:r w:rsidRPr="008A77BC">
              <w:rPr>
                <w:rFonts w:asciiTheme="majorEastAsia" w:eastAsiaTheme="majorEastAsia" w:hAnsiTheme="majorEastAsia"/>
                <w:sz w:val="24"/>
                <w:szCs w:val="24"/>
              </w:rPr>
              <w:t>1/2/3</w:t>
            </w:r>
            <w:r w:rsidRPr="008A77BC">
              <w:rPr>
                <w:rFonts w:asciiTheme="majorEastAsia" w:eastAsiaTheme="majorEastAsia" w:hAnsiTheme="majorEastAsia" w:hint="eastAsia"/>
                <w:sz w:val="24"/>
                <w:szCs w:val="24"/>
              </w:rPr>
              <w:t>级的</w:t>
            </w:r>
            <w:r w:rsidRPr="008A77BC">
              <w:rPr>
                <w:rFonts w:asciiTheme="majorEastAsia" w:eastAsiaTheme="majorEastAsia" w:hAnsiTheme="majorEastAsia"/>
                <w:sz w:val="24"/>
                <w:szCs w:val="24"/>
              </w:rPr>
              <w:t>Bug</w:t>
            </w:r>
          </w:p>
        </w:tc>
        <w:tc>
          <w:tcPr>
            <w:tcW w:w="2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p>
        </w:tc>
      </w:tr>
    </w:tbl>
    <w:p w:rsidR="009C363D" w:rsidRPr="00B600B6" w:rsidRDefault="009C363D" w:rsidP="00E92294">
      <w:pPr>
        <w:pStyle w:val="30"/>
        <w:numPr>
          <w:ilvl w:val="2"/>
          <w:numId w:val="36"/>
        </w:numPr>
        <w:spacing w:line="360" w:lineRule="auto"/>
        <w:rPr>
          <w:sz w:val="30"/>
          <w:szCs w:val="30"/>
        </w:rPr>
      </w:pPr>
      <w:bookmarkStart w:id="93" w:name="_Toc225341300"/>
      <w:r w:rsidRPr="00B600B6">
        <w:rPr>
          <w:rFonts w:hint="eastAsia"/>
          <w:sz w:val="30"/>
          <w:szCs w:val="30"/>
        </w:rPr>
        <w:t>测试输出产品</w:t>
      </w:r>
      <w:bookmarkEnd w:id="93"/>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000"/>
      </w:tblPr>
      <w:tblGrid>
        <w:gridCol w:w="2251"/>
        <w:gridCol w:w="1499"/>
        <w:gridCol w:w="2496"/>
        <w:gridCol w:w="2142"/>
      </w:tblGrid>
      <w:tr w:rsidR="009C363D" w:rsidRPr="008A77BC" w:rsidTr="00590E88">
        <w:tc>
          <w:tcPr>
            <w:tcW w:w="2251" w:type="dxa"/>
            <w:tcBorders>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文档说明</w:t>
            </w:r>
          </w:p>
        </w:tc>
        <w:tc>
          <w:tcPr>
            <w:tcW w:w="1499" w:type="dxa"/>
            <w:tcBorders>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有/无</w:t>
            </w:r>
          </w:p>
        </w:tc>
        <w:tc>
          <w:tcPr>
            <w:tcW w:w="2496" w:type="dxa"/>
            <w:tcBorders>
              <w:left w:val="single" w:sz="4" w:space="0" w:color="auto"/>
              <w:bottom w:val="single" w:sz="4" w:space="0" w:color="auto"/>
              <w:right w:val="single" w:sz="4" w:space="0" w:color="auto"/>
            </w:tcBorders>
            <w:shd w:val="clear" w:color="auto" w:fill="C0C0C0"/>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负责人</w:t>
            </w:r>
          </w:p>
        </w:tc>
        <w:tc>
          <w:tcPr>
            <w:tcW w:w="2142" w:type="dxa"/>
            <w:tcBorders>
              <w:left w:val="single" w:sz="4" w:space="0" w:color="auto"/>
              <w:bottom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输出日期</w:t>
            </w:r>
          </w:p>
        </w:tc>
      </w:tr>
      <w:tr w:rsidR="009C363D" w:rsidRPr="008A77BC" w:rsidTr="00590E88">
        <w:tc>
          <w:tcPr>
            <w:tcW w:w="2251" w:type="dxa"/>
            <w:tcBorders>
              <w:top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sz w:val="24"/>
                <w:szCs w:val="24"/>
              </w:rPr>
              <w:t>《测试计划》</w:t>
            </w:r>
          </w:p>
        </w:tc>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496" w:type="dxa"/>
            <w:tcBorders>
              <w:top w:val="single" w:sz="4" w:space="0" w:color="auto"/>
              <w:left w:val="single" w:sz="4" w:space="0" w:color="auto"/>
              <w:bottom w:val="single" w:sz="4" w:space="0" w:color="auto"/>
              <w:right w:val="single" w:sz="4" w:space="0" w:color="auto"/>
            </w:tcBorders>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142" w:type="dxa"/>
            <w:tcBorders>
              <w:top w:val="single" w:sz="4" w:space="0" w:color="auto"/>
              <w:left w:val="single" w:sz="4" w:space="0" w:color="auto"/>
              <w:bottom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r>
      <w:tr w:rsidR="009C363D" w:rsidRPr="008A77BC" w:rsidTr="00590E88">
        <w:tc>
          <w:tcPr>
            <w:tcW w:w="2251" w:type="dxa"/>
            <w:tcBorders>
              <w:top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《测试用例》</w:t>
            </w:r>
          </w:p>
        </w:tc>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496" w:type="dxa"/>
            <w:tcBorders>
              <w:top w:val="single" w:sz="4" w:space="0" w:color="auto"/>
              <w:left w:val="single" w:sz="4" w:space="0" w:color="auto"/>
              <w:bottom w:val="single" w:sz="4" w:space="0" w:color="auto"/>
              <w:right w:val="single" w:sz="4" w:space="0" w:color="auto"/>
            </w:tcBorders>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142" w:type="dxa"/>
            <w:tcBorders>
              <w:top w:val="single" w:sz="4" w:space="0" w:color="auto"/>
              <w:left w:val="single" w:sz="4" w:space="0" w:color="auto"/>
              <w:bottom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r>
      <w:tr w:rsidR="009C363D" w:rsidRPr="008A77BC" w:rsidTr="00590E88">
        <w:tc>
          <w:tcPr>
            <w:tcW w:w="2251" w:type="dxa"/>
            <w:tcBorders>
              <w:top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《测试日志》</w:t>
            </w:r>
          </w:p>
        </w:tc>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496" w:type="dxa"/>
            <w:tcBorders>
              <w:top w:val="single" w:sz="4" w:space="0" w:color="auto"/>
              <w:left w:val="single" w:sz="4" w:space="0" w:color="auto"/>
              <w:bottom w:val="single" w:sz="4" w:space="0" w:color="auto"/>
              <w:right w:val="single" w:sz="4" w:space="0" w:color="auto"/>
            </w:tcBorders>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142" w:type="dxa"/>
            <w:tcBorders>
              <w:top w:val="single" w:sz="4" w:space="0" w:color="auto"/>
              <w:left w:val="single" w:sz="4" w:space="0" w:color="auto"/>
              <w:bottom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r>
      <w:tr w:rsidR="009C363D" w:rsidRPr="008A77BC" w:rsidTr="00590E88">
        <w:tc>
          <w:tcPr>
            <w:tcW w:w="2251" w:type="dxa"/>
            <w:tcBorders>
              <w:top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sz w:val="24"/>
                <w:szCs w:val="24"/>
              </w:rPr>
            </w:pPr>
            <w:r w:rsidRPr="008A77BC">
              <w:rPr>
                <w:rFonts w:asciiTheme="majorEastAsia" w:eastAsiaTheme="majorEastAsia" w:hAnsiTheme="majorEastAsia" w:hint="eastAsia"/>
                <w:sz w:val="24"/>
                <w:szCs w:val="24"/>
              </w:rPr>
              <w:t>《测试结果报告》</w:t>
            </w:r>
          </w:p>
        </w:tc>
        <w:tc>
          <w:tcPr>
            <w:tcW w:w="149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496" w:type="dxa"/>
            <w:tcBorders>
              <w:top w:val="single" w:sz="4" w:space="0" w:color="auto"/>
              <w:left w:val="single" w:sz="4" w:space="0" w:color="auto"/>
              <w:bottom w:val="single" w:sz="4" w:space="0" w:color="auto"/>
              <w:right w:val="single" w:sz="4" w:space="0" w:color="auto"/>
            </w:tcBorders>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c>
          <w:tcPr>
            <w:tcW w:w="2142" w:type="dxa"/>
            <w:tcBorders>
              <w:top w:val="single" w:sz="4" w:space="0" w:color="auto"/>
              <w:left w:val="single" w:sz="4" w:space="0" w:color="auto"/>
              <w:bottom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p>
        </w:tc>
      </w:tr>
    </w:tbl>
    <w:p w:rsidR="009C363D" w:rsidRPr="00B600B6" w:rsidRDefault="009C363D" w:rsidP="00E92294">
      <w:pPr>
        <w:pStyle w:val="30"/>
        <w:numPr>
          <w:ilvl w:val="2"/>
          <w:numId w:val="36"/>
        </w:numPr>
        <w:spacing w:line="360" w:lineRule="auto"/>
        <w:rPr>
          <w:sz w:val="30"/>
          <w:szCs w:val="30"/>
        </w:rPr>
      </w:pPr>
      <w:bookmarkStart w:id="94" w:name="_Toc225341305"/>
      <w:r w:rsidRPr="00B600B6">
        <w:rPr>
          <w:rFonts w:hint="eastAsia"/>
          <w:sz w:val="30"/>
          <w:szCs w:val="30"/>
        </w:rPr>
        <w:t>测试</w:t>
      </w:r>
      <w:bookmarkEnd w:id="94"/>
      <w:r w:rsidRPr="00B600B6">
        <w:rPr>
          <w:rFonts w:hint="eastAsia"/>
          <w:sz w:val="30"/>
          <w:szCs w:val="30"/>
        </w:rPr>
        <w:t>类型</w:t>
      </w:r>
    </w:p>
    <w:tbl>
      <w:tblPr>
        <w:tblW w:w="0" w:type="auto"/>
        <w:jc w:val="center"/>
        <w:tblLayout w:type="fixed"/>
        <w:tblCellMar>
          <w:left w:w="0" w:type="dxa"/>
          <w:right w:w="0" w:type="dxa"/>
        </w:tblCellMar>
        <w:tblLook w:val="0000"/>
      </w:tblPr>
      <w:tblGrid>
        <w:gridCol w:w="2481"/>
        <w:gridCol w:w="1024"/>
        <w:gridCol w:w="4853"/>
      </w:tblGrid>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测试类型</w:t>
            </w:r>
          </w:p>
        </w:tc>
        <w:tc>
          <w:tcPr>
            <w:tcW w:w="1024"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是否采用</w:t>
            </w:r>
          </w:p>
        </w:tc>
        <w:tc>
          <w:tcPr>
            <w:tcW w:w="4853"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
                <w:bCs/>
                <w:kern w:val="0"/>
                <w:sz w:val="24"/>
                <w:szCs w:val="24"/>
              </w:rPr>
            </w:pPr>
            <w:r w:rsidRPr="008A77BC">
              <w:rPr>
                <w:rFonts w:asciiTheme="majorEastAsia" w:eastAsiaTheme="majorEastAsia" w:hAnsiTheme="majorEastAsia" w:hint="eastAsia"/>
                <w:b/>
                <w:bCs/>
                <w:kern w:val="0"/>
                <w:sz w:val="24"/>
                <w:szCs w:val="24"/>
              </w:rPr>
              <w:t>说明</w:t>
            </w: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功能测试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根据系统需求调研报告，检查产品是否正确实现了功能。</w:t>
            </w: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流程测试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边界值测试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容错性测试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异常测试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启动停止测试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安装测试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易用性测试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检查操作是否合理直观</w:t>
            </w: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界面测试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检查界面是否美观合理</w:t>
            </w: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接口测试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lastRenderedPageBreak/>
              <w:t>配置测试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安全性和访问控制测试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性能测试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压力测试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兼容性测试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割接/升级测试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不采用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文挡测试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p>
        </w:tc>
      </w:tr>
      <w:tr w:rsidR="009C363D" w:rsidRPr="008A77BC" w:rsidTr="00590E88">
        <w:trPr>
          <w:jc w:val="center"/>
        </w:trPr>
        <w:tc>
          <w:tcPr>
            <w:tcW w:w="2481"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回归测试</w:t>
            </w:r>
          </w:p>
        </w:tc>
        <w:tc>
          <w:tcPr>
            <w:tcW w:w="102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采用</w:t>
            </w:r>
          </w:p>
        </w:tc>
        <w:tc>
          <w:tcPr>
            <w:tcW w:w="485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8A77BC" w:rsidRDefault="009C363D" w:rsidP="00E92294">
            <w:pPr>
              <w:spacing w:line="360" w:lineRule="auto"/>
              <w:jc w:val="center"/>
              <w:rPr>
                <w:rFonts w:asciiTheme="majorEastAsia" w:eastAsiaTheme="majorEastAsia" w:hAnsiTheme="majorEastAsia"/>
                <w:bCs/>
                <w:kern w:val="0"/>
                <w:sz w:val="24"/>
                <w:szCs w:val="24"/>
              </w:rPr>
            </w:pPr>
            <w:r w:rsidRPr="008A77BC">
              <w:rPr>
                <w:rFonts w:asciiTheme="majorEastAsia" w:eastAsiaTheme="majorEastAsia" w:hAnsiTheme="majorEastAsia" w:hint="eastAsia"/>
                <w:bCs/>
                <w:kern w:val="0"/>
                <w:sz w:val="24"/>
                <w:szCs w:val="24"/>
              </w:rPr>
              <w:t>检查程序修改后有没有引起新的错误、是否能够正常工作以及能否满足系统的需求</w:t>
            </w:r>
          </w:p>
        </w:tc>
      </w:tr>
    </w:tbl>
    <w:p w:rsidR="009C363D" w:rsidRPr="00B600B6" w:rsidRDefault="009C363D" w:rsidP="00E92294">
      <w:pPr>
        <w:pStyle w:val="30"/>
        <w:numPr>
          <w:ilvl w:val="2"/>
          <w:numId w:val="36"/>
        </w:numPr>
        <w:spacing w:line="360" w:lineRule="auto"/>
        <w:rPr>
          <w:sz w:val="30"/>
          <w:szCs w:val="30"/>
        </w:rPr>
      </w:pPr>
      <w:r w:rsidRPr="00B600B6">
        <w:rPr>
          <w:rFonts w:hint="eastAsia"/>
          <w:sz w:val="30"/>
          <w:szCs w:val="30"/>
        </w:rPr>
        <w:t>测试技术</w:t>
      </w:r>
    </w:p>
    <w:tbl>
      <w:tblPr>
        <w:tblW w:w="0" w:type="auto"/>
        <w:tblInd w:w="108" w:type="dxa"/>
        <w:tblLayout w:type="fixed"/>
        <w:tblCellMar>
          <w:left w:w="0" w:type="dxa"/>
          <w:right w:w="0" w:type="dxa"/>
        </w:tblCellMar>
        <w:tblLook w:val="0000"/>
      </w:tblPr>
      <w:tblGrid>
        <w:gridCol w:w="1980"/>
        <w:gridCol w:w="1296"/>
        <w:gridCol w:w="5004"/>
      </w:tblGrid>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
                <w:bCs/>
                <w:kern w:val="0"/>
                <w:sz w:val="24"/>
                <w:szCs w:val="24"/>
              </w:rPr>
            </w:pPr>
            <w:r w:rsidRPr="00A53B65">
              <w:rPr>
                <w:rFonts w:asciiTheme="majorEastAsia" w:eastAsiaTheme="majorEastAsia" w:hAnsiTheme="majorEastAsia" w:hint="eastAsia"/>
                <w:b/>
                <w:bCs/>
                <w:kern w:val="0"/>
                <w:sz w:val="24"/>
                <w:szCs w:val="24"/>
              </w:rPr>
              <w:t>测试技术</w:t>
            </w:r>
          </w:p>
        </w:tc>
        <w:tc>
          <w:tcPr>
            <w:tcW w:w="1296"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
                <w:bCs/>
                <w:kern w:val="0"/>
                <w:sz w:val="24"/>
                <w:szCs w:val="24"/>
              </w:rPr>
            </w:pPr>
            <w:r w:rsidRPr="00A53B65">
              <w:rPr>
                <w:rFonts w:asciiTheme="majorEastAsia" w:eastAsiaTheme="majorEastAsia" w:hAnsiTheme="majorEastAsia" w:hint="eastAsia"/>
                <w:b/>
                <w:bCs/>
                <w:kern w:val="0"/>
                <w:sz w:val="24"/>
                <w:szCs w:val="24"/>
              </w:rPr>
              <w:t>是否采用</w:t>
            </w:r>
          </w:p>
        </w:tc>
        <w:tc>
          <w:tcPr>
            <w:tcW w:w="5004"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
                <w:bCs/>
                <w:kern w:val="0"/>
                <w:sz w:val="24"/>
                <w:szCs w:val="24"/>
              </w:rPr>
            </w:pPr>
            <w:r w:rsidRPr="00A53B65">
              <w:rPr>
                <w:rFonts w:asciiTheme="majorEastAsia" w:eastAsiaTheme="majorEastAsia" w:hAnsiTheme="majorEastAsia" w:hint="eastAsia"/>
                <w:b/>
                <w:bCs/>
                <w:kern w:val="0"/>
                <w:sz w:val="24"/>
                <w:szCs w:val="24"/>
              </w:rPr>
              <w:t>适应范围说明</w:t>
            </w:r>
          </w:p>
        </w:tc>
      </w:tr>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评审测试</w:t>
            </w:r>
          </w:p>
        </w:tc>
        <w:tc>
          <w:tcPr>
            <w:tcW w:w="12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采用</w:t>
            </w:r>
          </w:p>
        </w:tc>
        <w:tc>
          <w:tcPr>
            <w:tcW w:w="50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复杂功能</w:t>
            </w:r>
          </w:p>
        </w:tc>
      </w:tr>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sz w:val="24"/>
                <w:szCs w:val="24"/>
              </w:rPr>
              <w:t>黑盒测试</w:t>
            </w:r>
          </w:p>
        </w:tc>
        <w:tc>
          <w:tcPr>
            <w:tcW w:w="12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采用</w:t>
            </w:r>
          </w:p>
        </w:tc>
        <w:tc>
          <w:tcPr>
            <w:tcW w:w="50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全部功能</w:t>
            </w:r>
          </w:p>
        </w:tc>
      </w:tr>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sz w:val="24"/>
                <w:szCs w:val="24"/>
              </w:rPr>
            </w:pPr>
            <w:proofErr w:type="gramStart"/>
            <w:r w:rsidRPr="00A53B65">
              <w:rPr>
                <w:rFonts w:asciiTheme="majorEastAsia" w:eastAsiaTheme="majorEastAsia" w:hAnsiTheme="majorEastAsia" w:hint="eastAsia"/>
                <w:sz w:val="24"/>
                <w:szCs w:val="24"/>
              </w:rPr>
              <w:t>白盒测试</w:t>
            </w:r>
            <w:proofErr w:type="gramEnd"/>
          </w:p>
        </w:tc>
        <w:tc>
          <w:tcPr>
            <w:tcW w:w="12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采用</w:t>
            </w:r>
          </w:p>
        </w:tc>
        <w:tc>
          <w:tcPr>
            <w:tcW w:w="50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分支较多的功能模块</w:t>
            </w:r>
          </w:p>
        </w:tc>
      </w:tr>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sz w:val="24"/>
                <w:szCs w:val="24"/>
              </w:rPr>
            </w:pPr>
            <w:r w:rsidRPr="00A53B65">
              <w:rPr>
                <w:rFonts w:asciiTheme="majorEastAsia" w:eastAsiaTheme="majorEastAsia" w:hAnsiTheme="majorEastAsia" w:hint="eastAsia"/>
                <w:sz w:val="24"/>
                <w:szCs w:val="24"/>
              </w:rPr>
              <w:t>灰盒测试</w:t>
            </w:r>
          </w:p>
        </w:tc>
        <w:tc>
          <w:tcPr>
            <w:tcW w:w="12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不采用</w:t>
            </w:r>
          </w:p>
        </w:tc>
        <w:tc>
          <w:tcPr>
            <w:tcW w:w="50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Cs/>
                <w:kern w:val="0"/>
                <w:sz w:val="24"/>
                <w:szCs w:val="24"/>
              </w:rPr>
            </w:pPr>
          </w:p>
        </w:tc>
      </w:tr>
      <w:tr w:rsidR="009C363D" w:rsidRPr="00A53B65" w:rsidTr="00590E88">
        <w:tc>
          <w:tcPr>
            <w:tcW w:w="1980" w:type="dxa"/>
            <w:tcBorders>
              <w:top w:val="single" w:sz="4" w:space="0" w:color="auto"/>
              <w:left w:val="single" w:sz="4" w:space="0" w:color="auto"/>
              <w:bottom w:val="single" w:sz="4" w:space="0" w:color="auto"/>
              <w:right w:val="single" w:sz="4" w:space="0" w:color="auto"/>
            </w:tcBorders>
            <w:shd w:val="clear" w:color="auto" w:fill="C0C0C0"/>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sz w:val="24"/>
                <w:szCs w:val="24"/>
              </w:rPr>
            </w:pPr>
            <w:r w:rsidRPr="00A53B65">
              <w:rPr>
                <w:rFonts w:asciiTheme="majorEastAsia" w:eastAsiaTheme="majorEastAsia" w:hAnsiTheme="majorEastAsia" w:hint="eastAsia"/>
                <w:sz w:val="24"/>
                <w:szCs w:val="24"/>
              </w:rPr>
              <w:t>自动测试</w:t>
            </w:r>
          </w:p>
        </w:tc>
        <w:tc>
          <w:tcPr>
            <w:tcW w:w="129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采用</w:t>
            </w:r>
          </w:p>
        </w:tc>
        <w:tc>
          <w:tcPr>
            <w:tcW w:w="500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9C363D" w:rsidRPr="00A53B65" w:rsidRDefault="009C363D" w:rsidP="00E92294">
            <w:pPr>
              <w:spacing w:line="360" w:lineRule="auto"/>
              <w:jc w:val="center"/>
              <w:rPr>
                <w:rFonts w:asciiTheme="majorEastAsia" w:eastAsiaTheme="majorEastAsia" w:hAnsiTheme="majorEastAsia"/>
                <w:bCs/>
                <w:kern w:val="0"/>
                <w:sz w:val="24"/>
                <w:szCs w:val="24"/>
              </w:rPr>
            </w:pPr>
            <w:r w:rsidRPr="00A53B65">
              <w:rPr>
                <w:rFonts w:asciiTheme="majorEastAsia" w:eastAsiaTheme="majorEastAsia" w:hAnsiTheme="majorEastAsia" w:hint="eastAsia"/>
                <w:bCs/>
                <w:kern w:val="0"/>
                <w:sz w:val="24"/>
                <w:szCs w:val="24"/>
              </w:rPr>
              <w:t>可自动化执行的功能</w:t>
            </w:r>
          </w:p>
        </w:tc>
      </w:tr>
    </w:tbl>
    <w:p w:rsidR="009C363D" w:rsidRPr="00B600B6" w:rsidRDefault="009C363D" w:rsidP="00E92294">
      <w:pPr>
        <w:pStyle w:val="30"/>
        <w:numPr>
          <w:ilvl w:val="2"/>
          <w:numId w:val="36"/>
        </w:numPr>
        <w:spacing w:line="360" w:lineRule="auto"/>
        <w:rPr>
          <w:sz w:val="30"/>
          <w:szCs w:val="30"/>
        </w:rPr>
      </w:pPr>
      <w:r w:rsidRPr="00B600B6">
        <w:rPr>
          <w:rFonts w:hint="eastAsia"/>
          <w:sz w:val="30"/>
          <w:szCs w:val="30"/>
        </w:rPr>
        <w:t>测试优先级顺序</w:t>
      </w:r>
    </w:p>
    <w:p w:rsidR="009C363D" w:rsidRPr="008C2679" w:rsidRDefault="009C363D" w:rsidP="00E92294">
      <w:pPr>
        <w:spacing w:line="360" w:lineRule="auto"/>
        <w:ind w:firstLine="420"/>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按照测试需求中的优先顺序进行测试。</w:t>
      </w:r>
    </w:p>
    <w:p w:rsidR="009C363D" w:rsidRPr="00B600B6" w:rsidRDefault="009C363D" w:rsidP="00E92294">
      <w:pPr>
        <w:pStyle w:val="30"/>
        <w:numPr>
          <w:ilvl w:val="2"/>
          <w:numId w:val="36"/>
        </w:numPr>
        <w:spacing w:line="360" w:lineRule="auto"/>
        <w:rPr>
          <w:sz w:val="30"/>
          <w:szCs w:val="30"/>
        </w:rPr>
      </w:pPr>
      <w:r w:rsidRPr="00B600B6">
        <w:rPr>
          <w:rFonts w:hint="eastAsia"/>
          <w:sz w:val="30"/>
          <w:szCs w:val="30"/>
        </w:rPr>
        <w:t>测试通过准则</w:t>
      </w:r>
    </w:p>
    <w:p w:rsidR="009C363D" w:rsidRPr="008C2679" w:rsidRDefault="009C363D" w:rsidP="00E92294">
      <w:pPr>
        <w:numPr>
          <w:ilvl w:val="0"/>
          <w:numId w:val="6"/>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一、二、三级错误的修复率达到100%.</w:t>
      </w:r>
    </w:p>
    <w:p w:rsidR="009C363D" w:rsidRPr="008C2679" w:rsidRDefault="009C363D" w:rsidP="00E92294">
      <w:pPr>
        <w:numPr>
          <w:ilvl w:val="0"/>
          <w:numId w:val="6"/>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四级错误的修复率达到</w:t>
      </w:r>
      <w:r w:rsidRPr="008C2679">
        <w:rPr>
          <w:rFonts w:asciiTheme="majorEastAsia" w:eastAsiaTheme="majorEastAsia" w:hAnsiTheme="majorEastAsia"/>
          <w:sz w:val="24"/>
          <w:szCs w:val="24"/>
        </w:rPr>
        <w:t>80%</w:t>
      </w:r>
      <w:r w:rsidRPr="008C2679">
        <w:rPr>
          <w:rFonts w:asciiTheme="majorEastAsia" w:eastAsiaTheme="majorEastAsia" w:hAnsiTheme="majorEastAsia" w:hint="eastAsia"/>
          <w:sz w:val="24"/>
          <w:szCs w:val="24"/>
        </w:rPr>
        <w:t>以上.</w:t>
      </w:r>
    </w:p>
    <w:p w:rsidR="009C363D" w:rsidRPr="008C2679" w:rsidRDefault="009C363D" w:rsidP="00E92294">
      <w:pPr>
        <w:numPr>
          <w:ilvl w:val="0"/>
          <w:numId w:val="6"/>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五级错误的修复率达到6</w:t>
      </w:r>
      <w:r w:rsidRPr="008C2679">
        <w:rPr>
          <w:rFonts w:asciiTheme="majorEastAsia" w:eastAsiaTheme="majorEastAsia" w:hAnsiTheme="majorEastAsia"/>
          <w:sz w:val="24"/>
          <w:szCs w:val="24"/>
        </w:rPr>
        <w:t>0%</w:t>
      </w:r>
      <w:r w:rsidRPr="008C2679">
        <w:rPr>
          <w:rFonts w:asciiTheme="majorEastAsia" w:eastAsiaTheme="majorEastAsia" w:hAnsiTheme="majorEastAsia" w:hint="eastAsia"/>
          <w:sz w:val="24"/>
          <w:szCs w:val="24"/>
        </w:rPr>
        <w:t>以上.</w:t>
      </w:r>
    </w:p>
    <w:p w:rsidR="009C363D" w:rsidRPr="008C2679" w:rsidRDefault="009C363D" w:rsidP="00E92294">
      <w:pPr>
        <w:numPr>
          <w:ilvl w:val="0"/>
          <w:numId w:val="6"/>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测试覆盖率达到100%.</w:t>
      </w:r>
    </w:p>
    <w:p w:rsidR="009C363D" w:rsidRPr="00B600B6" w:rsidRDefault="009C363D" w:rsidP="00E92294">
      <w:pPr>
        <w:pStyle w:val="2"/>
        <w:numPr>
          <w:ilvl w:val="1"/>
          <w:numId w:val="36"/>
        </w:numPr>
        <w:spacing w:line="360" w:lineRule="auto"/>
      </w:pPr>
      <w:bookmarkStart w:id="95" w:name="_Toc15511"/>
      <w:bookmarkStart w:id="96" w:name="_Toc358546291"/>
      <w:r w:rsidRPr="00B600B6">
        <w:rPr>
          <w:rFonts w:hint="eastAsia"/>
        </w:rPr>
        <w:lastRenderedPageBreak/>
        <w:t>项目验收预案</w:t>
      </w:r>
      <w:bookmarkEnd w:id="95"/>
      <w:bookmarkEnd w:id="96"/>
    </w:p>
    <w:p w:rsidR="009C363D" w:rsidRPr="00B600B6" w:rsidRDefault="00314956" w:rsidP="00E92294">
      <w:pPr>
        <w:pStyle w:val="30"/>
        <w:numPr>
          <w:ilvl w:val="2"/>
          <w:numId w:val="38"/>
        </w:numPr>
        <w:spacing w:line="360" w:lineRule="auto"/>
        <w:rPr>
          <w:kern w:val="0"/>
        </w:rPr>
      </w:pPr>
      <w:r w:rsidRPr="00B600B6">
        <w:rPr>
          <w:rFonts w:hint="eastAsia"/>
          <w:kern w:val="0"/>
        </w:rPr>
        <w:t>系统</w:t>
      </w:r>
      <w:r w:rsidR="009C363D" w:rsidRPr="00B600B6">
        <w:rPr>
          <w:rFonts w:hint="eastAsia"/>
          <w:kern w:val="0"/>
        </w:rPr>
        <w:t>验收</w:t>
      </w:r>
    </w:p>
    <w:p w:rsidR="009C363D" w:rsidRPr="008C2679" w:rsidRDefault="009C363D" w:rsidP="00E92294">
      <w:pPr>
        <w:spacing w:line="360" w:lineRule="auto"/>
        <w:ind w:firstLine="360"/>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我方提前一周提供安装、调试及试运行的进度计划表和施工作业措施计划。工程师应逐一对每个模块进行测试，确保每个模块都能正常使用。系统交付验收包含的工作有：</w:t>
      </w:r>
    </w:p>
    <w:p w:rsidR="009C363D" w:rsidRPr="008C2679" w:rsidRDefault="009C363D" w:rsidP="00E92294">
      <w:pPr>
        <w:numPr>
          <w:ilvl w:val="0"/>
          <w:numId w:val="6"/>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提供</w:t>
      </w:r>
      <w:r w:rsidR="00AA7B5E" w:rsidRPr="008C2679">
        <w:rPr>
          <w:rFonts w:asciiTheme="majorEastAsia" w:eastAsiaTheme="majorEastAsia" w:hAnsiTheme="majorEastAsia" w:hint="eastAsia"/>
          <w:sz w:val="24"/>
          <w:szCs w:val="24"/>
        </w:rPr>
        <w:t>6</w:t>
      </w:r>
      <w:r w:rsidRPr="008C2679">
        <w:rPr>
          <w:rFonts w:asciiTheme="majorEastAsia" w:eastAsiaTheme="majorEastAsia" w:hAnsiTheme="majorEastAsia" w:hint="eastAsia"/>
          <w:sz w:val="24"/>
          <w:szCs w:val="24"/>
        </w:rPr>
        <w:t>套纸介质和2套光盘的全套技术文件。</w:t>
      </w:r>
    </w:p>
    <w:p w:rsidR="00AA7B5E" w:rsidRPr="008C2679" w:rsidRDefault="00AA7B5E" w:rsidP="00E92294">
      <w:pPr>
        <w:pStyle w:val="a3"/>
        <w:numPr>
          <w:ilvl w:val="0"/>
          <w:numId w:val="6"/>
        </w:numPr>
        <w:spacing w:line="360" w:lineRule="auto"/>
        <w:ind w:firstLineChars="0"/>
        <w:rPr>
          <w:sz w:val="24"/>
          <w:szCs w:val="24"/>
        </w:rPr>
      </w:pPr>
      <w:r w:rsidRPr="008C2679">
        <w:rPr>
          <w:rFonts w:hint="eastAsia"/>
          <w:sz w:val="24"/>
          <w:szCs w:val="24"/>
        </w:rPr>
        <w:t>《软件需求规格说明书》；</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w:t>
      </w:r>
      <w:r w:rsidRPr="008C2679">
        <w:rPr>
          <w:rFonts w:hint="eastAsia"/>
          <w:sz w:val="24"/>
          <w:szCs w:val="24"/>
        </w:rPr>
        <w:t>系统分析说明书》；</w:t>
      </w:r>
    </w:p>
    <w:p w:rsidR="00AA7B5E" w:rsidRPr="008C2679" w:rsidRDefault="00AA7B5E" w:rsidP="00E92294">
      <w:pPr>
        <w:pStyle w:val="a3"/>
        <w:numPr>
          <w:ilvl w:val="0"/>
          <w:numId w:val="6"/>
        </w:numPr>
        <w:spacing w:line="360" w:lineRule="auto"/>
        <w:ind w:firstLineChars="0"/>
        <w:rPr>
          <w:sz w:val="24"/>
          <w:szCs w:val="24"/>
        </w:rPr>
      </w:pPr>
      <w:proofErr w:type="gramStart"/>
      <w:r w:rsidRPr="008C2679">
        <w:rPr>
          <w:rFonts w:ascii="宋体" w:hAnsi="宋体" w:hint="eastAsia"/>
          <w:sz w:val="24"/>
          <w:szCs w:val="24"/>
        </w:rPr>
        <w:t>《</w:t>
      </w:r>
      <w:proofErr w:type="gramEnd"/>
      <w:r w:rsidRPr="008C2679">
        <w:rPr>
          <w:rFonts w:hint="eastAsia"/>
          <w:sz w:val="24"/>
          <w:szCs w:val="24"/>
        </w:rPr>
        <w:t>系统设计说明书；</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 xml:space="preserve">《 </w:t>
      </w:r>
      <w:r w:rsidRPr="008C2679">
        <w:rPr>
          <w:rFonts w:hint="eastAsia"/>
          <w:sz w:val="24"/>
          <w:szCs w:val="24"/>
        </w:rPr>
        <w:t>测试报告》；</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w:t>
      </w:r>
      <w:r w:rsidRPr="008C2679">
        <w:rPr>
          <w:rFonts w:hint="eastAsia"/>
          <w:sz w:val="24"/>
          <w:szCs w:val="24"/>
        </w:rPr>
        <w:t>安装手册》；</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 xml:space="preserve">《 </w:t>
      </w:r>
      <w:r w:rsidRPr="008C2679">
        <w:rPr>
          <w:rFonts w:hint="eastAsia"/>
          <w:sz w:val="24"/>
          <w:szCs w:val="24"/>
        </w:rPr>
        <w:t>系统管理维护手册》；</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 xml:space="preserve">《 </w:t>
      </w:r>
      <w:r w:rsidRPr="008C2679">
        <w:rPr>
          <w:rFonts w:hint="eastAsia"/>
          <w:sz w:val="24"/>
          <w:szCs w:val="24"/>
        </w:rPr>
        <w:t>用户使用手册》；</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w:t>
      </w:r>
      <w:r w:rsidRPr="008C2679">
        <w:rPr>
          <w:rFonts w:hint="eastAsia"/>
          <w:sz w:val="24"/>
          <w:szCs w:val="24"/>
        </w:rPr>
        <w:t>技术报告》；</w:t>
      </w:r>
    </w:p>
    <w:p w:rsidR="00AA7B5E" w:rsidRPr="008C2679" w:rsidRDefault="00AA7B5E" w:rsidP="00E92294">
      <w:pPr>
        <w:pStyle w:val="a3"/>
        <w:numPr>
          <w:ilvl w:val="0"/>
          <w:numId w:val="6"/>
        </w:numPr>
        <w:spacing w:line="360" w:lineRule="auto"/>
        <w:ind w:firstLineChars="0"/>
        <w:rPr>
          <w:sz w:val="24"/>
          <w:szCs w:val="24"/>
        </w:rPr>
      </w:pPr>
      <w:r w:rsidRPr="008C2679">
        <w:rPr>
          <w:rFonts w:ascii="宋体" w:hAnsi="宋体" w:hint="eastAsia"/>
          <w:sz w:val="24"/>
          <w:szCs w:val="24"/>
        </w:rPr>
        <w:t>《</w:t>
      </w:r>
      <w:r w:rsidRPr="008C2679">
        <w:rPr>
          <w:rFonts w:hint="eastAsia"/>
          <w:sz w:val="24"/>
          <w:szCs w:val="24"/>
        </w:rPr>
        <w:t>软件资料（包括源代码）》。</w:t>
      </w:r>
    </w:p>
    <w:p w:rsidR="009C363D" w:rsidRPr="008C2679" w:rsidRDefault="009C363D" w:rsidP="00E92294">
      <w:pPr>
        <w:spacing w:line="360" w:lineRule="auto"/>
        <w:ind w:firstLine="420"/>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系统交付验收的</w:t>
      </w:r>
      <w:proofErr w:type="gramStart"/>
      <w:r w:rsidRPr="008C2679">
        <w:rPr>
          <w:rFonts w:asciiTheme="majorEastAsia" w:eastAsiaTheme="majorEastAsia" w:hAnsiTheme="majorEastAsia" w:hint="eastAsia"/>
          <w:sz w:val="24"/>
          <w:szCs w:val="24"/>
        </w:rPr>
        <w:t>周期需能保证</w:t>
      </w:r>
      <w:proofErr w:type="gramEnd"/>
      <w:r w:rsidRPr="008C2679">
        <w:rPr>
          <w:rFonts w:asciiTheme="majorEastAsia" w:eastAsiaTheme="majorEastAsia" w:hAnsiTheme="majorEastAsia" w:hint="eastAsia"/>
          <w:sz w:val="24"/>
          <w:szCs w:val="24"/>
        </w:rPr>
        <w:t>整个系统240小时不间断运行。</w:t>
      </w:r>
    </w:p>
    <w:p w:rsidR="009C363D" w:rsidRPr="008C2679" w:rsidRDefault="009C363D" w:rsidP="00E92294">
      <w:p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交付验收通过后3个工作日内，双方填写《系统交付验收报告》。同时给出明确结论：</w:t>
      </w:r>
    </w:p>
    <w:p w:rsidR="009C363D" w:rsidRPr="008C2679" w:rsidRDefault="009C363D" w:rsidP="00E92294">
      <w:pPr>
        <w:numPr>
          <w:ilvl w:val="1"/>
          <w:numId w:val="7"/>
        </w:num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验收通过</w:t>
      </w:r>
    </w:p>
    <w:p w:rsidR="009C363D" w:rsidRPr="008C2679" w:rsidRDefault="009C363D" w:rsidP="00E92294">
      <w:pPr>
        <w:numPr>
          <w:ilvl w:val="1"/>
          <w:numId w:val="7"/>
        </w:numPr>
        <w:spacing w:line="360" w:lineRule="auto"/>
        <w:rPr>
          <w:rFonts w:asciiTheme="majorEastAsia" w:eastAsiaTheme="majorEastAsia" w:hAnsiTheme="majorEastAsia" w:cs="宋体"/>
          <w:kern w:val="0"/>
          <w:sz w:val="24"/>
          <w:szCs w:val="24"/>
        </w:rPr>
      </w:pPr>
      <w:r w:rsidRPr="008C2679">
        <w:rPr>
          <w:rFonts w:asciiTheme="majorEastAsia" w:eastAsiaTheme="majorEastAsia" w:hAnsiTheme="majorEastAsia" w:hint="eastAsia"/>
          <w:sz w:val="24"/>
          <w:szCs w:val="24"/>
        </w:rPr>
        <w:t>基本通过验收，</w:t>
      </w:r>
      <w:r w:rsidRPr="008C2679">
        <w:rPr>
          <w:rFonts w:asciiTheme="majorEastAsia" w:eastAsiaTheme="majorEastAsia" w:hAnsiTheme="majorEastAsia" w:cs="宋体" w:hint="eastAsia"/>
          <w:kern w:val="0"/>
          <w:sz w:val="24"/>
          <w:szCs w:val="24"/>
        </w:rPr>
        <w:t>但要求在某一期限内解决某些遗留问题；</w:t>
      </w:r>
    </w:p>
    <w:p w:rsidR="009C363D" w:rsidRPr="008C2679" w:rsidRDefault="009C363D" w:rsidP="00E92294">
      <w:pPr>
        <w:numPr>
          <w:ilvl w:val="1"/>
          <w:numId w:val="7"/>
        </w:numPr>
        <w:spacing w:line="360" w:lineRule="auto"/>
        <w:rPr>
          <w:rFonts w:asciiTheme="majorEastAsia" w:eastAsiaTheme="majorEastAsia" w:hAnsiTheme="majorEastAsia"/>
          <w:sz w:val="24"/>
          <w:szCs w:val="24"/>
        </w:rPr>
      </w:pPr>
      <w:r w:rsidRPr="008C2679">
        <w:rPr>
          <w:rFonts w:asciiTheme="majorEastAsia" w:eastAsiaTheme="majorEastAsia" w:hAnsiTheme="majorEastAsia" w:cs="宋体" w:hint="eastAsia"/>
          <w:kern w:val="0"/>
          <w:sz w:val="24"/>
          <w:szCs w:val="24"/>
        </w:rPr>
        <w:t>未</w:t>
      </w:r>
      <w:r w:rsidRPr="008C2679">
        <w:rPr>
          <w:rFonts w:asciiTheme="majorEastAsia" w:eastAsiaTheme="majorEastAsia" w:hAnsiTheme="majorEastAsia" w:hint="eastAsia"/>
          <w:sz w:val="24"/>
          <w:szCs w:val="24"/>
        </w:rPr>
        <w:t>通过</w:t>
      </w:r>
      <w:r w:rsidRPr="008C2679">
        <w:rPr>
          <w:rFonts w:asciiTheme="majorEastAsia" w:eastAsiaTheme="majorEastAsia" w:hAnsiTheme="majorEastAsia" w:cs="宋体" w:hint="eastAsia"/>
          <w:kern w:val="0"/>
          <w:sz w:val="24"/>
          <w:szCs w:val="24"/>
        </w:rPr>
        <w:t>验收，确定在某一时间内再次进行验收。</w:t>
      </w:r>
    </w:p>
    <w:p w:rsidR="009C363D" w:rsidRPr="008C2679" w:rsidRDefault="009C363D" w:rsidP="00E92294">
      <w:pPr>
        <w:spacing w:line="360" w:lineRule="auto"/>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交付验收不合格，由我方免费负责修复和改进，完成后进行下一次交付验收。</w:t>
      </w:r>
    </w:p>
    <w:p w:rsidR="009C363D" w:rsidRPr="00AB4A99" w:rsidRDefault="009C363D" w:rsidP="00E92294">
      <w:pPr>
        <w:pStyle w:val="30"/>
        <w:numPr>
          <w:ilvl w:val="2"/>
          <w:numId w:val="38"/>
        </w:numPr>
        <w:spacing w:line="360" w:lineRule="auto"/>
        <w:rPr>
          <w:kern w:val="0"/>
        </w:rPr>
      </w:pPr>
      <w:r w:rsidRPr="00AB4A99">
        <w:rPr>
          <w:rFonts w:hint="eastAsia"/>
          <w:kern w:val="0"/>
        </w:rPr>
        <w:t>初验试运行</w:t>
      </w:r>
    </w:p>
    <w:p w:rsidR="009C363D" w:rsidRPr="008C2679" w:rsidRDefault="009C363D" w:rsidP="00E92294">
      <w:pPr>
        <w:spacing w:line="360" w:lineRule="auto"/>
        <w:ind w:firstLine="420"/>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在完成系统交付验收后，系统进行为期</w:t>
      </w:r>
      <w:r w:rsidR="00AA7B5E" w:rsidRPr="008C2679">
        <w:rPr>
          <w:rFonts w:asciiTheme="majorEastAsia" w:eastAsiaTheme="majorEastAsia" w:hAnsiTheme="majorEastAsia" w:hint="eastAsia"/>
          <w:sz w:val="24"/>
          <w:szCs w:val="24"/>
        </w:rPr>
        <w:t>15天试</w:t>
      </w:r>
      <w:r w:rsidRPr="008C2679">
        <w:rPr>
          <w:rFonts w:asciiTheme="majorEastAsia" w:eastAsiaTheme="majorEastAsia" w:hAnsiTheme="majorEastAsia" w:hint="eastAsia"/>
          <w:sz w:val="24"/>
          <w:szCs w:val="24"/>
        </w:rPr>
        <w:t>运行。我方负责解决系统试运行期间出现的各种故障。在试运行期间</w:t>
      </w:r>
      <w:r w:rsidR="008C2679">
        <w:rPr>
          <w:rFonts w:asciiTheme="majorEastAsia" w:eastAsiaTheme="majorEastAsia" w:hAnsiTheme="majorEastAsia" w:hint="eastAsia"/>
          <w:sz w:val="24"/>
          <w:szCs w:val="24"/>
        </w:rPr>
        <w:t>，</w:t>
      </w:r>
      <w:r w:rsidRPr="008C2679">
        <w:rPr>
          <w:rFonts w:asciiTheme="majorEastAsia" w:eastAsiaTheme="majorEastAsia" w:hAnsiTheme="majorEastAsia" w:hint="eastAsia"/>
          <w:sz w:val="24"/>
          <w:szCs w:val="24"/>
        </w:rPr>
        <w:t>我方配</w:t>
      </w:r>
      <w:r w:rsidRPr="008C2679">
        <w:rPr>
          <w:rFonts w:asciiTheme="majorEastAsia" w:eastAsiaTheme="majorEastAsia" w:hAnsiTheme="majorEastAsia"/>
          <w:sz w:val="24"/>
          <w:szCs w:val="24"/>
        </w:rPr>
        <w:t>有专业技术人员进行现场技术支持，出现的任何系统软问题，由</w:t>
      </w:r>
      <w:r w:rsidRPr="008C2679">
        <w:rPr>
          <w:rFonts w:asciiTheme="majorEastAsia" w:eastAsiaTheme="majorEastAsia" w:hAnsiTheme="majorEastAsia" w:hint="eastAsia"/>
          <w:sz w:val="24"/>
          <w:szCs w:val="24"/>
        </w:rPr>
        <w:t>我</w:t>
      </w:r>
      <w:r w:rsidRPr="008C2679">
        <w:rPr>
          <w:rFonts w:asciiTheme="majorEastAsia" w:eastAsiaTheme="majorEastAsia" w:hAnsiTheme="majorEastAsia"/>
          <w:sz w:val="24"/>
          <w:szCs w:val="24"/>
        </w:rPr>
        <w:t>方及时处理纠正直至连续无故障试运行</w:t>
      </w:r>
      <w:r w:rsidR="00AA7B5E" w:rsidRPr="008C2679">
        <w:rPr>
          <w:rFonts w:asciiTheme="majorEastAsia" w:eastAsiaTheme="majorEastAsia" w:hAnsiTheme="majorEastAsia" w:hint="eastAsia"/>
          <w:sz w:val="24"/>
          <w:szCs w:val="24"/>
        </w:rPr>
        <w:t>45</w:t>
      </w:r>
      <w:r w:rsidR="00AA7B5E" w:rsidRPr="008C2679">
        <w:rPr>
          <w:rFonts w:asciiTheme="majorEastAsia" w:eastAsiaTheme="majorEastAsia" w:hAnsiTheme="majorEastAsia" w:hint="eastAsia"/>
          <w:sz w:val="24"/>
          <w:szCs w:val="24"/>
        </w:rPr>
        <w:lastRenderedPageBreak/>
        <w:t>天</w:t>
      </w:r>
      <w:r w:rsidRPr="008C2679">
        <w:rPr>
          <w:rFonts w:asciiTheme="majorEastAsia" w:eastAsiaTheme="majorEastAsia" w:hAnsiTheme="majorEastAsia"/>
          <w:sz w:val="24"/>
          <w:szCs w:val="24"/>
        </w:rPr>
        <w:t>。</w:t>
      </w:r>
    </w:p>
    <w:p w:rsidR="009C363D" w:rsidRPr="008C2679" w:rsidRDefault="009C363D" w:rsidP="00E92294">
      <w:pPr>
        <w:spacing w:line="360" w:lineRule="auto"/>
        <w:ind w:left="420"/>
        <w:rPr>
          <w:rFonts w:asciiTheme="majorEastAsia" w:eastAsiaTheme="majorEastAsia" w:hAnsiTheme="majorEastAsia"/>
          <w:sz w:val="24"/>
          <w:szCs w:val="24"/>
        </w:rPr>
      </w:pPr>
      <w:r w:rsidRPr="008C2679">
        <w:rPr>
          <w:rFonts w:asciiTheme="majorEastAsia" w:eastAsiaTheme="majorEastAsia" w:hAnsiTheme="majorEastAsia" w:hint="eastAsia"/>
          <w:sz w:val="24"/>
          <w:szCs w:val="24"/>
        </w:rPr>
        <w:t>系统试运行完成后，双方填写《系统试运行报告》。</w:t>
      </w:r>
    </w:p>
    <w:p w:rsidR="009C363D" w:rsidRPr="00AB4A99" w:rsidRDefault="009C363D" w:rsidP="00E92294">
      <w:pPr>
        <w:pStyle w:val="30"/>
        <w:numPr>
          <w:ilvl w:val="2"/>
          <w:numId w:val="38"/>
        </w:numPr>
        <w:spacing w:line="360" w:lineRule="auto"/>
        <w:rPr>
          <w:kern w:val="0"/>
        </w:rPr>
      </w:pPr>
      <w:r w:rsidRPr="00AB4A99">
        <w:rPr>
          <w:rFonts w:hint="eastAsia"/>
          <w:kern w:val="0"/>
        </w:rPr>
        <w:t>终验</w:t>
      </w:r>
    </w:p>
    <w:p w:rsidR="009C363D" w:rsidRPr="00265A1B" w:rsidRDefault="009C363D"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sz w:val="24"/>
          <w:szCs w:val="24"/>
        </w:rPr>
        <w:t>系统试运行结束后</w:t>
      </w:r>
      <w:r w:rsidRPr="00265A1B">
        <w:rPr>
          <w:rFonts w:asciiTheme="majorEastAsia" w:eastAsiaTheme="majorEastAsia" w:hAnsiTheme="majorEastAsia" w:hint="eastAsia"/>
          <w:sz w:val="24"/>
          <w:szCs w:val="24"/>
        </w:rPr>
        <w:t>，我方</w:t>
      </w:r>
      <w:r w:rsidRPr="00265A1B">
        <w:rPr>
          <w:rFonts w:asciiTheme="majorEastAsia" w:eastAsiaTheme="majorEastAsia" w:hAnsiTheme="majorEastAsia"/>
          <w:sz w:val="24"/>
          <w:szCs w:val="24"/>
        </w:rPr>
        <w:t>应向</w:t>
      </w:r>
      <w:r w:rsidR="00AA7B5E" w:rsidRPr="00265A1B">
        <w:rPr>
          <w:rFonts w:asciiTheme="majorEastAsia" w:eastAsiaTheme="majorEastAsia" w:hAnsiTheme="majorEastAsia" w:hint="eastAsia"/>
          <w:sz w:val="24"/>
          <w:szCs w:val="24"/>
        </w:rPr>
        <w:t>深圳大学城</w:t>
      </w:r>
      <w:r w:rsidRPr="00265A1B">
        <w:rPr>
          <w:rFonts w:asciiTheme="majorEastAsia" w:eastAsiaTheme="majorEastAsia" w:hAnsiTheme="majorEastAsia"/>
          <w:sz w:val="24"/>
          <w:szCs w:val="24"/>
        </w:rPr>
        <w:t>提交试运行记录，并提出终验申请。按照招标文件要求及合同中的相关条款，及规定的验收标准要求进行联合验收。双方签署</w:t>
      </w:r>
      <w:r w:rsidRPr="00265A1B">
        <w:rPr>
          <w:rFonts w:asciiTheme="majorEastAsia" w:eastAsiaTheme="majorEastAsia" w:hAnsiTheme="majorEastAsia" w:hint="eastAsia"/>
          <w:sz w:val="24"/>
          <w:szCs w:val="24"/>
        </w:rPr>
        <w:t>《系统</w:t>
      </w:r>
      <w:r w:rsidRPr="00265A1B">
        <w:rPr>
          <w:rFonts w:asciiTheme="majorEastAsia" w:eastAsiaTheme="majorEastAsia" w:hAnsiTheme="majorEastAsia"/>
          <w:sz w:val="24"/>
          <w:szCs w:val="24"/>
        </w:rPr>
        <w:t>终验报告</w:t>
      </w:r>
      <w:r w:rsidRPr="00265A1B">
        <w:rPr>
          <w:rFonts w:asciiTheme="majorEastAsia" w:eastAsiaTheme="majorEastAsia" w:hAnsiTheme="majorEastAsia" w:hint="eastAsia"/>
          <w:sz w:val="24"/>
          <w:szCs w:val="24"/>
        </w:rPr>
        <w:t>》，</w:t>
      </w:r>
      <w:r w:rsidRPr="00265A1B">
        <w:rPr>
          <w:rFonts w:asciiTheme="majorEastAsia" w:eastAsiaTheme="majorEastAsia" w:hAnsiTheme="majorEastAsia"/>
          <w:sz w:val="24"/>
          <w:szCs w:val="24"/>
        </w:rPr>
        <w:t>终验合格后</w:t>
      </w:r>
      <w:r w:rsidRPr="00265A1B">
        <w:rPr>
          <w:rFonts w:asciiTheme="majorEastAsia" w:eastAsiaTheme="majorEastAsia" w:hAnsiTheme="majorEastAsia" w:hint="eastAsia"/>
          <w:sz w:val="24"/>
          <w:szCs w:val="24"/>
        </w:rPr>
        <w:t>，项目进入保修(质保)期</w:t>
      </w:r>
      <w:r w:rsidRPr="00265A1B">
        <w:rPr>
          <w:rFonts w:asciiTheme="majorEastAsia" w:eastAsiaTheme="majorEastAsia" w:hAnsiTheme="majorEastAsia"/>
          <w:sz w:val="24"/>
          <w:szCs w:val="24"/>
        </w:rPr>
        <w:t>。</w:t>
      </w:r>
    </w:p>
    <w:p w:rsidR="002458C7" w:rsidRDefault="002458C7" w:rsidP="00E92294">
      <w:pPr>
        <w:pStyle w:val="a4"/>
        <w:numPr>
          <w:ilvl w:val="0"/>
          <w:numId w:val="1"/>
        </w:numPr>
        <w:spacing w:before="0" w:after="0" w:line="360" w:lineRule="auto"/>
        <w:rPr>
          <w:rFonts w:asciiTheme="majorEastAsia" w:eastAsiaTheme="majorEastAsia" w:hAnsiTheme="majorEastAsia"/>
          <w:sz w:val="44"/>
          <w:szCs w:val="44"/>
        </w:rPr>
        <w:sectPr w:rsidR="002458C7" w:rsidSect="002458C7">
          <w:pgSz w:w="11906" w:h="16838"/>
          <w:pgMar w:top="1440" w:right="1800" w:bottom="1440" w:left="1800" w:header="851" w:footer="992" w:gutter="0"/>
          <w:cols w:space="425"/>
          <w:docGrid w:type="lines" w:linePitch="312"/>
        </w:sectPr>
      </w:pPr>
      <w:bookmarkStart w:id="97" w:name="_Toc30754"/>
    </w:p>
    <w:p w:rsidR="009E4742" w:rsidRPr="009E4742" w:rsidRDefault="005238D8" w:rsidP="009E4742">
      <w:pPr>
        <w:pStyle w:val="a4"/>
        <w:numPr>
          <w:ilvl w:val="0"/>
          <w:numId w:val="1"/>
        </w:numPr>
        <w:spacing w:before="0" w:after="0" w:line="360" w:lineRule="auto"/>
        <w:rPr>
          <w:rFonts w:asciiTheme="majorEastAsia" w:eastAsiaTheme="majorEastAsia" w:hAnsiTheme="majorEastAsia"/>
          <w:sz w:val="44"/>
          <w:szCs w:val="44"/>
        </w:rPr>
      </w:pPr>
      <w:bookmarkStart w:id="98" w:name="_Toc358546292"/>
      <w:bookmarkEnd w:id="97"/>
      <w:r w:rsidRPr="005238D8">
        <w:rPr>
          <w:rFonts w:asciiTheme="majorEastAsia" w:eastAsiaTheme="majorEastAsia" w:hAnsiTheme="majorEastAsia" w:hint="eastAsia"/>
          <w:sz w:val="44"/>
          <w:szCs w:val="44"/>
        </w:rPr>
        <w:lastRenderedPageBreak/>
        <w:t>服务计划及承诺</w:t>
      </w:r>
      <w:bookmarkEnd w:id="98"/>
    </w:p>
    <w:p w:rsidR="0038782E" w:rsidRPr="002458C7" w:rsidRDefault="0038782E" w:rsidP="009E4742">
      <w:pPr>
        <w:pStyle w:val="10"/>
        <w:numPr>
          <w:ilvl w:val="0"/>
          <w:numId w:val="12"/>
        </w:numPr>
        <w:spacing w:line="360" w:lineRule="auto"/>
      </w:pPr>
      <w:bookmarkStart w:id="99" w:name="_Toc358546293"/>
      <w:r w:rsidRPr="002458C7">
        <w:rPr>
          <w:rFonts w:hint="eastAsia"/>
        </w:rPr>
        <w:t>技术培训</w:t>
      </w:r>
      <w:bookmarkEnd w:id="99"/>
    </w:p>
    <w:p w:rsidR="00D23D95" w:rsidRPr="002A5A5D"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（1）</w:t>
      </w:r>
      <w:r w:rsidRPr="002A5A5D">
        <w:rPr>
          <w:rFonts w:asciiTheme="minorEastAsia" w:hAnsiTheme="minorEastAsia"/>
          <w:sz w:val="24"/>
          <w:szCs w:val="24"/>
        </w:rPr>
        <w:t> </w:t>
      </w:r>
      <w:r w:rsidRPr="002A5A5D">
        <w:rPr>
          <w:rFonts w:asciiTheme="minorEastAsia" w:hAnsiTheme="minorEastAsia" w:hint="eastAsia"/>
          <w:sz w:val="24"/>
          <w:szCs w:val="24"/>
        </w:rPr>
        <w:t>系统建成后，我公司将为业主提供为期</w:t>
      </w:r>
      <w:r w:rsidRPr="002A5A5D">
        <w:rPr>
          <w:rFonts w:asciiTheme="minorEastAsia" w:hAnsiTheme="minorEastAsia"/>
          <w:sz w:val="24"/>
          <w:szCs w:val="24"/>
        </w:rPr>
        <w:t>2</w:t>
      </w:r>
      <w:r w:rsidRPr="002A5A5D">
        <w:rPr>
          <w:rFonts w:asciiTheme="minorEastAsia" w:hAnsiTheme="minorEastAsia" w:hint="eastAsia"/>
          <w:sz w:val="24"/>
          <w:szCs w:val="24"/>
        </w:rPr>
        <w:t>天的免费培训和技术资</w:t>
      </w:r>
      <w:proofErr w:type="gramStart"/>
      <w:r w:rsidRPr="002A5A5D">
        <w:rPr>
          <w:rFonts w:asciiTheme="minorEastAsia" w:hAnsiTheme="minorEastAsia" w:hint="eastAsia"/>
          <w:sz w:val="24"/>
          <w:szCs w:val="24"/>
        </w:rPr>
        <w:t>询</w:t>
      </w:r>
      <w:proofErr w:type="gramEnd"/>
      <w:r w:rsidRPr="002A5A5D">
        <w:rPr>
          <w:rFonts w:asciiTheme="minorEastAsia" w:hAnsiTheme="minorEastAsia" w:hint="eastAsia"/>
          <w:sz w:val="24"/>
          <w:szCs w:val="24"/>
        </w:rPr>
        <w:t>；培训地点可以在我公司，</w:t>
      </w:r>
      <w:proofErr w:type="gramStart"/>
      <w:r w:rsidRPr="002A5A5D">
        <w:rPr>
          <w:rFonts w:asciiTheme="minorEastAsia" w:hAnsiTheme="minorEastAsia" w:hint="eastAsia"/>
          <w:sz w:val="24"/>
          <w:szCs w:val="24"/>
        </w:rPr>
        <w:t>亦或</w:t>
      </w:r>
      <w:proofErr w:type="gramEnd"/>
      <w:r w:rsidRPr="002A5A5D">
        <w:rPr>
          <w:rFonts w:asciiTheme="minorEastAsia" w:hAnsiTheme="minorEastAsia" w:hint="eastAsia"/>
          <w:sz w:val="24"/>
          <w:szCs w:val="24"/>
        </w:rPr>
        <w:t>在工程现场； </w:t>
      </w:r>
    </w:p>
    <w:p w:rsidR="00D23D95" w:rsidRPr="002A5A5D"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（2）</w:t>
      </w:r>
      <w:r>
        <w:rPr>
          <w:rFonts w:asciiTheme="minorEastAsia" w:hAnsiTheme="minorEastAsia" w:hint="eastAsia"/>
          <w:sz w:val="24"/>
          <w:szCs w:val="24"/>
        </w:rPr>
        <w:t>系统操作及管理人员的培训人数由采购方指定</w:t>
      </w:r>
      <w:r w:rsidRPr="002A5A5D">
        <w:rPr>
          <w:rFonts w:asciiTheme="minorEastAsia" w:hAnsiTheme="minorEastAsia" w:hint="eastAsia"/>
          <w:sz w:val="24"/>
          <w:szCs w:val="24"/>
        </w:rPr>
        <w:t>，由业主指定，我公司将确保相关人员正确使用该系统。</w:t>
      </w:r>
    </w:p>
    <w:p w:rsidR="00D23D95" w:rsidRPr="002A5A5D"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（3） 培训对象 </w:t>
      </w:r>
    </w:p>
    <w:p w:rsidR="00D23D95" w:rsidRDefault="00D23D95" w:rsidP="00D23D95">
      <w:pPr>
        <w:spacing w:line="360" w:lineRule="auto"/>
        <w:ind w:firstLine="420"/>
        <w:rPr>
          <w:rFonts w:asciiTheme="minorEastAsia" w:hAnsiTheme="minorEastAsia"/>
          <w:sz w:val="24"/>
          <w:szCs w:val="24"/>
        </w:rPr>
      </w:pPr>
      <w:r w:rsidRPr="00740B7D">
        <w:rPr>
          <w:rFonts w:asciiTheme="minorEastAsia" w:hAnsiTheme="minorEastAsia" w:hint="eastAsia"/>
          <w:sz w:val="24"/>
          <w:szCs w:val="24"/>
        </w:rPr>
        <w:t>1</w:t>
      </w:r>
      <w:r>
        <w:rPr>
          <w:rFonts w:hint="eastAsia"/>
          <w:sz w:val="24"/>
          <w:szCs w:val="24"/>
        </w:rPr>
        <w:t>:</w:t>
      </w:r>
      <w:r w:rsidRPr="00D72188">
        <w:rPr>
          <w:rFonts w:hint="eastAsia"/>
          <w:sz w:val="24"/>
          <w:szCs w:val="24"/>
        </w:rPr>
        <w:t>系统管理员</w:t>
      </w:r>
      <w:r w:rsidRPr="002A5A5D">
        <w:rPr>
          <w:rFonts w:asciiTheme="minorEastAsia" w:hAnsiTheme="minorEastAsia" w:hint="eastAsia"/>
          <w:sz w:val="24"/>
          <w:szCs w:val="24"/>
        </w:rPr>
        <w:t>（</w:t>
      </w:r>
      <w:r w:rsidRPr="005E7382">
        <w:rPr>
          <w:rFonts w:asciiTheme="minorEastAsia" w:hAnsiTheme="minorEastAsia" w:hint="eastAsia"/>
          <w:szCs w:val="21"/>
        </w:rPr>
        <w:t>培训对象须具有一定专业技术的技术人员或实际值班操作人员</w:t>
      </w:r>
      <w:r w:rsidRPr="002A5A5D">
        <w:rPr>
          <w:rFonts w:asciiTheme="minorEastAsia" w:hAnsiTheme="minorEastAsia" w:hint="eastAsia"/>
          <w:sz w:val="24"/>
          <w:szCs w:val="24"/>
        </w:rPr>
        <w:t>）。</w:t>
      </w:r>
    </w:p>
    <w:p w:rsidR="00D23D95" w:rsidRPr="002A5A5D" w:rsidRDefault="00D23D95" w:rsidP="00D23D95">
      <w:pPr>
        <w:spacing w:line="360" w:lineRule="auto"/>
        <w:ind w:firstLine="420"/>
        <w:rPr>
          <w:rFonts w:asciiTheme="minorEastAsia" w:hAnsiTheme="minorEastAsia"/>
          <w:sz w:val="24"/>
          <w:szCs w:val="24"/>
        </w:rPr>
      </w:pPr>
      <w:r>
        <w:rPr>
          <w:rFonts w:asciiTheme="minorEastAsia" w:hAnsiTheme="minorEastAsia" w:hint="eastAsia"/>
          <w:sz w:val="24"/>
          <w:szCs w:val="24"/>
        </w:rPr>
        <w:t>2:系统使用人员。</w:t>
      </w:r>
    </w:p>
    <w:p w:rsidR="00D23D95"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（4）培训内容 </w:t>
      </w:r>
    </w:p>
    <w:p w:rsidR="00D23D95" w:rsidRPr="002A5A5D"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向培训人员提供有关主要设备、软件的技术资料和系统操作使用说明书。 </w:t>
      </w:r>
    </w:p>
    <w:p w:rsidR="00D23D95"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培训课程的主要内容是系统的操作、系统的相关参数设定和修改和系统的维修与保养与简单升级等，具体内容如下：</w:t>
      </w:r>
    </w:p>
    <w:p w:rsidR="00D23D95" w:rsidRPr="002A5A5D" w:rsidRDefault="00D23D95" w:rsidP="00D23D95">
      <w:pPr>
        <w:spacing w:line="360" w:lineRule="auto"/>
        <w:rPr>
          <w:rFonts w:asciiTheme="minorEastAsia" w:hAnsiTheme="minorEastAsia"/>
          <w:sz w:val="24"/>
          <w:szCs w:val="24"/>
        </w:rPr>
      </w:pPr>
      <w:r w:rsidRPr="002A5A5D">
        <w:rPr>
          <w:rFonts w:asciiTheme="minorEastAsia" w:hAnsiTheme="minorEastAsia" w:hint="eastAsia"/>
          <w:sz w:val="24"/>
          <w:szCs w:val="24"/>
        </w:rPr>
        <w:t> * 系统文档解读； </w:t>
      </w:r>
    </w:p>
    <w:p w:rsidR="00D23D95" w:rsidRDefault="00D23D95" w:rsidP="00D23D95">
      <w:pPr>
        <w:spacing w:line="360" w:lineRule="auto"/>
        <w:ind w:firstLineChars="50" w:firstLine="120"/>
        <w:rPr>
          <w:rFonts w:asciiTheme="minorEastAsia" w:hAnsiTheme="minorEastAsia"/>
          <w:sz w:val="24"/>
          <w:szCs w:val="24"/>
        </w:rPr>
      </w:pPr>
      <w:r w:rsidRPr="002A5A5D">
        <w:rPr>
          <w:rFonts w:asciiTheme="minorEastAsia" w:hAnsiTheme="minorEastAsia" w:hint="eastAsia"/>
          <w:sz w:val="24"/>
          <w:szCs w:val="24"/>
        </w:rPr>
        <w:t>* 系统的技术特点、安装维护和系统管理方式； </w:t>
      </w:r>
    </w:p>
    <w:p w:rsidR="00D23D95" w:rsidRDefault="00D23D95" w:rsidP="00D23D95">
      <w:pPr>
        <w:spacing w:line="360" w:lineRule="auto"/>
        <w:ind w:firstLineChars="50" w:firstLine="120"/>
        <w:rPr>
          <w:rFonts w:asciiTheme="minorEastAsia" w:hAnsiTheme="minorEastAsia"/>
          <w:sz w:val="24"/>
          <w:szCs w:val="24"/>
        </w:rPr>
      </w:pPr>
      <w:r w:rsidRPr="002A5A5D">
        <w:rPr>
          <w:rFonts w:asciiTheme="minorEastAsia" w:hAnsiTheme="minorEastAsia" w:hint="eastAsia"/>
          <w:sz w:val="24"/>
          <w:szCs w:val="24"/>
        </w:rPr>
        <w:t>* 系统一般故障排除。 </w:t>
      </w:r>
    </w:p>
    <w:p w:rsidR="00D23D95" w:rsidRDefault="00D23D95" w:rsidP="00D23D95">
      <w:pPr>
        <w:spacing w:line="360" w:lineRule="auto"/>
        <w:rPr>
          <w:rFonts w:asciiTheme="minorEastAsia" w:hAnsiTheme="minorEastAsia"/>
          <w:sz w:val="24"/>
          <w:szCs w:val="24"/>
        </w:rPr>
      </w:pPr>
      <w:r>
        <w:rPr>
          <w:rFonts w:asciiTheme="minorEastAsia" w:hAnsiTheme="minorEastAsia" w:hint="eastAsia"/>
          <w:sz w:val="24"/>
          <w:szCs w:val="24"/>
        </w:rPr>
        <w:t>（6）培训目的</w:t>
      </w:r>
    </w:p>
    <w:p w:rsidR="00D23D95" w:rsidRDefault="00D23D95" w:rsidP="00D23D95">
      <w:pPr>
        <w:spacing w:line="360" w:lineRule="auto"/>
        <w:rPr>
          <w:rFonts w:asciiTheme="minorEastAsia" w:hAnsiTheme="minorEastAsia"/>
          <w:sz w:val="24"/>
          <w:szCs w:val="24"/>
        </w:rPr>
      </w:pPr>
      <w:r>
        <w:rPr>
          <w:rFonts w:asciiTheme="minorEastAsia" w:hAnsiTheme="minorEastAsia" w:hint="eastAsia"/>
          <w:sz w:val="24"/>
          <w:szCs w:val="24"/>
        </w:rPr>
        <w:t>系统管理员标准：</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熟悉整个系统软件结构、系统的</w:t>
      </w:r>
      <w:r w:rsidRPr="00EF6989">
        <w:rPr>
          <w:rFonts w:asciiTheme="minorEastAsia" w:hAnsiTheme="minorEastAsia"/>
          <w:sz w:val="24"/>
          <w:szCs w:val="24"/>
        </w:rPr>
        <w:t>配置</w:t>
      </w:r>
      <w:r w:rsidRPr="00EF6989">
        <w:rPr>
          <w:rFonts w:asciiTheme="minorEastAsia" w:hAnsiTheme="minorEastAsia" w:hint="eastAsia"/>
          <w:sz w:val="24"/>
          <w:szCs w:val="24"/>
        </w:rPr>
        <w:t>；</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w:t>
      </w:r>
      <w:r w:rsidRPr="00EF6989">
        <w:rPr>
          <w:rFonts w:asciiTheme="minorEastAsia" w:hAnsiTheme="minorEastAsia"/>
          <w:sz w:val="24"/>
          <w:szCs w:val="24"/>
        </w:rPr>
        <w:t>掌握</w:t>
      </w:r>
      <w:r w:rsidRPr="00EF6989">
        <w:rPr>
          <w:rFonts w:asciiTheme="minorEastAsia" w:hAnsiTheme="minorEastAsia" w:hint="eastAsia"/>
          <w:sz w:val="24"/>
          <w:szCs w:val="24"/>
        </w:rPr>
        <w:t>系统</w:t>
      </w:r>
      <w:r w:rsidRPr="00EF6989">
        <w:rPr>
          <w:rFonts w:asciiTheme="minorEastAsia" w:hAnsiTheme="minorEastAsia"/>
          <w:sz w:val="24"/>
          <w:szCs w:val="24"/>
        </w:rPr>
        <w:t>基本组成及原理</w:t>
      </w:r>
      <w:r w:rsidRPr="00EF6989">
        <w:rPr>
          <w:rFonts w:asciiTheme="minorEastAsia" w:hAnsiTheme="minorEastAsia" w:hint="eastAsia"/>
          <w:sz w:val="24"/>
          <w:szCs w:val="24"/>
        </w:rPr>
        <w:t>；</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熟练掌握系统的</w:t>
      </w:r>
      <w:r w:rsidRPr="00EF6989">
        <w:rPr>
          <w:rFonts w:asciiTheme="minorEastAsia" w:hAnsiTheme="minorEastAsia"/>
          <w:sz w:val="24"/>
          <w:szCs w:val="24"/>
        </w:rPr>
        <w:t>操作</w:t>
      </w:r>
      <w:r w:rsidRPr="00EF6989">
        <w:rPr>
          <w:rFonts w:asciiTheme="minorEastAsia" w:hAnsiTheme="minorEastAsia" w:hint="eastAsia"/>
          <w:sz w:val="24"/>
          <w:szCs w:val="24"/>
        </w:rPr>
        <w:t>与运行管理；</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熟练掌握权限、用户配置等系统管理；</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熟练掌握系统的安装、检测、维护；</w:t>
      </w:r>
    </w:p>
    <w:p w:rsidR="00D23D95" w:rsidRPr="00EF6989" w:rsidRDefault="00D23D95" w:rsidP="003D1E6A">
      <w:pPr>
        <w:pStyle w:val="a3"/>
        <w:numPr>
          <w:ilvl w:val="0"/>
          <w:numId w:val="40"/>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熟练掌握排除故障的基本技术。</w:t>
      </w:r>
    </w:p>
    <w:p w:rsidR="00D23D95" w:rsidRPr="00EF6989" w:rsidRDefault="00D23D95" w:rsidP="00D23D95">
      <w:pPr>
        <w:spacing w:line="360" w:lineRule="auto"/>
        <w:rPr>
          <w:rFonts w:asciiTheme="minorEastAsia" w:hAnsiTheme="minorEastAsia"/>
          <w:sz w:val="24"/>
          <w:szCs w:val="24"/>
        </w:rPr>
      </w:pPr>
      <w:r w:rsidRPr="00EF6989">
        <w:rPr>
          <w:rFonts w:asciiTheme="minorEastAsia" w:hAnsiTheme="minorEastAsia" w:hint="eastAsia"/>
          <w:sz w:val="24"/>
          <w:szCs w:val="24"/>
        </w:rPr>
        <w:t>使用人员标准：</w:t>
      </w:r>
    </w:p>
    <w:p w:rsidR="00D23D95" w:rsidRPr="00EF6989" w:rsidRDefault="00D23D95" w:rsidP="003D1E6A">
      <w:pPr>
        <w:pStyle w:val="a3"/>
        <w:numPr>
          <w:ilvl w:val="0"/>
          <w:numId w:val="41"/>
        </w:numPr>
        <w:spacing w:line="460" w:lineRule="exact"/>
        <w:ind w:firstLineChars="0"/>
        <w:rPr>
          <w:rFonts w:asciiTheme="minorEastAsia" w:hAnsiTheme="minorEastAsia"/>
          <w:sz w:val="24"/>
          <w:szCs w:val="24"/>
        </w:rPr>
      </w:pPr>
      <w:r w:rsidRPr="00EF6989">
        <w:rPr>
          <w:rFonts w:asciiTheme="minorEastAsia" w:hAnsiTheme="minorEastAsia"/>
          <w:sz w:val="24"/>
          <w:szCs w:val="24"/>
        </w:rPr>
        <w:t>了解</w:t>
      </w:r>
      <w:r w:rsidRPr="00EF6989">
        <w:rPr>
          <w:rFonts w:asciiTheme="minorEastAsia" w:hAnsiTheme="minorEastAsia" w:hint="eastAsia"/>
          <w:sz w:val="24"/>
          <w:szCs w:val="24"/>
        </w:rPr>
        <w:t>系统</w:t>
      </w:r>
      <w:r w:rsidRPr="00EF6989">
        <w:rPr>
          <w:rFonts w:asciiTheme="minorEastAsia" w:hAnsiTheme="minorEastAsia"/>
          <w:sz w:val="24"/>
          <w:szCs w:val="24"/>
        </w:rPr>
        <w:t>基本组成及原理</w:t>
      </w:r>
      <w:r w:rsidRPr="00EF6989">
        <w:rPr>
          <w:rFonts w:asciiTheme="minorEastAsia" w:hAnsiTheme="minorEastAsia" w:hint="eastAsia"/>
          <w:sz w:val="24"/>
          <w:szCs w:val="24"/>
        </w:rPr>
        <w:t>；</w:t>
      </w:r>
    </w:p>
    <w:p w:rsidR="00D23D95" w:rsidRPr="00EF6989" w:rsidRDefault="00D23D95" w:rsidP="003D1E6A">
      <w:pPr>
        <w:pStyle w:val="a3"/>
        <w:numPr>
          <w:ilvl w:val="0"/>
          <w:numId w:val="41"/>
        </w:numPr>
        <w:spacing w:line="460" w:lineRule="exact"/>
        <w:ind w:firstLineChars="0"/>
        <w:rPr>
          <w:rFonts w:asciiTheme="minorEastAsia" w:hAnsiTheme="minorEastAsia"/>
          <w:sz w:val="24"/>
          <w:szCs w:val="24"/>
        </w:rPr>
      </w:pPr>
      <w:r w:rsidRPr="00EF6989">
        <w:rPr>
          <w:rFonts w:asciiTheme="minorEastAsia" w:hAnsiTheme="minorEastAsia" w:hint="eastAsia"/>
          <w:sz w:val="24"/>
          <w:szCs w:val="24"/>
        </w:rPr>
        <w:t>熟练掌握操作步骤、一般故障及排除；</w:t>
      </w:r>
    </w:p>
    <w:p w:rsidR="00D23D95" w:rsidRDefault="00D23D95" w:rsidP="00D23D95">
      <w:pPr>
        <w:pStyle w:val="a3"/>
        <w:spacing w:line="360" w:lineRule="auto"/>
        <w:ind w:left="420" w:firstLineChars="0" w:firstLine="0"/>
        <w:rPr>
          <w:rFonts w:asciiTheme="minorEastAsia" w:hAnsiTheme="minorEastAsia"/>
          <w:sz w:val="24"/>
          <w:szCs w:val="24"/>
        </w:rPr>
      </w:pPr>
      <w:r w:rsidRPr="00EF6989">
        <w:rPr>
          <w:rFonts w:asciiTheme="minorEastAsia" w:hAnsiTheme="minorEastAsia" w:hint="eastAsia"/>
          <w:sz w:val="24"/>
          <w:szCs w:val="24"/>
        </w:rPr>
        <w:t>熟练掌握软件操作技能。</w:t>
      </w:r>
    </w:p>
    <w:p w:rsidR="005572A8" w:rsidRPr="005572A8" w:rsidRDefault="005572A8" w:rsidP="005572A8">
      <w:pPr>
        <w:spacing w:line="360" w:lineRule="auto"/>
        <w:rPr>
          <w:rFonts w:asciiTheme="minorEastAsia" w:hAnsiTheme="minorEastAsia"/>
          <w:sz w:val="24"/>
          <w:szCs w:val="24"/>
        </w:rPr>
      </w:pPr>
      <w:r w:rsidRPr="002A5A5D">
        <w:rPr>
          <w:rFonts w:asciiTheme="minorEastAsia" w:hAnsiTheme="minorEastAsia" w:hint="eastAsia"/>
          <w:sz w:val="24"/>
          <w:szCs w:val="24"/>
        </w:rPr>
        <w:lastRenderedPageBreak/>
        <w:t>（</w:t>
      </w:r>
      <w:r>
        <w:rPr>
          <w:rFonts w:asciiTheme="minorEastAsia" w:hAnsiTheme="minorEastAsia" w:hint="eastAsia"/>
          <w:sz w:val="24"/>
          <w:szCs w:val="24"/>
        </w:rPr>
        <w:t>7</w:t>
      </w:r>
      <w:r w:rsidRPr="002A5A5D">
        <w:rPr>
          <w:rFonts w:asciiTheme="minorEastAsia" w:hAnsiTheme="minorEastAsia" w:hint="eastAsia"/>
          <w:sz w:val="24"/>
          <w:szCs w:val="24"/>
        </w:rPr>
        <w:t>） 培训计划 </w:t>
      </w:r>
    </w:p>
    <w:p w:rsidR="007A5009" w:rsidRDefault="007A5009" w:rsidP="00E92294">
      <w:pPr>
        <w:pStyle w:val="a3"/>
        <w:spacing w:line="360" w:lineRule="auto"/>
        <w:ind w:left="420" w:firstLineChars="0" w:firstLine="0"/>
        <w:rPr>
          <w:rFonts w:asciiTheme="majorEastAsia" w:eastAsiaTheme="majorEastAsia" w:hAnsiTheme="majorEastAsia"/>
          <w:szCs w:val="21"/>
        </w:rPr>
      </w:pPr>
      <w:r w:rsidRPr="002A5A5D">
        <w:rPr>
          <w:rFonts w:asciiTheme="minorEastAsia" w:hAnsiTheme="minorEastAsia" w:hint="eastAsia"/>
          <w:sz w:val="24"/>
          <w:szCs w:val="24"/>
        </w:rPr>
        <w:t>在完成系统布线并开始设备安装后，即向甲方和业主介绍整个系统的概况及性能、特点、设备布置情况和相互之间的关系等，让甲方和业主对整个系统有一个全面的认识。在整个系统验收前后，安排有关人员在进行培训。 </w:t>
      </w:r>
    </w:p>
    <w:p w:rsidR="0038782E" w:rsidRPr="00A4445C" w:rsidRDefault="0038782E" w:rsidP="00E92294">
      <w:pPr>
        <w:pStyle w:val="a3"/>
        <w:spacing w:line="360" w:lineRule="auto"/>
        <w:ind w:left="420" w:firstLineChars="0" w:firstLine="0"/>
        <w:rPr>
          <w:rFonts w:asciiTheme="majorEastAsia" w:eastAsiaTheme="majorEastAsia" w:hAnsiTheme="majorEastAsia"/>
          <w:szCs w:val="21"/>
        </w:rPr>
      </w:pPr>
      <w:r w:rsidRPr="00A4445C">
        <w:rPr>
          <w:rFonts w:asciiTheme="majorEastAsia" w:eastAsiaTheme="majorEastAsia" w:hAnsiTheme="majorEastAsia" w:hint="eastAsia"/>
          <w:szCs w:val="21"/>
        </w:rPr>
        <w:t>本公司提供六套用户手册，预计需要2——3个工作日。</w:t>
      </w:r>
    </w:p>
    <w:tbl>
      <w:tblPr>
        <w:tblW w:w="928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70"/>
        <w:gridCol w:w="1874"/>
        <w:gridCol w:w="2552"/>
        <w:gridCol w:w="1276"/>
        <w:gridCol w:w="815"/>
      </w:tblGrid>
      <w:tr w:rsidR="0038782E" w:rsidRPr="00265A1B" w:rsidTr="00590E88">
        <w:trPr>
          <w:trHeight w:val="444"/>
        </w:trPr>
        <w:tc>
          <w:tcPr>
            <w:tcW w:w="2770" w:type="dxa"/>
            <w:shd w:val="pct25" w:color="auto" w:fill="auto"/>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课程名称</w:t>
            </w:r>
          </w:p>
        </w:tc>
        <w:tc>
          <w:tcPr>
            <w:tcW w:w="1874" w:type="dxa"/>
            <w:shd w:val="pct25" w:color="auto" w:fill="auto"/>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培训对象</w:t>
            </w:r>
          </w:p>
        </w:tc>
        <w:tc>
          <w:tcPr>
            <w:tcW w:w="2552" w:type="dxa"/>
            <w:shd w:val="pct25" w:color="auto" w:fill="auto"/>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说明</w:t>
            </w:r>
          </w:p>
        </w:tc>
        <w:tc>
          <w:tcPr>
            <w:tcW w:w="1276" w:type="dxa"/>
            <w:shd w:val="pct25" w:color="auto" w:fill="auto"/>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培训教师</w:t>
            </w:r>
          </w:p>
        </w:tc>
        <w:tc>
          <w:tcPr>
            <w:tcW w:w="815" w:type="dxa"/>
            <w:shd w:val="pct25" w:color="auto" w:fill="auto"/>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天数</w:t>
            </w:r>
          </w:p>
        </w:tc>
      </w:tr>
      <w:tr w:rsidR="0038782E" w:rsidRPr="00265A1B" w:rsidTr="00590E88">
        <w:trPr>
          <w:trHeight w:val="456"/>
        </w:trPr>
        <w:tc>
          <w:tcPr>
            <w:tcW w:w="2770"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平台介绍</w:t>
            </w:r>
          </w:p>
        </w:tc>
        <w:tc>
          <w:tcPr>
            <w:tcW w:w="1874"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管理员</w:t>
            </w:r>
          </w:p>
          <w:p w:rsidR="0038782E" w:rsidRPr="00265A1B" w:rsidRDefault="0038782E" w:rsidP="00E92294">
            <w:pPr>
              <w:spacing w:after="120"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系统维护人员</w:t>
            </w:r>
          </w:p>
        </w:tc>
        <w:tc>
          <w:tcPr>
            <w:tcW w:w="2552"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hint="eastAsia"/>
                <w:sz w:val="24"/>
                <w:szCs w:val="24"/>
              </w:rPr>
              <w:t>系统软件结构、系统的</w:t>
            </w:r>
            <w:r w:rsidRPr="00265A1B">
              <w:rPr>
                <w:sz w:val="24"/>
                <w:szCs w:val="24"/>
              </w:rPr>
              <w:t>配置</w:t>
            </w:r>
            <w:r w:rsidRPr="00265A1B">
              <w:rPr>
                <w:rFonts w:hint="eastAsia"/>
                <w:sz w:val="24"/>
                <w:szCs w:val="24"/>
              </w:rPr>
              <w:t>，</w:t>
            </w:r>
            <w:r w:rsidRPr="00265A1B">
              <w:rPr>
                <w:sz w:val="24"/>
                <w:szCs w:val="24"/>
              </w:rPr>
              <w:t>基本组成及原理</w:t>
            </w:r>
          </w:p>
        </w:tc>
        <w:tc>
          <w:tcPr>
            <w:tcW w:w="1276"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项目经理</w:t>
            </w:r>
          </w:p>
        </w:tc>
        <w:tc>
          <w:tcPr>
            <w:tcW w:w="815"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0.5</w:t>
            </w:r>
          </w:p>
        </w:tc>
      </w:tr>
      <w:tr w:rsidR="0038782E" w:rsidRPr="00265A1B" w:rsidTr="00590E88">
        <w:trPr>
          <w:trHeight w:val="456"/>
        </w:trPr>
        <w:tc>
          <w:tcPr>
            <w:tcW w:w="2770"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后台操作培训</w:t>
            </w:r>
          </w:p>
        </w:tc>
        <w:tc>
          <w:tcPr>
            <w:tcW w:w="1874"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管理员</w:t>
            </w:r>
          </w:p>
          <w:p w:rsidR="0038782E" w:rsidRPr="00265A1B" w:rsidRDefault="0038782E" w:rsidP="00E92294">
            <w:pPr>
              <w:spacing w:after="120" w:line="360" w:lineRule="auto"/>
              <w:rPr>
                <w:rFonts w:asciiTheme="majorEastAsia" w:eastAsiaTheme="majorEastAsia" w:hAnsiTheme="majorEastAsia"/>
                <w:sz w:val="24"/>
                <w:szCs w:val="24"/>
              </w:rPr>
            </w:pPr>
          </w:p>
        </w:tc>
        <w:tc>
          <w:tcPr>
            <w:tcW w:w="2552"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hint="eastAsia"/>
                <w:sz w:val="24"/>
                <w:szCs w:val="24"/>
              </w:rPr>
              <w:t>系统的</w:t>
            </w:r>
            <w:r w:rsidRPr="00265A1B">
              <w:rPr>
                <w:sz w:val="24"/>
                <w:szCs w:val="24"/>
              </w:rPr>
              <w:t>操作</w:t>
            </w:r>
            <w:r w:rsidRPr="00265A1B">
              <w:rPr>
                <w:rFonts w:hint="eastAsia"/>
                <w:sz w:val="24"/>
                <w:szCs w:val="24"/>
              </w:rPr>
              <w:t>与运行管理，权限、用户配置等系统管理，系统的安装、检测、维护</w:t>
            </w:r>
          </w:p>
        </w:tc>
        <w:tc>
          <w:tcPr>
            <w:tcW w:w="1276"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软件开发工程师</w:t>
            </w:r>
          </w:p>
        </w:tc>
        <w:tc>
          <w:tcPr>
            <w:tcW w:w="815"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1</w:t>
            </w:r>
          </w:p>
        </w:tc>
      </w:tr>
      <w:tr w:rsidR="0038782E" w:rsidRPr="00265A1B" w:rsidTr="00590E88">
        <w:trPr>
          <w:trHeight w:val="456"/>
        </w:trPr>
        <w:tc>
          <w:tcPr>
            <w:tcW w:w="2770"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前台操作培训</w:t>
            </w:r>
          </w:p>
        </w:tc>
        <w:tc>
          <w:tcPr>
            <w:tcW w:w="1874"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管理员</w:t>
            </w:r>
          </w:p>
          <w:p w:rsidR="0038782E" w:rsidRPr="00265A1B" w:rsidRDefault="0038782E" w:rsidP="00E92294">
            <w:pPr>
              <w:spacing w:after="120"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系统维护人员</w:t>
            </w:r>
          </w:p>
        </w:tc>
        <w:tc>
          <w:tcPr>
            <w:tcW w:w="2552" w:type="dxa"/>
          </w:tcPr>
          <w:p w:rsidR="0038782E" w:rsidRPr="00265A1B" w:rsidRDefault="0038782E" w:rsidP="00E92294">
            <w:pPr>
              <w:spacing w:after="120" w:line="360" w:lineRule="auto"/>
              <w:rPr>
                <w:rFonts w:asciiTheme="majorEastAsia" w:eastAsiaTheme="majorEastAsia" w:hAnsiTheme="majorEastAsia"/>
                <w:sz w:val="24"/>
                <w:szCs w:val="24"/>
              </w:rPr>
            </w:pPr>
            <w:r w:rsidRPr="00265A1B">
              <w:rPr>
                <w:rFonts w:hint="eastAsia"/>
                <w:sz w:val="24"/>
                <w:szCs w:val="24"/>
              </w:rPr>
              <w:t>掌握排除故障的基本技术</w:t>
            </w:r>
          </w:p>
        </w:tc>
        <w:tc>
          <w:tcPr>
            <w:tcW w:w="1276"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软件开发工程师</w:t>
            </w:r>
          </w:p>
        </w:tc>
        <w:tc>
          <w:tcPr>
            <w:tcW w:w="815" w:type="dxa"/>
          </w:tcPr>
          <w:p w:rsidR="0038782E" w:rsidRPr="00265A1B" w:rsidRDefault="0038782E" w:rsidP="00E92294">
            <w:pPr>
              <w:spacing w:after="120" w:line="360" w:lineRule="auto"/>
              <w:jc w:val="center"/>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2</w:t>
            </w:r>
          </w:p>
        </w:tc>
      </w:tr>
    </w:tbl>
    <w:p w:rsidR="00BE57BF" w:rsidRPr="002A5A5D" w:rsidRDefault="00BE57BF" w:rsidP="00BE57BF">
      <w:pPr>
        <w:spacing w:line="360" w:lineRule="auto"/>
        <w:rPr>
          <w:rFonts w:asciiTheme="minorEastAsia" w:hAnsiTheme="minorEastAsia"/>
          <w:sz w:val="24"/>
          <w:szCs w:val="24"/>
        </w:rPr>
      </w:pPr>
      <w:r w:rsidRPr="002A5A5D">
        <w:rPr>
          <w:rFonts w:asciiTheme="minorEastAsia" w:hAnsiTheme="minorEastAsia" w:hint="eastAsia"/>
          <w:sz w:val="24"/>
          <w:szCs w:val="24"/>
        </w:rPr>
        <w:t>（</w:t>
      </w:r>
      <w:r>
        <w:rPr>
          <w:rFonts w:asciiTheme="minorEastAsia" w:hAnsiTheme="minorEastAsia" w:hint="eastAsia"/>
          <w:sz w:val="24"/>
          <w:szCs w:val="24"/>
        </w:rPr>
        <w:t>8</w:t>
      </w:r>
      <w:r w:rsidRPr="002A5A5D">
        <w:rPr>
          <w:rFonts w:asciiTheme="minorEastAsia" w:hAnsiTheme="minorEastAsia" w:hint="eastAsia"/>
          <w:sz w:val="24"/>
          <w:szCs w:val="24"/>
        </w:rPr>
        <w:t>）培训形式 </w:t>
      </w:r>
    </w:p>
    <w:p w:rsidR="00BE57BF" w:rsidRPr="002A5A5D" w:rsidRDefault="00BE57BF" w:rsidP="00BE57BF">
      <w:pPr>
        <w:spacing w:line="360" w:lineRule="auto"/>
        <w:rPr>
          <w:rFonts w:asciiTheme="minorEastAsia" w:hAnsiTheme="minorEastAsia"/>
          <w:sz w:val="24"/>
          <w:szCs w:val="24"/>
        </w:rPr>
      </w:pPr>
      <w:r w:rsidRPr="002A5A5D">
        <w:rPr>
          <w:rFonts w:asciiTheme="minorEastAsia" w:hAnsiTheme="minorEastAsia"/>
          <w:sz w:val="24"/>
          <w:szCs w:val="24"/>
        </w:rPr>
        <w:t> </w:t>
      </w:r>
      <w:r w:rsidRPr="002A5A5D">
        <w:rPr>
          <w:rFonts w:asciiTheme="minorEastAsia" w:hAnsiTheme="minorEastAsia" w:hint="eastAsia"/>
          <w:sz w:val="24"/>
          <w:szCs w:val="24"/>
        </w:rPr>
        <w:t>公司指派技术人员向相关人员讲解系统的原理、功能、操作及维修保养要点； </w:t>
      </w:r>
    </w:p>
    <w:p w:rsidR="00BE57BF" w:rsidRPr="002A5A5D" w:rsidRDefault="00BE57BF" w:rsidP="00BE57BF">
      <w:pPr>
        <w:spacing w:line="360" w:lineRule="auto"/>
        <w:rPr>
          <w:rFonts w:asciiTheme="minorEastAsia" w:hAnsiTheme="minorEastAsia"/>
          <w:sz w:val="24"/>
          <w:szCs w:val="24"/>
        </w:rPr>
      </w:pPr>
      <w:r w:rsidRPr="002A5A5D">
        <w:rPr>
          <w:rFonts w:asciiTheme="minorEastAsia" w:hAnsiTheme="minorEastAsia" w:hint="eastAsia"/>
          <w:sz w:val="24"/>
          <w:szCs w:val="24"/>
        </w:rPr>
        <w:t>向受训学员提供和解释有关设计文件及图纸等资料，使学员对系统的各个方面都能熟练掌握； </w:t>
      </w:r>
    </w:p>
    <w:p w:rsidR="002C210B" w:rsidRPr="002C210B" w:rsidRDefault="00BE57BF" w:rsidP="00BE57BF">
      <w:r w:rsidRPr="002A5A5D">
        <w:rPr>
          <w:rFonts w:asciiTheme="minorEastAsia" w:hAnsiTheme="minorEastAsia" w:hint="eastAsia"/>
          <w:sz w:val="24"/>
          <w:szCs w:val="24"/>
        </w:rPr>
        <w:t>（</w:t>
      </w:r>
      <w:r>
        <w:rPr>
          <w:rFonts w:asciiTheme="minorEastAsia" w:hAnsiTheme="minorEastAsia" w:hint="eastAsia"/>
          <w:sz w:val="24"/>
          <w:szCs w:val="24"/>
        </w:rPr>
        <w:t>9</w:t>
      </w:r>
      <w:r w:rsidRPr="002A5A5D">
        <w:rPr>
          <w:rFonts w:asciiTheme="minorEastAsia" w:hAnsiTheme="minorEastAsia" w:hint="eastAsia"/>
          <w:sz w:val="24"/>
          <w:szCs w:val="24"/>
        </w:rPr>
        <w:t>）针对系统的具体操作一一指导，使相关人员掌握技术要领； 对学员提出的问题进行详细的解答。</w:t>
      </w:r>
    </w:p>
    <w:p w:rsidR="0038782E" w:rsidRPr="002458C7" w:rsidRDefault="0038782E" w:rsidP="00E92294">
      <w:pPr>
        <w:pStyle w:val="10"/>
        <w:numPr>
          <w:ilvl w:val="0"/>
          <w:numId w:val="12"/>
        </w:numPr>
        <w:spacing w:line="360" w:lineRule="auto"/>
      </w:pPr>
      <w:bookmarkStart w:id="100" w:name="_Toc358546294"/>
      <w:r w:rsidRPr="002458C7">
        <w:rPr>
          <w:rFonts w:hint="eastAsia"/>
        </w:rPr>
        <w:t>售后服务</w:t>
      </w:r>
      <w:bookmarkEnd w:id="100"/>
    </w:p>
    <w:p w:rsidR="009C363D" w:rsidRPr="00265A1B" w:rsidRDefault="009C363D" w:rsidP="00E92294">
      <w:pPr>
        <w:numPr>
          <w:ilvl w:val="0"/>
          <w:numId w:val="6"/>
        </w:numPr>
        <w:spacing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售后服务的时间</w:t>
      </w:r>
    </w:p>
    <w:p w:rsidR="0038782E" w:rsidRPr="00265A1B" w:rsidRDefault="009C363D"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本公司承诺对所开发的软件系统进行终身维护，其中在软件系统交付使用开始</w:t>
      </w:r>
      <w:r w:rsidR="00AA7B5E" w:rsidRPr="00265A1B">
        <w:rPr>
          <w:rFonts w:asciiTheme="majorEastAsia" w:eastAsiaTheme="majorEastAsia" w:hAnsiTheme="majorEastAsia" w:hint="eastAsia"/>
          <w:sz w:val="24"/>
          <w:szCs w:val="24"/>
        </w:rPr>
        <w:t>三年</w:t>
      </w:r>
      <w:r w:rsidRPr="00265A1B">
        <w:rPr>
          <w:rFonts w:asciiTheme="majorEastAsia" w:eastAsiaTheme="majorEastAsia" w:hAnsiTheme="majorEastAsia" w:hint="eastAsia"/>
          <w:sz w:val="24"/>
          <w:szCs w:val="24"/>
        </w:rPr>
        <w:t>的时间为免费维护期，</w:t>
      </w:r>
    </w:p>
    <w:p w:rsidR="0038782E" w:rsidRPr="00265A1B" w:rsidRDefault="0038782E"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在接到该系统发生故障报告后，本公司保证24小时内派专业人员到达现场。</w:t>
      </w:r>
    </w:p>
    <w:p w:rsidR="009C363D" w:rsidRPr="00265A1B" w:rsidRDefault="009C363D"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之后的</w:t>
      </w:r>
      <w:proofErr w:type="gramStart"/>
      <w:r w:rsidRPr="00265A1B">
        <w:rPr>
          <w:rFonts w:asciiTheme="majorEastAsia" w:eastAsiaTheme="majorEastAsia" w:hAnsiTheme="majorEastAsia" w:hint="eastAsia"/>
          <w:sz w:val="24"/>
          <w:szCs w:val="24"/>
        </w:rPr>
        <w:t>维护按签订</w:t>
      </w:r>
      <w:proofErr w:type="gramEnd"/>
      <w:r w:rsidRPr="00265A1B">
        <w:rPr>
          <w:rFonts w:asciiTheme="majorEastAsia" w:eastAsiaTheme="majorEastAsia" w:hAnsiTheme="majorEastAsia" w:hint="eastAsia"/>
          <w:sz w:val="24"/>
          <w:szCs w:val="24"/>
        </w:rPr>
        <w:t>的后期维护合同进行收费。</w:t>
      </w:r>
    </w:p>
    <w:p w:rsidR="009C363D" w:rsidRPr="00265A1B" w:rsidRDefault="009C363D" w:rsidP="00E92294">
      <w:pPr>
        <w:numPr>
          <w:ilvl w:val="0"/>
          <w:numId w:val="6"/>
        </w:numPr>
        <w:spacing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lastRenderedPageBreak/>
        <w:t>售后服务的内容</w:t>
      </w:r>
    </w:p>
    <w:p w:rsidR="009C363D" w:rsidRPr="00265A1B" w:rsidRDefault="009C363D"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软件系统售后服务的内容除了保证系统正常运行外，我们必须满足客户提出的对系统功能的小范围修改，或由于政策原因做的小修改。对于大的功能的增加或变更由双方充分协商后再确定开发价格。</w:t>
      </w:r>
    </w:p>
    <w:p w:rsidR="009C363D" w:rsidRPr="00265A1B" w:rsidRDefault="009C363D" w:rsidP="00E92294">
      <w:pPr>
        <w:numPr>
          <w:ilvl w:val="0"/>
          <w:numId w:val="6"/>
        </w:numPr>
        <w:spacing w:line="360" w:lineRule="auto"/>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售后服务的方式</w:t>
      </w:r>
    </w:p>
    <w:p w:rsidR="009C363D" w:rsidRPr="00265A1B" w:rsidRDefault="009C363D" w:rsidP="00E92294">
      <w:pPr>
        <w:spacing w:line="360" w:lineRule="auto"/>
        <w:ind w:firstLine="420"/>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本公司有专业的客户服务中心与技术支持部作为售后服务的坚强后盾。主要方式有：</w:t>
      </w:r>
    </w:p>
    <w:p w:rsidR="00672765" w:rsidRPr="006F2030" w:rsidRDefault="00672765" w:rsidP="003D1E6A">
      <w:pPr>
        <w:pStyle w:val="2"/>
        <w:numPr>
          <w:ilvl w:val="0"/>
          <w:numId w:val="44"/>
        </w:numPr>
      </w:pPr>
      <w:bookmarkStart w:id="101" w:name="_Toc358546295"/>
      <w:r w:rsidRPr="006F2030">
        <w:rPr>
          <w:rFonts w:hint="eastAsia"/>
        </w:rPr>
        <w:t>技术服务</w:t>
      </w:r>
      <w:bookmarkEnd w:id="101"/>
    </w:p>
    <w:p w:rsidR="00672765" w:rsidRDefault="00672765" w:rsidP="00672765">
      <w:pPr>
        <w:spacing w:before="100" w:beforeAutospacing="1" w:after="100" w:afterAutospacing="1" w:line="360" w:lineRule="auto"/>
        <w:rPr>
          <w:rFonts w:ascii="宋体" w:hAnsi="宋体"/>
        </w:rPr>
      </w:pPr>
      <w:r w:rsidRPr="00EA2B13">
        <w:rPr>
          <w:rFonts w:ascii="宋体" w:hAnsi="宋体" w:hint="eastAsia"/>
          <w:sz w:val="24"/>
          <w:szCs w:val="24"/>
        </w:rPr>
        <w:t>系统质量保证期为三年，</w:t>
      </w:r>
      <w:proofErr w:type="gramStart"/>
      <w:r w:rsidRPr="00EA2B13">
        <w:rPr>
          <w:rFonts w:ascii="宋体" w:hAnsi="宋体" w:hint="eastAsia"/>
          <w:sz w:val="24"/>
          <w:szCs w:val="24"/>
        </w:rPr>
        <w:t>自项目</w:t>
      </w:r>
      <w:proofErr w:type="gramEnd"/>
      <w:r w:rsidRPr="00EA2B13">
        <w:rPr>
          <w:rFonts w:ascii="宋体" w:hAnsi="宋体" w:hint="eastAsia"/>
          <w:sz w:val="24"/>
          <w:szCs w:val="24"/>
        </w:rPr>
        <w:t>验收合格后计算，质量保证期内，公司免费提供本地化的技术支持服务</w:t>
      </w:r>
      <w:r w:rsidRPr="00AD40BC">
        <w:rPr>
          <w:rFonts w:ascii="宋体" w:hAnsi="宋体" w:hint="eastAsia"/>
        </w:rPr>
        <w:t>。</w:t>
      </w:r>
      <w:r w:rsidRPr="00B96E2A">
        <w:rPr>
          <w:rFonts w:asciiTheme="minorEastAsia" w:hAnsiTheme="minorEastAsia" w:hint="eastAsia"/>
          <w:color w:val="333333"/>
          <w:sz w:val="24"/>
        </w:rPr>
        <w:t>公司有专门的客户服务机构。具有专业的客服和技术人员。客户服务专员24小时及时受理客户的服务需求（一般通过电话，email和公司网络服务平台），填写客户服务需求受理单，并将</w:t>
      </w:r>
      <w:proofErr w:type="gramStart"/>
      <w:r w:rsidRPr="00B96E2A">
        <w:rPr>
          <w:rFonts w:asciiTheme="minorEastAsia" w:hAnsiTheme="minorEastAsia" w:hint="eastAsia"/>
          <w:color w:val="333333"/>
          <w:sz w:val="24"/>
        </w:rPr>
        <w:t>受理单第一时间</w:t>
      </w:r>
      <w:proofErr w:type="gramEnd"/>
      <w:r w:rsidRPr="00B96E2A">
        <w:rPr>
          <w:rFonts w:asciiTheme="minorEastAsia" w:hAnsiTheme="minorEastAsia" w:hint="eastAsia"/>
          <w:color w:val="333333"/>
          <w:sz w:val="24"/>
        </w:rPr>
        <w:t>转至相关技术支持中心，由专业技术人员根据实际情况做出相应处理。根据情况及时与客户取得联系或直接到门解决问题。处理完毕欢迎客户对我们的服务提出意见和建议。</w:t>
      </w:r>
    </w:p>
    <w:p w:rsidR="00672765" w:rsidRPr="00FD40E1" w:rsidRDefault="00672765" w:rsidP="00672765">
      <w:pPr>
        <w:spacing w:before="100" w:beforeAutospacing="1" w:after="100" w:afterAutospacing="1" w:line="360" w:lineRule="auto"/>
        <w:rPr>
          <w:rFonts w:asciiTheme="minorEastAsia" w:hAnsiTheme="minorEastAsia"/>
          <w:color w:val="333333"/>
          <w:sz w:val="24"/>
          <w:szCs w:val="24"/>
        </w:rPr>
      </w:pPr>
      <w:proofErr w:type="gramStart"/>
      <w:r w:rsidRPr="00FD40E1">
        <w:rPr>
          <w:rFonts w:asciiTheme="minorEastAsia" w:hAnsiTheme="minorEastAsia"/>
          <w:color w:val="333333"/>
          <w:sz w:val="24"/>
          <w:szCs w:val="24"/>
        </w:rPr>
        <w:t>目前客</w:t>
      </w:r>
      <w:proofErr w:type="gramEnd"/>
      <w:r w:rsidRPr="00FD40E1">
        <w:rPr>
          <w:rFonts w:asciiTheme="minorEastAsia" w:hAnsiTheme="minorEastAsia"/>
          <w:color w:val="333333"/>
          <w:sz w:val="24"/>
          <w:szCs w:val="24"/>
        </w:rPr>
        <w:t>服体系提供的三级服务流程分别是：</w:t>
      </w:r>
    </w:p>
    <w:p w:rsidR="00672765" w:rsidRPr="00FD40E1" w:rsidRDefault="00672765" w:rsidP="003D1E6A">
      <w:pPr>
        <w:pStyle w:val="a3"/>
        <w:widowControl/>
        <w:numPr>
          <w:ilvl w:val="0"/>
          <w:numId w:val="42"/>
        </w:numPr>
        <w:spacing w:before="100" w:beforeAutospacing="1" w:after="100" w:afterAutospacing="1" w:line="360" w:lineRule="auto"/>
        <w:ind w:firstLineChars="0"/>
        <w:contextualSpacing/>
        <w:jc w:val="left"/>
        <w:rPr>
          <w:rFonts w:asciiTheme="minorEastAsia" w:hAnsiTheme="minorEastAsia"/>
          <w:color w:val="333333"/>
          <w:sz w:val="24"/>
          <w:szCs w:val="24"/>
        </w:rPr>
      </w:pPr>
      <w:r w:rsidRPr="00FD40E1">
        <w:rPr>
          <w:rFonts w:asciiTheme="minorEastAsia" w:hAnsiTheme="minorEastAsia"/>
          <w:color w:val="333333"/>
          <w:sz w:val="24"/>
          <w:szCs w:val="24"/>
        </w:rPr>
        <w:t>热线电话即时指导服务：针对合同用户的支持服务，用户只需打电话，富有经验的工程师将立即进行诊断。</w:t>
      </w:r>
    </w:p>
    <w:p w:rsidR="00672765" w:rsidRPr="00FD40E1" w:rsidRDefault="00672765" w:rsidP="003D1E6A">
      <w:pPr>
        <w:pStyle w:val="a3"/>
        <w:widowControl/>
        <w:numPr>
          <w:ilvl w:val="0"/>
          <w:numId w:val="42"/>
        </w:numPr>
        <w:spacing w:before="100" w:beforeAutospacing="1" w:after="100" w:afterAutospacing="1" w:line="360" w:lineRule="auto"/>
        <w:ind w:firstLineChars="0"/>
        <w:contextualSpacing/>
        <w:jc w:val="left"/>
        <w:rPr>
          <w:rFonts w:asciiTheme="minorEastAsia" w:hAnsiTheme="minorEastAsia"/>
          <w:color w:val="333333"/>
          <w:sz w:val="24"/>
          <w:szCs w:val="24"/>
        </w:rPr>
      </w:pPr>
      <w:r w:rsidRPr="00FD40E1">
        <w:rPr>
          <w:rFonts w:asciiTheme="minorEastAsia" w:hAnsiTheme="minorEastAsia"/>
          <w:color w:val="333333"/>
          <w:sz w:val="24"/>
          <w:szCs w:val="24"/>
        </w:rPr>
        <w:t>远程监控即时指导服务：当系统发生问题后，响应的中心工程师通过远程联机登入用户系统解决问题。</w:t>
      </w:r>
    </w:p>
    <w:p w:rsidR="00672765" w:rsidRPr="00FD40E1" w:rsidRDefault="00672765" w:rsidP="003D1E6A">
      <w:pPr>
        <w:pStyle w:val="a3"/>
        <w:widowControl/>
        <w:numPr>
          <w:ilvl w:val="0"/>
          <w:numId w:val="42"/>
        </w:numPr>
        <w:spacing w:before="100" w:beforeAutospacing="1" w:after="100" w:afterAutospacing="1" w:line="360" w:lineRule="auto"/>
        <w:ind w:firstLineChars="0"/>
        <w:contextualSpacing/>
        <w:jc w:val="left"/>
        <w:rPr>
          <w:rFonts w:asciiTheme="minorEastAsia" w:hAnsiTheme="minorEastAsia"/>
          <w:color w:val="333333"/>
          <w:sz w:val="24"/>
          <w:szCs w:val="24"/>
        </w:rPr>
      </w:pPr>
      <w:r w:rsidRPr="00FD40E1">
        <w:rPr>
          <w:rFonts w:asciiTheme="minorEastAsia" w:hAnsiTheme="minorEastAsia"/>
          <w:color w:val="333333"/>
          <w:sz w:val="24"/>
          <w:szCs w:val="24"/>
        </w:rPr>
        <w:t>现场支持服务：对于重大问题，客</w:t>
      </w:r>
      <w:proofErr w:type="gramStart"/>
      <w:r w:rsidRPr="00FD40E1">
        <w:rPr>
          <w:rFonts w:asciiTheme="minorEastAsia" w:hAnsiTheme="minorEastAsia"/>
          <w:color w:val="333333"/>
          <w:sz w:val="24"/>
          <w:szCs w:val="24"/>
        </w:rPr>
        <w:t>服中心</w:t>
      </w:r>
      <w:proofErr w:type="gramEnd"/>
      <w:r w:rsidRPr="00FD40E1">
        <w:rPr>
          <w:rFonts w:asciiTheme="minorEastAsia" w:hAnsiTheme="minorEastAsia"/>
          <w:color w:val="333333"/>
          <w:sz w:val="24"/>
          <w:szCs w:val="24"/>
        </w:rPr>
        <w:t>会派出相应的资深工程师前往现场诊断问题、为顾客提出技术方案并解决问题。</w:t>
      </w:r>
    </w:p>
    <w:p w:rsidR="00672765" w:rsidRDefault="00672765" w:rsidP="003D1E6A">
      <w:pPr>
        <w:pStyle w:val="a3"/>
        <w:widowControl/>
        <w:numPr>
          <w:ilvl w:val="0"/>
          <w:numId w:val="42"/>
        </w:numPr>
        <w:spacing w:before="100" w:beforeAutospacing="1" w:after="100" w:afterAutospacing="1" w:line="360" w:lineRule="auto"/>
        <w:ind w:firstLineChars="0"/>
        <w:contextualSpacing/>
        <w:jc w:val="left"/>
        <w:rPr>
          <w:rFonts w:asciiTheme="minorEastAsia" w:hAnsiTheme="minorEastAsia"/>
          <w:color w:val="333333"/>
          <w:sz w:val="24"/>
          <w:szCs w:val="24"/>
        </w:rPr>
      </w:pPr>
      <w:r w:rsidRPr="00FD40E1">
        <w:rPr>
          <w:rFonts w:asciiTheme="minorEastAsia" w:hAnsiTheme="minorEastAsia"/>
          <w:color w:val="333333"/>
          <w:sz w:val="24"/>
          <w:szCs w:val="24"/>
        </w:rPr>
        <w:t>服务方式、服务响应时间等情况</w:t>
      </w:r>
      <w:r w:rsidRPr="00FD40E1">
        <w:rPr>
          <w:rFonts w:asciiTheme="minorEastAsia" w:hAnsiTheme="minorEastAsia" w:hint="eastAsia"/>
          <w:color w:val="333333"/>
          <w:sz w:val="24"/>
          <w:szCs w:val="24"/>
        </w:rPr>
        <w:t xml:space="preserve">： </w:t>
      </w:r>
      <w:r w:rsidRPr="00FD40E1">
        <w:rPr>
          <w:rFonts w:asciiTheme="minorEastAsia" w:hAnsiTheme="minorEastAsia"/>
          <w:color w:val="333333"/>
          <w:sz w:val="24"/>
          <w:szCs w:val="24"/>
        </w:rPr>
        <w:t>我们的服务方式有电话热线服务和现场技术支持等方式。对于客户提出的问题我们会在6小时给予响应，对于一般问题我们会在24小时内给予解决，对于重大问题我们会在72小时内给出解决方案。</w:t>
      </w:r>
      <w:r w:rsidRPr="00FD40E1">
        <w:rPr>
          <w:rFonts w:asciiTheme="minorEastAsia" w:hAnsiTheme="minorEastAsia" w:hint="eastAsia"/>
          <w:color w:val="333333"/>
          <w:sz w:val="24"/>
          <w:szCs w:val="24"/>
        </w:rPr>
        <w:t>如若公司未能按时派人员到现场，申请方有权自行处理，公司愿承担处理费用。</w:t>
      </w:r>
    </w:p>
    <w:p w:rsidR="00752E4E" w:rsidRPr="00752E4E" w:rsidRDefault="00752E4E" w:rsidP="00752E4E">
      <w:pPr>
        <w:widowControl/>
        <w:spacing w:before="100" w:beforeAutospacing="1" w:after="100" w:afterAutospacing="1" w:line="360" w:lineRule="auto"/>
        <w:contextualSpacing/>
        <w:jc w:val="left"/>
        <w:rPr>
          <w:rFonts w:asciiTheme="minorEastAsia" w:hAnsiTheme="minorEastAsia"/>
          <w:color w:val="333333"/>
          <w:sz w:val="24"/>
          <w:szCs w:val="24"/>
        </w:rPr>
      </w:pPr>
      <w:r>
        <w:rPr>
          <w:rFonts w:asciiTheme="minorEastAsia" w:hAnsiTheme="minorEastAsia" w:hint="eastAsia"/>
          <w:color w:val="333333"/>
          <w:sz w:val="24"/>
          <w:szCs w:val="24"/>
        </w:rPr>
        <w:lastRenderedPageBreak/>
        <w:t>技术服务内容有：</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用户请求，提供阶段性的对系统的阶段检查和维护。</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对新的版本，补丁提供安装服务。</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日常使用的技术支持，用户可采用电话，邮件，</w:t>
      </w:r>
      <w:r w:rsidRPr="00265A1B">
        <w:rPr>
          <w:rFonts w:asciiTheme="majorEastAsia" w:eastAsiaTheme="majorEastAsia" w:hAnsiTheme="majorEastAsia"/>
          <w:sz w:val="24"/>
          <w:szCs w:val="24"/>
        </w:rPr>
        <w:t>EMAIL</w:t>
      </w:r>
      <w:r w:rsidRPr="00265A1B">
        <w:rPr>
          <w:rFonts w:asciiTheme="majorEastAsia" w:eastAsiaTheme="majorEastAsia" w:hAnsiTheme="majorEastAsia" w:hint="eastAsia"/>
          <w:sz w:val="24"/>
          <w:szCs w:val="24"/>
        </w:rPr>
        <w:t>，网上等方式向技术支持部门寻求支持。</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对用户的重大事故可提供专业的人员进行恢复指导性</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对软件的错误</w:t>
      </w:r>
      <w:r w:rsidRPr="00265A1B">
        <w:rPr>
          <w:rFonts w:asciiTheme="majorEastAsia" w:eastAsiaTheme="majorEastAsia" w:hAnsiTheme="majorEastAsia"/>
          <w:sz w:val="24"/>
          <w:szCs w:val="24"/>
        </w:rPr>
        <w:t>24</w:t>
      </w:r>
      <w:r w:rsidRPr="00265A1B">
        <w:rPr>
          <w:rFonts w:asciiTheme="majorEastAsia" w:eastAsiaTheme="majorEastAsia" w:hAnsiTheme="majorEastAsia" w:hint="eastAsia"/>
          <w:sz w:val="24"/>
          <w:szCs w:val="24"/>
        </w:rPr>
        <w:t>小时内提供临时处理方法，</w:t>
      </w:r>
      <w:r w:rsidRPr="00265A1B">
        <w:rPr>
          <w:rFonts w:asciiTheme="majorEastAsia" w:eastAsiaTheme="majorEastAsia" w:hAnsiTheme="majorEastAsia"/>
          <w:sz w:val="24"/>
          <w:szCs w:val="24"/>
        </w:rPr>
        <w:t>2</w:t>
      </w:r>
      <w:r w:rsidRPr="00265A1B">
        <w:rPr>
          <w:rFonts w:asciiTheme="majorEastAsia" w:eastAsiaTheme="majorEastAsia" w:hAnsiTheme="majorEastAsia" w:hint="eastAsia"/>
          <w:sz w:val="24"/>
          <w:szCs w:val="24"/>
        </w:rPr>
        <w:t>周内提供新的版本或补丁。</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对用户二次开发的程序可提供专业人员进行开发指导，安装和调试。</w:t>
      </w:r>
    </w:p>
    <w:p w:rsidR="00752E4E" w:rsidRPr="00265A1B" w:rsidRDefault="00752E4E" w:rsidP="003D1E6A">
      <w:pPr>
        <w:numPr>
          <w:ilvl w:val="1"/>
          <w:numId w:val="42"/>
        </w:numPr>
        <w:spacing w:line="360" w:lineRule="auto"/>
        <w:ind w:leftChars="2" w:left="424"/>
        <w:rPr>
          <w:rFonts w:asciiTheme="majorEastAsia" w:eastAsiaTheme="majorEastAsia" w:hAnsiTheme="majorEastAsia"/>
          <w:sz w:val="24"/>
          <w:szCs w:val="24"/>
        </w:rPr>
      </w:pPr>
      <w:r w:rsidRPr="00265A1B">
        <w:rPr>
          <w:rFonts w:asciiTheme="majorEastAsia" w:eastAsiaTheme="majorEastAsia" w:hAnsiTheme="majorEastAsia" w:hint="eastAsia"/>
          <w:sz w:val="24"/>
          <w:szCs w:val="24"/>
        </w:rPr>
        <w:t>对用户的二次开发人员，以电子邮件的方式定期的发送技术资料和文档。</w:t>
      </w:r>
    </w:p>
    <w:p w:rsidR="00752E4E" w:rsidRPr="00752E4E" w:rsidRDefault="00752E4E" w:rsidP="00752E4E">
      <w:pPr>
        <w:widowControl/>
        <w:spacing w:before="100" w:beforeAutospacing="1" w:after="100" w:afterAutospacing="1" w:line="360" w:lineRule="auto"/>
        <w:contextualSpacing/>
        <w:jc w:val="left"/>
        <w:rPr>
          <w:rFonts w:asciiTheme="minorEastAsia" w:hAnsiTheme="minorEastAsia"/>
          <w:color w:val="333333"/>
          <w:sz w:val="24"/>
          <w:szCs w:val="24"/>
        </w:rPr>
      </w:pPr>
    </w:p>
    <w:p w:rsidR="00672765" w:rsidRPr="005A5CA4" w:rsidRDefault="00672765" w:rsidP="003D1E6A">
      <w:pPr>
        <w:pStyle w:val="2"/>
        <w:numPr>
          <w:ilvl w:val="0"/>
          <w:numId w:val="44"/>
        </w:numPr>
      </w:pPr>
      <w:bookmarkStart w:id="102" w:name="_Toc358546296"/>
      <w:r w:rsidRPr="005A5CA4">
        <w:rPr>
          <w:rFonts w:hint="eastAsia"/>
        </w:rPr>
        <w:t>安装服务</w:t>
      </w:r>
      <w:bookmarkEnd w:id="102"/>
    </w:p>
    <w:p w:rsidR="00672765" w:rsidRDefault="00672765"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hint="eastAsia"/>
          <w:sz w:val="24"/>
          <w:szCs w:val="24"/>
          <w:lang w:eastAsia="zh-CN"/>
        </w:rPr>
        <w:t>提供合适的</w:t>
      </w:r>
      <w:proofErr w:type="gramStart"/>
      <w:r w:rsidRPr="00FD40E1">
        <w:rPr>
          <w:rFonts w:asciiTheme="minorEastAsia" w:hAnsiTheme="minorEastAsia" w:hint="eastAsia"/>
          <w:sz w:val="24"/>
          <w:szCs w:val="24"/>
          <w:lang w:eastAsia="zh-CN"/>
        </w:rPr>
        <w:t>云服务</w:t>
      </w:r>
      <w:proofErr w:type="gramEnd"/>
      <w:r w:rsidRPr="00FD40E1">
        <w:rPr>
          <w:rFonts w:asciiTheme="minorEastAsia" w:hAnsiTheme="minorEastAsia" w:hint="eastAsia"/>
          <w:sz w:val="24"/>
          <w:szCs w:val="24"/>
          <w:lang w:eastAsia="zh-CN"/>
        </w:rPr>
        <w:t>平台用于部署该系统。</w:t>
      </w:r>
      <w:r w:rsidRPr="00FD40E1">
        <w:rPr>
          <w:rFonts w:asciiTheme="minorEastAsia" w:hAnsiTheme="minorEastAsia"/>
          <w:color w:val="333333"/>
          <w:sz w:val="24"/>
          <w:szCs w:val="24"/>
          <w:lang w:eastAsia="zh-CN"/>
        </w:rPr>
        <w:t>提供足够的硬件安装人员和软件调测人员，以满足工期的需要。</w:t>
      </w:r>
      <w:r w:rsidRPr="00FD40E1">
        <w:rPr>
          <w:rFonts w:asciiTheme="minorEastAsia" w:hAnsiTheme="minorEastAsia" w:hint="eastAsia"/>
          <w:sz w:val="24"/>
          <w:szCs w:val="24"/>
          <w:lang w:eastAsia="zh-CN"/>
        </w:rPr>
        <w:t>并提供安全快捷的基于浏览器的访问方式。</w:t>
      </w:r>
    </w:p>
    <w:p w:rsidR="00F920B4" w:rsidRDefault="00F920B4"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hint="eastAsia"/>
          <w:sz w:val="24"/>
          <w:szCs w:val="24"/>
          <w:lang w:eastAsia="zh-CN"/>
        </w:rPr>
        <w:t>系统上线、割接及法定节假日公司会委派技术人员现场值守。</w:t>
      </w:r>
    </w:p>
    <w:p w:rsidR="00F920B4" w:rsidRPr="00F920B4" w:rsidRDefault="00F920B4"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color w:val="333333"/>
          <w:sz w:val="24"/>
          <w:szCs w:val="24"/>
          <w:lang w:eastAsia="zh-CN"/>
        </w:rPr>
        <w:t>我方工程技术人员按照《技术协议》及《系统说明书》上的功能进行现场安装调试，并提供对相关人员的系统安装、系统操作、系统维护等培训。</w:t>
      </w:r>
    </w:p>
    <w:p w:rsidR="00F920B4" w:rsidRPr="00F920B4" w:rsidRDefault="00F920B4"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color w:val="333333"/>
          <w:sz w:val="24"/>
          <w:szCs w:val="24"/>
          <w:lang w:eastAsia="zh-CN"/>
        </w:rPr>
        <w:t>我方工程技术人员按照《技术协议》及《系统说明书》上的功能进行现场安装调试，并提供对相关人员的系统安装、系统操作、系统维护等培训。</w:t>
      </w:r>
    </w:p>
    <w:p w:rsidR="00F920B4" w:rsidRPr="00F920B4" w:rsidRDefault="00F920B4"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color w:val="333333"/>
          <w:sz w:val="24"/>
          <w:szCs w:val="24"/>
          <w:lang w:eastAsia="zh-CN"/>
        </w:rPr>
        <w:t>我方将提供系统操作说明书，产品技术手册，系统盘，并提供对管理人员的操作技能进行培训。</w:t>
      </w:r>
    </w:p>
    <w:p w:rsidR="00F920B4" w:rsidRPr="00FD40E1" w:rsidRDefault="00F920B4" w:rsidP="003D1E6A">
      <w:pPr>
        <w:pStyle w:val="af6"/>
        <w:numPr>
          <w:ilvl w:val="0"/>
          <w:numId w:val="43"/>
        </w:numPr>
        <w:ind w:firstLineChars="0"/>
        <w:rPr>
          <w:rFonts w:asciiTheme="minorEastAsia" w:hAnsiTheme="minorEastAsia"/>
          <w:sz w:val="24"/>
          <w:szCs w:val="24"/>
          <w:lang w:eastAsia="zh-CN"/>
        </w:rPr>
      </w:pPr>
      <w:r w:rsidRPr="00FD40E1">
        <w:rPr>
          <w:rFonts w:asciiTheme="minorEastAsia" w:hAnsiTheme="minorEastAsia"/>
          <w:color w:val="333333"/>
          <w:sz w:val="24"/>
          <w:szCs w:val="24"/>
          <w:lang w:eastAsia="zh-CN"/>
        </w:rPr>
        <w:t>安装、培训完毕后，我方将提供详细的验收项目报告,供用户验收。</w:t>
      </w:r>
    </w:p>
    <w:p w:rsidR="00672765" w:rsidRPr="005A5CA4" w:rsidRDefault="00672765" w:rsidP="003D1E6A">
      <w:pPr>
        <w:pStyle w:val="2"/>
        <w:numPr>
          <w:ilvl w:val="0"/>
          <w:numId w:val="44"/>
        </w:numPr>
      </w:pPr>
      <w:bookmarkStart w:id="103" w:name="_Toc358546297"/>
      <w:r w:rsidRPr="005A5CA4">
        <w:rPr>
          <w:rFonts w:hint="eastAsia"/>
        </w:rPr>
        <w:t>应用软件服务</w:t>
      </w:r>
      <w:bookmarkEnd w:id="103"/>
    </w:p>
    <w:p w:rsidR="00672765" w:rsidRPr="0025223D"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（1）提供应用软件质保期为3年。</w:t>
      </w:r>
    </w:p>
    <w:p w:rsidR="00672765" w:rsidRPr="0025223D"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（2）对于远程无法解决的软件运行或设备的一般故障，保证在48小时内以最快</w:t>
      </w:r>
      <w:r w:rsidRPr="0025223D">
        <w:rPr>
          <w:rFonts w:asciiTheme="minorEastAsia" w:hAnsiTheme="minorEastAsia"/>
          <w:color w:val="333333"/>
          <w:sz w:val="24"/>
          <w:szCs w:val="24"/>
        </w:rPr>
        <w:lastRenderedPageBreak/>
        <w:t>的交通工具及时赶赴现场进行维护、维修。</w:t>
      </w:r>
    </w:p>
    <w:p w:rsidR="00672765" w:rsidRPr="0025223D"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（3）遇非人为造成的软件系统瘫痪或停机重大故障，克服时限在24小时以内到达。</w:t>
      </w:r>
    </w:p>
    <w:p w:rsidR="00672765" w:rsidRPr="0025223D"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（4）免费提供软件升级，确保升级后的软件无版权及使用的其它问题，并到下次升级时可保证正常使用，终身维护。</w:t>
      </w:r>
    </w:p>
    <w:p w:rsidR="00672765" w:rsidRPr="0025223D"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（5）软件版本加软件“补丁”：当需要进行软件版本加软件补丁时，双方协商联系并确定时间后，进行相关操作。</w:t>
      </w:r>
    </w:p>
    <w:p w:rsidR="00672765" w:rsidRDefault="00672765" w:rsidP="00672765">
      <w:pPr>
        <w:spacing w:before="100" w:beforeAutospacing="1" w:after="100" w:afterAutospacing="1" w:line="360" w:lineRule="auto"/>
        <w:rPr>
          <w:rFonts w:asciiTheme="minorEastAsia" w:hAnsiTheme="minorEastAsia"/>
          <w:color w:val="333333"/>
          <w:sz w:val="24"/>
          <w:szCs w:val="24"/>
        </w:rPr>
      </w:pPr>
      <w:r w:rsidRPr="0025223D">
        <w:rPr>
          <w:rFonts w:asciiTheme="minorEastAsia" w:hAnsiTheme="minorEastAsia"/>
          <w:color w:val="333333"/>
          <w:sz w:val="24"/>
          <w:szCs w:val="24"/>
        </w:rPr>
        <w:t>（6）如出现重大问题，则试运行期从故障恢复之日期重新计算，顺延三个月，直到系统连续三个月无故障为止。</w:t>
      </w:r>
    </w:p>
    <w:p w:rsidR="00027697" w:rsidRPr="00027697" w:rsidRDefault="00274222" w:rsidP="00027697">
      <w:pPr>
        <w:spacing w:before="100" w:beforeAutospacing="1" w:after="100" w:afterAutospacing="1" w:line="360" w:lineRule="auto"/>
        <w:rPr>
          <w:rFonts w:asciiTheme="minorEastAsia" w:hAnsiTheme="minorEastAsia"/>
          <w:color w:val="333333"/>
          <w:sz w:val="24"/>
          <w:szCs w:val="24"/>
        </w:rPr>
      </w:pPr>
      <w:r>
        <w:rPr>
          <w:rFonts w:asciiTheme="minorEastAsia" w:hAnsiTheme="minorEastAsia" w:hint="eastAsia"/>
          <w:color w:val="333333"/>
          <w:sz w:val="24"/>
          <w:szCs w:val="24"/>
        </w:rPr>
        <w:t xml:space="preserve"> </w:t>
      </w:r>
      <w:r w:rsidR="00027697">
        <w:rPr>
          <w:rFonts w:asciiTheme="minorEastAsia" w:hAnsiTheme="minorEastAsia" w:hint="eastAsia"/>
          <w:color w:val="333333"/>
          <w:sz w:val="24"/>
          <w:szCs w:val="24"/>
        </w:rPr>
        <w:t xml:space="preserve">(8) </w:t>
      </w:r>
      <w:r w:rsidR="00027697" w:rsidRPr="00027697">
        <w:rPr>
          <w:rFonts w:asciiTheme="minorEastAsia" w:hAnsiTheme="minorEastAsia" w:hint="eastAsia"/>
          <w:color w:val="333333"/>
          <w:sz w:val="24"/>
          <w:szCs w:val="24"/>
        </w:rPr>
        <w:t>软件版本升级后，以电话和电子邮件的方式通知用户，用户可通过网上下载新的版本或补丁。</w:t>
      </w:r>
    </w:p>
    <w:p w:rsidR="00027697" w:rsidRDefault="00027697" w:rsidP="00027697">
      <w:pPr>
        <w:spacing w:before="100" w:beforeAutospacing="1" w:after="100" w:afterAutospacing="1" w:line="360" w:lineRule="auto"/>
        <w:rPr>
          <w:rFonts w:asciiTheme="minorEastAsia" w:hAnsiTheme="minorEastAsia" w:hint="eastAsia"/>
          <w:color w:val="333333"/>
          <w:sz w:val="24"/>
          <w:szCs w:val="24"/>
        </w:rPr>
      </w:pPr>
      <w:r>
        <w:rPr>
          <w:rFonts w:asciiTheme="minorEastAsia" w:hAnsiTheme="minorEastAsia" w:hint="eastAsia"/>
          <w:color w:val="333333"/>
          <w:sz w:val="24"/>
          <w:szCs w:val="24"/>
        </w:rPr>
        <w:t xml:space="preserve">(9) </w:t>
      </w:r>
      <w:r w:rsidRPr="00027697">
        <w:rPr>
          <w:rFonts w:asciiTheme="minorEastAsia" w:hAnsiTheme="minorEastAsia" w:hint="eastAsia"/>
          <w:color w:val="333333"/>
          <w:sz w:val="24"/>
          <w:szCs w:val="24"/>
        </w:rPr>
        <w:t>用户文档更新后，用户可通过网上下载或电子邮件的方式获得最新的用户文档。</w:t>
      </w:r>
    </w:p>
    <w:p w:rsidR="00D75CCA" w:rsidRPr="00027697" w:rsidRDefault="00D75CCA" w:rsidP="00D75CCA">
      <w:pPr>
        <w:widowControl/>
        <w:jc w:val="left"/>
        <w:rPr>
          <w:rFonts w:asciiTheme="minorEastAsia" w:hAnsiTheme="minorEastAsia"/>
          <w:color w:val="333333"/>
          <w:sz w:val="24"/>
          <w:szCs w:val="24"/>
        </w:rPr>
      </w:pPr>
      <w:r>
        <w:rPr>
          <w:rFonts w:asciiTheme="minorEastAsia" w:hAnsiTheme="minorEastAsia"/>
          <w:color w:val="333333"/>
          <w:sz w:val="24"/>
          <w:szCs w:val="24"/>
        </w:rPr>
        <w:br w:type="page"/>
      </w:r>
    </w:p>
    <w:p w:rsidR="00027697" w:rsidRPr="007D71D3" w:rsidRDefault="007D71D3" w:rsidP="007D71D3">
      <w:pPr>
        <w:pStyle w:val="a4"/>
        <w:numPr>
          <w:ilvl w:val="0"/>
          <w:numId w:val="1"/>
        </w:numPr>
        <w:spacing w:before="0" w:after="0" w:line="360" w:lineRule="auto"/>
        <w:rPr>
          <w:rFonts w:asciiTheme="majorEastAsia" w:eastAsiaTheme="majorEastAsia" w:hAnsiTheme="majorEastAsia"/>
          <w:sz w:val="44"/>
          <w:szCs w:val="44"/>
        </w:rPr>
      </w:pPr>
      <w:bookmarkStart w:id="104" w:name="_Toc358546298"/>
      <w:r w:rsidRPr="007D71D3">
        <w:rPr>
          <w:rFonts w:asciiTheme="majorEastAsia" w:eastAsiaTheme="majorEastAsia" w:hAnsiTheme="majorEastAsia" w:hint="eastAsia"/>
          <w:sz w:val="44"/>
          <w:szCs w:val="44"/>
        </w:rPr>
        <w:lastRenderedPageBreak/>
        <w:t>合理化建议</w:t>
      </w:r>
      <w:bookmarkEnd w:id="104"/>
    </w:p>
    <w:p w:rsidR="007D71D3" w:rsidRDefault="007D71D3" w:rsidP="007D71D3">
      <w:pPr>
        <w:spacing w:line="360" w:lineRule="auto"/>
        <w:ind w:firstLineChars="200" w:firstLine="480"/>
        <w:rPr>
          <w:rFonts w:ascii="宋体" w:eastAsia="宋体" w:hAnsi="宋体"/>
          <w:sz w:val="24"/>
          <w:szCs w:val="24"/>
        </w:rPr>
      </w:pPr>
      <w:bookmarkStart w:id="105" w:name="_Toc23441"/>
      <w:r w:rsidRPr="006D1311">
        <w:rPr>
          <w:rFonts w:ascii="宋体" w:eastAsia="宋体" w:hAnsi="宋体" w:hint="eastAsia"/>
          <w:sz w:val="24"/>
          <w:szCs w:val="24"/>
        </w:rPr>
        <w:t>参照</w:t>
      </w:r>
      <w:r>
        <w:rPr>
          <w:rFonts w:ascii="宋体" w:eastAsia="宋体" w:hAnsi="宋体" w:hint="eastAsia"/>
          <w:sz w:val="24"/>
          <w:szCs w:val="24"/>
        </w:rPr>
        <w:t>深圳大学城开放实验室服务</w:t>
      </w:r>
      <w:r w:rsidRPr="006D1311">
        <w:rPr>
          <w:rFonts w:ascii="宋体" w:eastAsia="宋体" w:hAnsi="宋体" w:hint="eastAsia"/>
          <w:sz w:val="24"/>
          <w:szCs w:val="24"/>
        </w:rPr>
        <w:t>平台</w:t>
      </w:r>
      <w:r w:rsidRPr="006D1311">
        <w:rPr>
          <w:rFonts w:ascii="宋体" w:eastAsia="宋体" w:hAnsi="宋体"/>
          <w:sz w:val="24"/>
          <w:szCs w:val="24"/>
        </w:rPr>
        <w:t>需求</w:t>
      </w:r>
      <w:r w:rsidRPr="006D1311">
        <w:rPr>
          <w:rFonts w:ascii="宋体" w:eastAsia="宋体" w:hAnsi="宋体" w:hint="eastAsia"/>
          <w:sz w:val="24"/>
          <w:szCs w:val="24"/>
        </w:rPr>
        <w:t>，</w:t>
      </w:r>
      <w:r w:rsidRPr="006D1311">
        <w:rPr>
          <w:rFonts w:ascii="宋体" w:eastAsia="宋体" w:hAnsi="宋体"/>
          <w:sz w:val="24"/>
          <w:szCs w:val="24"/>
        </w:rPr>
        <w:t>我们</w:t>
      </w:r>
      <w:r>
        <w:rPr>
          <w:rFonts w:ascii="宋体" w:eastAsia="宋体" w:hAnsi="宋体" w:hint="eastAsia"/>
          <w:sz w:val="24"/>
          <w:szCs w:val="24"/>
        </w:rPr>
        <w:t>在技术分析部门</w:t>
      </w:r>
      <w:r w:rsidRPr="006D1311">
        <w:rPr>
          <w:rFonts w:ascii="宋体" w:eastAsia="宋体" w:hAnsi="宋体"/>
          <w:sz w:val="24"/>
          <w:szCs w:val="24"/>
        </w:rPr>
        <w:t>对</w:t>
      </w:r>
      <w:r w:rsidRPr="006D1311">
        <w:rPr>
          <w:rFonts w:ascii="宋体" w:eastAsia="宋体" w:hAnsi="宋体" w:hint="eastAsia"/>
          <w:sz w:val="24"/>
          <w:szCs w:val="24"/>
        </w:rPr>
        <w:t>平台</w:t>
      </w:r>
      <w:r w:rsidRPr="006D1311">
        <w:rPr>
          <w:rFonts w:ascii="宋体" w:eastAsia="宋体" w:hAnsi="宋体"/>
          <w:sz w:val="24"/>
          <w:szCs w:val="24"/>
        </w:rPr>
        <w:t>的业务</w:t>
      </w:r>
      <w:r w:rsidRPr="006D1311">
        <w:rPr>
          <w:rFonts w:ascii="宋体" w:eastAsia="宋体" w:hAnsi="宋体" w:hint="eastAsia"/>
          <w:sz w:val="24"/>
          <w:szCs w:val="24"/>
        </w:rPr>
        <w:t>功能</w:t>
      </w:r>
      <w:r w:rsidRPr="006D1311">
        <w:rPr>
          <w:rFonts w:ascii="宋体" w:eastAsia="宋体" w:hAnsi="宋体"/>
          <w:sz w:val="24"/>
          <w:szCs w:val="24"/>
        </w:rPr>
        <w:t>进行</w:t>
      </w:r>
      <w:r>
        <w:rPr>
          <w:rFonts w:ascii="宋体" w:eastAsia="宋体" w:hAnsi="宋体" w:hint="eastAsia"/>
          <w:sz w:val="24"/>
          <w:szCs w:val="24"/>
        </w:rPr>
        <w:t>了</w:t>
      </w:r>
      <w:r w:rsidRPr="006D1311">
        <w:rPr>
          <w:rFonts w:ascii="宋体" w:eastAsia="宋体" w:hAnsi="宋体"/>
          <w:sz w:val="24"/>
          <w:szCs w:val="24"/>
        </w:rPr>
        <w:t>逻辑划分</w:t>
      </w:r>
      <w:r w:rsidRPr="006D1311">
        <w:rPr>
          <w:rFonts w:ascii="宋体" w:eastAsia="宋体" w:hAnsi="宋体" w:hint="eastAsia"/>
          <w:sz w:val="24"/>
          <w:szCs w:val="24"/>
        </w:rPr>
        <w:t>，</w:t>
      </w:r>
      <w:r w:rsidRPr="006D1311">
        <w:rPr>
          <w:rFonts w:ascii="宋体" w:eastAsia="宋体" w:hAnsi="宋体"/>
          <w:sz w:val="24"/>
          <w:szCs w:val="24"/>
        </w:rPr>
        <w:t>平台</w:t>
      </w:r>
      <w:r w:rsidRPr="006D1311">
        <w:rPr>
          <w:rFonts w:ascii="宋体" w:eastAsia="宋体" w:hAnsi="宋体" w:hint="eastAsia"/>
          <w:sz w:val="24"/>
          <w:szCs w:val="24"/>
        </w:rPr>
        <w:t>由</w:t>
      </w:r>
      <w:r>
        <w:rPr>
          <w:rFonts w:ascii="宋体" w:eastAsia="宋体" w:hAnsi="宋体" w:hint="eastAsia"/>
          <w:sz w:val="24"/>
          <w:szCs w:val="24"/>
        </w:rPr>
        <w:t>三个</w:t>
      </w:r>
      <w:r w:rsidRPr="006D1311">
        <w:rPr>
          <w:rFonts w:ascii="宋体" w:eastAsia="宋体" w:hAnsi="宋体"/>
          <w:sz w:val="24"/>
          <w:szCs w:val="24"/>
        </w:rPr>
        <w:t>个系统组成，分别是</w:t>
      </w:r>
      <w:r>
        <w:rPr>
          <w:rFonts w:ascii="宋体" w:eastAsia="宋体" w:hAnsi="宋体" w:hint="eastAsia"/>
          <w:sz w:val="24"/>
          <w:szCs w:val="24"/>
        </w:rPr>
        <w:t>仪器设备管理系统、服务平台门户和成果与技术转移系统。下图为深圳大学城开发实验室服务平台总体</w:t>
      </w:r>
      <w:r w:rsidRPr="00336EF3">
        <w:rPr>
          <w:rFonts w:ascii="宋体" w:eastAsia="宋体" w:hAnsi="宋体" w:hint="eastAsia"/>
          <w:sz w:val="24"/>
          <w:szCs w:val="24"/>
        </w:rPr>
        <w:t>规划图：</w:t>
      </w:r>
    </w:p>
    <w:p w:rsidR="007D71D3" w:rsidRPr="002D18CA" w:rsidRDefault="007D71D3" w:rsidP="007D71D3">
      <w:pPr>
        <w:spacing w:line="360" w:lineRule="auto"/>
        <w:ind w:leftChars="-202" w:left="-424"/>
        <w:rPr>
          <w:rFonts w:ascii="宋体" w:eastAsia="宋体" w:hAnsi="宋体"/>
          <w:sz w:val="24"/>
          <w:szCs w:val="24"/>
        </w:rPr>
      </w:pPr>
      <w:r>
        <w:rPr>
          <w:rFonts w:ascii="宋体" w:eastAsia="宋体" w:hAnsi="宋体"/>
          <w:noProof/>
          <w:sz w:val="24"/>
          <w:szCs w:val="24"/>
        </w:rPr>
        <w:drawing>
          <wp:inline distT="0" distB="0" distL="0" distR="0">
            <wp:extent cx="6334125" cy="5762625"/>
            <wp:effectExtent l="0" t="0" r="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7D71D3" w:rsidRPr="00764386" w:rsidRDefault="007D71D3" w:rsidP="007D71D3">
      <w:pPr>
        <w:numPr>
          <w:ilvl w:val="0"/>
          <w:numId w:val="47"/>
        </w:numPr>
        <w:spacing w:line="360" w:lineRule="auto"/>
        <w:rPr>
          <w:b/>
          <w:sz w:val="24"/>
          <w:szCs w:val="24"/>
        </w:rPr>
      </w:pPr>
      <w:r w:rsidRPr="00764386">
        <w:rPr>
          <w:rFonts w:hint="eastAsia"/>
          <w:b/>
          <w:sz w:val="24"/>
          <w:szCs w:val="24"/>
        </w:rPr>
        <w:t>深圳大学城</w:t>
      </w:r>
      <w:proofErr w:type="gramStart"/>
      <w:r w:rsidRPr="00764386">
        <w:rPr>
          <w:rFonts w:hint="eastAsia"/>
          <w:b/>
          <w:sz w:val="24"/>
          <w:szCs w:val="24"/>
        </w:rPr>
        <w:t>云服务</w:t>
      </w:r>
      <w:proofErr w:type="gramEnd"/>
      <w:r w:rsidRPr="00764386">
        <w:rPr>
          <w:rFonts w:hint="eastAsia"/>
          <w:b/>
          <w:sz w:val="24"/>
          <w:szCs w:val="24"/>
        </w:rPr>
        <w:t>平台</w:t>
      </w:r>
    </w:p>
    <w:p w:rsidR="007D71D3" w:rsidRPr="00614F0C" w:rsidRDefault="007D71D3" w:rsidP="007D71D3">
      <w:pPr>
        <w:spacing w:line="360" w:lineRule="auto"/>
        <w:ind w:firstLine="420"/>
        <w:rPr>
          <w:sz w:val="24"/>
          <w:szCs w:val="24"/>
        </w:rPr>
      </w:pPr>
      <w:r w:rsidRPr="00614F0C">
        <w:rPr>
          <w:rFonts w:hint="eastAsia"/>
          <w:sz w:val="24"/>
          <w:szCs w:val="24"/>
        </w:rPr>
        <w:t>考虑到开放实验室服务平台和数据的安全性，基础架构建议采用大学城</w:t>
      </w:r>
      <w:proofErr w:type="gramStart"/>
      <w:r w:rsidRPr="00614F0C">
        <w:rPr>
          <w:rFonts w:hint="eastAsia"/>
          <w:sz w:val="24"/>
          <w:szCs w:val="24"/>
        </w:rPr>
        <w:t>云服务</w:t>
      </w:r>
      <w:proofErr w:type="gramEnd"/>
      <w:r w:rsidRPr="00614F0C">
        <w:rPr>
          <w:rFonts w:hint="eastAsia"/>
          <w:sz w:val="24"/>
          <w:szCs w:val="24"/>
        </w:rPr>
        <w:t>平台提供虚拟化基础设施，</w:t>
      </w:r>
      <w:proofErr w:type="gramStart"/>
      <w:r w:rsidRPr="00614F0C">
        <w:rPr>
          <w:rFonts w:hint="eastAsia"/>
          <w:sz w:val="24"/>
          <w:szCs w:val="24"/>
        </w:rPr>
        <w:t>云服务</w:t>
      </w:r>
      <w:proofErr w:type="gramEnd"/>
      <w:r w:rsidRPr="00614F0C">
        <w:rPr>
          <w:rFonts w:hint="eastAsia"/>
          <w:sz w:val="24"/>
          <w:szCs w:val="24"/>
        </w:rPr>
        <w:t>平台可对大学城开放实验室服务平台提供以下几个方面的功能：</w:t>
      </w:r>
    </w:p>
    <w:p w:rsidR="007D71D3" w:rsidRPr="00614F0C" w:rsidRDefault="007D71D3" w:rsidP="007D71D3">
      <w:pPr>
        <w:pStyle w:val="a3"/>
        <w:numPr>
          <w:ilvl w:val="0"/>
          <w:numId w:val="46"/>
        </w:numPr>
        <w:spacing w:line="360" w:lineRule="auto"/>
        <w:ind w:firstLineChars="0"/>
        <w:rPr>
          <w:sz w:val="24"/>
          <w:szCs w:val="24"/>
        </w:rPr>
      </w:pPr>
      <w:r w:rsidRPr="00614F0C">
        <w:rPr>
          <w:rFonts w:hint="eastAsia"/>
          <w:sz w:val="24"/>
          <w:szCs w:val="24"/>
        </w:rPr>
        <w:lastRenderedPageBreak/>
        <w:t>对开放实验室提供实施监控报警，出现问题时能及时通知管理员，对问题进行修复；</w:t>
      </w:r>
    </w:p>
    <w:p w:rsidR="007D71D3" w:rsidRPr="00614F0C" w:rsidRDefault="007D71D3" w:rsidP="007D71D3">
      <w:pPr>
        <w:pStyle w:val="a3"/>
        <w:numPr>
          <w:ilvl w:val="0"/>
          <w:numId w:val="46"/>
        </w:numPr>
        <w:spacing w:line="360" w:lineRule="auto"/>
        <w:ind w:firstLineChars="0"/>
        <w:rPr>
          <w:sz w:val="24"/>
          <w:szCs w:val="24"/>
        </w:rPr>
      </w:pPr>
      <w:r w:rsidRPr="00614F0C">
        <w:rPr>
          <w:rFonts w:hint="eastAsia"/>
          <w:sz w:val="24"/>
          <w:szCs w:val="24"/>
        </w:rPr>
        <w:t>对开放实验室提供定时备份和手动备份功能，如遇到严重不可修复的威胁导致平台瘫痪时，可方便的恢复系统，保障数据安全。</w:t>
      </w:r>
    </w:p>
    <w:p w:rsidR="007D71D3" w:rsidRDefault="007D71D3" w:rsidP="007D71D3">
      <w:pPr>
        <w:pStyle w:val="a3"/>
        <w:numPr>
          <w:ilvl w:val="0"/>
          <w:numId w:val="46"/>
        </w:numPr>
        <w:spacing w:line="360" w:lineRule="auto"/>
        <w:ind w:firstLineChars="0"/>
        <w:rPr>
          <w:sz w:val="24"/>
          <w:szCs w:val="24"/>
        </w:rPr>
      </w:pPr>
      <w:r w:rsidRPr="00614F0C">
        <w:rPr>
          <w:rFonts w:hint="eastAsia"/>
          <w:sz w:val="24"/>
          <w:szCs w:val="24"/>
        </w:rPr>
        <w:t>提供对基础设施的存储扩充功能，当开放实验室服务平台升级或者数据增加导致存储空间不足时，可以方便的对存储空间动态的增加。</w:t>
      </w:r>
    </w:p>
    <w:p w:rsidR="007D71D3" w:rsidRDefault="007D71D3" w:rsidP="007D71D3">
      <w:pPr>
        <w:spacing w:line="360" w:lineRule="auto"/>
        <w:rPr>
          <w:sz w:val="24"/>
          <w:szCs w:val="24"/>
        </w:rPr>
      </w:pPr>
    </w:p>
    <w:p w:rsidR="007D71D3" w:rsidRPr="00CE732D" w:rsidRDefault="007D71D3" w:rsidP="007D71D3">
      <w:pPr>
        <w:numPr>
          <w:ilvl w:val="0"/>
          <w:numId w:val="48"/>
        </w:numPr>
        <w:spacing w:line="360" w:lineRule="auto"/>
        <w:rPr>
          <w:b/>
          <w:sz w:val="24"/>
          <w:szCs w:val="24"/>
        </w:rPr>
      </w:pPr>
      <w:proofErr w:type="gramStart"/>
      <w:r w:rsidRPr="00CE732D">
        <w:rPr>
          <w:rFonts w:hint="eastAsia"/>
          <w:b/>
          <w:sz w:val="24"/>
          <w:szCs w:val="24"/>
        </w:rPr>
        <w:t>二维码或</w:t>
      </w:r>
      <w:proofErr w:type="gramEnd"/>
      <w:r w:rsidRPr="00CE732D">
        <w:rPr>
          <w:rFonts w:hint="eastAsia"/>
          <w:b/>
          <w:sz w:val="24"/>
          <w:szCs w:val="24"/>
        </w:rPr>
        <w:t>校园卡扫描登录验证</w:t>
      </w:r>
    </w:p>
    <w:p w:rsidR="007D71D3" w:rsidRPr="00614F0C" w:rsidRDefault="007D71D3" w:rsidP="007D71D3">
      <w:pPr>
        <w:spacing w:line="360" w:lineRule="auto"/>
        <w:ind w:firstLine="420"/>
        <w:rPr>
          <w:sz w:val="24"/>
          <w:szCs w:val="24"/>
        </w:rPr>
      </w:pPr>
      <w:r w:rsidRPr="00614F0C">
        <w:rPr>
          <w:rFonts w:hint="eastAsia"/>
          <w:sz w:val="24"/>
          <w:szCs w:val="24"/>
        </w:rPr>
        <w:t>针对仪器设备管理时的用户登录验证，建议采用校园卡或者</w:t>
      </w:r>
      <w:proofErr w:type="gramStart"/>
      <w:r w:rsidRPr="00614F0C">
        <w:rPr>
          <w:rFonts w:hint="eastAsia"/>
          <w:sz w:val="24"/>
          <w:szCs w:val="24"/>
        </w:rPr>
        <w:t>二维码</w:t>
      </w:r>
      <w:r>
        <w:rPr>
          <w:rFonts w:hint="eastAsia"/>
          <w:sz w:val="24"/>
          <w:szCs w:val="24"/>
        </w:rPr>
        <w:t>登录</w:t>
      </w:r>
      <w:proofErr w:type="gramEnd"/>
      <w:r>
        <w:rPr>
          <w:rFonts w:hint="eastAsia"/>
          <w:sz w:val="24"/>
          <w:szCs w:val="24"/>
        </w:rPr>
        <w:t>验证。校内用户仪器预约时可将账户与校园卡绑定，校外用户</w:t>
      </w:r>
      <w:r w:rsidRPr="00614F0C">
        <w:rPr>
          <w:rFonts w:hint="eastAsia"/>
          <w:sz w:val="24"/>
          <w:szCs w:val="24"/>
        </w:rPr>
        <w:t>在仪器设备预约成功后</w:t>
      </w:r>
      <w:r>
        <w:rPr>
          <w:rFonts w:hint="eastAsia"/>
          <w:sz w:val="24"/>
          <w:szCs w:val="24"/>
        </w:rPr>
        <w:t>可</w:t>
      </w:r>
      <w:r w:rsidRPr="00614F0C">
        <w:rPr>
          <w:rFonts w:hint="eastAsia"/>
          <w:sz w:val="24"/>
          <w:szCs w:val="24"/>
        </w:rPr>
        <w:t>自动生成</w:t>
      </w:r>
      <w:r>
        <w:rPr>
          <w:rFonts w:hint="eastAsia"/>
          <w:sz w:val="24"/>
          <w:szCs w:val="24"/>
        </w:rPr>
        <w:t>二维码</w:t>
      </w:r>
      <w:r w:rsidRPr="00614F0C">
        <w:rPr>
          <w:rFonts w:hint="eastAsia"/>
          <w:sz w:val="24"/>
          <w:szCs w:val="24"/>
        </w:rPr>
        <w:t>。</w:t>
      </w:r>
      <w:r>
        <w:rPr>
          <w:rFonts w:hint="eastAsia"/>
          <w:sz w:val="24"/>
          <w:szCs w:val="24"/>
        </w:rPr>
        <w:t>在预约成功后，可凭校园卡或者</w:t>
      </w:r>
      <w:proofErr w:type="gramStart"/>
      <w:r>
        <w:rPr>
          <w:rFonts w:hint="eastAsia"/>
          <w:sz w:val="24"/>
          <w:szCs w:val="24"/>
        </w:rPr>
        <w:t>二维码登录</w:t>
      </w:r>
      <w:proofErr w:type="gramEnd"/>
      <w:r>
        <w:rPr>
          <w:rFonts w:hint="eastAsia"/>
          <w:sz w:val="24"/>
          <w:szCs w:val="24"/>
        </w:rPr>
        <w:t>验证后进入实验室对仪器设备进行使用操作。</w:t>
      </w:r>
      <w:r w:rsidRPr="00614F0C">
        <w:rPr>
          <w:rFonts w:hint="eastAsia"/>
          <w:sz w:val="24"/>
          <w:szCs w:val="24"/>
        </w:rPr>
        <w:t>在用户通过校园卡或者</w:t>
      </w:r>
      <w:proofErr w:type="gramStart"/>
      <w:r w:rsidRPr="00614F0C">
        <w:rPr>
          <w:rFonts w:hint="eastAsia"/>
          <w:sz w:val="24"/>
          <w:szCs w:val="24"/>
        </w:rPr>
        <w:t>二维码登录</w:t>
      </w:r>
      <w:proofErr w:type="gramEnd"/>
      <w:r w:rsidRPr="00614F0C">
        <w:rPr>
          <w:rFonts w:hint="eastAsia"/>
          <w:sz w:val="24"/>
          <w:szCs w:val="24"/>
        </w:rPr>
        <w:t>后对仪器的使用记录将会在系统上保存。</w:t>
      </w:r>
    </w:p>
    <w:p w:rsidR="007D71D3" w:rsidRPr="002D18CA" w:rsidRDefault="007D71D3" w:rsidP="007D71D3"/>
    <w:p w:rsidR="002458C7" w:rsidRPr="00265A1B" w:rsidRDefault="002458C7" w:rsidP="00E92294">
      <w:pPr>
        <w:pStyle w:val="a4"/>
        <w:numPr>
          <w:ilvl w:val="0"/>
          <w:numId w:val="1"/>
        </w:numPr>
        <w:spacing w:before="0" w:after="0" w:line="360" w:lineRule="auto"/>
        <w:rPr>
          <w:rFonts w:asciiTheme="majorEastAsia" w:eastAsiaTheme="majorEastAsia" w:hAnsiTheme="majorEastAsia"/>
          <w:sz w:val="24"/>
          <w:szCs w:val="24"/>
        </w:rPr>
        <w:sectPr w:rsidR="002458C7" w:rsidRPr="00265A1B" w:rsidSect="002458C7">
          <w:pgSz w:w="11906" w:h="16838"/>
          <w:pgMar w:top="1440" w:right="1800" w:bottom="1440" w:left="1800" w:header="851" w:footer="992" w:gutter="0"/>
          <w:cols w:space="425"/>
          <w:docGrid w:type="lines" w:linePitch="312"/>
        </w:sectPr>
      </w:pPr>
    </w:p>
    <w:p w:rsidR="009C363D" w:rsidRPr="002458C7" w:rsidRDefault="009C363D" w:rsidP="00E92294">
      <w:pPr>
        <w:pStyle w:val="a4"/>
        <w:numPr>
          <w:ilvl w:val="0"/>
          <w:numId w:val="1"/>
        </w:numPr>
        <w:spacing w:before="0" w:after="0" w:line="360" w:lineRule="auto"/>
        <w:rPr>
          <w:rFonts w:asciiTheme="majorEastAsia" w:eastAsiaTheme="majorEastAsia" w:hAnsiTheme="majorEastAsia"/>
          <w:sz w:val="44"/>
          <w:szCs w:val="44"/>
        </w:rPr>
      </w:pPr>
      <w:bookmarkStart w:id="106" w:name="_Toc358546299"/>
      <w:r w:rsidRPr="002458C7">
        <w:rPr>
          <w:rFonts w:asciiTheme="majorEastAsia" w:eastAsiaTheme="majorEastAsia" w:hAnsiTheme="majorEastAsia" w:hint="eastAsia"/>
          <w:sz w:val="44"/>
          <w:szCs w:val="44"/>
        </w:rPr>
        <w:lastRenderedPageBreak/>
        <w:t>附件</w:t>
      </w:r>
      <w:bookmarkEnd w:id="105"/>
      <w:bookmarkEnd w:id="106"/>
    </w:p>
    <w:p w:rsidR="009C363D" w:rsidRPr="002458C7" w:rsidRDefault="009C363D" w:rsidP="00E92294">
      <w:pPr>
        <w:pStyle w:val="10"/>
        <w:numPr>
          <w:ilvl w:val="0"/>
          <w:numId w:val="39"/>
        </w:numPr>
        <w:spacing w:line="360" w:lineRule="auto"/>
      </w:pPr>
      <w:bookmarkStart w:id="107" w:name="_Toc358546300"/>
      <w:r w:rsidRPr="002458C7">
        <w:rPr>
          <w:rFonts w:hint="eastAsia"/>
        </w:rPr>
        <w:t>系统交付验收报告</w:t>
      </w:r>
      <w:bookmarkEnd w:id="107"/>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系统交付验收报告</w:t>
      </w:r>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在贵方的积极支持与配合下，</w:t>
      </w: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系统的现场安装调试及系统交付验收已全部完成。在此，我们表示诚挚的谢意！由双方工程师参加的系统测试结果表明，系统运行状况已满足项目合同中的技术规范要求，通过交付验收，可投入试运行。对于交付验收中遗留问题，我们将在试运行阶段尽快予以解决。</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测试结果请参见系统测试报告。</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即日起，系统开始试运行，我们将同时交付系统管理员手册及系统管理</w:t>
      </w:r>
      <w:proofErr w:type="gramStart"/>
      <w:r w:rsidRPr="00265A1B">
        <w:rPr>
          <w:rFonts w:asciiTheme="majorEastAsia" w:eastAsiaTheme="majorEastAsia" w:hAnsiTheme="majorEastAsia" w:cs="宋体" w:hint="eastAsia"/>
          <w:kern w:val="0"/>
          <w:sz w:val="24"/>
          <w:szCs w:val="24"/>
        </w:rPr>
        <w:t>帐号</w:t>
      </w:r>
      <w:proofErr w:type="gramEnd"/>
      <w:r w:rsidRPr="00265A1B">
        <w:rPr>
          <w:rFonts w:asciiTheme="majorEastAsia" w:eastAsiaTheme="majorEastAsia" w:hAnsiTheme="majorEastAsia" w:cs="宋体" w:hint="eastAsia"/>
          <w:kern w:val="0"/>
          <w:sz w:val="24"/>
          <w:szCs w:val="24"/>
        </w:rPr>
        <w:t>、密码，请贵方签收。</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乙方：</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甲方代表签字</w:t>
      </w:r>
      <w:r w:rsidRPr="00265A1B">
        <w:rPr>
          <w:rFonts w:asciiTheme="majorEastAsia" w:eastAsiaTheme="majorEastAsia" w:hAnsiTheme="majorEastAsia" w:cs="宋体"/>
          <w:kern w:val="0"/>
          <w:sz w:val="24"/>
          <w:szCs w:val="24"/>
        </w:rPr>
        <w:t>/</w:t>
      </w:r>
      <w:r w:rsidRPr="00265A1B">
        <w:rPr>
          <w:rFonts w:asciiTheme="majorEastAsia" w:eastAsiaTheme="majorEastAsia" w:hAnsiTheme="majorEastAsia" w:cs="宋体" w:hint="eastAsia"/>
          <w:kern w:val="0"/>
          <w:sz w:val="24"/>
          <w:szCs w:val="24"/>
        </w:rPr>
        <w:t>日期：</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甲方代表签字</w:t>
      </w:r>
      <w:r w:rsidRPr="00265A1B">
        <w:rPr>
          <w:rFonts w:asciiTheme="majorEastAsia" w:eastAsiaTheme="majorEastAsia" w:hAnsiTheme="majorEastAsia" w:cs="宋体"/>
          <w:kern w:val="0"/>
          <w:sz w:val="24"/>
          <w:szCs w:val="24"/>
        </w:rPr>
        <w:t>/</w:t>
      </w:r>
      <w:r w:rsidRPr="00265A1B">
        <w:rPr>
          <w:rFonts w:asciiTheme="majorEastAsia" w:eastAsiaTheme="majorEastAsia" w:hAnsiTheme="majorEastAsia" w:cs="宋体" w:hint="eastAsia"/>
          <w:kern w:val="0"/>
          <w:sz w:val="24"/>
          <w:szCs w:val="24"/>
        </w:rPr>
        <w:t>日期：</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spacing w:line="360" w:lineRule="auto"/>
        <w:rPr>
          <w:rFonts w:asciiTheme="majorEastAsia" w:eastAsiaTheme="majorEastAsia" w:hAnsiTheme="majorEastAsia"/>
          <w:sz w:val="24"/>
          <w:szCs w:val="24"/>
        </w:rPr>
      </w:pPr>
    </w:p>
    <w:p w:rsidR="00915104" w:rsidRDefault="00915104" w:rsidP="00E92294">
      <w:pPr>
        <w:pStyle w:val="10"/>
        <w:numPr>
          <w:ilvl w:val="0"/>
          <w:numId w:val="39"/>
        </w:numPr>
        <w:spacing w:line="360" w:lineRule="auto"/>
        <w:sectPr w:rsidR="00915104" w:rsidSect="002458C7">
          <w:pgSz w:w="11906" w:h="16838"/>
          <w:pgMar w:top="1440" w:right="1800" w:bottom="1440" w:left="1800" w:header="851" w:footer="992" w:gutter="0"/>
          <w:cols w:space="425"/>
          <w:docGrid w:type="lines" w:linePitch="312"/>
        </w:sectPr>
      </w:pPr>
    </w:p>
    <w:p w:rsidR="009C363D" w:rsidRPr="002458C7" w:rsidRDefault="009C363D" w:rsidP="00E92294">
      <w:pPr>
        <w:pStyle w:val="10"/>
        <w:numPr>
          <w:ilvl w:val="0"/>
          <w:numId w:val="39"/>
        </w:numPr>
        <w:spacing w:line="360" w:lineRule="auto"/>
      </w:pPr>
      <w:bookmarkStart w:id="108" w:name="_Toc358546301"/>
      <w:r w:rsidRPr="002458C7">
        <w:rPr>
          <w:rFonts w:hint="eastAsia"/>
        </w:rPr>
        <w:lastRenderedPageBreak/>
        <w:t>系统试运行报告</w:t>
      </w:r>
      <w:bookmarkEnd w:id="108"/>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系统试运行报告</w:t>
      </w:r>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在贵方的积极支持与配合下，</w:t>
      </w: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系统6个月的试运行已全部完成。在此，我们表示诚挚的谢意！</w:t>
      </w:r>
      <w:r w:rsidRPr="00265A1B">
        <w:rPr>
          <w:rFonts w:asciiTheme="majorEastAsia" w:eastAsiaTheme="majorEastAsia" w:hAnsiTheme="majorEastAsia" w:cs="宋体"/>
          <w:kern w:val="0"/>
          <w:sz w:val="24"/>
          <w:szCs w:val="24"/>
        </w:rPr>
        <w:t xml:space="preserve"> </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试运行中出现的问题及解决方案请参见试运行报告。</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系统试运行正式通过！</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乙方：</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甲方代表签字</w:t>
      </w:r>
      <w:r w:rsidRPr="00265A1B">
        <w:rPr>
          <w:rFonts w:asciiTheme="majorEastAsia" w:eastAsiaTheme="majorEastAsia" w:hAnsiTheme="majorEastAsia" w:cs="宋体"/>
          <w:kern w:val="0"/>
          <w:sz w:val="24"/>
          <w:szCs w:val="24"/>
        </w:rPr>
        <w:t>/</w:t>
      </w:r>
      <w:r w:rsidRPr="00265A1B">
        <w:rPr>
          <w:rFonts w:asciiTheme="majorEastAsia" w:eastAsiaTheme="majorEastAsia" w:hAnsiTheme="majorEastAsia" w:cs="宋体" w:hint="eastAsia"/>
          <w:kern w:val="0"/>
          <w:sz w:val="24"/>
          <w:szCs w:val="24"/>
        </w:rPr>
        <w:t>日期：</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spacing w:line="360" w:lineRule="auto"/>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乙方代表签字</w:t>
      </w:r>
      <w:r w:rsidRPr="00265A1B">
        <w:rPr>
          <w:rFonts w:asciiTheme="majorEastAsia" w:eastAsiaTheme="majorEastAsia" w:hAnsiTheme="majorEastAsia" w:cs="宋体"/>
          <w:kern w:val="0"/>
          <w:sz w:val="24"/>
          <w:szCs w:val="24"/>
        </w:rPr>
        <w:t>/</w:t>
      </w:r>
      <w:r w:rsidRPr="00265A1B">
        <w:rPr>
          <w:rFonts w:asciiTheme="majorEastAsia" w:eastAsiaTheme="majorEastAsia" w:hAnsiTheme="majorEastAsia" w:cs="宋体" w:hint="eastAsia"/>
          <w:kern w:val="0"/>
          <w:sz w:val="24"/>
          <w:szCs w:val="24"/>
        </w:rPr>
        <w:t>日期：</w:t>
      </w:r>
      <w:r w:rsidRPr="00265A1B">
        <w:rPr>
          <w:rFonts w:asciiTheme="majorEastAsia" w:eastAsiaTheme="majorEastAsia" w:hAnsiTheme="majorEastAsia" w:cs="宋体" w:hint="eastAsia"/>
          <w:kern w:val="0"/>
          <w:sz w:val="24"/>
          <w:szCs w:val="24"/>
          <w:u w:val="single"/>
        </w:rPr>
        <w:t xml:space="preserve">                                 </w:t>
      </w:r>
    </w:p>
    <w:p w:rsidR="009C363D" w:rsidRPr="00265A1B" w:rsidRDefault="009C363D" w:rsidP="00E92294">
      <w:pPr>
        <w:spacing w:line="360" w:lineRule="auto"/>
        <w:rPr>
          <w:rFonts w:asciiTheme="majorEastAsia" w:eastAsiaTheme="majorEastAsia" w:hAnsiTheme="majorEastAsia" w:cs="宋体"/>
          <w:kern w:val="0"/>
          <w:sz w:val="24"/>
          <w:szCs w:val="24"/>
          <w:u w:val="single"/>
        </w:rPr>
      </w:pPr>
    </w:p>
    <w:p w:rsidR="009C363D" w:rsidRPr="00A4445C" w:rsidRDefault="009C363D" w:rsidP="00E92294">
      <w:pPr>
        <w:spacing w:line="360" w:lineRule="auto"/>
        <w:rPr>
          <w:rFonts w:asciiTheme="majorEastAsia" w:eastAsiaTheme="majorEastAsia" w:hAnsiTheme="majorEastAsia" w:cs="宋体"/>
          <w:kern w:val="0"/>
          <w:szCs w:val="21"/>
          <w:u w:val="single"/>
        </w:rPr>
      </w:pPr>
    </w:p>
    <w:p w:rsidR="00915104" w:rsidRDefault="00915104" w:rsidP="00E92294">
      <w:pPr>
        <w:pStyle w:val="10"/>
        <w:numPr>
          <w:ilvl w:val="0"/>
          <w:numId w:val="39"/>
        </w:numPr>
        <w:spacing w:line="360" w:lineRule="auto"/>
        <w:sectPr w:rsidR="00915104" w:rsidSect="002458C7">
          <w:pgSz w:w="11906" w:h="16838"/>
          <w:pgMar w:top="1440" w:right="1800" w:bottom="1440" w:left="1800" w:header="851" w:footer="992" w:gutter="0"/>
          <w:cols w:space="425"/>
          <w:docGrid w:type="lines" w:linePitch="312"/>
        </w:sectPr>
      </w:pPr>
    </w:p>
    <w:p w:rsidR="009C363D" w:rsidRPr="002458C7" w:rsidRDefault="009C363D" w:rsidP="00E92294">
      <w:pPr>
        <w:pStyle w:val="10"/>
        <w:numPr>
          <w:ilvl w:val="0"/>
          <w:numId w:val="39"/>
        </w:numPr>
        <w:spacing w:line="360" w:lineRule="auto"/>
      </w:pPr>
      <w:bookmarkStart w:id="109" w:name="_Toc358546302"/>
      <w:r w:rsidRPr="002458C7">
        <w:rPr>
          <w:rFonts w:hint="eastAsia"/>
        </w:rPr>
        <w:lastRenderedPageBreak/>
        <w:t>系统终验报告</w:t>
      </w:r>
      <w:bookmarkEnd w:id="109"/>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系统终验报告</w:t>
      </w:r>
    </w:p>
    <w:p w:rsidR="009C363D" w:rsidRPr="00265A1B" w:rsidRDefault="009C363D" w:rsidP="00E92294">
      <w:pPr>
        <w:autoSpaceDE w:val="0"/>
        <w:autoSpaceDN w:val="0"/>
        <w:adjustRightInd w:val="0"/>
        <w:spacing w:line="360" w:lineRule="auto"/>
        <w:jc w:val="center"/>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w:t>
      </w:r>
    </w:p>
    <w:p w:rsidR="009C363D" w:rsidRPr="00265A1B" w:rsidRDefault="009C363D" w:rsidP="00E92294">
      <w:pPr>
        <w:spacing w:line="360" w:lineRule="auto"/>
        <w:ind w:firstLine="420"/>
        <w:rPr>
          <w:rFonts w:asciiTheme="majorEastAsia" w:eastAsiaTheme="majorEastAsia" w:hAnsiTheme="majorEastAsia"/>
          <w:kern w:val="0"/>
          <w:sz w:val="24"/>
          <w:szCs w:val="24"/>
        </w:rPr>
      </w:pPr>
      <w:r w:rsidRPr="00265A1B">
        <w:rPr>
          <w:rFonts w:asciiTheme="majorEastAsia" w:eastAsiaTheme="majorEastAsia" w:hAnsiTheme="majorEastAsia" w:hint="eastAsia"/>
          <w:kern w:val="0"/>
          <w:sz w:val="24"/>
          <w:szCs w:val="24"/>
        </w:rPr>
        <w:t>在贵方的积极支持与配合下，</w:t>
      </w:r>
      <w:r w:rsidRPr="00265A1B">
        <w:rPr>
          <w:rFonts w:asciiTheme="majorEastAsia" w:eastAsiaTheme="majorEastAsia" w:hAnsiTheme="majorEastAsia" w:hint="eastAsia"/>
          <w:kern w:val="0"/>
          <w:sz w:val="24"/>
          <w:szCs w:val="24"/>
          <w:u w:val="single"/>
        </w:rPr>
        <w:t xml:space="preserve">                  </w:t>
      </w:r>
      <w:r w:rsidRPr="00265A1B">
        <w:rPr>
          <w:rFonts w:asciiTheme="majorEastAsia" w:eastAsiaTheme="majorEastAsia" w:hAnsiTheme="majorEastAsia" w:hint="eastAsia"/>
          <w:kern w:val="0"/>
          <w:sz w:val="24"/>
          <w:szCs w:val="24"/>
        </w:rPr>
        <w:t>系统于</w:t>
      </w:r>
      <w:r w:rsidRPr="00265A1B">
        <w:rPr>
          <w:rFonts w:asciiTheme="majorEastAsia" w:eastAsiaTheme="majorEastAsia" w:hAnsiTheme="majorEastAsia" w:hint="eastAsia"/>
          <w:kern w:val="0"/>
          <w:sz w:val="24"/>
          <w:szCs w:val="24"/>
          <w:u w:val="single"/>
        </w:rPr>
        <w:t xml:space="preserve">        </w:t>
      </w:r>
      <w:r w:rsidRPr="00265A1B">
        <w:rPr>
          <w:rFonts w:asciiTheme="majorEastAsia" w:eastAsiaTheme="majorEastAsia" w:hAnsiTheme="majorEastAsia" w:hint="eastAsia"/>
          <w:kern w:val="0"/>
          <w:sz w:val="24"/>
          <w:szCs w:val="24"/>
        </w:rPr>
        <w:t>年</w:t>
      </w:r>
      <w:r w:rsidRPr="00265A1B">
        <w:rPr>
          <w:rFonts w:asciiTheme="majorEastAsia" w:eastAsiaTheme="majorEastAsia" w:hAnsiTheme="majorEastAsia" w:hint="eastAsia"/>
          <w:kern w:val="0"/>
          <w:sz w:val="24"/>
          <w:szCs w:val="24"/>
          <w:u w:val="single"/>
        </w:rPr>
        <w:t xml:space="preserve">    </w:t>
      </w:r>
      <w:r w:rsidRPr="00265A1B">
        <w:rPr>
          <w:rFonts w:asciiTheme="majorEastAsia" w:eastAsiaTheme="majorEastAsia" w:hAnsiTheme="majorEastAsia" w:hint="eastAsia"/>
          <w:kern w:val="0"/>
          <w:sz w:val="24"/>
          <w:szCs w:val="24"/>
        </w:rPr>
        <w:t>月</w:t>
      </w:r>
      <w:r w:rsidRPr="00265A1B">
        <w:rPr>
          <w:rFonts w:asciiTheme="majorEastAsia" w:eastAsiaTheme="majorEastAsia" w:hAnsiTheme="majorEastAsia" w:hint="eastAsia"/>
          <w:kern w:val="0"/>
          <w:sz w:val="24"/>
          <w:szCs w:val="24"/>
          <w:u w:val="single"/>
        </w:rPr>
        <w:t xml:space="preserve">    </w:t>
      </w:r>
      <w:r w:rsidRPr="00265A1B">
        <w:rPr>
          <w:rFonts w:asciiTheme="majorEastAsia" w:eastAsiaTheme="majorEastAsia" w:hAnsiTheme="majorEastAsia" w:hint="eastAsia"/>
          <w:kern w:val="0"/>
          <w:sz w:val="24"/>
          <w:szCs w:val="24"/>
        </w:rPr>
        <w:t>日通过测试。所有性能指标达到技术规范书的要求时，系统运行状况满足工程合同中技术规范书的要求和各项技术指标，全网终验通过。</w:t>
      </w:r>
    </w:p>
    <w:p w:rsidR="009C363D" w:rsidRPr="00265A1B" w:rsidRDefault="009C363D" w:rsidP="00E92294">
      <w:pPr>
        <w:spacing w:line="360" w:lineRule="auto"/>
        <w:ind w:firstLine="420"/>
        <w:rPr>
          <w:rFonts w:asciiTheme="majorEastAsia" w:eastAsiaTheme="majorEastAsia" w:hAnsiTheme="majorEastAsia" w:cs="宋体"/>
          <w:kern w:val="0"/>
          <w:sz w:val="24"/>
          <w:szCs w:val="24"/>
        </w:rPr>
      </w:pPr>
      <w:r w:rsidRPr="00265A1B">
        <w:rPr>
          <w:rFonts w:asciiTheme="majorEastAsia" w:eastAsiaTheme="majorEastAsia" w:hAnsiTheme="majorEastAsia" w:hint="eastAsia"/>
          <w:kern w:val="0"/>
          <w:sz w:val="24"/>
          <w:szCs w:val="24"/>
        </w:rPr>
        <w:t>从即日起，系统投入正式运行。</w:t>
      </w:r>
    </w:p>
    <w:p w:rsidR="009C363D" w:rsidRPr="00265A1B" w:rsidRDefault="009C363D" w:rsidP="00E92294">
      <w:pPr>
        <w:autoSpaceDE w:val="0"/>
        <w:autoSpaceDN w:val="0"/>
        <w:adjustRightInd w:val="0"/>
        <w:spacing w:line="360" w:lineRule="auto"/>
        <w:ind w:firstLine="420"/>
        <w:jc w:val="left"/>
        <w:rPr>
          <w:rFonts w:asciiTheme="majorEastAsia" w:eastAsiaTheme="majorEastAsia" w:hAnsiTheme="majorEastAsia" w:cs="宋体"/>
          <w:kern w:val="0"/>
          <w:sz w:val="24"/>
          <w:szCs w:val="24"/>
        </w:rPr>
      </w:pPr>
    </w:p>
    <w:p w:rsidR="009C363D"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u w:val="single"/>
        </w:rPr>
      </w:pPr>
      <w:r w:rsidRPr="00265A1B">
        <w:rPr>
          <w:rFonts w:asciiTheme="majorEastAsia" w:eastAsiaTheme="majorEastAsia" w:hAnsiTheme="majorEastAsia" w:cs="宋体" w:hint="eastAsia"/>
          <w:kern w:val="0"/>
          <w:sz w:val="24"/>
          <w:szCs w:val="24"/>
        </w:rPr>
        <w:t>甲方：</w:t>
      </w: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 xml:space="preserve">          乙方：</w:t>
      </w:r>
      <w:r w:rsidRPr="00265A1B">
        <w:rPr>
          <w:rFonts w:asciiTheme="majorEastAsia" w:eastAsiaTheme="majorEastAsia" w:hAnsiTheme="majorEastAsia" w:cs="宋体" w:hint="eastAsia"/>
          <w:kern w:val="0"/>
          <w:sz w:val="24"/>
          <w:szCs w:val="24"/>
          <w:u w:val="single"/>
        </w:rPr>
        <w:t xml:space="preserve">               </w:t>
      </w:r>
    </w:p>
    <w:p w:rsidR="00AC434F" w:rsidRPr="00265A1B" w:rsidRDefault="009C363D" w:rsidP="00E92294">
      <w:pPr>
        <w:autoSpaceDE w:val="0"/>
        <w:autoSpaceDN w:val="0"/>
        <w:adjustRightInd w:val="0"/>
        <w:spacing w:line="360" w:lineRule="auto"/>
        <w:jc w:val="left"/>
        <w:rPr>
          <w:rFonts w:asciiTheme="majorEastAsia" w:eastAsiaTheme="majorEastAsia" w:hAnsiTheme="majorEastAsia" w:cs="宋体"/>
          <w:kern w:val="0"/>
          <w:sz w:val="24"/>
          <w:szCs w:val="24"/>
        </w:rPr>
      </w:pPr>
      <w:r w:rsidRPr="00265A1B">
        <w:rPr>
          <w:rFonts w:asciiTheme="majorEastAsia" w:eastAsiaTheme="majorEastAsia" w:hAnsiTheme="majorEastAsia" w:cs="宋体" w:hint="eastAsia"/>
          <w:kern w:val="0"/>
          <w:sz w:val="24"/>
          <w:szCs w:val="24"/>
        </w:rPr>
        <w:t>日期：</w:t>
      </w:r>
      <w:r w:rsidRPr="00265A1B">
        <w:rPr>
          <w:rFonts w:asciiTheme="majorEastAsia" w:eastAsiaTheme="majorEastAsia" w:hAnsiTheme="majorEastAsia" w:cs="宋体" w:hint="eastAsia"/>
          <w:kern w:val="0"/>
          <w:sz w:val="24"/>
          <w:szCs w:val="24"/>
          <w:u w:val="single"/>
        </w:rPr>
        <w:t xml:space="preserve">              </w:t>
      </w:r>
      <w:r w:rsidRPr="00265A1B">
        <w:rPr>
          <w:rFonts w:asciiTheme="majorEastAsia" w:eastAsiaTheme="majorEastAsia" w:hAnsiTheme="majorEastAsia" w:cs="宋体" w:hint="eastAsia"/>
          <w:kern w:val="0"/>
          <w:sz w:val="24"/>
          <w:szCs w:val="24"/>
        </w:rPr>
        <w:t xml:space="preserve">          日期：</w:t>
      </w:r>
      <w:r w:rsidRPr="00265A1B">
        <w:rPr>
          <w:rFonts w:asciiTheme="majorEastAsia" w:eastAsiaTheme="majorEastAsia" w:hAnsiTheme="majorEastAsia" w:cs="宋体" w:hint="eastAsia"/>
          <w:kern w:val="0"/>
          <w:sz w:val="24"/>
          <w:szCs w:val="24"/>
          <w:u w:val="single"/>
        </w:rPr>
        <w:t xml:space="preserve">               </w:t>
      </w:r>
    </w:p>
    <w:sectPr w:rsidR="00AC434F" w:rsidRPr="00265A1B" w:rsidSect="002458C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12DC" w:rsidRDefault="000712DC" w:rsidP="00590E88">
      <w:r>
        <w:separator/>
      </w:r>
    </w:p>
  </w:endnote>
  <w:endnote w:type="continuationSeparator" w:id="0">
    <w:p w:rsidR="000712DC" w:rsidRDefault="000712DC" w:rsidP="00590E88">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BC" w:rsidRDefault="008A77BC" w:rsidP="00295FB5">
    <w:pP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1338"/>
      <w:docPartObj>
        <w:docPartGallery w:val="Page Numbers (Bottom of Page)"/>
        <w:docPartUnique/>
      </w:docPartObj>
    </w:sdtPr>
    <w:sdtContent>
      <w:sdt>
        <w:sdtPr>
          <w:id w:val="1581339"/>
          <w:docPartObj>
            <w:docPartGallery w:val="Page Numbers (Top of Page)"/>
            <w:docPartUnique/>
          </w:docPartObj>
        </w:sdtPr>
        <w:sdtContent>
          <w:sdt>
            <w:sdtPr>
              <w:id w:val="1581340"/>
              <w:docPartObj>
                <w:docPartGallery w:val="Page Numbers (Top of Page)"/>
                <w:docPartUnique/>
              </w:docPartObj>
            </w:sdtPr>
            <w:sdtContent>
              <w:p w:rsidR="00295FB5" w:rsidRDefault="00395DBF" w:rsidP="00295FB5">
                <w:pPr>
                  <w:jc w:val="center"/>
                </w:pPr>
                <w:fldSimple w:instr=" PAGE   \* MERGEFORMAT ">
                  <w:r w:rsidR="00E70A6B" w:rsidRPr="00E70A6B">
                    <w:rPr>
                      <w:noProof/>
                      <w:lang w:val="zh-CN"/>
                    </w:rPr>
                    <w:t>73</w:t>
                  </w:r>
                </w:fldSimple>
                <w:r w:rsidR="00295FB5">
                  <w:rPr>
                    <w:lang w:val="zh-CN"/>
                  </w:rPr>
                  <w:t xml:space="preserve"> </w:t>
                </w:r>
              </w:p>
            </w:sdtContent>
          </w:sdt>
        </w:sdtContent>
      </w:sdt>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12DC" w:rsidRDefault="000712DC" w:rsidP="00590E88">
      <w:r>
        <w:separator/>
      </w:r>
    </w:p>
  </w:footnote>
  <w:footnote w:type="continuationSeparator" w:id="0">
    <w:p w:rsidR="000712DC" w:rsidRDefault="000712DC" w:rsidP="00590E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77BC" w:rsidRDefault="00395DBF">
    <w:pPr>
      <w:pStyle w:val="ac"/>
    </w:pPr>
    <w:sdt>
      <w:sdtPr>
        <w:id w:val="1581336"/>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5181976" o:spid="_x0000_s2049" type="#_x0000_t136" style="position:absolute;left:0;text-align:left;margin-left:0;margin-top:0;width:512.25pt;height:73.15pt;rotation:315;z-index:-251658752;mso-position-horizontal:center;mso-position-horizontal-relative:margin;mso-position-vertical:center;mso-position-vertical-relative:margin" o:allowincell="f" fillcolor="#555" stroked="f">
              <v:fill opacity=".5"/>
              <v:textpath style="font-family:&quot;Simsun&quot;;font-size:1pt" string="深圳市云景科技"/>
              <w10:wrap anchorx="margin" anchory="margin"/>
            </v:shape>
          </w:pict>
        </w:r>
      </w:sdtContent>
    </w:sdt>
    <w:r w:rsidR="008A77BC">
      <w:rPr>
        <w:rFonts w:hint="eastAsia"/>
      </w:rPr>
      <w:t>深圳市云</w:t>
    </w:r>
    <w:proofErr w:type="gramStart"/>
    <w:r w:rsidR="008A77BC">
      <w:rPr>
        <w:rFonts w:hint="eastAsia"/>
      </w:rPr>
      <w:t>景科技</w:t>
    </w:r>
    <w:proofErr w:type="gramEnd"/>
    <w:r w:rsidR="008A77BC">
      <w:rPr>
        <w:rFonts w:hint="eastAsia"/>
      </w:rPr>
      <w:t>有限公司</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FB5" w:rsidRDefault="00395DBF">
    <w:pPr>
      <w:pStyle w:val="ac"/>
    </w:pPr>
    <w:sdt>
      <w:sdtPr>
        <w:id w:val="1581337"/>
        <w:docPartObj>
          <w:docPartGallery w:val="Watermarks"/>
          <w:docPartUnique/>
        </w:docPartObj>
      </w:sdtPr>
      <w:sdtContent>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512.25pt;height:73.15pt;rotation:315;z-index:-251658240;mso-position-horizontal:center;mso-position-horizontal-relative:margin;mso-position-vertical:center;mso-position-vertical-relative:margin" o:allowincell="f" fillcolor="#555" stroked="f">
              <v:fill opacity=".5"/>
              <v:textpath style="font-family:&quot;Simsun&quot;;font-size:1pt" string="深圳市云景科技"/>
              <w10:wrap anchorx="margin" anchory="margin"/>
            </v:shape>
          </w:pict>
        </w:r>
      </w:sdtContent>
    </w:sdt>
    <w:r w:rsidR="00295FB5">
      <w:rPr>
        <w:rFonts w:hint="eastAsia"/>
      </w:rPr>
      <w:t>深圳市云</w:t>
    </w:r>
    <w:proofErr w:type="gramStart"/>
    <w:r w:rsidR="00295FB5">
      <w:rPr>
        <w:rFonts w:hint="eastAsia"/>
      </w:rPr>
      <w:t>景科技</w:t>
    </w:r>
    <w:proofErr w:type="gramEnd"/>
    <w:r w:rsidR="00295FB5">
      <w:rPr>
        <w:rFonts w:hint="eastAsia"/>
      </w:rPr>
      <w:t>有限公司</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4"/>
    <w:multiLevelType w:val="multilevel"/>
    <w:tmpl w:val="0000001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
    <w:nsid w:val="06982D25"/>
    <w:multiLevelType w:val="multilevel"/>
    <w:tmpl w:val="45D210C0"/>
    <w:lvl w:ilvl="0">
      <w:start w:val="1"/>
      <w:numFmt w:val="decimal"/>
      <w:lvlText w:val="%1"/>
      <w:lvlJc w:val="left"/>
      <w:pPr>
        <w:ind w:left="432" w:hanging="432"/>
      </w:pPr>
      <w:rPr>
        <w:rFonts w:hint="eastAsia"/>
      </w:rPr>
    </w:lvl>
    <w:lvl w:ilvl="1">
      <w:start w:val="2"/>
      <w:numFmt w:val="decimal"/>
      <w:lvlRestart w:val="0"/>
      <w:lvlText w:val="3.%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06B4642B"/>
    <w:multiLevelType w:val="hybridMultilevel"/>
    <w:tmpl w:val="01300C1E"/>
    <w:lvl w:ilvl="0" w:tplc="4DE813E2">
      <w:start w:val="1"/>
      <w:numFmt w:val="bullet"/>
      <w:lvlText w:val="•"/>
      <w:lvlJc w:val="left"/>
      <w:pPr>
        <w:tabs>
          <w:tab w:val="num" w:pos="720"/>
        </w:tabs>
        <w:ind w:left="720" w:hanging="360"/>
      </w:pPr>
      <w:rPr>
        <w:rFonts w:ascii="宋体" w:hAnsi="宋体" w:hint="default"/>
      </w:rPr>
    </w:lvl>
    <w:lvl w:ilvl="1" w:tplc="1D20B2BE" w:tentative="1">
      <w:start w:val="1"/>
      <w:numFmt w:val="bullet"/>
      <w:lvlText w:val="•"/>
      <w:lvlJc w:val="left"/>
      <w:pPr>
        <w:tabs>
          <w:tab w:val="num" w:pos="1440"/>
        </w:tabs>
        <w:ind w:left="1440" w:hanging="360"/>
      </w:pPr>
      <w:rPr>
        <w:rFonts w:ascii="宋体" w:hAnsi="宋体" w:hint="default"/>
      </w:rPr>
    </w:lvl>
    <w:lvl w:ilvl="2" w:tplc="D60C2580" w:tentative="1">
      <w:start w:val="1"/>
      <w:numFmt w:val="bullet"/>
      <w:lvlText w:val="•"/>
      <w:lvlJc w:val="left"/>
      <w:pPr>
        <w:tabs>
          <w:tab w:val="num" w:pos="2160"/>
        </w:tabs>
        <w:ind w:left="2160" w:hanging="360"/>
      </w:pPr>
      <w:rPr>
        <w:rFonts w:ascii="宋体" w:hAnsi="宋体" w:hint="default"/>
      </w:rPr>
    </w:lvl>
    <w:lvl w:ilvl="3" w:tplc="2AF0C734" w:tentative="1">
      <w:start w:val="1"/>
      <w:numFmt w:val="bullet"/>
      <w:lvlText w:val="•"/>
      <w:lvlJc w:val="left"/>
      <w:pPr>
        <w:tabs>
          <w:tab w:val="num" w:pos="2880"/>
        </w:tabs>
        <w:ind w:left="2880" w:hanging="360"/>
      </w:pPr>
      <w:rPr>
        <w:rFonts w:ascii="宋体" w:hAnsi="宋体" w:hint="default"/>
      </w:rPr>
    </w:lvl>
    <w:lvl w:ilvl="4" w:tplc="8C4CE254" w:tentative="1">
      <w:start w:val="1"/>
      <w:numFmt w:val="bullet"/>
      <w:lvlText w:val="•"/>
      <w:lvlJc w:val="left"/>
      <w:pPr>
        <w:tabs>
          <w:tab w:val="num" w:pos="3600"/>
        </w:tabs>
        <w:ind w:left="3600" w:hanging="360"/>
      </w:pPr>
      <w:rPr>
        <w:rFonts w:ascii="宋体" w:hAnsi="宋体" w:hint="default"/>
      </w:rPr>
    </w:lvl>
    <w:lvl w:ilvl="5" w:tplc="59D6F3C2" w:tentative="1">
      <w:start w:val="1"/>
      <w:numFmt w:val="bullet"/>
      <w:lvlText w:val="•"/>
      <w:lvlJc w:val="left"/>
      <w:pPr>
        <w:tabs>
          <w:tab w:val="num" w:pos="4320"/>
        </w:tabs>
        <w:ind w:left="4320" w:hanging="360"/>
      </w:pPr>
      <w:rPr>
        <w:rFonts w:ascii="宋体" w:hAnsi="宋体" w:hint="default"/>
      </w:rPr>
    </w:lvl>
    <w:lvl w:ilvl="6" w:tplc="FD321F9A" w:tentative="1">
      <w:start w:val="1"/>
      <w:numFmt w:val="bullet"/>
      <w:lvlText w:val="•"/>
      <w:lvlJc w:val="left"/>
      <w:pPr>
        <w:tabs>
          <w:tab w:val="num" w:pos="5040"/>
        </w:tabs>
        <w:ind w:left="5040" w:hanging="360"/>
      </w:pPr>
      <w:rPr>
        <w:rFonts w:ascii="宋体" w:hAnsi="宋体" w:hint="default"/>
      </w:rPr>
    </w:lvl>
    <w:lvl w:ilvl="7" w:tplc="E2A08FE4" w:tentative="1">
      <w:start w:val="1"/>
      <w:numFmt w:val="bullet"/>
      <w:lvlText w:val="•"/>
      <w:lvlJc w:val="left"/>
      <w:pPr>
        <w:tabs>
          <w:tab w:val="num" w:pos="5760"/>
        </w:tabs>
        <w:ind w:left="5760" w:hanging="360"/>
      </w:pPr>
      <w:rPr>
        <w:rFonts w:ascii="宋体" w:hAnsi="宋体" w:hint="default"/>
      </w:rPr>
    </w:lvl>
    <w:lvl w:ilvl="8" w:tplc="A01AA11E" w:tentative="1">
      <w:start w:val="1"/>
      <w:numFmt w:val="bullet"/>
      <w:lvlText w:val="•"/>
      <w:lvlJc w:val="left"/>
      <w:pPr>
        <w:tabs>
          <w:tab w:val="num" w:pos="6480"/>
        </w:tabs>
        <w:ind w:left="6480" w:hanging="360"/>
      </w:pPr>
      <w:rPr>
        <w:rFonts w:ascii="宋体" w:hAnsi="宋体" w:hint="default"/>
      </w:rPr>
    </w:lvl>
  </w:abstractNum>
  <w:abstractNum w:abstractNumId="3">
    <w:nsid w:val="06FC2CCE"/>
    <w:multiLevelType w:val="multilevel"/>
    <w:tmpl w:val="00000000"/>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nsid w:val="0D826D5B"/>
    <w:multiLevelType w:val="multilevel"/>
    <w:tmpl w:val="60BA17C4"/>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
    <w:nsid w:val="0FAD21E9"/>
    <w:multiLevelType w:val="hybridMultilevel"/>
    <w:tmpl w:val="2370DF9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FB11C25"/>
    <w:multiLevelType w:val="multilevel"/>
    <w:tmpl w:val="542A2242"/>
    <w:lvl w:ilvl="0">
      <w:start w:val="1"/>
      <w:numFmt w:val="decimal"/>
      <w:lvlText w:val="%1"/>
      <w:lvlJc w:val="left"/>
      <w:pPr>
        <w:ind w:left="432" w:hanging="432"/>
      </w:pPr>
      <w:rPr>
        <w:rFonts w:hint="eastAsia"/>
      </w:rPr>
    </w:lvl>
    <w:lvl w:ilvl="1">
      <w:start w:val="1"/>
      <w:numFmt w:val="decimal"/>
      <w:lvlRestart w:val="0"/>
      <w:lvlText w:val="3.%2"/>
      <w:lvlJc w:val="left"/>
      <w:pPr>
        <w:ind w:left="576" w:hanging="576"/>
      </w:pPr>
      <w:rPr>
        <w:rFonts w:hint="eastAsia"/>
      </w:rPr>
    </w:lvl>
    <w:lvl w:ilvl="2">
      <w:start w:val="1"/>
      <w:numFmt w:val="decimal"/>
      <w:lvlRestart w:val="1"/>
      <w:lvlText w:val="3.3.%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7">
    <w:nsid w:val="10181D7B"/>
    <w:multiLevelType w:val="multilevel"/>
    <w:tmpl w:val="2AC42258"/>
    <w:styleLink w:val="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nsid w:val="160B4D84"/>
    <w:multiLevelType w:val="hybridMultilevel"/>
    <w:tmpl w:val="2F2AB9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23E84428"/>
    <w:multiLevelType w:val="hybridMultilevel"/>
    <w:tmpl w:val="30605362"/>
    <w:lvl w:ilvl="0" w:tplc="7C844F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6651D2C"/>
    <w:multiLevelType w:val="hybridMultilevel"/>
    <w:tmpl w:val="70109DD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6D328F6"/>
    <w:multiLevelType w:val="multilevel"/>
    <w:tmpl w:val="366AFB18"/>
    <w:lvl w:ilvl="0">
      <w:start w:val="3"/>
      <w:numFmt w:val="decimal"/>
      <w:lvlText w:val="%1"/>
      <w:lvlJc w:val="left"/>
      <w:pPr>
        <w:ind w:left="432" w:hanging="432"/>
      </w:pPr>
      <w:rPr>
        <w:rFonts w:hint="eastAsia"/>
      </w:rPr>
    </w:lvl>
    <w:lvl w:ilvl="1">
      <w:start w:val="1"/>
      <w:numFmt w:val="decimal"/>
      <w:lvlRestart w:val="0"/>
      <w:lvlText w:val="2.%2"/>
      <w:lvlJc w:val="left"/>
      <w:pPr>
        <w:ind w:left="576" w:hanging="576"/>
      </w:pPr>
      <w:rPr>
        <w:rFonts w:hint="eastAsia"/>
      </w:rPr>
    </w:lvl>
    <w:lvl w:ilvl="2">
      <w:start w:val="1"/>
      <w:numFmt w:val="decimal"/>
      <w:lvlRestart w:val="1"/>
      <w:lvlText w:val="3.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2">
    <w:nsid w:val="27AD4AB4"/>
    <w:multiLevelType w:val="hybridMultilevel"/>
    <w:tmpl w:val="49964D86"/>
    <w:lvl w:ilvl="0" w:tplc="937EBFC6">
      <w:start w:val="1"/>
      <w:numFmt w:val="bullet"/>
      <w:lvlText w:val="•"/>
      <w:lvlJc w:val="left"/>
      <w:pPr>
        <w:tabs>
          <w:tab w:val="num" w:pos="720"/>
        </w:tabs>
        <w:ind w:left="720" w:hanging="360"/>
      </w:pPr>
      <w:rPr>
        <w:rFonts w:ascii="宋体" w:hAnsi="宋体" w:hint="default"/>
      </w:rPr>
    </w:lvl>
    <w:lvl w:ilvl="1" w:tplc="A0E876AA" w:tentative="1">
      <w:start w:val="1"/>
      <w:numFmt w:val="bullet"/>
      <w:lvlText w:val="•"/>
      <w:lvlJc w:val="left"/>
      <w:pPr>
        <w:tabs>
          <w:tab w:val="num" w:pos="1440"/>
        </w:tabs>
        <w:ind w:left="1440" w:hanging="360"/>
      </w:pPr>
      <w:rPr>
        <w:rFonts w:ascii="宋体" w:hAnsi="宋体" w:hint="default"/>
      </w:rPr>
    </w:lvl>
    <w:lvl w:ilvl="2" w:tplc="D744086C" w:tentative="1">
      <w:start w:val="1"/>
      <w:numFmt w:val="bullet"/>
      <w:lvlText w:val="•"/>
      <w:lvlJc w:val="left"/>
      <w:pPr>
        <w:tabs>
          <w:tab w:val="num" w:pos="2160"/>
        </w:tabs>
        <w:ind w:left="2160" w:hanging="360"/>
      </w:pPr>
      <w:rPr>
        <w:rFonts w:ascii="宋体" w:hAnsi="宋体" w:hint="default"/>
      </w:rPr>
    </w:lvl>
    <w:lvl w:ilvl="3" w:tplc="9AA0820E" w:tentative="1">
      <w:start w:val="1"/>
      <w:numFmt w:val="bullet"/>
      <w:lvlText w:val="•"/>
      <w:lvlJc w:val="left"/>
      <w:pPr>
        <w:tabs>
          <w:tab w:val="num" w:pos="2880"/>
        </w:tabs>
        <w:ind w:left="2880" w:hanging="360"/>
      </w:pPr>
      <w:rPr>
        <w:rFonts w:ascii="宋体" w:hAnsi="宋体" w:hint="default"/>
      </w:rPr>
    </w:lvl>
    <w:lvl w:ilvl="4" w:tplc="BDC4B11A" w:tentative="1">
      <w:start w:val="1"/>
      <w:numFmt w:val="bullet"/>
      <w:lvlText w:val="•"/>
      <w:lvlJc w:val="left"/>
      <w:pPr>
        <w:tabs>
          <w:tab w:val="num" w:pos="3600"/>
        </w:tabs>
        <w:ind w:left="3600" w:hanging="360"/>
      </w:pPr>
      <w:rPr>
        <w:rFonts w:ascii="宋体" w:hAnsi="宋体" w:hint="default"/>
      </w:rPr>
    </w:lvl>
    <w:lvl w:ilvl="5" w:tplc="CEB80B70" w:tentative="1">
      <w:start w:val="1"/>
      <w:numFmt w:val="bullet"/>
      <w:lvlText w:val="•"/>
      <w:lvlJc w:val="left"/>
      <w:pPr>
        <w:tabs>
          <w:tab w:val="num" w:pos="4320"/>
        </w:tabs>
        <w:ind w:left="4320" w:hanging="360"/>
      </w:pPr>
      <w:rPr>
        <w:rFonts w:ascii="宋体" w:hAnsi="宋体" w:hint="default"/>
      </w:rPr>
    </w:lvl>
    <w:lvl w:ilvl="6" w:tplc="2C3E9352" w:tentative="1">
      <w:start w:val="1"/>
      <w:numFmt w:val="bullet"/>
      <w:lvlText w:val="•"/>
      <w:lvlJc w:val="left"/>
      <w:pPr>
        <w:tabs>
          <w:tab w:val="num" w:pos="5040"/>
        </w:tabs>
        <w:ind w:left="5040" w:hanging="360"/>
      </w:pPr>
      <w:rPr>
        <w:rFonts w:ascii="宋体" w:hAnsi="宋体" w:hint="default"/>
      </w:rPr>
    </w:lvl>
    <w:lvl w:ilvl="7" w:tplc="3A0EB59E" w:tentative="1">
      <w:start w:val="1"/>
      <w:numFmt w:val="bullet"/>
      <w:lvlText w:val="•"/>
      <w:lvlJc w:val="left"/>
      <w:pPr>
        <w:tabs>
          <w:tab w:val="num" w:pos="5760"/>
        </w:tabs>
        <w:ind w:left="5760" w:hanging="360"/>
      </w:pPr>
      <w:rPr>
        <w:rFonts w:ascii="宋体" w:hAnsi="宋体" w:hint="default"/>
      </w:rPr>
    </w:lvl>
    <w:lvl w:ilvl="8" w:tplc="F0B4BAF2" w:tentative="1">
      <w:start w:val="1"/>
      <w:numFmt w:val="bullet"/>
      <w:lvlText w:val="•"/>
      <w:lvlJc w:val="left"/>
      <w:pPr>
        <w:tabs>
          <w:tab w:val="num" w:pos="6480"/>
        </w:tabs>
        <w:ind w:left="6480" w:hanging="360"/>
      </w:pPr>
      <w:rPr>
        <w:rFonts w:ascii="宋体" w:hAnsi="宋体" w:hint="default"/>
      </w:rPr>
    </w:lvl>
  </w:abstractNum>
  <w:abstractNum w:abstractNumId="13">
    <w:nsid w:val="2A467A06"/>
    <w:multiLevelType w:val="hybridMultilevel"/>
    <w:tmpl w:val="37460A0E"/>
    <w:lvl w:ilvl="0" w:tplc="526E9A12">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BB733D9"/>
    <w:multiLevelType w:val="hybridMultilevel"/>
    <w:tmpl w:val="8014DFEA"/>
    <w:lvl w:ilvl="0" w:tplc="E862974A">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D0E2513"/>
    <w:multiLevelType w:val="multilevel"/>
    <w:tmpl w:val="191243B4"/>
    <w:lvl w:ilvl="0">
      <w:start w:val="1"/>
      <w:numFmt w:val="decimal"/>
      <w:lvlText w:val="3.%1."/>
      <w:lvlJc w:val="left"/>
      <w:pPr>
        <w:ind w:left="420" w:hanging="420"/>
      </w:pPr>
      <w:rPr>
        <w:rFonts w:hint="eastAsia"/>
      </w:rPr>
    </w:lvl>
    <w:lvl w:ilvl="1">
      <w:start w:val="1"/>
      <w:numFmt w:val="decimal"/>
      <w:lvlText w:val="2.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3022460C"/>
    <w:multiLevelType w:val="hybridMultilevel"/>
    <w:tmpl w:val="BD8C406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2506E28"/>
    <w:multiLevelType w:val="multilevel"/>
    <w:tmpl w:val="A6688150"/>
    <w:lvl w:ilvl="0">
      <w:start w:val="1"/>
      <w:numFmt w:val="decimal"/>
      <w:lvlText w:val="%1"/>
      <w:lvlJc w:val="left"/>
      <w:pPr>
        <w:ind w:left="432" w:hanging="432"/>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3E685545"/>
    <w:multiLevelType w:val="hybridMultilevel"/>
    <w:tmpl w:val="3DC4E7D2"/>
    <w:lvl w:ilvl="0" w:tplc="D1CC0B48">
      <w:start w:val="1"/>
      <w:numFmt w:val="japaneseCounting"/>
      <w:lvlText w:val="第%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8AF23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nsid w:val="491B49C4"/>
    <w:multiLevelType w:val="hybridMultilevel"/>
    <w:tmpl w:val="673A9822"/>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4B5E1870"/>
    <w:multiLevelType w:val="hybridMultilevel"/>
    <w:tmpl w:val="621A0FC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D5F6B69"/>
    <w:multiLevelType w:val="multilevel"/>
    <w:tmpl w:val="31944CA6"/>
    <w:lvl w:ilvl="0">
      <w:start w:val="1"/>
      <w:numFmt w:val="decimal"/>
      <w:lvlText w:val="3.%1."/>
      <w:lvlJc w:val="left"/>
      <w:pPr>
        <w:ind w:left="420" w:hanging="420"/>
      </w:pPr>
      <w:rPr>
        <w:rFonts w:hint="eastAsia"/>
      </w:rPr>
    </w:lvl>
    <w:lvl w:ilvl="1">
      <w:start w:val="1"/>
      <w:numFmt w:val="decimal"/>
      <w:lvlText w:val="3.2.%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F1D5008"/>
    <w:multiLevelType w:val="multilevel"/>
    <w:tmpl w:val="A49C5C38"/>
    <w:lvl w:ilvl="0">
      <w:start w:val="1"/>
      <w:numFmt w:val="decimal"/>
      <w:lvlText w:val="2.%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4">
    <w:nsid w:val="50C905D3"/>
    <w:multiLevelType w:val="hybridMultilevel"/>
    <w:tmpl w:val="C978B6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0D25A1F"/>
    <w:multiLevelType w:val="multilevel"/>
    <w:tmpl w:val="2132EC9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nsid w:val="51B54145"/>
    <w:multiLevelType w:val="hybridMultilevel"/>
    <w:tmpl w:val="89CE3D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78A01BB"/>
    <w:multiLevelType w:val="hybridMultilevel"/>
    <w:tmpl w:val="17DA71DE"/>
    <w:lvl w:ilvl="0" w:tplc="CB3AEB3C">
      <w:start w:val="1"/>
      <w:numFmt w:val="japaneseCounting"/>
      <w:lvlText w:val="%1、"/>
      <w:lvlJc w:val="left"/>
      <w:pPr>
        <w:ind w:left="900" w:hanging="4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9252F09"/>
    <w:multiLevelType w:val="multilevel"/>
    <w:tmpl w:val="A9F6BEAC"/>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9">
    <w:nsid w:val="596B38E5"/>
    <w:multiLevelType w:val="hybridMultilevel"/>
    <w:tmpl w:val="A850B85C"/>
    <w:lvl w:ilvl="0" w:tplc="A0E04D76">
      <w:start w:val="1"/>
      <w:numFmt w:val="decimal"/>
      <w:lvlText w:val="（%1）"/>
      <w:lvlJc w:val="left"/>
      <w:pPr>
        <w:ind w:left="1260" w:hanging="42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5A31508F"/>
    <w:multiLevelType w:val="multilevel"/>
    <w:tmpl w:val="01BCC04E"/>
    <w:numStyleLink w:val="1"/>
  </w:abstractNum>
  <w:abstractNum w:abstractNumId="31">
    <w:nsid w:val="5B337103"/>
    <w:multiLevelType w:val="multilevel"/>
    <w:tmpl w:val="CB96E640"/>
    <w:lvl w:ilvl="0">
      <w:start w:val="1"/>
      <w:numFmt w:val="decimal"/>
      <w:lvlText w:val="2.%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nsid w:val="602A030C"/>
    <w:multiLevelType w:val="hybridMultilevel"/>
    <w:tmpl w:val="39FCE7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3E93F41"/>
    <w:multiLevelType w:val="multilevel"/>
    <w:tmpl w:val="01BCC04E"/>
    <w:styleLink w:val="1"/>
    <w:lvl w:ilvl="0">
      <w:start w:val="1"/>
      <w:numFmt w:val="decimal"/>
      <w:lvlText w:val="%1"/>
      <w:lvlJc w:val="left"/>
      <w:pPr>
        <w:ind w:left="432" w:hanging="432"/>
      </w:pPr>
      <w:rPr>
        <w:rFonts w:ascii="Times New Roman" w:hAnsi="Times New Roman" w:hint="default"/>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4">
    <w:nsid w:val="66407CD9"/>
    <w:multiLevelType w:val="multilevel"/>
    <w:tmpl w:val="2AC42258"/>
    <w:lvl w:ilvl="0">
      <w:start w:val="1"/>
      <w:numFmt w:val="decimal"/>
      <w:lvlText w:val="3.%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6F6C518F"/>
    <w:multiLevelType w:val="hybridMultilevel"/>
    <w:tmpl w:val="82521CDC"/>
    <w:lvl w:ilvl="0" w:tplc="14C87B8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0B92936"/>
    <w:multiLevelType w:val="multilevel"/>
    <w:tmpl w:val="37121F3C"/>
    <w:lvl w:ilvl="0">
      <w:start w:val="1"/>
      <w:numFmt w:val="decimal"/>
      <w:pStyle w:val="10"/>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pStyle w:val="30"/>
      <w:lvlText w:val="3.3.%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7">
    <w:nsid w:val="72E515ED"/>
    <w:multiLevelType w:val="multilevel"/>
    <w:tmpl w:val="3A4E2FFA"/>
    <w:lvl w:ilvl="0">
      <w:start w:val="1"/>
      <w:numFmt w:val="decimal"/>
      <w:pStyle w:val="2"/>
      <w:lvlText w:val="3.%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8">
    <w:nsid w:val="73E27E99"/>
    <w:multiLevelType w:val="hybridMultilevel"/>
    <w:tmpl w:val="FDBCC874"/>
    <w:lvl w:ilvl="0" w:tplc="8C66971E">
      <w:start w:val="1"/>
      <w:numFmt w:val="decimal"/>
      <w:lvlText w:val="（%1）"/>
      <w:lvlJc w:val="left"/>
      <w:pPr>
        <w:ind w:left="720" w:hanging="720"/>
      </w:pPr>
      <w:rPr>
        <w:rFonts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54660E4"/>
    <w:multiLevelType w:val="multilevel"/>
    <w:tmpl w:val="7DA6A7AE"/>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0">
    <w:nsid w:val="7571419C"/>
    <w:multiLevelType w:val="multilevel"/>
    <w:tmpl w:val="E3ACC99C"/>
    <w:styleLink w:val="20"/>
    <w:lvl w:ilvl="0">
      <w:start w:val="1"/>
      <w:numFmt w:val="decimal"/>
      <w:lvlText w:val="1.%1"/>
      <w:lvlJc w:val="left"/>
      <w:pPr>
        <w:ind w:left="420" w:hanging="420"/>
      </w:pPr>
      <w:rPr>
        <w:rFonts w:hint="eastAsia"/>
      </w:rPr>
    </w:lvl>
    <w:lvl w:ilvl="1">
      <w:start w:val="1"/>
      <w:numFmt w:val="decimal"/>
      <w:lvlText w:val="15.5.%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761B40C5"/>
    <w:multiLevelType w:val="hybridMultilevel"/>
    <w:tmpl w:val="5CDAA4F6"/>
    <w:lvl w:ilvl="0" w:tplc="F71ECA9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7C20FC3"/>
    <w:multiLevelType w:val="multilevel"/>
    <w:tmpl w:val="6E345F3E"/>
    <w:lvl w:ilvl="0">
      <w:start w:val="1"/>
      <w:numFmt w:val="decimal"/>
      <w:lvlText w:val="%1"/>
      <w:lvlJc w:val="left"/>
      <w:pPr>
        <w:ind w:left="432" w:hanging="432"/>
      </w:pPr>
      <w:rPr>
        <w:rFonts w:hint="eastAsia"/>
      </w:rPr>
    </w:lvl>
    <w:lvl w:ilvl="1">
      <w:start w:val="2"/>
      <w:numFmt w:val="decimal"/>
      <w:lvlRestart w:val="0"/>
      <w:lvlText w:val="2.%2"/>
      <w:lvlJc w:val="left"/>
      <w:pPr>
        <w:ind w:left="576" w:hanging="576"/>
      </w:pPr>
      <w:rPr>
        <w:rFonts w:hint="eastAsia"/>
      </w:rPr>
    </w:lvl>
    <w:lvl w:ilvl="2">
      <w:start w:val="1"/>
      <w:numFmt w:val="decimal"/>
      <w:lvlRestart w:val="1"/>
      <w:lvlText w:val="3.3.%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3">
    <w:nsid w:val="7E321A7A"/>
    <w:multiLevelType w:val="multilevel"/>
    <w:tmpl w:val="7FF0BE5A"/>
    <w:lvl w:ilvl="0">
      <w:start w:val="1"/>
      <w:numFmt w:val="decimal"/>
      <w:lvlText w:val="3.%1."/>
      <w:lvlJc w:val="left"/>
      <w:pPr>
        <w:ind w:left="420" w:hanging="420"/>
      </w:pPr>
      <w:rPr>
        <w:rFonts w:hint="eastAsia"/>
      </w:rPr>
    </w:lvl>
    <w:lvl w:ilvl="1">
      <w:start w:val="1"/>
      <w:numFmt w:val="decimal"/>
      <w:lvlText w:val="3.1.%2"/>
      <w:lvlJc w:val="left"/>
      <w:pPr>
        <w:ind w:left="1084" w:hanging="375"/>
      </w:pPr>
      <w:rPr>
        <w:rFonts w:hint="eastAsia"/>
      </w:rPr>
    </w:lvl>
    <w:lvl w:ilvl="2">
      <w:start w:val="1"/>
      <w:numFmt w:val="decimal"/>
      <w:lvlText w:val="15.5.3.%3."/>
      <w:lvlJc w:val="left"/>
      <w:pPr>
        <w:ind w:left="720" w:hanging="720"/>
      </w:pPr>
      <w:rPr>
        <w:rFonts w:hint="eastAsia"/>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10"/>
  </w:num>
  <w:num w:numId="2">
    <w:abstractNumId w:val="5"/>
  </w:num>
  <w:num w:numId="3">
    <w:abstractNumId w:val="16"/>
  </w:num>
  <w:num w:numId="4">
    <w:abstractNumId w:val="24"/>
  </w:num>
  <w:num w:numId="5">
    <w:abstractNumId w:val="8"/>
  </w:num>
  <w:num w:numId="6">
    <w:abstractNumId w:val="0"/>
  </w:num>
  <w:num w:numId="7">
    <w:abstractNumId w:val="3"/>
  </w:num>
  <w:num w:numId="8">
    <w:abstractNumId w:val="28"/>
  </w:num>
  <w:num w:numId="9">
    <w:abstractNumId w:val="19"/>
  </w:num>
  <w:num w:numId="10">
    <w:abstractNumId w:val="25"/>
  </w:num>
  <w:num w:numId="11">
    <w:abstractNumId w:val="17"/>
  </w:num>
  <w:num w:numId="12">
    <w:abstractNumId w:val="39"/>
  </w:num>
  <w:num w:numId="13">
    <w:abstractNumId w:val="18"/>
  </w:num>
  <w:num w:numId="14">
    <w:abstractNumId w:val="14"/>
  </w:num>
  <w:num w:numId="15">
    <w:abstractNumId w:val="26"/>
  </w:num>
  <w:num w:numId="16">
    <w:abstractNumId w:val="34"/>
  </w:num>
  <w:num w:numId="17">
    <w:abstractNumId w:val="43"/>
  </w:num>
  <w:num w:numId="18">
    <w:abstractNumId w:val="22"/>
  </w:num>
  <w:num w:numId="19">
    <w:abstractNumId w:val="15"/>
  </w:num>
  <w:num w:numId="20">
    <w:abstractNumId w:val="27"/>
  </w:num>
  <w:num w:numId="21">
    <w:abstractNumId w:val="33"/>
  </w:num>
  <w:num w:numId="22">
    <w:abstractNumId w:val="32"/>
  </w:num>
  <w:num w:numId="23">
    <w:abstractNumId w:val="6"/>
  </w:num>
  <w:num w:numId="24">
    <w:abstractNumId w:val="42"/>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3.%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25">
    <w:abstractNumId w:val="31"/>
    <w:lvlOverride w:ilvl="0">
      <w:lvl w:ilvl="0">
        <w:start w:val="1"/>
        <w:numFmt w:val="decimal"/>
        <w:lvlText w:val="2.%1"/>
        <w:lvlJc w:val="left"/>
        <w:pPr>
          <w:ind w:left="420" w:hanging="420"/>
        </w:pPr>
        <w:rPr>
          <w:rFonts w:hint="eastAsia"/>
        </w:rPr>
      </w:lvl>
    </w:lvlOverride>
    <w:lvlOverride w:ilvl="1">
      <w:lvl w:ilvl="1">
        <w:start w:val="1"/>
        <w:numFmt w:val="decimal"/>
        <w:lvlText w:val="15.5.%2."/>
        <w:lvlJc w:val="left"/>
        <w:pPr>
          <w:ind w:left="1084" w:hanging="375"/>
        </w:pPr>
        <w:rPr>
          <w:rFonts w:hint="eastAsia"/>
        </w:rPr>
      </w:lvl>
    </w:lvlOverride>
    <w:lvlOverride w:ilvl="2">
      <w:lvl w:ilvl="2">
        <w:start w:val="1"/>
        <w:numFmt w:val="decimal"/>
        <w:lvlText w:val="15.5.3.%3."/>
        <w:lvlJc w:val="left"/>
        <w:pPr>
          <w:ind w:left="720" w:hanging="720"/>
        </w:pPr>
        <w:rPr>
          <w:rFonts w:hint="eastAsia"/>
        </w:rPr>
      </w:lvl>
    </w:lvlOverride>
    <w:lvlOverride w:ilvl="3">
      <w:lvl w:ilvl="3">
        <w:start w:val="1"/>
        <w:numFmt w:val="decimal"/>
        <w:isLgl/>
        <w:lvlText w:val="%1.%2.%3.%4"/>
        <w:lvlJc w:val="left"/>
        <w:pPr>
          <w:ind w:left="720" w:hanging="720"/>
        </w:pPr>
        <w:rPr>
          <w:rFonts w:hint="default"/>
        </w:rPr>
      </w:lvl>
    </w:lvlOverride>
    <w:lvlOverride w:ilvl="4">
      <w:lvl w:ilvl="4">
        <w:start w:val="1"/>
        <w:numFmt w:val="decimal"/>
        <w:isLgl/>
        <w:lvlText w:val="%1.%2.%3.%4.%5"/>
        <w:lvlJc w:val="left"/>
        <w:pPr>
          <w:ind w:left="1080" w:hanging="1080"/>
        </w:pPr>
        <w:rPr>
          <w:rFonts w:hint="default"/>
        </w:rPr>
      </w:lvl>
    </w:lvlOverride>
    <w:lvlOverride w:ilvl="5">
      <w:lvl w:ilvl="5">
        <w:start w:val="1"/>
        <w:numFmt w:val="decimal"/>
        <w:isLgl/>
        <w:lvlText w:val="%1.%2.%3.%4.%5.%6"/>
        <w:lvlJc w:val="left"/>
        <w:pPr>
          <w:ind w:left="1080" w:hanging="1080"/>
        </w:pPr>
        <w:rPr>
          <w:rFonts w:hint="default"/>
        </w:rPr>
      </w:lvl>
    </w:lvlOverride>
    <w:lvlOverride w:ilvl="6">
      <w:lvl w:ilvl="6">
        <w:start w:val="1"/>
        <w:numFmt w:val="decimal"/>
        <w:isLgl/>
        <w:lvlText w:val="%1.%2.%3.%4.%5.%6.%7"/>
        <w:lvlJc w:val="left"/>
        <w:pPr>
          <w:ind w:left="1080" w:hanging="1080"/>
        </w:pPr>
        <w:rPr>
          <w:rFonts w:hint="default"/>
        </w:rPr>
      </w:lvl>
    </w:lvlOverride>
    <w:lvlOverride w:ilvl="7">
      <w:lvl w:ilvl="7">
        <w:start w:val="1"/>
        <w:numFmt w:val="decimal"/>
        <w:isLgl/>
        <w:lvlText w:val="%1.%2.%3.%4.%5.%6.%7.%8"/>
        <w:lvlJc w:val="left"/>
        <w:pPr>
          <w:ind w:left="1440" w:hanging="1440"/>
        </w:pPr>
        <w:rPr>
          <w:rFonts w:hint="default"/>
        </w:rPr>
      </w:lvl>
    </w:lvlOverride>
    <w:lvlOverride w:ilvl="8">
      <w:lvl w:ilvl="8">
        <w:start w:val="1"/>
        <w:numFmt w:val="decimal"/>
        <w:isLgl/>
        <w:lvlText w:val="%1.%2.%3.%4.%5.%6.%7.%8.%9"/>
        <w:lvlJc w:val="left"/>
        <w:pPr>
          <w:ind w:left="1440" w:hanging="1440"/>
        </w:pPr>
        <w:rPr>
          <w:rFonts w:hint="default"/>
        </w:rPr>
      </w:lvl>
    </w:lvlOverride>
  </w:num>
  <w:num w:numId="26">
    <w:abstractNumId w:val="40"/>
  </w:num>
  <w:num w:numId="27">
    <w:abstractNumId w:val="7"/>
  </w:num>
  <w:num w:numId="28">
    <w:abstractNumId w:val="35"/>
  </w:num>
  <w:num w:numId="29">
    <w:abstractNumId w:val="23"/>
    <w:lvlOverride w:ilvl="0">
      <w:lvl w:ilvl="0">
        <w:start w:val="1"/>
        <w:numFmt w:val="decimal"/>
        <w:lvlText w:val="2.%1"/>
        <w:lvlJc w:val="left"/>
        <w:pPr>
          <w:ind w:left="420" w:hanging="420"/>
        </w:pPr>
        <w:rPr>
          <w:rFonts w:hint="eastAsia"/>
        </w:rPr>
      </w:lvl>
    </w:lvlOverride>
    <w:lvlOverride w:ilvl="1">
      <w:lvl w:ilvl="1">
        <w:start w:val="1"/>
        <w:numFmt w:val="lowerLetter"/>
        <w:lvlText w:val="%2)"/>
        <w:lvlJc w:val="left"/>
        <w:pPr>
          <w:ind w:left="840" w:hanging="420"/>
        </w:pPr>
        <w:rPr>
          <w:rFonts w:hint="eastAsia"/>
        </w:rPr>
      </w:lvl>
    </w:lvlOverride>
    <w:lvlOverride w:ilvl="2">
      <w:lvl w:ilvl="2">
        <w:start w:val="1"/>
        <w:numFmt w:val="lowerRoman"/>
        <w:lvlText w:val="%3."/>
        <w:lvlJc w:val="right"/>
        <w:pPr>
          <w:ind w:left="1260" w:hanging="420"/>
        </w:pPr>
        <w:rPr>
          <w:rFonts w:hint="eastAsia"/>
        </w:rPr>
      </w:lvl>
    </w:lvlOverride>
    <w:lvlOverride w:ilvl="3">
      <w:lvl w:ilvl="3">
        <w:start w:val="1"/>
        <w:numFmt w:val="decimal"/>
        <w:lvlText w:val="%4."/>
        <w:lvlJc w:val="left"/>
        <w:pPr>
          <w:ind w:left="1680" w:hanging="420"/>
        </w:pPr>
        <w:rPr>
          <w:rFonts w:hint="eastAsia"/>
        </w:rPr>
      </w:lvl>
    </w:lvlOverride>
    <w:lvlOverride w:ilvl="4">
      <w:lvl w:ilvl="4">
        <w:start w:val="1"/>
        <w:numFmt w:val="lowerLetter"/>
        <w:lvlText w:val="%5)"/>
        <w:lvlJc w:val="left"/>
        <w:pPr>
          <w:ind w:left="2100" w:hanging="420"/>
        </w:pPr>
        <w:rPr>
          <w:rFonts w:hint="eastAsia"/>
        </w:rPr>
      </w:lvl>
    </w:lvlOverride>
    <w:lvlOverride w:ilvl="5">
      <w:lvl w:ilvl="5">
        <w:start w:val="1"/>
        <w:numFmt w:val="lowerRoman"/>
        <w:lvlText w:val="%6."/>
        <w:lvlJc w:val="right"/>
        <w:pPr>
          <w:ind w:left="2520" w:hanging="420"/>
        </w:pPr>
        <w:rPr>
          <w:rFonts w:hint="eastAsia"/>
        </w:rPr>
      </w:lvl>
    </w:lvlOverride>
    <w:lvlOverride w:ilvl="6">
      <w:lvl w:ilvl="6">
        <w:start w:val="1"/>
        <w:numFmt w:val="decimal"/>
        <w:lvlText w:val="%7."/>
        <w:lvlJc w:val="left"/>
        <w:pPr>
          <w:ind w:left="2940" w:hanging="420"/>
        </w:pPr>
        <w:rPr>
          <w:rFonts w:hint="eastAsia"/>
        </w:rPr>
      </w:lvl>
    </w:lvlOverride>
    <w:lvlOverride w:ilvl="7">
      <w:lvl w:ilvl="7">
        <w:start w:val="1"/>
        <w:numFmt w:val="lowerLetter"/>
        <w:lvlText w:val="%8)"/>
        <w:lvlJc w:val="left"/>
        <w:pPr>
          <w:ind w:left="3360" w:hanging="420"/>
        </w:pPr>
        <w:rPr>
          <w:rFonts w:hint="eastAsia"/>
        </w:rPr>
      </w:lvl>
    </w:lvlOverride>
    <w:lvlOverride w:ilvl="8">
      <w:lvl w:ilvl="8">
        <w:start w:val="1"/>
        <w:numFmt w:val="lowerRoman"/>
        <w:lvlText w:val="%9."/>
        <w:lvlJc w:val="right"/>
        <w:pPr>
          <w:ind w:left="3780" w:hanging="420"/>
        </w:pPr>
        <w:rPr>
          <w:rFonts w:hint="eastAsia"/>
        </w:rPr>
      </w:lvl>
    </w:lvlOverride>
  </w:num>
  <w:num w:numId="30">
    <w:abstractNumId w:val="37"/>
  </w:num>
  <w:num w:numId="31">
    <w:abstractNumId w:val="4"/>
  </w:num>
  <w:num w:numId="32">
    <w:abstractNumId w:val="36"/>
  </w:num>
  <w:num w:numId="33">
    <w:abstractNumId w:val="4"/>
    <w:lvlOverride w:ilvl="0">
      <w:lvl w:ilvl="0">
        <w:start w:val="1"/>
        <w:numFmt w:val="decimal"/>
        <w:lvlText w:val="%1"/>
        <w:lvlJc w:val="left"/>
        <w:pPr>
          <w:ind w:left="432" w:hanging="432"/>
        </w:pPr>
        <w:rPr>
          <w:rFonts w:hint="eastAsia"/>
        </w:rPr>
      </w:lvl>
    </w:lvlOverride>
    <w:lvlOverride w:ilvl="1">
      <w:lvl w:ilvl="1">
        <w:start w:val="2"/>
        <w:numFmt w:val="decimal"/>
        <w:lvlRestart w:val="0"/>
        <w:lvlText w:val="2.%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34">
    <w:abstractNumId w:val="11"/>
  </w:num>
  <w:num w:numId="35">
    <w:abstractNumId w:val="30"/>
  </w:num>
  <w:num w:numId="36">
    <w:abstractNumId w:val="6"/>
    <w:lvlOverride w:ilvl="0">
      <w:lvl w:ilvl="0">
        <w:start w:val="1"/>
        <w:numFmt w:val="decimal"/>
        <w:lvlText w:val="%1"/>
        <w:lvlJc w:val="left"/>
        <w:pPr>
          <w:ind w:left="432" w:hanging="432"/>
        </w:pPr>
        <w:rPr>
          <w:rFonts w:hint="eastAsia"/>
        </w:rPr>
      </w:lvl>
    </w:lvlOverride>
    <w:lvlOverride w:ilvl="1">
      <w:lvl w:ilvl="1">
        <w:start w:val="1"/>
        <w:numFmt w:val="decimal"/>
        <w:lvlRestart w:val="0"/>
        <w:lvlText w:val="3.%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37">
    <w:abstractNumId w:val="6"/>
    <w:lvlOverride w:ilvl="0">
      <w:lvl w:ilvl="0">
        <w:start w:val="1"/>
        <w:numFmt w:val="decimal"/>
        <w:lvlText w:val="%1"/>
        <w:lvlJc w:val="left"/>
        <w:pPr>
          <w:ind w:left="432" w:hanging="432"/>
        </w:pPr>
        <w:rPr>
          <w:rFonts w:hint="eastAsia"/>
        </w:rPr>
      </w:lvl>
    </w:lvlOverride>
    <w:lvlOverride w:ilvl="1">
      <w:lvl w:ilvl="1">
        <w:start w:val="1"/>
        <w:numFmt w:val="decimal"/>
        <w:lvlRestart w:val="0"/>
        <w:lvlText w:val="3.%2"/>
        <w:lvlJc w:val="left"/>
        <w:pPr>
          <w:ind w:left="576" w:hanging="576"/>
        </w:pPr>
        <w:rPr>
          <w:rFonts w:hint="eastAsia"/>
        </w:rPr>
      </w:lvl>
    </w:lvlOverride>
    <w:lvlOverride w:ilvl="2">
      <w:lvl w:ilvl="2">
        <w:start w:val="1"/>
        <w:numFmt w:val="decimal"/>
        <w:lvlRestart w:val="1"/>
        <w:lvlText w:val="3.1.%3"/>
        <w:lvlJc w:val="left"/>
        <w:pPr>
          <w:ind w:left="720" w:hanging="720"/>
        </w:pPr>
        <w:rPr>
          <w:rFonts w:hint="eastAsia"/>
        </w:rPr>
      </w:lvl>
    </w:lvlOverride>
    <w:lvlOverride w:ilvl="3">
      <w:lvl w:ilvl="3">
        <w:start w:val="1"/>
        <w:numFmt w:val="decimal"/>
        <w:lvlText w:val="%1.%2.%3.%4"/>
        <w:lvlJc w:val="left"/>
        <w:pPr>
          <w:ind w:left="864" w:hanging="864"/>
        </w:pPr>
        <w:rPr>
          <w:rFonts w:hint="eastAsia"/>
        </w:rPr>
      </w:lvl>
    </w:lvlOverride>
    <w:lvlOverride w:ilvl="4">
      <w:lvl w:ilvl="4">
        <w:start w:val="1"/>
        <w:numFmt w:val="decimal"/>
        <w:lvlText w:val="%1.%2.%3.%4.%5"/>
        <w:lvlJc w:val="left"/>
        <w:pPr>
          <w:ind w:left="1008" w:hanging="1008"/>
        </w:pPr>
        <w:rPr>
          <w:rFonts w:hint="eastAsia"/>
        </w:rPr>
      </w:lvl>
    </w:lvlOverride>
    <w:lvlOverride w:ilvl="5">
      <w:lvl w:ilvl="5">
        <w:start w:val="1"/>
        <w:numFmt w:val="decimal"/>
        <w:lvlText w:val="%1.%2.%3.%4.%5.%6"/>
        <w:lvlJc w:val="left"/>
        <w:pPr>
          <w:ind w:left="1152" w:hanging="1152"/>
        </w:pPr>
        <w:rPr>
          <w:rFonts w:hint="eastAsia"/>
        </w:rPr>
      </w:lvl>
    </w:lvlOverride>
    <w:lvlOverride w:ilvl="6">
      <w:lvl w:ilvl="6">
        <w:start w:val="1"/>
        <w:numFmt w:val="decimal"/>
        <w:lvlText w:val="%1.%2.%3.%4.%5.%6.%7"/>
        <w:lvlJc w:val="left"/>
        <w:pPr>
          <w:ind w:left="1296" w:hanging="1296"/>
        </w:pPr>
        <w:rPr>
          <w:rFonts w:hint="eastAsia"/>
        </w:rPr>
      </w:lvl>
    </w:lvlOverride>
    <w:lvlOverride w:ilvl="7">
      <w:lvl w:ilvl="7">
        <w:start w:val="1"/>
        <w:numFmt w:val="decimal"/>
        <w:lvlText w:val="%1.%2.%3.%4.%5.%6.%7.%8"/>
        <w:lvlJc w:val="left"/>
        <w:pPr>
          <w:ind w:left="1440" w:hanging="1440"/>
        </w:pPr>
        <w:rPr>
          <w:rFonts w:hint="eastAsia"/>
        </w:rPr>
      </w:lvl>
    </w:lvlOverride>
    <w:lvlOverride w:ilvl="8">
      <w:lvl w:ilvl="8">
        <w:start w:val="1"/>
        <w:numFmt w:val="decimal"/>
        <w:lvlText w:val="%1.%2.%3.%4.%5.%6.%7.%8.%9"/>
        <w:lvlJc w:val="left"/>
        <w:pPr>
          <w:ind w:left="1584" w:hanging="1584"/>
        </w:pPr>
        <w:rPr>
          <w:rFonts w:hint="eastAsia"/>
        </w:rPr>
      </w:lvl>
    </w:lvlOverride>
  </w:num>
  <w:num w:numId="38">
    <w:abstractNumId w:val="1"/>
  </w:num>
  <w:num w:numId="39">
    <w:abstractNumId w:val="3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num>
  <w:num w:numId="41">
    <w:abstractNumId w:val="21"/>
  </w:num>
  <w:num w:numId="42">
    <w:abstractNumId w:val="29"/>
  </w:num>
  <w:num w:numId="43">
    <w:abstractNumId w:val="38"/>
  </w:num>
  <w:num w:numId="44">
    <w:abstractNumId w:val="13"/>
  </w:num>
  <w:num w:numId="45">
    <w:abstractNumId w:val="9"/>
  </w:num>
  <w:num w:numId="46">
    <w:abstractNumId w:val="41"/>
  </w:num>
  <w:num w:numId="47">
    <w:abstractNumId w:val="2"/>
  </w:num>
  <w:num w:numId="48">
    <w:abstractNumId w:val="12"/>
  </w:num>
  <w:numIdMacAtCleanup w:val="4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1229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23FB6"/>
    <w:rsid w:val="00002044"/>
    <w:rsid w:val="000259A2"/>
    <w:rsid w:val="00025FA8"/>
    <w:rsid w:val="00026775"/>
    <w:rsid w:val="00027697"/>
    <w:rsid w:val="00057804"/>
    <w:rsid w:val="000712DC"/>
    <w:rsid w:val="00073EAE"/>
    <w:rsid w:val="00083593"/>
    <w:rsid w:val="000874D4"/>
    <w:rsid w:val="000A0DB4"/>
    <w:rsid w:val="000A3D3C"/>
    <w:rsid w:val="000B42CA"/>
    <w:rsid w:val="000C6EB7"/>
    <w:rsid w:val="000E06E1"/>
    <w:rsid w:val="000E65C6"/>
    <w:rsid w:val="000F6CAC"/>
    <w:rsid w:val="0010551E"/>
    <w:rsid w:val="0013785E"/>
    <w:rsid w:val="00155161"/>
    <w:rsid w:val="00160D90"/>
    <w:rsid w:val="00163B07"/>
    <w:rsid w:val="00181461"/>
    <w:rsid w:val="0018290F"/>
    <w:rsid w:val="001844AA"/>
    <w:rsid w:val="00190B67"/>
    <w:rsid w:val="001925C3"/>
    <w:rsid w:val="00196EE7"/>
    <w:rsid w:val="001B073A"/>
    <w:rsid w:val="001B37D6"/>
    <w:rsid w:val="001C201E"/>
    <w:rsid w:val="001C7D4A"/>
    <w:rsid w:val="001D0C0E"/>
    <w:rsid w:val="001F362F"/>
    <w:rsid w:val="00205A76"/>
    <w:rsid w:val="00207D10"/>
    <w:rsid w:val="0021152C"/>
    <w:rsid w:val="00212203"/>
    <w:rsid w:val="00242EBB"/>
    <w:rsid w:val="002458C7"/>
    <w:rsid w:val="00265A1B"/>
    <w:rsid w:val="00274222"/>
    <w:rsid w:val="00277E23"/>
    <w:rsid w:val="00294444"/>
    <w:rsid w:val="00295FB5"/>
    <w:rsid w:val="002B4B06"/>
    <w:rsid w:val="002C210B"/>
    <w:rsid w:val="002C4759"/>
    <w:rsid w:val="002C5CA4"/>
    <w:rsid w:val="002E20D4"/>
    <w:rsid w:val="002F02EC"/>
    <w:rsid w:val="00305D7C"/>
    <w:rsid w:val="00314956"/>
    <w:rsid w:val="00321FDE"/>
    <w:rsid w:val="003557FC"/>
    <w:rsid w:val="00360C70"/>
    <w:rsid w:val="003655A1"/>
    <w:rsid w:val="0038782E"/>
    <w:rsid w:val="00387F72"/>
    <w:rsid w:val="00390B04"/>
    <w:rsid w:val="003924B7"/>
    <w:rsid w:val="00395DBF"/>
    <w:rsid w:val="00397606"/>
    <w:rsid w:val="003B2E20"/>
    <w:rsid w:val="003B2E8F"/>
    <w:rsid w:val="003C1764"/>
    <w:rsid w:val="003D1E6A"/>
    <w:rsid w:val="003D6308"/>
    <w:rsid w:val="003E1811"/>
    <w:rsid w:val="004066FA"/>
    <w:rsid w:val="00411F67"/>
    <w:rsid w:val="004206F4"/>
    <w:rsid w:val="00452440"/>
    <w:rsid w:val="00456C44"/>
    <w:rsid w:val="00492D2F"/>
    <w:rsid w:val="004A0DC7"/>
    <w:rsid w:val="004A66B5"/>
    <w:rsid w:val="004C2A0D"/>
    <w:rsid w:val="004E2F95"/>
    <w:rsid w:val="005238D8"/>
    <w:rsid w:val="005247D3"/>
    <w:rsid w:val="00535790"/>
    <w:rsid w:val="00535C52"/>
    <w:rsid w:val="00545342"/>
    <w:rsid w:val="005572A8"/>
    <w:rsid w:val="00590E88"/>
    <w:rsid w:val="005A5CA4"/>
    <w:rsid w:val="005D6BDE"/>
    <w:rsid w:val="005F39EF"/>
    <w:rsid w:val="005F3B98"/>
    <w:rsid w:val="00616EAD"/>
    <w:rsid w:val="0062533D"/>
    <w:rsid w:val="00640E01"/>
    <w:rsid w:val="00641F87"/>
    <w:rsid w:val="00644709"/>
    <w:rsid w:val="00662BB6"/>
    <w:rsid w:val="00663203"/>
    <w:rsid w:val="00672765"/>
    <w:rsid w:val="00682DC2"/>
    <w:rsid w:val="00685076"/>
    <w:rsid w:val="00685661"/>
    <w:rsid w:val="006C4976"/>
    <w:rsid w:val="006C7199"/>
    <w:rsid w:val="006D5A2A"/>
    <w:rsid w:val="006D7793"/>
    <w:rsid w:val="006E3246"/>
    <w:rsid w:val="006F2030"/>
    <w:rsid w:val="006F7082"/>
    <w:rsid w:val="006F7500"/>
    <w:rsid w:val="00716A22"/>
    <w:rsid w:val="0074615D"/>
    <w:rsid w:val="00746206"/>
    <w:rsid w:val="00751A82"/>
    <w:rsid w:val="00752E4E"/>
    <w:rsid w:val="00753E47"/>
    <w:rsid w:val="00762B4B"/>
    <w:rsid w:val="00770122"/>
    <w:rsid w:val="00776EB4"/>
    <w:rsid w:val="00781F71"/>
    <w:rsid w:val="00796DD2"/>
    <w:rsid w:val="00797DF3"/>
    <w:rsid w:val="007A1640"/>
    <w:rsid w:val="007A5009"/>
    <w:rsid w:val="007B6F42"/>
    <w:rsid w:val="007C16A0"/>
    <w:rsid w:val="007D71D3"/>
    <w:rsid w:val="007F0A7F"/>
    <w:rsid w:val="007F11F2"/>
    <w:rsid w:val="007F40EF"/>
    <w:rsid w:val="0080402F"/>
    <w:rsid w:val="008103DB"/>
    <w:rsid w:val="008223E4"/>
    <w:rsid w:val="00831F85"/>
    <w:rsid w:val="008444E7"/>
    <w:rsid w:val="00853DC1"/>
    <w:rsid w:val="008663A8"/>
    <w:rsid w:val="00873669"/>
    <w:rsid w:val="0087490B"/>
    <w:rsid w:val="00876A57"/>
    <w:rsid w:val="0088281C"/>
    <w:rsid w:val="0088754E"/>
    <w:rsid w:val="0088780A"/>
    <w:rsid w:val="008A621C"/>
    <w:rsid w:val="008A77BC"/>
    <w:rsid w:val="008C1F69"/>
    <w:rsid w:val="008C2679"/>
    <w:rsid w:val="008D0AC2"/>
    <w:rsid w:val="008F4EE5"/>
    <w:rsid w:val="008F74C4"/>
    <w:rsid w:val="00915104"/>
    <w:rsid w:val="00940F02"/>
    <w:rsid w:val="009573E2"/>
    <w:rsid w:val="009675F6"/>
    <w:rsid w:val="009831F9"/>
    <w:rsid w:val="009953C1"/>
    <w:rsid w:val="009A0088"/>
    <w:rsid w:val="009C038F"/>
    <w:rsid w:val="009C363D"/>
    <w:rsid w:val="009C5E29"/>
    <w:rsid w:val="009E0CE6"/>
    <w:rsid w:val="009E4742"/>
    <w:rsid w:val="00A02E2D"/>
    <w:rsid w:val="00A14684"/>
    <w:rsid w:val="00A37F28"/>
    <w:rsid w:val="00A4445C"/>
    <w:rsid w:val="00A53B65"/>
    <w:rsid w:val="00A712BF"/>
    <w:rsid w:val="00A83E92"/>
    <w:rsid w:val="00AA7B5E"/>
    <w:rsid w:val="00AB4A99"/>
    <w:rsid w:val="00AB5EC0"/>
    <w:rsid w:val="00AC3F39"/>
    <w:rsid w:val="00AC434F"/>
    <w:rsid w:val="00AE28D1"/>
    <w:rsid w:val="00AE4EB8"/>
    <w:rsid w:val="00AF2215"/>
    <w:rsid w:val="00AF5234"/>
    <w:rsid w:val="00B600B6"/>
    <w:rsid w:val="00B767D9"/>
    <w:rsid w:val="00B806AC"/>
    <w:rsid w:val="00B84CB3"/>
    <w:rsid w:val="00B85C41"/>
    <w:rsid w:val="00B9593E"/>
    <w:rsid w:val="00BA75C9"/>
    <w:rsid w:val="00BE5106"/>
    <w:rsid w:val="00BE57BF"/>
    <w:rsid w:val="00C0281A"/>
    <w:rsid w:val="00C1361D"/>
    <w:rsid w:val="00C148D0"/>
    <w:rsid w:val="00C23FB6"/>
    <w:rsid w:val="00C65657"/>
    <w:rsid w:val="00C66122"/>
    <w:rsid w:val="00C90DD8"/>
    <w:rsid w:val="00CC2052"/>
    <w:rsid w:val="00CD7940"/>
    <w:rsid w:val="00CE7340"/>
    <w:rsid w:val="00D23D95"/>
    <w:rsid w:val="00D25CE7"/>
    <w:rsid w:val="00D711D5"/>
    <w:rsid w:val="00D75CCA"/>
    <w:rsid w:val="00D77001"/>
    <w:rsid w:val="00DA7354"/>
    <w:rsid w:val="00DE0AD3"/>
    <w:rsid w:val="00DE0B0F"/>
    <w:rsid w:val="00DF0057"/>
    <w:rsid w:val="00DF0AB1"/>
    <w:rsid w:val="00E0002D"/>
    <w:rsid w:val="00E44EFA"/>
    <w:rsid w:val="00E55392"/>
    <w:rsid w:val="00E70A6B"/>
    <w:rsid w:val="00E768EB"/>
    <w:rsid w:val="00E92294"/>
    <w:rsid w:val="00E96474"/>
    <w:rsid w:val="00EB6188"/>
    <w:rsid w:val="00EB7A2D"/>
    <w:rsid w:val="00EC2C65"/>
    <w:rsid w:val="00ED5930"/>
    <w:rsid w:val="00EF3DD1"/>
    <w:rsid w:val="00F03445"/>
    <w:rsid w:val="00F12523"/>
    <w:rsid w:val="00F22129"/>
    <w:rsid w:val="00F315B7"/>
    <w:rsid w:val="00F3568B"/>
    <w:rsid w:val="00F36E5A"/>
    <w:rsid w:val="00F41AD1"/>
    <w:rsid w:val="00F64F01"/>
    <w:rsid w:val="00F66C48"/>
    <w:rsid w:val="00F9047F"/>
    <w:rsid w:val="00F920B4"/>
    <w:rsid w:val="00F978EA"/>
    <w:rsid w:val="00FA33B6"/>
    <w:rsid w:val="00FA6A01"/>
    <w:rsid w:val="00FB4F0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5FA8"/>
    <w:pPr>
      <w:widowControl w:val="0"/>
      <w:jc w:val="both"/>
    </w:pPr>
  </w:style>
  <w:style w:type="paragraph" w:styleId="10">
    <w:name w:val="heading 1"/>
    <w:basedOn w:val="a"/>
    <w:next w:val="a"/>
    <w:link w:val="1Char"/>
    <w:uiPriority w:val="9"/>
    <w:qFormat/>
    <w:rsid w:val="00C23FB6"/>
    <w:pPr>
      <w:keepNext/>
      <w:keepLines/>
      <w:numPr>
        <w:numId w:val="32"/>
      </w:numPr>
      <w:spacing w:before="340" w:after="330" w:line="578" w:lineRule="auto"/>
      <w:outlineLvl w:val="0"/>
    </w:pPr>
    <w:rPr>
      <w:b/>
      <w:bCs/>
      <w:kern w:val="44"/>
      <w:sz w:val="44"/>
      <w:szCs w:val="44"/>
    </w:rPr>
  </w:style>
  <w:style w:type="paragraph" w:styleId="2">
    <w:name w:val="heading 2"/>
    <w:basedOn w:val="a"/>
    <w:link w:val="2Char"/>
    <w:uiPriority w:val="9"/>
    <w:unhideWhenUsed/>
    <w:qFormat/>
    <w:rsid w:val="00242EBB"/>
    <w:pPr>
      <w:keepNext/>
      <w:keepLines/>
      <w:numPr>
        <w:numId w:val="30"/>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057804"/>
    <w:pPr>
      <w:keepNext/>
      <w:keepLines/>
      <w:numPr>
        <w:ilvl w:val="2"/>
        <w:numId w:val="3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57804"/>
    <w:pPr>
      <w:keepNext/>
      <w:keepLines/>
      <w:numPr>
        <w:ilvl w:val="3"/>
        <w:numId w:val="3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57804"/>
    <w:pPr>
      <w:keepNext/>
      <w:keepLines/>
      <w:numPr>
        <w:ilvl w:val="4"/>
        <w:numId w:val="3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57804"/>
    <w:pPr>
      <w:keepNext/>
      <w:keepLines/>
      <w:numPr>
        <w:ilvl w:val="5"/>
        <w:numId w:val="3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57804"/>
    <w:pPr>
      <w:keepNext/>
      <w:keepLines/>
      <w:numPr>
        <w:ilvl w:val="6"/>
        <w:numId w:val="3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57804"/>
    <w:pPr>
      <w:keepNext/>
      <w:keepLines/>
      <w:numPr>
        <w:ilvl w:val="7"/>
        <w:numId w:val="3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57804"/>
    <w:pPr>
      <w:keepNext/>
      <w:keepLines/>
      <w:numPr>
        <w:ilvl w:val="8"/>
        <w:numId w:val="3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C23FB6"/>
    <w:rPr>
      <w:b/>
      <w:bCs/>
      <w:kern w:val="44"/>
      <w:sz w:val="44"/>
      <w:szCs w:val="44"/>
    </w:rPr>
  </w:style>
  <w:style w:type="character" w:customStyle="1" w:styleId="2Char">
    <w:name w:val="标题 2 Char"/>
    <w:basedOn w:val="a0"/>
    <w:link w:val="2"/>
    <w:uiPriority w:val="9"/>
    <w:rsid w:val="00242EBB"/>
    <w:rPr>
      <w:rFonts w:asciiTheme="majorHAnsi" w:eastAsiaTheme="majorEastAsia" w:hAnsiTheme="majorHAnsi" w:cstheme="majorBidi"/>
      <w:b/>
      <w:bCs/>
      <w:sz w:val="32"/>
      <w:szCs w:val="32"/>
    </w:rPr>
  </w:style>
  <w:style w:type="paragraph" w:styleId="a3">
    <w:name w:val="List Paragraph"/>
    <w:basedOn w:val="a"/>
    <w:uiPriority w:val="34"/>
    <w:qFormat/>
    <w:rsid w:val="00C23FB6"/>
    <w:pPr>
      <w:ind w:firstLineChars="200" w:firstLine="420"/>
    </w:pPr>
  </w:style>
  <w:style w:type="character" w:customStyle="1" w:styleId="3Char">
    <w:name w:val="标题 3 Char"/>
    <w:basedOn w:val="a0"/>
    <w:link w:val="30"/>
    <w:uiPriority w:val="9"/>
    <w:rsid w:val="00057804"/>
    <w:rPr>
      <w:b/>
      <w:bCs/>
      <w:sz w:val="32"/>
      <w:szCs w:val="32"/>
    </w:rPr>
  </w:style>
  <w:style w:type="character" w:customStyle="1" w:styleId="4Char">
    <w:name w:val="标题 4 Char"/>
    <w:basedOn w:val="a0"/>
    <w:link w:val="4"/>
    <w:uiPriority w:val="9"/>
    <w:rsid w:val="0005780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57804"/>
    <w:rPr>
      <w:b/>
      <w:bCs/>
      <w:sz w:val="28"/>
      <w:szCs w:val="28"/>
    </w:rPr>
  </w:style>
  <w:style w:type="character" w:customStyle="1" w:styleId="6Char">
    <w:name w:val="标题 6 Char"/>
    <w:basedOn w:val="a0"/>
    <w:link w:val="6"/>
    <w:uiPriority w:val="9"/>
    <w:semiHidden/>
    <w:rsid w:val="0005780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57804"/>
    <w:rPr>
      <w:b/>
      <w:bCs/>
      <w:sz w:val="24"/>
      <w:szCs w:val="24"/>
    </w:rPr>
  </w:style>
  <w:style w:type="character" w:customStyle="1" w:styleId="8Char">
    <w:name w:val="标题 8 Char"/>
    <w:basedOn w:val="a0"/>
    <w:link w:val="8"/>
    <w:uiPriority w:val="9"/>
    <w:semiHidden/>
    <w:rsid w:val="0005780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57804"/>
    <w:rPr>
      <w:rFonts w:asciiTheme="majorHAnsi" w:eastAsiaTheme="majorEastAsia" w:hAnsiTheme="majorHAnsi" w:cstheme="majorBidi"/>
      <w:szCs w:val="21"/>
    </w:rPr>
  </w:style>
  <w:style w:type="paragraph" w:styleId="a4">
    <w:name w:val="Title"/>
    <w:basedOn w:val="a"/>
    <w:next w:val="a"/>
    <w:link w:val="Char"/>
    <w:uiPriority w:val="10"/>
    <w:qFormat/>
    <w:rsid w:val="0005780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057804"/>
    <w:rPr>
      <w:rFonts w:asciiTheme="majorHAnsi" w:eastAsia="宋体" w:hAnsiTheme="majorHAnsi" w:cstheme="majorBidi"/>
      <w:b/>
      <w:bCs/>
      <w:sz w:val="32"/>
      <w:szCs w:val="32"/>
    </w:rPr>
  </w:style>
  <w:style w:type="paragraph" w:styleId="a5">
    <w:name w:val="Normal (Web)"/>
    <w:basedOn w:val="a"/>
    <w:uiPriority w:val="99"/>
    <w:semiHidden/>
    <w:unhideWhenUsed/>
    <w:rsid w:val="00A712B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712BF"/>
    <w:rPr>
      <w:b/>
      <w:bCs/>
    </w:rPr>
  </w:style>
  <w:style w:type="paragraph" w:styleId="a7">
    <w:name w:val="Plain Text"/>
    <w:basedOn w:val="a"/>
    <w:link w:val="Char0"/>
    <w:rsid w:val="00B767D9"/>
    <w:rPr>
      <w:rFonts w:ascii="宋体" w:eastAsia="宋体" w:hAnsi="Courier New" w:cs="Courier New"/>
      <w:szCs w:val="21"/>
    </w:rPr>
  </w:style>
  <w:style w:type="character" w:customStyle="1" w:styleId="Char0">
    <w:name w:val="纯文本 Char"/>
    <w:basedOn w:val="a0"/>
    <w:link w:val="a7"/>
    <w:rsid w:val="00B767D9"/>
    <w:rPr>
      <w:rFonts w:ascii="宋体" w:eastAsia="宋体" w:hAnsi="Courier New" w:cs="Courier New"/>
      <w:szCs w:val="21"/>
    </w:rPr>
  </w:style>
  <w:style w:type="paragraph" w:styleId="a8">
    <w:name w:val="Document Map"/>
    <w:basedOn w:val="a"/>
    <w:link w:val="Char1"/>
    <w:uiPriority w:val="99"/>
    <w:semiHidden/>
    <w:unhideWhenUsed/>
    <w:rsid w:val="00663203"/>
    <w:rPr>
      <w:rFonts w:ascii="宋体" w:eastAsia="宋体"/>
      <w:sz w:val="18"/>
      <w:szCs w:val="18"/>
    </w:rPr>
  </w:style>
  <w:style w:type="character" w:customStyle="1" w:styleId="Char1">
    <w:name w:val="文档结构图 Char"/>
    <w:basedOn w:val="a0"/>
    <w:link w:val="a8"/>
    <w:uiPriority w:val="99"/>
    <w:semiHidden/>
    <w:rsid w:val="00663203"/>
    <w:rPr>
      <w:rFonts w:ascii="宋体" w:eastAsia="宋体"/>
      <w:sz w:val="18"/>
      <w:szCs w:val="18"/>
    </w:rPr>
  </w:style>
  <w:style w:type="paragraph" w:styleId="a9">
    <w:name w:val="Normal Indent"/>
    <w:aliases w:val="正文缩进（首行缩进两字）,正文缩进 Char,正文缩进（首行缩进两字） Char,正文缩进 Char1 Char,正文缩进 Char Char Char,正文缩进 Char1 Char Char Char,正文缩进 Char Char Char Char Char,正文缩进 Char1 Char Char Char Char Char,正文缩进 Char Char Char Char Char Char Char Char,正文缩进 Char Char1,表正文,正文非缩进,特点,鋘drad"/>
    <w:basedOn w:val="a"/>
    <w:link w:val="Char10"/>
    <w:rsid w:val="009C363D"/>
    <w:pPr>
      <w:spacing w:after="240" w:line="480" w:lineRule="auto"/>
    </w:pPr>
    <w:rPr>
      <w:rFonts w:ascii="宋体" w:eastAsia="宋体" w:hAnsi="宋体" w:cs="Times New Roman"/>
      <w:sz w:val="24"/>
      <w:szCs w:val="30"/>
      <w:lang w:bidi="he-IL"/>
    </w:rPr>
  </w:style>
  <w:style w:type="paragraph" w:customStyle="1" w:styleId="21">
    <w:name w:val="项目2"/>
    <w:basedOn w:val="a"/>
    <w:rsid w:val="009C363D"/>
    <w:pPr>
      <w:spacing w:before="60" w:after="60" w:line="320" w:lineRule="atLeast"/>
    </w:pPr>
    <w:rPr>
      <w:rFonts w:ascii="Times New Roman" w:eastAsia="宋体" w:hAnsi="Times New Roman" w:cs="Times New Roman"/>
      <w:sz w:val="24"/>
      <w:szCs w:val="20"/>
      <w:lang w:eastAsia="en-US"/>
    </w:rPr>
  </w:style>
  <w:style w:type="paragraph" w:customStyle="1" w:styleId="xl25">
    <w:name w:val="xl25"/>
    <w:basedOn w:val="a"/>
    <w:rsid w:val="009C363D"/>
    <w:pPr>
      <w:widowControl/>
      <w:spacing w:before="100" w:beforeAutospacing="1" w:after="100" w:afterAutospacing="1"/>
      <w:jc w:val="center"/>
    </w:pPr>
    <w:rPr>
      <w:rFonts w:ascii="Times New Roman" w:eastAsia="宋体" w:hAnsi="Times New Roman" w:cs="Times New Roman"/>
      <w:kern w:val="0"/>
      <w:szCs w:val="21"/>
    </w:rPr>
  </w:style>
  <w:style w:type="paragraph" w:styleId="aa">
    <w:name w:val="Balloon Text"/>
    <w:basedOn w:val="a"/>
    <w:link w:val="Char2"/>
    <w:uiPriority w:val="99"/>
    <w:semiHidden/>
    <w:unhideWhenUsed/>
    <w:rsid w:val="009C363D"/>
    <w:rPr>
      <w:sz w:val="18"/>
      <w:szCs w:val="18"/>
    </w:rPr>
  </w:style>
  <w:style w:type="character" w:customStyle="1" w:styleId="Char2">
    <w:name w:val="批注框文本 Char"/>
    <w:basedOn w:val="a0"/>
    <w:link w:val="aa"/>
    <w:uiPriority w:val="99"/>
    <w:semiHidden/>
    <w:rsid w:val="009C363D"/>
    <w:rPr>
      <w:sz w:val="18"/>
      <w:szCs w:val="18"/>
    </w:rPr>
  </w:style>
  <w:style w:type="paragraph" w:customStyle="1" w:styleId="ab">
    <w:name w:val="普通正文"/>
    <w:basedOn w:val="a"/>
    <w:rsid w:val="0062533D"/>
    <w:pPr>
      <w:adjustRightInd w:val="0"/>
      <w:spacing w:before="120" w:after="120" w:line="360" w:lineRule="auto"/>
      <w:ind w:firstLine="480"/>
      <w:jc w:val="left"/>
      <w:textAlignment w:val="baseline"/>
    </w:pPr>
    <w:rPr>
      <w:rFonts w:ascii="Arial" w:eastAsia="宋体" w:hAnsi="Arial" w:cs="Times New Roman"/>
      <w:kern w:val="0"/>
      <w:sz w:val="24"/>
      <w:szCs w:val="24"/>
    </w:rPr>
  </w:style>
  <w:style w:type="character" w:customStyle="1" w:styleId="Char10">
    <w:name w:val="正文缩进 Char1"/>
    <w:aliases w:val="正文缩进（首行缩进两字） Char1,正文缩进 Char Char,正文缩进（首行缩进两字） Char Char,正文缩进 Char1 Char Char,正文缩进 Char Char Char Char,正文缩进 Char1 Char Char Char Char,正文缩进 Char Char Char Char Char Char,正文缩进 Char1 Char Char Char Char Char Char,正文缩进 Char Char1 Char,表正文 Char"/>
    <w:basedOn w:val="a0"/>
    <w:link w:val="a9"/>
    <w:rsid w:val="00AA7B5E"/>
    <w:rPr>
      <w:rFonts w:ascii="宋体" w:eastAsia="宋体" w:hAnsi="宋体" w:cs="Times New Roman"/>
      <w:sz w:val="24"/>
      <w:szCs w:val="30"/>
      <w:lang w:bidi="he-IL"/>
    </w:rPr>
  </w:style>
  <w:style w:type="paragraph" w:styleId="ac">
    <w:name w:val="header"/>
    <w:basedOn w:val="a"/>
    <w:link w:val="Char3"/>
    <w:uiPriority w:val="99"/>
    <w:unhideWhenUsed/>
    <w:rsid w:val="00590E88"/>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rsid w:val="00590E88"/>
    <w:rPr>
      <w:sz w:val="18"/>
      <w:szCs w:val="18"/>
    </w:rPr>
  </w:style>
  <w:style w:type="paragraph" w:styleId="ad">
    <w:name w:val="footer"/>
    <w:basedOn w:val="a"/>
    <w:link w:val="Char4"/>
    <w:uiPriority w:val="99"/>
    <w:unhideWhenUsed/>
    <w:rsid w:val="00590E88"/>
    <w:pPr>
      <w:tabs>
        <w:tab w:val="center" w:pos="4153"/>
        <w:tab w:val="right" w:pos="8306"/>
      </w:tabs>
      <w:snapToGrid w:val="0"/>
      <w:jc w:val="left"/>
    </w:pPr>
    <w:rPr>
      <w:sz w:val="18"/>
      <w:szCs w:val="18"/>
    </w:rPr>
  </w:style>
  <w:style w:type="character" w:customStyle="1" w:styleId="Char4">
    <w:name w:val="页脚 Char"/>
    <w:basedOn w:val="a0"/>
    <w:link w:val="ad"/>
    <w:uiPriority w:val="99"/>
    <w:rsid w:val="00590E88"/>
    <w:rPr>
      <w:sz w:val="18"/>
      <w:szCs w:val="18"/>
    </w:rPr>
  </w:style>
  <w:style w:type="paragraph" w:styleId="TOC">
    <w:name w:val="TOC Heading"/>
    <w:basedOn w:val="10"/>
    <w:next w:val="a"/>
    <w:uiPriority w:val="39"/>
    <w:semiHidden/>
    <w:unhideWhenUsed/>
    <w:qFormat/>
    <w:rsid w:val="00590E8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590E88"/>
  </w:style>
  <w:style w:type="paragraph" w:styleId="22">
    <w:name w:val="toc 2"/>
    <w:basedOn w:val="a"/>
    <w:next w:val="a"/>
    <w:autoRedefine/>
    <w:uiPriority w:val="39"/>
    <w:unhideWhenUsed/>
    <w:rsid w:val="00590E88"/>
    <w:pPr>
      <w:ind w:leftChars="200" w:left="420"/>
    </w:pPr>
  </w:style>
  <w:style w:type="paragraph" w:styleId="31">
    <w:name w:val="toc 3"/>
    <w:basedOn w:val="a"/>
    <w:next w:val="a"/>
    <w:autoRedefine/>
    <w:uiPriority w:val="39"/>
    <w:unhideWhenUsed/>
    <w:rsid w:val="00590E88"/>
    <w:pPr>
      <w:ind w:leftChars="400" w:left="840"/>
    </w:pPr>
  </w:style>
  <w:style w:type="character" w:styleId="ae">
    <w:name w:val="Hyperlink"/>
    <w:basedOn w:val="a0"/>
    <w:uiPriority w:val="99"/>
    <w:unhideWhenUsed/>
    <w:rsid w:val="00590E88"/>
    <w:rPr>
      <w:color w:val="0000FF" w:themeColor="hyperlink"/>
      <w:u w:val="single"/>
    </w:rPr>
  </w:style>
  <w:style w:type="paragraph" w:customStyle="1" w:styleId="af">
    <w:name w:val="普通段落"/>
    <w:basedOn w:val="a"/>
    <w:rsid w:val="004206F4"/>
    <w:pPr>
      <w:ind w:firstLine="420"/>
    </w:pPr>
    <w:rPr>
      <w:rFonts w:ascii="Times New Roman" w:eastAsia="宋体" w:hAnsi="Times New Roman" w:cs="Times New Roman"/>
      <w:szCs w:val="20"/>
    </w:rPr>
  </w:style>
  <w:style w:type="paragraph" w:customStyle="1" w:styleId="af0">
    <w:name w:val="图"/>
    <w:basedOn w:val="a"/>
    <w:rsid w:val="004206F4"/>
    <w:pPr>
      <w:adjustRightInd w:val="0"/>
      <w:snapToGrid w:val="0"/>
      <w:spacing w:beforeLines="50" w:line="315" w:lineRule="atLeast"/>
      <w:jc w:val="center"/>
    </w:pPr>
    <w:rPr>
      <w:rFonts w:ascii="Times New Roman" w:eastAsia="宋体" w:hAnsi="Times New Roman" w:cs="Times New Roman"/>
      <w:szCs w:val="20"/>
    </w:rPr>
  </w:style>
  <w:style w:type="paragraph" w:customStyle="1" w:styleId="af1">
    <w:name w:val="图说"/>
    <w:basedOn w:val="a"/>
    <w:rsid w:val="004206F4"/>
    <w:pPr>
      <w:adjustRightInd w:val="0"/>
      <w:spacing w:line="480" w:lineRule="auto"/>
      <w:jc w:val="center"/>
    </w:pPr>
    <w:rPr>
      <w:rFonts w:ascii="Times New Roman" w:eastAsia="宋体" w:hAnsi="Times New Roman" w:cs="Times New Roman"/>
      <w:sz w:val="18"/>
      <w:szCs w:val="20"/>
    </w:rPr>
  </w:style>
  <w:style w:type="paragraph" w:customStyle="1" w:styleId="40">
    <w:name w:val="标题4"/>
    <w:basedOn w:val="a"/>
    <w:rsid w:val="004206F4"/>
    <w:pPr>
      <w:adjustRightInd w:val="0"/>
      <w:spacing w:beforeLines="15" w:afterLines="35" w:line="360" w:lineRule="auto"/>
      <w:ind w:left="697"/>
    </w:pPr>
    <w:rPr>
      <w:rFonts w:ascii="Arial" w:eastAsia="黑体" w:hAnsi="Arial" w:cs="Arial"/>
      <w:sz w:val="22"/>
      <w:szCs w:val="20"/>
    </w:rPr>
  </w:style>
  <w:style w:type="paragraph" w:customStyle="1" w:styleId="af2">
    <w:name w:val="半行"/>
    <w:basedOn w:val="a"/>
    <w:rsid w:val="004206F4"/>
    <w:pPr>
      <w:adjustRightInd w:val="0"/>
      <w:snapToGrid w:val="0"/>
      <w:spacing w:line="170" w:lineRule="exact"/>
      <w:ind w:firstLine="425"/>
    </w:pPr>
    <w:rPr>
      <w:rFonts w:ascii="Times New Roman" w:eastAsia="宋体" w:hAnsi="Times New Roman" w:cs="Times New Roman"/>
      <w:szCs w:val="20"/>
    </w:rPr>
  </w:style>
  <w:style w:type="paragraph" w:customStyle="1" w:styleId="af3">
    <w:name w:val="表题"/>
    <w:basedOn w:val="a"/>
    <w:rsid w:val="004206F4"/>
    <w:pPr>
      <w:adjustRightInd w:val="0"/>
      <w:snapToGrid w:val="0"/>
      <w:spacing w:beforeLines="35" w:afterLines="15" w:line="315" w:lineRule="atLeast"/>
      <w:jc w:val="center"/>
    </w:pPr>
    <w:rPr>
      <w:rFonts w:ascii="Times New Roman" w:eastAsia="黑体" w:hAnsi="Times New Roman" w:cs="Times New Roman"/>
      <w:sz w:val="18"/>
      <w:szCs w:val="20"/>
    </w:rPr>
  </w:style>
  <w:style w:type="paragraph" w:customStyle="1" w:styleId="af4">
    <w:name w:val="文档正文"/>
    <w:basedOn w:val="a"/>
    <w:link w:val="CharChar"/>
    <w:rsid w:val="00A14684"/>
    <w:pPr>
      <w:adjustRightInd w:val="0"/>
      <w:spacing w:line="480" w:lineRule="atLeast"/>
      <w:ind w:firstLine="567"/>
      <w:textAlignment w:val="baseline"/>
    </w:pPr>
    <w:rPr>
      <w:rFonts w:ascii="宋体" w:eastAsia="宋体" w:hAnsi="宋体" w:cs="Times New Roman"/>
      <w:spacing w:val="4"/>
      <w:kern w:val="0"/>
      <w:sz w:val="24"/>
      <w:szCs w:val="24"/>
    </w:rPr>
  </w:style>
  <w:style w:type="character" w:customStyle="1" w:styleId="CharChar">
    <w:name w:val="文档正文 Char Char"/>
    <w:basedOn w:val="a0"/>
    <w:link w:val="af4"/>
    <w:rsid w:val="00A14684"/>
    <w:rPr>
      <w:rFonts w:ascii="宋体" w:eastAsia="宋体" w:hAnsi="宋体" w:cs="Times New Roman"/>
      <w:spacing w:val="4"/>
      <w:kern w:val="0"/>
      <w:sz w:val="24"/>
      <w:szCs w:val="24"/>
    </w:rPr>
  </w:style>
  <w:style w:type="numbering" w:customStyle="1" w:styleId="1">
    <w:name w:val="样式1"/>
    <w:uiPriority w:val="99"/>
    <w:rsid w:val="00026775"/>
    <w:pPr>
      <w:numPr>
        <w:numId w:val="21"/>
      </w:numPr>
    </w:pPr>
  </w:style>
  <w:style w:type="numbering" w:customStyle="1" w:styleId="20">
    <w:name w:val="样式2"/>
    <w:uiPriority w:val="99"/>
    <w:rsid w:val="00242EBB"/>
    <w:pPr>
      <w:numPr>
        <w:numId w:val="26"/>
      </w:numPr>
    </w:pPr>
  </w:style>
  <w:style w:type="numbering" w:customStyle="1" w:styleId="3">
    <w:name w:val="样式3"/>
    <w:uiPriority w:val="99"/>
    <w:rsid w:val="00242EBB"/>
    <w:pPr>
      <w:numPr>
        <w:numId w:val="27"/>
      </w:numPr>
    </w:pPr>
  </w:style>
  <w:style w:type="paragraph" w:styleId="af5">
    <w:name w:val="No Spacing"/>
    <w:link w:val="Char5"/>
    <w:uiPriority w:val="1"/>
    <w:qFormat/>
    <w:rsid w:val="00F03445"/>
    <w:rPr>
      <w:kern w:val="0"/>
      <w:sz w:val="22"/>
    </w:rPr>
  </w:style>
  <w:style w:type="character" w:customStyle="1" w:styleId="Char5">
    <w:name w:val="无间隔 Char"/>
    <w:basedOn w:val="a0"/>
    <w:link w:val="af5"/>
    <w:uiPriority w:val="1"/>
    <w:rsid w:val="00F03445"/>
    <w:rPr>
      <w:kern w:val="0"/>
      <w:sz w:val="22"/>
    </w:rPr>
  </w:style>
  <w:style w:type="paragraph" w:styleId="af6">
    <w:name w:val="Body Text Indent"/>
    <w:aliases w:val="正文文字首行缩进,HD正文1,特点标题,上海中望标准,正文文字缩进,Body Text1"/>
    <w:basedOn w:val="a"/>
    <w:link w:val="Char6"/>
    <w:rsid w:val="009E4742"/>
    <w:pPr>
      <w:widowControl/>
      <w:spacing w:before="200" w:after="200" w:line="360" w:lineRule="auto"/>
      <w:ind w:firstLineChars="200" w:firstLine="420"/>
      <w:jc w:val="left"/>
    </w:pPr>
    <w:rPr>
      <w:kern w:val="0"/>
      <w:sz w:val="20"/>
      <w:szCs w:val="20"/>
      <w:lang w:eastAsia="en-US" w:bidi="en-US"/>
    </w:rPr>
  </w:style>
  <w:style w:type="character" w:customStyle="1" w:styleId="Char6">
    <w:name w:val="正文文本缩进 Char"/>
    <w:aliases w:val="正文文字首行缩进 Char,HD正文1 Char,特点标题 Char,上海中望标准 Char,正文文字缩进 Char,Body Text1 Char"/>
    <w:basedOn w:val="a0"/>
    <w:link w:val="af6"/>
    <w:rsid w:val="009E4742"/>
    <w:rPr>
      <w:kern w:val="0"/>
      <w:sz w:val="20"/>
      <w:szCs w:val="20"/>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0">
    <w:name w:val="heading 1"/>
    <w:basedOn w:val="a"/>
    <w:next w:val="a"/>
    <w:link w:val="1Char"/>
    <w:uiPriority w:val="9"/>
    <w:qFormat/>
    <w:rsid w:val="00C23FB6"/>
    <w:pPr>
      <w:keepNext/>
      <w:keepLines/>
      <w:numPr>
        <w:numId w:val="32"/>
      </w:numPr>
      <w:spacing w:before="340" w:after="330" w:line="578" w:lineRule="auto"/>
      <w:outlineLvl w:val="0"/>
    </w:pPr>
    <w:rPr>
      <w:b/>
      <w:bCs/>
      <w:kern w:val="44"/>
      <w:sz w:val="44"/>
      <w:szCs w:val="44"/>
    </w:rPr>
  </w:style>
  <w:style w:type="paragraph" w:styleId="2">
    <w:name w:val="heading 2"/>
    <w:basedOn w:val="a"/>
    <w:link w:val="2Char"/>
    <w:uiPriority w:val="9"/>
    <w:unhideWhenUsed/>
    <w:qFormat/>
    <w:rsid w:val="00242EBB"/>
    <w:pPr>
      <w:keepNext/>
      <w:keepLines/>
      <w:numPr>
        <w:numId w:val="30"/>
      </w:numPr>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iPriority w:val="9"/>
    <w:unhideWhenUsed/>
    <w:qFormat/>
    <w:rsid w:val="00057804"/>
    <w:pPr>
      <w:keepNext/>
      <w:keepLines/>
      <w:numPr>
        <w:ilvl w:val="2"/>
        <w:numId w:val="32"/>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057804"/>
    <w:pPr>
      <w:keepNext/>
      <w:keepLines/>
      <w:numPr>
        <w:ilvl w:val="3"/>
        <w:numId w:val="3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057804"/>
    <w:pPr>
      <w:keepNext/>
      <w:keepLines/>
      <w:numPr>
        <w:ilvl w:val="4"/>
        <w:numId w:val="32"/>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057804"/>
    <w:pPr>
      <w:keepNext/>
      <w:keepLines/>
      <w:numPr>
        <w:ilvl w:val="5"/>
        <w:numId w:val="32"/>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057804"/>
    <w:pPr>
      <w:keepNext/>
      <w:keepLines/>
      <w:numPr>
        <w:ilvl w:val="6"/>
        <w:numId w:val="32"/>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057804"/>
    <w:pPr>
      <w:keepNext/>
      <w:keepLines/>
      <w:numPr>
        <w:ilvl w:val="7"/>
        <w:numId w:val="32"/>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057804"/>
    <w:pPr>
      <w:keepNext/>
      <w:keepLines/>
      <w:numPr>
        <w:ilvl w:val="8"/>
        <w:numId w:val="32"/>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0"/>
    <w:uiPriority w:val="9"/>
    <w:rsid w:val="00C23FB6"/>
    <w:rPr>
      <w:b/>
      <w:bCs/>
      <w:kern w:val="44"/>
      <w:sz w:val="44"/>
      <w:szCs w:val="44"/>
    </w:rPr>
  </w:style>
  <w:style w:type="character" w:customStyle="1" w:styleId="2Char">
    <w:name w:val="标题 2 Char"/>
    <w:basedOn w:val="a0"/>
    <w:link w:val="2"/>
    <w:uiPriority w:val="9"/>
    <w:rsid w:val="00242EBB"/>
    <w:rPr>
      <w:rFonts w:asciiTheme="majorHAnsi" w:eastAsiaTheme="majorEastAsia" w:hAnsiTheme="majorHAnsi" w:cstheme="majorBidi"/>
      <w:b/>
      <w:bCs/>
      <w:sz w:val="32"/>
      <w:szCs w:val="32"/>
    </w:rPr>
  </w:style>
  <w:style w:type="paragraph" w:styleId="a3">
    <w:name w:val="List Paragraph"/>
    <w:basedOn w:val="a"/>
    <w:uiPriority w:val="34"/>
    <w:qFormat/>
    <w:rsid w:val="00C23FB6"/>
    <w:pPr>
      <w:ind w:firstLineChars="200" w:firstLine="420"/>
    </w:pPr>
  </w:style>
  <w:style w:type="character" w:customStyle="1" w:styleId="3Char">
    <w:name w:val="标题 3 Char"/>
    <w:basedOn w:val="a0"/>
    <w:link w:val="30"/>
    <w:uiPriority w:val="9"/>
    <w:rsid w:val="00057804"/>
    <w:rPr>
      <w:b/>
      <w:bCs/>
      <w:sz w:val="32"/>
      <w:szCs w:val="32"/>
    </w:rPr>
  </w:style>
  <w:style w:type="character" w:customStyle="1" w:styleId="4Char">
    <w:name w:val="标题 4 Char"/>
    <w:basedOn w:val="a0"/>
    <w:link w:val="4"/>
    <w:uiPriority w:val="9"/>
    <w:rsid w:val="00057804"/>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057804"/>
    <w:rPr>
      <w:b/>
      <w:bCs/>
      <w:sz w:val="28"/>
      <w:szCs w:val="28"/>
    </w:rPr>
  </w:style>
  <w:style w:type="character" w:customStyle="1" w:styleId="6Char">
    <w:name w:val="标题 6 Char"/>
    <w:basedOn w:val="a0"/>
    <w:link w:val="6"/>
    <w:uiPriority w:val="9"/>
    <w:semiHidden/>
    <w:rsid w:val="00057804"/>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057804"/>
    <w:rPr>
      <w:b/>
      <w:bCs/>
      <w:sz w:val="24"/>
      <w:szCs w:val="24"/>
    </w:rPr>
  </w:style>
  <w:style w:type="character" w:customStyle="1" w:styleId="8Char">
    <w:name w:val="标题 8 Char"/>
    <w:basedOn w:val="a0"/>
    <w:link w:val="8"/>
    <w:uiPriority w:val="9"/>
    <w:semiHidden/>
    <w:rsid w:val="00057804"/>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057804"/>
    <w:rPr>
      <w:rFonts w:asciiTheme="majorHAnsi" w:eastAsiaTheme="majorEastAsia" w:hAnsiTheme="majorHAnsi" w:cstheme="majorBidi"/>
      <w:szCs w:val="21"/>
    </w:rPr>
  </w:style>
  <w:style w:type="paragraph" w:styleId="a4">
    <w:name w:val="Title"/>
    <w:basedOn w:val="a"/>
    <w:next w:val="a"/>
    <w:link w:val="Char"/>
    <w:uiPriority w:val="10"/>
    <w:qFormat/>
    <w:rsid w:val="00057804"/>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057804"/>
    <w:rPr>
      <w:rFonts w:asciiTheme="majorHAnsi" w:eastAsia="宋体" w:hAnsiTheme="majorHAnsi" w:cstheme="majorBidi"/>
      <w:b/>
      <w:bCs/>
      <w:sz w:val="32"/>
      <w:szCs w:val="32"/>
    </w:rPr>
  </w:style>
  <w:style w:type="paragraph" w:styleId="a5">
    <w:name w:val="Normal (Web)"/>
    <w:basedOn w:val="a"/>
    <w:uiPriority w:val="99"/>
    <w:semiHidden/>
    <w:unhideWhenUsed/>
    <w:rsid w:val="00A712BF"/>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A712BF"/>
    <w:rPr>
      <w:b/>
      <w:bCs/>
    </w:rPr>
  </w:style>
  <w:style w:type="paragraph" w:styleId="a7">
    <w:name w:val="Plain Text"/>
    <w:basedOn w:val="a"/>
    <w:link w:val="Char0"/>
    <w:rsid w:val="00B767D9"/>
    <w:rPr>
      <w:rFonts w:ascii="宋体" w:eastAsia="宋体" w:hAnsi="Courier New" w:cs="Courier New"/>
      <w:szCs w:val="21"/>
    </w:rPr>
  </w:style>
  <w:style w:type="character" w:customStyle="1" w:styleId="Char0">
    <w:name w:val="纯文本 Char"/>
    <w:basedOn w:val="a0"/>
    <w:link w:val="a7"/>
    <w:rsid w:val="00B767D9"/>
    <w:rPr>
      <w:rFonts w:ascii="宋体" w:eastAsia="宋体" w:hAnsi="Courier New" w:cs="Courier New"/>
      <w:szCs w:val="21"/>
    </w:rPr>
  </w:style>
  <w:style w:type="paragraph" w:styleId="a8">
    <w:name w:val="Document Map"/>
    <w:basedOn w:val="a"/>
    <w:link w:val="Char1"/>
    <w:uiPriority w:val="99"/>
    <w:semiHidden/>
    <w:unhideWhenUsed/>
    <w:rsid w:val="00663203"/>
    <w:rPr>
      <w:rFonts w:ascii="宋体" w:eastAsia="宋体"/>
      <w:sz w:val="18"/>
      <w:szCs w:val="18"/>
    </w:rPr>
  </w:style>
  <w:style w:type="character" w:customStyle="1" w:styleId="Char1">
    <w:name w:val="文档结构图 Char"/>
    <w:basedOn w:val="a0"/>
    <w:link w:val="a8"/>
    <w:uiPriority w:val="99"/>
    <w:semiHidden/>
    <w:rsid w:val="00663203"/>
    <w:rPr>
      <w:rFonts w:ascii="宋体" w:eastAsia="宋体"/>
      <w:sz w:val="18"/>
      <w:szCs w:val="18"/>
    </w:rPr>
  </w:style>
  <w:style w:type="paragraph" w:styleId="a9">
    <w:name w:val="Normal Indent"/>
    <w:aliases w:val="正文缩进（首行缩进两字）,正文缩进 Char,正文缩进（首行缩进两字） Char,正文缩进 Char1 Char,正文缩进 Char Char Char,正文缩进 Char1 Char Char Char,正文缩进 Char Char Char Char Char,正文缩进 Char1 Char Char Char Char Char,正文缩进 Char Char Char Char Char Char Char Char,正文缩进 Char Char1,表正文,正文非缩进,特点,鋘drad"/>
    <w:basedOn w:val="a"/>
    <w:link w:val="Char10"/>
    <w:rsid w:val="009C363D"/>
    <w:pPr>
      <w:spacing w:after="240" w:line="480" w:lineRule="auto"/>
    </w:pPr>
    <w:rPr>
      <w:rFonts w:ascii="宋体" w:eastAsia="宋体" w:hAnsi="宋体" w:cs="Times New Roman"/>
      <w:sz w:val="24"/>
      <w:szCs w:val="30"/>
      <w:lang w:bidi="he-IL"/>
    </w:rPr>
  </w:style>
  <w:style w:type="paragraph" w:customStyle="1" w:styleId="21">
    <w:name w:val="项目2"/>
    <w:basedOn w:val="a"/>
    <w:rsid w:val="009C363D"/>
    <w:pPr>
      <w:spacing w:before="60" w:after="60" w:line="320" w:lineRule="atLeast"/>
    </w:pPr>
    <w:rPr>
      <w:rFonts w:ascii="Times New Roman" w:eastAsia="宋体" w:hAnsi="Times New Roman" w:cs="Times New Roman"/>
      <w:sz w:val="24"/>
      <w:szCs w:val="20"/>
      <w:lang w:eastAsia="en-US"/>
    </w:rPr>
  </w:style>
  <w:style w:type="paragraph" w:customStyle="1" w:styleId="xl25">
    <w:name w:val="xl25"/>
    <w:basedOn w:val="a"/>
    <w:rsid w:val="009C363D"/>
    <w:pPr>
      <w:widowControl/>
      <w:spacing w:before="100" w:beforeAutospacing="1" w:after="100" w:afterAutospacing="1"/>
      <w:jc w:val="center"/>
    </w:pPr>
    <w:rPr>
      <w:rFonts w:ascii="Times New Roman" w:eastAsia="宋体" w:hAnsi="Times New Roman" w:cs="Times New Roman"/>
      <w:kern w:val="0"/>
      <w:szCs w:val="21"/>
    </w:rPr>
  </w:style>
  <w:style w:type="paragraph" w:styleId="aa">
    <w:name w:val="Balloon Text"/>
    <w:basedOn w:val="a"/>
    <w:link w:val="Char2"/>
    <w:uiPriority w:val="99"/>
    <w:semiHidden/>
    <w:unhideWhenUsed/>
    <w:rsid w:val="009C363D"/>
    <w:rPr>
      <w:sz w:val="18"/>
      <w:szCs w:val="18"/>
    </w:rPr>
  </w:style>
  <w:style w:type="character" w:customStyle="1" w:styleId="Char2">
    <w:name w:val="批注框文本 Char"/>
    <w:basedOn w:val="a0"/>
    <w:link w:val="aa"/>
    <w:uiPriority w:val="99"/>
    <w:semiHidden/>
    <w:rsid w:val="009C363D"/>
    <w:rPr>
      <w:sz w:val="18"/>
      <w:szCs w:val="18"/>
    </w:rPr>
  </w:style>
  <w:style w:type="paragraph" w:customStyle="1" w:styleId="ab">
    <w:name w:val="普通正文"/>
    <w:basedOn w:val="a"/>
    <w:rsid w:val="0062533D"/>
    <w:pPr>
      <w:adjustRightInd w:val="0"/>
      <w:spacing w:before="120" w:after="120" w:line="360" w:lineRule="auto"/>
      <w:ind w:firstLine="480"/>
      <w:jc w:val="left"/>
      <w:textAlignment w:val="baseline"/>
    </w:pPr>
    <w:rPr>
      <w:rFonts w:ascii="Arial" w:eastAsia="宋体" w:hAnsi="Arial" w:cs="Times New Roman"/>
      <w:kern w:val="0"/>
      <w:sz w:val="24"/>
      <w:szCs w:val="24"/>
    </w:rPr>
  </w:style>
  <w:style w:type="character" w:customStyle="1" w:styleId="Char10">
    <w:name w:val="正文缩进 Char1"/>
    <w:aliases w:val="正文缩进（首行缩进两字） Char1,正文缩进 Char Char,正文缩进（首行缩进两字） Char Char,正文缩进 Char1 Char Char,正文缩进 Char Char Char Char,正文缩进 Char1 Char Char Char Char,正文缩进 Char Char Char Char Char Char,正文缩进 Char1 Char Char Char Char Char Char,正文缩进 Char Char1 Char,表正文 Char"/>
    <w:basedOn w:val="a0"/>
    <w:link w:val="a9"/>
    <w:rsid w:val="00AA7B5E"/>
    <w:rPr>
      <w:rFonts w:ascii="宋体" w:eastAsia="宋体" w:hAnsi="宋体" w:cs="Times New Roman"/>
      <w:sz w:val="24"/>
      <w:szCs w:val="30"/>
      <w:lang w:bidi="he-IL"/>
    </w:rPr>
  </w:style>
  <w:style w:type="paragraph" w:styleId="ac">
    <w:name w:val="header"/>
    <w:basedOn w:val="a"/>
    <w:link w:val="Char3"/>
    <w:uiPriority w:val="99"/>
    <w:unhideWhenUsed/>
    <w:rsid w:val="00590E88"/>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rsid w:val="00590E88"/>
    <w:rPr>
      <w:sz w:val="18"/>
      <w:szCs w:val="18"/>
    </w:rPr>
  </w:style>
  <w:style w:type="paragraph" w:styleId="ad">
    <w:name w:val="footer"/>
    <w:basedOn w:val="a"/>
    <w:link w:val="Char4"/>
    <w:uiPriority w:val="99"/>
    <w:unhideWhenUsed/>
    <w:rsid w:val="00590E88"/>
    <w:pPr>
      <w:tabs>
        <w:tab w:val="center" w:pos="4153"/>
        <w:tab w:val="right" w:pos="8306"/>
      </w:tabs>
      <w:snapToGrid w:val="0"/>
      <w:jc w:val="left"/>
    </w:pPr>
    <w:rPr>
      <w:sz w:val="18"/>
      <w:szCs w:val="18"/>
    </w:rPr>
  </w:style>
  <w:style w:type="character" w:customStyle="1" w:styleId="Char4">
    <w:name w:val="页脚 Char"/>
    <w:basedOn w:val="a0"/>
    <w:link w:val="ad"/>
    <w:uiPriority w:val="99"/>
    <w:rsid w:val="00590E88"/>
    <w:rPr>
      <w:sz w:val="18"/>
      <w:szCs w:val="18"/>
    </w:rPr>
  </w:style>
  <w:style w:type="paragraph" w:styleId="TOC">
    <w:name w:val="TOC Heading"/>
    <w:basedOn w:val="10"/>
    <w:next w:val="a"/>
    <w:uiPriority w:val="39"/>
    <w:semiHidden/>
    <w:unhideWhenUsed/>
    <w:qFormat/>
    <w:rsid w:val="00590E8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590E88"/>
  </w:style>
  <w:style w:type="paragraph" w:styleId="22">
    <w:name w:val="toc 2"/>
    <w:basedOn w:val="a"/>
    <w:next w:val="a"/>
    <w:autoRedefine/>
    <w:uiPriority w:val="39"/>
    <w:unhideWhenUsed/>
    <w:rsid w:val="00590E88"/>
    <w:pPr>
      <w:ind w:leftChars="200" w:left="420"/>
    </w:pPr>
  </w:style>
  <w:style w:type="paragraph" w:styleId="31">
    <w:name w:val="toc 3"/>
    <w:basedOn w:val="a"/>
    <w:next w:val="a"/>
    <w:autoRedefine/>
    <w:uiPriority w:val="39"/>
    <w:unhideWhenUsed/>
    <w:rsid w:val="00590E88"/>
    <w:pPr>
      <w:ind w:leftChars="400" w:left="840"/>
    </w:pPr>
  </w:style>
  <w:style w:type="character" w:styleId="ae">
    <w:name w:val="Hyperlink"/>
    <w:basedOn w:val="a0"/>
    <w:uiPriority w:val="99"/>
    <w:unhideWhenUsed/>
    <w:rsid w:val="00590E88"/>
    <w:rPr>
      <w:color w:val="0000FF" w:themeColor="hyperlink"/>
      <w:u w:val="single"/>
    </w:rPr>
  </w:style>
  <w:style w:type="paragraph" w:customStyle="1" w:styleId="af">
    <w:name w:val="普通段落"/>
    <w:basedOn w:val="a"/>
    <w:rsid w:val="004206F4"/>
    <w:pPr>
      <w:ind w:firstLine="420"/>
    </w:pPr>
    <w:rPr>
      <w:rFonts w:ascii="Times New Roman" w:eastAsia="宋体" w:hAnsi="Times New Roman" w:cs="Times New Roman"/>
      <w:szCs w:val="20"/>
    </w:rPr>
  </w:style>
  <w:style w:type="paragraph" w:customStyle="1" w:styleId="af0">
    <w:name w:val="图"/>
    <w:basedOn w:val="a"/>
    <w:rsid w:val="004206F4"/>
    <w:pPr>
      <w:adjustRightInd w:val="0"/>
      <w:snapToGrid w:val="0"/>
      <w:spacing w:beforeLines="50" w:line="315" w:lineRule="atLeast"/>
      <w:jc w:val="center"/>
    </w:pPr>
    <w:rPr>
      <w:rFonts w:ascii="Times New Roman" w:eastAsia="宋体" w:hAnsi="Times New Roman" w:cs="Times New Roman"/>
      <w:szCs w:val="20"/>
    </w:rPr>
  </w:style>
  <w:style w:type="paragraph" w:customStyle="1" w:styleId="af1">
    <w:name w:val="图说"/>
    <w:basedOn w:val="a"/>
    <w:rsid w:val="004206F4"/>
    <w:pPr>
      <w:adjustRightInd w:val="0"/>
      <w:spacing w:line="480" w:lineRule="auto"/>
      <w:jc w:val="center"/>
    </w:pPr>
    <w:rPr>
      <w:rFonts w:ascii="Times New Roman" w:eastAsia="宋体" w:hAnsi="Times New Roman" w:cs="Times New Roman"/>
      <w:sz w:val="18"/>
      <w:szCs w:val="20"/>
    </w:rPr>
  </w:style>
  <w:style w:type="paragraph" w:customStyle="1" w:styleId="40">
    <w:name w:val="标题4"/>
    <w:basedOn w:val="a"/>
    <w:rsid w:val="004206F4"/>
    <w:pPr>
      <w:adjustRightInd w:val="0"/>
      <w:spacing w:beforeLines="15" w:afterLines="35" w:line="360" w:lineRule="auto"/>
      <w:ind w:left="697"/>
    </w:pPr>
    <w:rPr>
      <w:rFonts w:ascii="Arial" w:eastAsia="黑体" w:hAnsi="Arial" w:cs="Arial"/>
      <w:sz w:val="22"/>
      <w:szCs w:val="20"/>
    </w:rPr>
  </w:style>
  <w:style w:type="paragraph" w:customStyle="1" w:styleId="af2">
    <w:name w:val="半行"/>
    <w:basedOn w:val="a"/>
    <w:rsid w:val="004206F4"/>
    <w:pPr>
      <w:adjustRightInd w:val="0"/>
      <w:snapToGrid w:val="0"/>
      <w:spacing w:line="170" w:lineRule="exact"/>
      <w:ind w:firstLine="425"/>
    </w:pPr>
    <w:rPr>
      <w:rFonts w:ascii="Times New Roman" w:eastAsia="宋体" w:hAnsi="Times New Roman" w:cs="Times New Roman"/>
      <w:szCs w:val="20"/>
    </w:rPr>
  </w:style>
  <w:style w:type="paragraph" w:customStyle="1" w:styleId="af3">
    <w:name w:val="表题"/>
    <w:basedOn w:val="a"/>
    <w:rsid w:val="004206F4"/>
    <w:pPr>
      <w:adjustRightInd w:val="0"/>
      <w:snapToGrid w:val="0"/>
      <w:spacing w:beforeLines="35" w:afterLines="15" w:line="315" w:lineRule="atLeast"/>
      <w:jc w:val="center"/>
    </w:pPr>
    <w:rPr>
      <w:rFonts w:ascii="Times New Roman" w:eastAsia="黑体" w:hAnsi="Times New Roman" w:cs="Times New Roman"/>
      <w:sz w:val="18"/>
      <w:szCs w:val="20"/>
    </w:rPr>
  </w:style>
  <w:style w:type="paragraph" w:customStyle="1" w:styleId="af4">
    <w:name w:val="文档正文"/>
    <w:basedOn w:val="a"/>
    <w:link w:val="CharChar"/>
    <w:rsid w:val="00A14684"/>
    <w:pPr>
      <w:adjustRightInd w:val="0"/>
      <w:spacing w:line="480" w:lineRule="atLeast"/>
      <w:ind w:firstLine="567"/>
      <w:textAlignment w:val="baseline"/>
    </w:pPr>
    <w:rPr>
      <w:rFonts w:ascii="宋体" w:eastAsia="宋体" w:hAnsi="宋体" w:cs="Times New Roman"/>
      <w:spacing w:val="4"/>
      <w:kern w:val="0"/>
      <w:sz w:val="24"/>
      <w:szCs w:val="24"/>
    </w:rPr>
  </w:style>
  <w:style w:type="character" w:customStyle="1" w:styleId="CharChar">
    <w:name w:val="文档正文 Char Char"/>
    <w:basedOn w:val="a0"/>
    <w:link w:val="af4"/>
    <w:rsid w:val="00A14684"/>
    <w:rPr>
      <w:rFonts w:ascii="宋体" w:eastAsia="宋体" w:hAnsi="宋体" w:cs="Times New Roman"/>
      <w:spacing w:val="4"/>
      <w:kern w:val="0"/>
      <w:sz w:val="24"/>
      <w:szCs w:val="24"/>
    </w:rPr>
  </w:style>
  <w:style w:type="numbering" w:customStyle="1" w:styleId="1">
    <w:name w:val="样式1"/>
    <w:uiPriority w:val="99"/>
    <w:rsid w:val="00026775"/>
    <w:pPr>
      <w:numPr>
        <w:numId w:val="21"/>
      </w:numPr>
    </w:pPr>
  </w:style>
  <w:style w:type="numbering" w:customStyle="1" w:styleId="20">
    <w:name w:val="样式2"/>
    <w:uiPriority w:val="99"/>
    <w:rsid w:val="00242EBB"/>
    <w:pPr>
      <w:numPr>
        <w:numId w:val="26"/>
      </w:numPr>
    </w:pPr>
  </w:style>
  <w:style w:type="numbering" w:customStyle="1" w:styleId="3">
    <w:name w:val="样式3"/>
    <w:uiPriority w:val="99"/>
    <w:rsid w:val="00242EBB"/>
    <w:pPr>
      <w:numPr>
        <w:numId w:val="27"/>
      </w:numPr>
    </w:pPr>
  </w:style>
  <w:style w:type="paragraph" w:styleId="af5">
    <w:name w:val="No Spacing"/>
    <w:link w:val="Char5"/>
    <w:uiPriority w:val="1"/>
    <w:qFormat/>
    <w:rsid w:val="00F03445"/>
    <w:rPr>
      <w:kern w:val="0"/>
      <w:sz w:val="22"/>
    </w:rPr>
  </w:style>
  <w:style w:type="character" w:customStyle="1" w:styleId="Char5">
    <w:name w:val="无间隔 Char"/>
    <w:basedOn w:val="a0"/>
    <w:link w:val="af5"/>
    <w:uiPriority w:val="1"/>
    <w:rsid w:val="00F03445"/>
    <w:rPr>
      <w:kern w:val="0"/>
      <w:sz w:val="22"/>
    </w:rPr>
  </w:style>
  <w:style w:type="paragraph" w:styleId="af6">
    <w:name w:val="Body Text Indent"/>
    <w:aliases w:val="正文文字首行缩进,HD正文1,特点标题,上海中望标准,正文文字缩进,Body Text1"/>
    <w:basedOn w:val="a"/>
    <w:link w:val="Char6"/>
    <w:rsid w:val="009E4742"/>
    <w:pPr>
      <w:widowControl/>
      <w:spacing w:before="200" w:after="200" w:line="360" w:lineRule="auto"/>
      <w:ind w:firstLineChars="200" w:firstLine="420"/>
      <w:jc w:val="left"/>
    </w:pPr>
    <w:rPr>
      <w:kern w:val="0"/>
      <w:sz w:val="20"/>
      <w:szCs w:val="20"/>
      <w:lang w:eastAsia="en-US" w:bidi="en-US"/>
    </w:rPr>
  </w:style>
  <w:style w:type="character" w:customStyle="1" w:styleId="Char6">
    <w:name w:val="正文文本缩进 Char"/>
    <w:aliases w:val="正文文字首行缩进 Char,HD正文1 Char,特点标题 Char,上海中望标准 Char,正文文字缩进 Char,Body Text1 Char"/>
    <w:basedOn w:val="a0"/>
    <w:link w:val="af6"/>
    <w:rsid w:val="009E4742"/>
    <w:rPr>
      <w:kern w:val="0"/>
      <w:sz w:val="20"/>
      <w:szCs w:val="20"/>
      <w:lang w:eastAsia="en-US" w:bidi="en-US"/>
    </w:rPr>
  </w:style>
</w:styles>
</file>

<file path=word/webSettings.xml><?xml version="1.0" encoding="utf-8"?>
<w:webSettings xmlns:r="http://schemas.openxmlformats.org/officeDocument/2006/relationships" xmlns:w="http://schemas.openxmlformats.org/wordprocessingml/2006/main">
  <w:divs>
    <w:div w:id="320741465">
      <w:bodyDiv w:val="1"/>
      <w:marLeft w:val="0"/>
      <w:marRight w:val="0"/>
      <w:marTop w:val="0"/>
      <w:marBottom w:val="0"/>
      <w:divBdr>
        <w:top w:val="none" w:sz="0" w:space="0" w:color="auto"/>
        <w:left w:val="none" w:sz="0" w:space="0" w:color="auto"/>
        <w:bottom w:val="none" w:sz="0" w:space="0" w:color="auto"/>
        <w:right w:val="none" w:sz="0" w:space="0" w:color="auto"/>
      </w:divBdr>
      <w:divsChild>
        <w:div w:id="515653877">
          <w:marLeft w:val="0"/>
          <w:marRight w:val="0"/>
          <w:marTop w:val="0"/>
          <w:marBottom w:val="0"/>
          <w:divBdr>
            <w:top w:val="none" w:sz="0" w:space="0" w:color="auto"/>
            <w:left w:val="none" w:sz="0" w:space="0" w:color="auto"/>
            <w:bottom w:val="none" w:sz="0" w:space="0" w:color="auto"/>
            <w:right w:val="none" w:sz="0" w:space="0" w:color="auto"/>
          </w:divBdr>
          <w:divsChild>
            <w:div w:id="1262182705">
              <w:marLeft w:val="0"/>
              <w:marRight w:val="0"/>
              <w:marTop w:val="0"/>
              <w:marBottom w:val="0"/>
              <w:divBdr>
                <w:top w:val="none" w:sz="0" w:space="0" w:color="auto"/>
                <w:left w:val="none" w:sz="0" w:space="0" w:color="auto"/>
                <w:bottom w:val="none" w:sz="0" w:space="0" w:color="auto"/>
                <w:right w:val="none" w:sz="0" w:space="0" w:color="auto"/>
              </w:divBdr>
            </w:div>
            <w:div w:id="771820088">
              <w:marLeft w:val="0"/>
              <w:marRight w:val="0"/>
              <w:marTop w:val="0"/>
              <w:marBottom w:val="0"/>
              <w:divBdr>
                <w:top w:val="none" w:sz="0" w:space="0" w:color="auto"/>
                <w:left w:val="none" w:sz="0" w:space="0" w:color="auto"/>
                <w:bottom w:val="none" w:sz="0" w:space="0" w:color="auto"/>
                <w:right w:val="none" w:sz="0" w:space="0" w:color="auto"/>
              </w:divBdr>
            </w:div>
            <w:div w:id="343166903">
              <w:marLeft w:val="0"/>
              <w:marRight w:val="0"/>
              <w:marTop w:val="0"/>
              <w:marBottom w:val="0"/>
              <w:divBdr>
                <w:top w:val="none" w:sz="0" w:space="0" w:color="auto"/>
                <w:left w:val="none" w:sz="0" w:space="0" w:color="auto"/>
                <w:bottom w:val="none" w:sz="0" w:space="0" w:color="auto"/>
                <w:right w:val="none" w:sz="0" w:space="0" w:color="auto"/>
              </w:divBdr>
            </w:div>
            <w:div w:id="1339771990">
              <w:marLeft w:val="0"/>
              <w:marRight w:val="0"/>
              <w:marTop w:val="0"/>
              <w:marBottom w:val="0"/>
              <w:divBdr>
                <w:top w:val="none" w:sz="0" w:space="0" w:color="auto"/>
                <w:left w:val="none" w:sz="0" w:space="0" w:color="auto"/>
                <w:bottom w:val="none" w:sz="0" w:space="0" w:color="auto"/>
                <w:right w:val="none" w:sz="0" w:space="0" w:color="auto"/>
              </w:divBdr>
            </w:div>
            <w:div w:id="584414916">
              <w:marLeft w:val="0"/>
              <w:marRight w:val="0"/>
              <w:marTop w:val="0"/>
              <w:marBottom w:val="0"/>
              <w:divBdr>
                <w:top w:val="none" w:sz="0" w:space="0" w:color="auto"/>
                <w:left w:val="none" w:sz="0" w:space="0" w:color="auto"/>
                <w:bottom w:val="none" w:sz="0" w:space="0" w:color="auto"/>
                <w:right w:val="none" w:sz="0" w:space="0" w:color="auto"/>
              </w:divBdr>
            </w:div>
            <w:div w:id="1613970660">
              <w:marLeft w:val="0"/>
              <w:marRight w:val="0"/>
              <w:marTop w:val="0"/>
              <w:marBottom w:val="0"/>
              <w:divBdr>
                <w:top w:val="none" w:sz="0" w:space="0" w:color="auto"/>
                <w:left w:val="none" w:sz="0" w:space="0" w:color="auto"/>
                <w:bottom w:val="none" w:sz="0" w:space="0" w:color="auto"/>
                <w:right w:val="none" w:sz="0" w:space="0" w:color="auto"/>
              </w:divBdr>
            </w:div>
            <w:div w:id="296491073">
              <w:marLeft w:val="0"/>
              <w:marRight w:val="0"/>
              <w:marTop w:val="0"/>
              <w:marBottom w:val="0"/>
              <w:divBdr>
                <w:top w:val="none" w:sz="0" w:space="0" w:color="auto"/>
                <w:left w:val="none" w:sz="0" w:space="0" w:color="auto"/>
                <w:bottom w:val="none" w:sz="0" w:space="0" w:color="auto"/>
                <w:right w:val="none" w:sz="0" w:space="0" w:color="auto"/>
              </w:divBdr>
            </w:div>
            <w:div w:id="1369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7333">
      <w:bodyDiv w:val="1"/>
      <w:marLeft w:val="0"/>
      <w:marRight w:val="0"/>
      <w:marTop w:val="0"/>
      <w:marBottom w:val="0"/>
      <w:divBdr>
        <w:top w:val="none" w:sz="0" w:space="0" w:color="auto"/>
        <w:left w:val="none" w:sz="0" w:space="0" w:color="auto"/>
        <w:bottom w:val="none" w:sz="0" w:space="0" w:color="auto"/>
        <w:right w:val="none" w:sz="0" w:space="0" w:color="auto"/>
      </w:divBdr>
    </w:div>
    <w:div w:id="1377461619">
      <w:bodyDiv w:val="1"/>
      <w:marLeft w:val="0"/>
      <w:marRight w:val="0"/>
      <w:marTop w:val="0"/>
      <w:marBottom w:val="0"/>
      <w:divBdr>
        <w:top w:val="none" w:sz="0" w:space="0" w:color="auto"/>
        <w:left w:val="none" w:sz="0" w:space="0" w:color="auto"/>
        <w:bottom w:val="none" w:sz="0" w:space="0" w:color="auto"/>
        <w:right w:val="none" w:sz="0" w:space="0" w:color="auto"/>
      </w:divBdr>
      <w:divsChild>
        <w:div w:id="177232150">
          <w:marLeft w:val="0"/>
          <w:marRight w:val="0"/>
          <w:marTop w:val="0"/>
          <w:marBottom w:val="0"/>
          <w:divBdr>
            <w:top w:val="none" w:sz="0" w:space="0" w:color="auto"/>
            <w:left w:val="none" w:sz="0" w:space="0" w:color="auto"/>
            <w:bottom w:val="none" w:sz="0" w:space="0" w:color="auto"/>
            <w:right w:val="none" w:sz="0" w:space="0" w:color="auto"/>
          </w:divBdr>
          <w:divsChild>
            <w:div w:id="1160585901">
              <w:marLeft w:val="0"/>
              <w:marRight w:val="0"/>
              <w:marTop w:val="0"/>
              <w:marBottom w:val="0"/>
              <w:divBdr>
                <w:top w:val="none" w:sz="0" w:space="0" w:color="auto"/>
                <w:left w:val="none" w:sz="0" w:space="0" w:color="auto"/>
                <w:bottom w:val="none" w:sz="0" w:space="0" w:color="auto"/>
                <w:right w:val="none" w:sz="0" w:space="0" w:color="auto"/>
              </w:divBdr>
            </w:div>
            <w:div w:id="174891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5868">
      <w:bodyDiv w:val="1"/>
      <w:marLeft w:val="0"/>
      <w:marRight w:val="0"/>
      <w:marTop w:val="0"/>
      <w:marBottom w:val="0"/>
      <w:divBdr>
        <w:top w:val="none" w:sz="0" w:space="0" w:color="auto"/>
        <w:left w:val="none" w:sz="0" w:space="0" w:color="auto"/>
        <w:bottom w:val="none" w:sz="0" w:space="0" w:color="auto"/>
        <w:right w:val="none" w:sz="0" w:space="0" w:color="auto"/>
      </w:divBdr>
      <w:divsChild>
        <w:div w:id="706371633">
          <w:marLeft w:val="0"/>
          <w:marRight w:val="0"/>
          <w:marTop w:val="0"/>
          <w:marBottom w:val="0"/>
          <w:divBdr>
            <w:top w:val="none" w:sz="0" w:space="0" w:color="auto"/>
            <w:left w:val="none" w:sz="0" w:space="0" w:color="auto"/>
            <w:bottom w:val="none" w:sz="0" w:space="0" w:color="auto"/>
            <w:right w:val="none" w:sz="0" w:space="0" w:color="auto"/>
          </w:divBdr>
          <w:divsChild>
            <w:div w:id="154498178">
              <w:marLeft w:val="0"/>
              <w:marRight w:val="0"/>
              <w:marTop w:val="0"/>
              <w:marBottom w:val="0"/>
              <w:divBdr>
                <w:top w:val="none" w:sz="0" w:space="0" w:color="auto"/>
                <w:left w:val="none" w:sz="0" w:space="0" w:color="auto"/>
                <w:bottom w:val="none" w:sz="0" w:space="0" w:color="auto"/>
                <w:right w:val="none" w:sz="0" w:space="0" w:color="auto"/>
              </w:divBdr>
            </w:div>
            <w:div w:id="13778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19764">
      <w:bodyDiv w:val="1"/>
      <w:marLeft w:val="0"/>
      <w:marRight w:val="0"/>
      <w:marTop w:val="0"/>
      <w:marBottom w:val="0"/>
      <w:divBdr>
        <w:top w:val="none" w:sz="0" w:space="0" w:color="auto"/>
        <w:left w:val="none" w:sz="0" w:space="0" w:color="auto"/>
        <w:bottom w:val="none" w:sz="0" w:space="0" w:color="auto"/>
        <w:right w:val="none" w:sz="0" w:space="0" w:color="auto"/>
      </w:divBdr>
      <w:divsChild>
        <w:div w:id="1912959234">
          <w:marLeft w:val="0"/>
          <w:marRight w:val="0"/>
          <w:marTop w:val="0"/>
          <w:marBottom w:val="0"/>
          <w:divBdr>
            <w:top w:val="none" w:sz="0" w:space="0" w:color="auto"/>
            <w:left w:val="none" w:sz="0" w:space="0" w:color="auto"/>
            <w:bottom w:val="none" w:sz="0" w:space="0" w:color="auto"/>
            <w:right w:val="none" w:sz="0" w:space="0" w:color="auto"/>
          </w:divBdr>
          <w:divsChild>
            <w:div w:id="1176723894">
              <w:marLeft w:val="0"/>
              <w:marRight w:val="0"/>
              <w:marTop w:val="0"/>
              <w:marBottom w:val="0"/>
              <w:divBdr>
                <w:top w:val="none" w:sz="0" w:space="0" w:color="auto"/>
                <w:left w:val="none" w:sz="0" w:space="0" w:color="auto"/>
                <w:bottom w:val="none" w:sz="0" w:space="0" w:color="auto"/>
                <w:right w:val="none" w:sz="0" w:space="0" w:color="auto"/>
              </w:divBdr>
            </w:div>
            <w:div w:id="464155574">
              <w:marLeft w:val="0"/>
              <w:marRight w:val="0"/>
              <w:marTop w:val="0"/>
              <w:marBottom w:val="0"/>
              <w:divBdr>
                <w:top w:val="none" w:sz="0" w:space="0" w:color="auto"/>
                <w:left w:val="none" w:sz="0" w:space="0" w:color="auto"/>
                <w:bottom w:val="none" w:sz="0" w:space="0" w:color="auto"/>
                <w:right w:val="none" w:sz="0" w:space="0" w:color="auto"/>
              </w:divBdr>
            </w:div>
            <w:div w:id="1082727414">
              <w:marLeft w:val="0"/>
              <w:marRight w:val="0"/>
              <w:marTop w:val="0"/>
              <w:marBottom w:val="0"/>
              <w:divBdr>
                <w:top w:val="none" w:sz="0" w:space="0" w:color="auto"/>
                <w:left w:val="none" w:sz="0" w:space="0" w:color="auto"/>
                <w:bottom w:val="none" w:sz="0" w:space="0" w:color="auto"/>
                <w:right w:val="none" w:sz="0" w:space="0" w:color="auto"/>
              </w:divBdr>
            </w:div>
            <w:div w:id="817766848">
              <w:marLeft w:val="0"/>
              <w:marRight w:val="0"/>
              <w:marTop w:val="0"/>
              <w:marBottom w:val="0"/>
              <w:divBdr>
                <w:top w:val="none" w:sz="0" w:space="0" w:color="auto"/>
                <w:left w:val="none" w:sz="0" w:space="0" w:color="auto"/>
                <w:bottom w:val="none" w:sz="0" w:space="0" w:color="auto"/>
                <w:right w:val="none" w:sz="0" w:space="0" w:color="auto"/>
              </w:divBdr>
            </w:div>
            <w:div w:id="11267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w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oleObject" Target="embeddings/oleObject6.bin"/><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diagramData" Target="diagrams/data1.xml"/><Relationship Id="rId61" Type="http://schemas.microsoft.com/office/2007/relationships/diagramDrawing" Target="diagrams/drawing1.xml"/><Relationship Id="rId10" Type="http://schemas.openxmlformats.org/officeDocument/2006/relationships/header" Target="header2.xml"/><Relationship Id="rId19" Type="http://schemas.openxmlformats.org/officeDocument/2006/relationships/image" Target="media/image4.emf"/><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diagramColors" Target="diagrams/colors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oleObject" Target="embeddings/oleObject7.bin"/><Relationship Id="rId64"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www.studa.net/gongxue/" TargetMode="External"/><Relationship Id="rId17" Type="http://schemas.openxmlformats.org/officeDocument/2006/relationships/image" Target="media/image3.emf"/><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4A5500F-4E4C-4977-8201-9BCBF0C44A1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5EB319E4-934E-4149-A348-04E314128941}">
      <dgm:prSet phldrT="[文本]"/>
      <dgm:spPr/>
      <dgm:t>
        <a:bodyPr/>
        <a:lstStyle/>
        <a:p>
          <a:r>
            <a:rPr lang="zh-CN" altLang="en-US"/>
            <a:t>深圳大学城开放实验室服务平台</a:t>
          </a:r>
        </a:p>
      </dgm:t>
    </dgm:pt>
    <dgm:pt modelId="{BE2A7D49-BE40-4E9F-B3EE-E0D82F7440FF}" type="parTrans" cxnId="{5F31A7DD-4E21-4D96-B63D-5AA4B32FFAED}">
      <dgm:prSet/>
      <dgm:spPr/>
      <dgm:t>
        <a:bodyPr/>
        <a:lstStyle/>
        <a:p>
          <a:endParaRPr lang="zh-CN" altLang="en-US"/>
        </a:p>
      </dgm:t>
    </dgm:pt>
    <dgm:pt modelId="{05A3E25F-35E1-4BD7-A5F0-B12F652DF3F4}" type="sibTrans" cxnId="{5F31A7DD-4E21-4D96-B63D-5AA4B32FFAED}">
      <dgm:prSet/>
      <dgm:spPr/>
      <dgm:t>
        <a:bodyPr/>
        <a:lstStyle/>
        <a:p>
          <a:endParaRPr lang="zh-CN" altLang="en-US"/>
        </a:p>
      </dgm:t>
    </dgm:pt>
    <dgm:pt modelId="{827F88BE-4973-41EA-A309-67CDCB860437}">
      <dgm:prSet phldrT="[文本]"/>
      <dgm:spPr/>
      <dgm:t>
        <a:bodyPr/>
        <a:lstStyle/>
        <a:p>
          <a:r>
            <a:rPr lang="zh-CN" altLang="en-US"/>
            <a:t>仪器设备管理系统</a:t>
          </a:r>
        </a:p>
      </dgm:t>
    </dgm:pt>
    <dgm:pt modelId="{49F668E4-DB7B-4E38-92D5-4838C2C9E069}" type="parTrans" cxnId="{E3265EF5-D2C1-4566-BB41-EA03B2014FCE}">
      <dgm:prSet/>
      <dgm:spPr/>
      <dgm:t>
        <a:bodyPr/>
        <a:lstStyle/>
        <a:p>
          <a:endParaRPr lang="zh-CN" altLang="en-US"/>
        </a:p>
      </dgm:t>
    </dgm:pt>
    <dgm:pt modelId="{C9E5473A-F322-4C55-88F6-73ED4B989642}" type="sibTrans" cxnId="{E3265EF5-D2C1-4566-BB41-EA03B2014FCE}">
      <dgm:prSet/>
      <dgm:spPr/>
      <dgm:t>
        <a:bodyPr/>
        <a:lstStyle/>
        <a:p>
          <a:endParaRPr lang="zh-CN" altLang="en-US"/>
        </a:p>
      </dgm:t>
    </dgm:pt>
    <dgm:pt modelId="{AD598E59-A1D8-4264-A0BC-ED077E708E73}">
      <dgm:prSet phldrT="[文本]"/>
      <dgm:spPr/>
      <dgm:t>
        <a:bodyPr/>
        <a:lstStyle/>
        <a:p>
          <a:r>
            <a:rPr lang="zh-CN" altLang="en-US"/>
            <a:t>服务平台门户</a:t>
          </a:r>
        </a:p>
      </dgm:t>
    </dgm:pt>
    <dgm:pt modelId="{D0581749-7A54-4C8B-9F63-1CB6861AD1A3}" type="parTrans" cxnId="{C59422CD-00EF-4FB0-B41B-D3D4395D5E02}">
      <dgm:prSet/>
      <dgm:spPr/>
      <dgm:t>
        <a:bodyPr/>
        <a:lstStyle/>
        <a:p>
          <a:endParaRPr lang="zh-CN" altLang="en-US"/>
        </a:p>
      </dgm:t>
    </dgm:pt>
    <dgm:pt modelId="{2AB30FAF-B20F-43F4-A043-3B72F89932D0}" type="sibTrans" cxnId="{C59422CD-00EF-4FB0-B41B-D3D4395D5E02}">
      <dgm:prSet/>
      <dgm:spPr/>
      <dgm:t>
        <a:bodyPr/>
        <a:lstStyle/>
        <a:p>
          <a:endParaRPr lang="zh-CN" altLang="en-US"/>
        </a:p>
      </dgm:t>
    </dgm:pt>
    <dgm:pt modelId="{70E52643-741A-4FF0-9907-71AE5DEB806A}">
      <dgm:prSet phldrT="[文本]"/>
      <dgm:spPr/>
      <dgm:t>
        <a:bodyPr/>
        <a:lstStyle/>
        <a:p>
          <a:r>
            <a:rPr lang="zh-CN" altLang="en-US"/>
            <a:t>成果与技术转移</a:t>
          </a:r>
        </a:p>
      </dgm:t>
    </dgm:pt>
    <dgm:pt modelId="{B629E50B-6C48-465B-832A-8B54741C951E}" type="parTrans" cxnId="{A9BF3334-E959-4E5D-9D04-C3892B4D0E80}">
      <dgm:prSet/>
      <dgm:spPr/>
      <dgm:t>
        <a:bodyPr/>
        <a:lstStyle/>
        <a:p>
          <a:endParaRPr lang="zh-CN" altLang="en-US"/>
        </a:p>
      </dgm:t>
    </dgm:pt>
    <dgm:pt modelId="{70BA20BF-907A-432A-8DA4-5714CF4F07A2}" type="sibTrans" cxnId="{A9BF3334-E959-4E5D-9D04-C3892B4D0E80}">
      <dgm:prSet/>
      <dgm:spPr/>
      <dgm:t>
        <a:bodyPr/>
        <a:lstStyle/>
        <a:p>
          <a:endParaRPr lang="zh-CN" altLang="en-US"/>
        </a:p>
      </dgm:t>
    </dgm:pt>
    <dgm:pt modelId="{40B2A8BA-A4AE-4487-9081-CC316B64746F}">
      <dgm:prSet/>
      <dgm:spPr>
        <a:ln>
          <a:prstDash val="dash"/>
        </a:ln>
      </dgm:spPr>
      <dgm:t>
        <a:bodyPr/>
        <a:lstStyle/>
        <a:p>
          <a:r>
            <a:rPr lang="zh-CN" altLang="en-US"/>
            <a:t>深圳大学城云服务平台</a:t>
          </a:r>
        </a:p>
      </dgm:t>
    </dgm:pt>
    <dgm:pt modelId="{3E711F16-47F9-4DE3-94D5-16CB8FA1F4A8}" type="parTrans" cxnId="{D74D8F96-4EA5-40D7-884C-0492F83A6049}">
      <dgm:prSet/>
      <dgm:spPr/>
      <dgm:t>
        <a:bodyPr/>
        <a:lstStyle/>
        <a:p>
          <a:endParaRPr lang="zh-CN" altLang="en-US"/>
        </a:p>
      </dgm:t>
    </dgm:pt>
    <dgm:pt modelId="{FF02600E-8126-4396-8662-07B814D16744}" type="sibTrans" cxnId="{D74D8F96-4EA5-40D7-884C-0492F83A6049}">
      <dgm:prSet/>
      <dgm:spPr/>
      <dgm:t>
        <a:bodyPr/>
        <a:lstStyle/>
        <a:p>
          <a:endParaRPr lang="zh-CN" altLang="en-US"/>
        </a:p>
      </dgm:t>
    </dgm:pt>
    <dgm:pt modelId="{7065081B-DFF8-45F4-AE25-2EB9416B4EC9}">
      <dgm:prSet/>
      <dgm:spPr/>
      <dgm:t>
        <a:bodyPr/>
        <a:lstStyle/>
        <a:p>
          <a:r>
            <a:rPr lang="zh-CN" altLang="en-US"/>
            <a:t>成果管理</a:t>
          </a:r>
        </a:p>
      </dgm:t>
    </dgm:pt>
    <dgm:pt modelId="{2E0149ED-751B-40A9-B0D0-59F747CDB72E}" type="parTrans" cxnId="{F4E3D644-4DFF-4393-8CAE-B886437D7F53}">
      <dgm:prSet/>
      <dgm:spPr/>
      <dgm:t>
        <a:bodyPr/>
        <a:lstStyle/>
        <a:p>
          <a:endParaRPr lang="zh-CN" altLang="en-US"/>
        </a:p>
      </dgm:t>
    </dgm:pt>
    <dgm:pt modelId="{13BE6A2E-FCD3-4FA2-AE42-835C0FF990AD}" type="sibTrans" cxnId="{F4E3D644-4DFF-4393-8CAE-B886437D7F53}">
      <dgm:prSet/>
      <dgm:spPr/>
      <dgm:t>
        <a:bodyPr/>
        <a:lstStyle/>
        <a:p>
          <a:endParaRPr lang="zh-CN" altLang="en-US"/>
        </a:p>
      </dgm:t>
    </dgm:pt>
    <dgm:pt modelId="{6B60BB6B-96E9-44C2-9BC3-68297DE01707}">
      <dgm:prSet/>
      <dgm:spPr/>
      <dgm:t>
        <a:bodyPr/>
        <a:lstStyle/>
        <a:p>
          <a:r>
            <a:rPr lang="zh-CN" altLang="en-US"/>
            <a:t>用户注册</a:t>
          </a:r>
        </a:p>
      </dgm:t>
    </dgm:pt>
    <dgm:pt modelId="{6C0B73D0-E6C9-412C-A778-E18E47A047A5}" type="parTrans" cxnId="{A9023AA6-68A5-4085-A5C4-8631909778AA}">
      <dgm:prSet/>
      <dgm:spPr/>
      <dgm:t>
        <a:bodyPr/>
        <a:lstStyle/>
        <a:p>
          <a:endParaRPr lang="zh-CN" altLang="en-US"/>
        </a:p>
      </dgm:t>
    </dgm:pt>
    <dgm:pt modelId="{DC8C0B2C-5342-499C-97A1-C20E3D9C6F7C}" type="sibTrans" cxnId="{A9023AA6-68A5-4085-A5C4-8631909778AA}">
      <dgm:prSet/>
      <dgm:spPr/>
      <dgm:t>
        <a:bodyPr/>
        <a:lstStyle/>
        <a:p>
          <a:endParaRPr lang="zh-CN" altLang="en-US"/>
        </a:p>
      </dgm:t>
    </dgm:pt>
    <dgm:pt modelId="{5BF8E148-06E0-4DCF-9030-8FFD2B8AA484}">
      <dgm:prSet/>
      <dgm:spPr/>
      <dgm:t>
        <a:bodyPr/>
        <a:lstStyle/>
        <a:p>
          <a:r>
            <a:rPr lang="zh-CN" altLang="en-US"/>
            <a:t>用户登录认证</a:t>
          </a:r>
        </a:p>
      </dgm:t>
    </dgm:pt>
    <dgm:pt modelId="{419AE084-636D-4C87-88FD-3F23FC3F2987}" type="parTrans" cxnId="{75CE7598-F1F0-422C-A604-D4C5CF9413E2}">
      <dgm:prSet/>
      <dgm:spPr/>
      <dgm:t>
        <a:bodyPr/>
        <a:lstStyle/>
        <a:p>
          <a:endParaRPr lang="zh-CN" altLang="en-US"/>
        </a:p>
      </dgm:t>
    </dgm:pt>
    <dgm:pt modelId="{34F1FF4E-AED6-4B97-9BB6-903628CBE0F6}" type="sibTrans" cxnId="{75CE7598-F1F0-422C-A604-D4C5CF9413E2}">
      <dgm:prSet/>
      <dgm:spPr/>
      <dgm:t>
        <a:bodyPr/>
        <a:lstStyle/>
        <a:p>
          <a:endParaRPr lang="zh-CN" altLang="en-US"/>
        </a:p>
      </dgm:t>
    </dgm:pt>
    <dgm:pt modelId="{D3017B21-0491-4596-AE8E-613F0A49BEA9}">
      <dgm:prSet/>
      <dgm:spPr/>
      <dgm:t>
        <a:bodyPr/>
        <a:lstStyle/>
        <a:p>
          <a:r>
            <a:rPr lang="zh-CN" altLang="en-US"/>
            <a:t>预约管理</a:t>
          </a:r>
        </a:p>
      </dgm:t>
    </dgm:pt>
    <dgm:pt modelId="{428F6926-F882-4855-8232-6E4D548CBE31}" type="parTrans" cxnId="{A6119C95-8DA3-4B9F-9AB4-BF5B52DC64D2}">
      <dgm:prSet/>
      <dgm:spPr/>
      <dgm:t>
        <a:bodyPr/>
        <a:lstStyle/>
        <a:p>
          <a:endParaRPr lang="zh-CN" altLang="en-US"/>
        </a:p>
      </dgm:t>
    </dgm:pt>
    <dgm:pt modelId="{CD05FFBD-EF92-4F14-A3BB-E35043EC10BC}" type="sibTrans" cxnId="{A6119C95-8DA3-4B9F-9AB4-BF5B52DC64D2}">
      <dgm:prSet/>
      <dgm:spPr/>
      <dgm:t>
        <a:bodyPr/>
        <a:lstStyle/>
        <a:p>
          <a:endParaRPr lang="zh-CN" altLang="en-US"/>
        </a:p>
      </dgm:t>
    </dgm:pt>
    <dgm:pt modelId="{61615C3E-60CF-415F-BD64-115135352B8A}">
      <dgm:prSet/>
      <dgm:spPr/>
      <dgm:t>
        <a:bodyPr/>
        <a:lstStyle/>
        <a:p>
          <a:r>
            <a:rPr lang="zh-CN" altLang="en-US"/>
            <a:t>设备资源管理</a:t>
          </a:r>
        </a:p>
      </dgm:t>
    </dgm:pt>
    <dgm:pt modelId="{BC2E4B5B-A008-4042-8CBD-84FE41AE783E}" type="parTrans" cxnId="{B86B3A9F-C3BC-48E4-991B-2EF17A628767}">
      <dgm:prSet/>
      <dgm:spPr/>
      <dgm:t>
        <a:bodyPr/>
        <a:lstStyle/>
        <a:p>
          <a:endParaRPr lang="zh-CN" altLang="en-US"/>
        </a:p>
      </dgm:t>
    </dgm:pt>
    <dgm:pt modelId="{B31B2F62-8FA2-4D34-BBB9-7634CB7F90D6}" type="sibTrans" cxnId="{B86B3A9F-C3BC-48E4-991B-2EF17A628767}">
      <dgm:prSet/>
      <dgm:spPr/>
      <dgm:t>
        <a:bodyPr/>
        <a:lstStyle/>
        <a:p>
          <a:endParaRPr lang="zh-CN" altLang="en-US"/>
        </a:p>
      </dgm:t>
    </dgm:pt>
    <dgm:pt modelId="{34BE3B82-1571-4DE9-ACB6-0E23DE8D9694}">
      <dgm:prSet/>
      <dgm:spPr/>
      <dgm:t>
        <a:bodyPr/>
        <a:lstStyle/>
        <a:p>
          <a:r>
            <a:rPr lang="zh-CN" altLang="en-US"/>
            <a:t>重点实验室介绍</a:t>
          </a:r>
        </a:p>
      </dgm:t>
    </dgm:pt>
    <dgm:pt modelId="{6893AB41-75AA-4869-AA27-F378AB22F60F}" type="parTrans" cxnId="{7AFDAF19-E0CD-44E1-A045-A029D1A3A018}">
      <dgm:prSet/>
      <dgm:spPr/>
      <dgm:t>
        <a:bodyPr/>
        <a:lstStyle/>
        <a:p>
          <a:endParaRPr lang="zh-CN" altLang="en-US"/>
        </a:p>
      </dgm:t>
    </dgm:pt>
    <dgm:pt modelId="{843F6D2E-FADA-43E2-8663-3BF8C17BF257}" type="sibTrans" cxnId="{7AFDAF19-E0CD-44E1-A045-A029D1A3A018}">
      <dgm:prSet/>
      <dgm:spPr/>
      <dgm:t>
        <a:bodyPr/>
        <a:lstStyle/>
        <a:p>
          <a:endParaRPr lang="zh-CN" altLang="en-US"/>
        </a:p>
      </dgm:t>
    </dgm:pt>
    <dgm:pt modelId="{DEFA4078-2F69-437C-A93D-733EE6091F29}">
      <dgm:prSet/>
      <dgm:spPr/>
      <dgm:t>
        <a:bodyPr/>
        <a:lstStyle/>
        <a:p>
          <a:r>
            <a:rPr lang="zh-CN" altLang="en-US"/>
            <a:t>科技文献</a:t>
          </a:r>
        </a:p>
      </dgm:t>
    </dgm:pt>
    <dgm:pt modelId="{63151534-0896-4E5C-9BCB-908205018DB8}" type="parTrans" cxnId="{515003DB-CC88-409D-9C84-1FB20DBE3C43}">
      <dgm:prSet/>
      <dgm:spPr/>
      <dgm:t>
        <a:bodyPr/>
        <a:lstStyle/>
        <a:p>
          <a:endParaRPr lang="zh-CN" altLang="en-US"/>
        </a:p>
      </dgm:t>
    </dgm:pt>
    <dgm:pt modelId="{58E000B7-5535-41D0-B42B-210C80DBCE89}" type="sibTrans" cxnId="{515003DB-CC88-409D-9C84-1FB20DBE3C43}">
      <dgm:prSet/>
      <dgm:spPr/>
      <dgm:t>
        <a:bodyPr/>
        <a:lstStyle/>
        <a:p>
          <a:endParaRPr lang="zh-CN" altLang="en-US"/>
        </a:p>
      </dgm:t>
    </dgm:pt>
    <dgm:pt modelId="{E2E916A5-D57D-472C-9CCD-757BAC4FF961}">
      <dgm:prSet/>
      <dgm:spPr/>
      <dgm:t>
        <a:bodyPr/>
        <a:lstStyle/>
        <a:p>
          <a:r>
            <a:rPr lang="zh-CN" altLang="en-US"/>
            <a:t>技术转移介绍</a:t>
          </a:r>
        </a:p>
      </dgm:t>
    </dgm:pt>
    <dgm:pt modelId="{C1315CD9-1BEE-4408-9C55-CEA086BFF995}" type="parTrans" cxnId="{5F472959-C7AD-48EC-BBBF-85164CB5FD1D}">
      <dgm:prSet/>
      <dgm:spPr/>
      <dgm:t>
        <a:bodyPr/>
        <a:lstStyle/>
        <a:p>
          <a:endParaRPr lang="zh-CN" altLang="en-US"/>
        </a:p>
      </dgm:t>
    </dgm:pt>
    <dgm:pt modelId="{6FE722AA-B975-4ABC-A891-A5C585BB384F}" type="sibTrans" cxnId="{5F472959-C7AD-48EC-BBBF-85164CB5FD1D}">
      <dgm:prSet/>
      <dgm:spPr/>
      <dgm:t>
        <a:bodyPr/>
        <a:lstStyle/>
        <a:p>
          <a:endParaRPr lang="zh-CN" altLang="en-US"/>
        </a:p>
      </dgm:t>
    </dgm:pt>
    <dgm:pt modelId="{9E35A9EA-2F33-4067-84FA-C72E23757C45}">
      <dgm:prSet/>
      <dgm:spPr/>
      <dgm:t>
        <a:bodyPr/>
        <a:lstStyle/>
        <a:p>
          <a:r>
            <a:rPr lang="zh-CN" altLang="en-US"/>
            <a:t>行业检测</a:t>
          </a:r>
        </a:p>
      </dgm:t>
    </dgm:pt>
    <dgm:pt modelId="{F9061F47-ADE6-45F4-B6AE-DD759095A1AD}" type="parTrans" cxnId="{935D8CF8-A6D4-445D-805E-ADCEAD07F13F}">
      <dgm:prSet/>
      <dgm:spPr/>
      <dgm:t>
        <a:bodyPr/>
        <a:lstStyle/>
        <a:p>
          <a:endParaRPr lang="zh-CN" altLang="en-US"/>
        </a:p>
      </dgm:t>
    </dgm:pt>
    <dgm:pt modelId="{257D2ADE-D130-46DC-946B-AD8FEC160D76}" type="sibTrans" cxnId="{935D8CF8-A6D4-445D-805E-ADCEAD07F13F}">
      <dgm:prSet/>
      <dgm:spPr/>
      <dgm:t>
        <a:bodyPr/>
        <a:lstStyle/>
        <a:p>
          <a:endParaRPr lang="zh-CN" altLang="en-US"/>
        </a:p>
      </dgm:t>
    </dgm:pt>
    <dgm:pt modelId="{C12EBB0D-1380-44CC-AA0F-1906BEBCC057}">
      <dgm:prSet/>
      <dgm:spPr/>
      <dgm:t>
        <a:bodyPr/>
        <a:lstStyle/>
        <a:p>
          <a:r>
            <a:rPr lang="zh-CN" altLang="en-US"/>
            <a:t>新闻通知</a:t>
          </a:r>
        </a:p>
      </dgm:t>
    </dgm:pt>
    <dgm:pt modelId="{0F00C805-0B81-49E1-AB8F-7B3FF60F1D2C}" type="parTrans" cxnId="{B7957F03-4F72-4D4E-A8CE-159C93440ED9}">
      <dgm:prSet/>
      <dgm:spPr/>
      <dgm:t>
        <a:bodyPr/>
        <a:lstStyle/>
        <a:p>
          <a:endParaRPr lang="zh-CN" altLang="en-US"/>
        </a:p>
      </dgm:t>
    </dgm:pt>
    <dgm:pt modelId="{B2A55AD4-D6A4-423D-B6B2-C48FDC27D08E}" type="sibTrans" cxnId="{B7957F03-4F72-4D4E-A8CE-159C93440ED9}">
      <dgm:prSet/>
      <dgm:spPr/>
      <dgm:t>
        <a:bodyPr/>
        <a:lstStyle/>
        <a:p>
          <a:endParaRPr lang="zh-CN" altLang="en-US"/>
        </a:p>
      </dgm:t>
    </dgm:pt>
    <dgm:pt modelId="{13739DB5-929E-42F1-B1C6-17FDF3AFC7D4}">
      <dgm:prSet/>
      <dgm:spPr/>
      <dgm:t>
        <a:bodyPr/>
        <a:lstStyle/>
        <a:p>
          <a:r>
            <a:rPr lang="zh-CN" altLang="en-US"/>
            <a:t>政策法规</a:t>
          </a:r>
        </a:p>
      </dgm:t>
    </dgm:pt>
    <dgm:pt modelId="{0CFBFD8A-B8C8-4651-93FB-DDEDC1621A74}" type="parTrans" cxnId="{0A0C9639-E63B-452E-A5F8-0818FE0261A8}">
      <dgm:prSet/>
      <dgm:spPr/>
      <dgm:t>
        <a:bodyPr/>
        <a:lstStyle/>
        <a:p>
          <a:endParaRPr lang="zh-CN" altLang="en-US"/>
        </a:p>
      </dgm:t>
    </dgm:pt>
    <dgm:pt modelId="{A5FB86E8-5940-40D1-BA47-E7461681ACFE}" type="sibTrans" cxnId="{0A0C9639-E63B-452E-A5F8-0818FE0261A8}">
      <dgm:prSet/>
      <dgm:spPr/>
      <dgm:t>
        <a:bodyPr/>
        <a:lstStyle/>
        <a:p>
          <a:endParaRPr lang="zh-CN" altLang="en-US"/>
        </a:p>
      </dgm:t>
    </dgm:pt>
    <dgm:pt modelId="{4FC0E617-9C17-45B1-B3C2-E19BB04420B6}">
      <dgm:prSet/>
      <dgm:spPr/>
      <dgm:t>
        <a:bodyPr/>
        <a:lstStyle/>
        <a:p>
          <a:r>
            <a:rPr lang="zh-CN" altLang="en-US"/>
            <a:t>信息搜索</a:t>
          </a:r>
        </a:p>
      </dgm:t>
    </dgm:pt>
    <dgm:pt modelId="{0AACDD4F-8AA8-483C-BDB9-22CF605DCEF5}" type="parTrans" cxnId="{04C1C72D-2AEF-480B-83F6-5BAB2C8DF0A2}">
      <dgm:prSet/>
      <dgm:spPr/>
      <dgm:t>
        <a:bodyPr/>
        <a:lstStyle/>
        <a:p>
          <a:endParaRPr lang="zh-CN" altLang="en-US"/>
        </a:p>
      </dgm:t>
    </dgm:pt>
    <dgm:pt modelId="{318E3121-F473-456C-9234-89D8E091D994}" type="sibTrans" cxnId="{04C1C72D-2AEF-480B-83F6-5BAB2C8DF0A2}">
      <dgm:prSet/>
      <dgm:spPr/>
      <dgm:t>
        <a:bodyPr/>
        <a:lstStyle/>
        <a:p>
          <a:endParaRPr lang="zh-CN" altLang="en-US"/>
        </a:p>
      </dgm:t>
    </dgm:pt>
    <dgm:pt modelId="{099997C3-7725-4D82-AB26-2469C003819D}">
      <dgm:prSet/>
      <dgm:spPr/>
      <dgm:t>
        <a:bodyPr/>
        <a:lstStyle/>
        <a:p>
          <a:r>
            <a:rPr lang="zh-CN" altLang="en-US"/>
            <a:t>下载中心</a:t>
          </a:r>
        </a:p>
      </dgm:t>
    </dgm:pt>
    <dgm:pt modelId="{3FEDEB4C-616A-42F2-BFBD-28CE5780B2BB}" type="parTrans" cxnId="{5D344B77-D19E-445E-99AD-B1B11C2C4451}">
      <dgm:prSet/>
      <dgm:spPr/>
      <dgm:t>
        <a:bodyPr/>
        <a:lstStyle/>
        <a:p>
          <a:endParaRPr lang="zh-CN" altLang="en-US"/>
        </a:p>
      </dgm:t>
    </dgm:pt>
    <dgm:pt modelId="{485EDDAC-BB66-4548-B5F9-5EE66D1D2F2C}" type="sibTrans" cxnId="{5D344B77-D19E-445E-99AD-B1B11C2C4451}">
      <dgm:prSet/>
      <dgm:spPr/>
      <dgm:t>
        <a:bodyPr/>
        <a:lstStyle/>
        <a:p>
          <a:endParaRPr lang="zh-CN" altLang="en-US"/>
        </a:p>
      </dgm:t>
    </dgm:pt>
    <dgm:pt modelId="{D360E071-17B1-4BFB-ABA4-FDA5619D6348}">
      <dgm:prSet/>
      <dgm:spPr/>
      <dgm:t>
        <a:bodyPr/>
        <a:lstStyle/>
        <a:p>
          <a:r>
            <a:rPr lang="zh-CN" altLang="en-US"/>
            <a:t>技术转移</a:t>
          </a:r>
        </a:p>
      </dgm:t>
    </dgm:pt>
    <dgm:pt modelId="{770DC199-5FF7-4CCA-A74D-0817E87B1BB7}" type="parTrans" cxnId="{3149256F-AC29-4023-A250-7CA0B09C2D7A}">
      <dgm:prSet/>
      <dgm:spPr/>
      <dgm:t>
        <a:bodyPr/>
        <a:lstStyle/>
        <a:p>
          <a:endParaRPr lang="zh-CN" altLang="en-US"/>
        </a:p>
      </dgm:t>
    </dgm:pt>
    <dgm:pt modelId="{E84AA870-E9FE-4B28-A83A-EC897D389377}" type="sibTrans" cxnId="{3149256F-AC29-4023-A250-7CA0B09C2D7A}">
      <dgm:prSet/>
      <dgm:spPr/>
      <dgm:t>
        <a:bodyPr/>
        <a:lstStyle/>
        <a:p>
          <a:endParaRPr lang="zh-CN" altLang="en-US"/>
        </a:p>
      </dgm:t>
    </dgm:pt>
    <dgm:pt modelId="{4057F826-2899-46F4-B703-2D8BC99171B2}">
      <dgm:prSet/>
      <dgm:spPr/>
      <dgm:t>
        <a:bodyPr/>
        <a:lstStyle/>
        <a:p>
          <a:r>
            <a:rPr lang="zh-CN" altLang="en-US"/>
            <a:t>问答中心</a:t>
          </a:r>
        </a:p>
      </dgm:t>
    </dgm:pt>
    <dgm:pt modelId="{2C817134-7340-44CD-ACD2-49BB7705AE4E}" type="parTrans" cxnId="{CD98326D-6F14-41E9-872A-A437ACC4380D}">
      <dgm:prSet/>
      <dgm:spPr/>
      <dgm:t>
        <a:bodyPr/>
        <a:lstStyle/>
        <a:p>
          <a:endParaRPr lang="zh-CN" altLang="en-US"/>
        </a:p>
      </dgm:t>
    </dgm:pt>
    <dgm:pt modelId="{AF72052B-3AF4-4312-B971-E7CC35C7BB7C}" type="sibTrans" cxnId="{CD98326D-6F14-41E9-872A-A437ACC4380D}">
      <dgm:prSet/>
      <dgm:spPr/>
      <dgm:t>
        <a:bodyPr/>
        <a:lstStyle/>
        <a:p>
          <a:endParaRPr lang="zh-CN" altLang="en-US"/>
        </a:p>
      </dgm:t>
    </dgm:pt>
    <dgm:pt modelId="{B17D7C27-1540-48B7-9F81-B01ACCC96DA7}">
      <dgm:prSet/>
      <dgm:spPr/>
      <dgm:t>
        <a:bodyPr/>
        <a:lstStyle/>
        <a:p>
          <a:r>
            <a:rPr lang="zh-CN" altLang="en-US"/>
            <a:t>咨询回复系统</a:t>
          </a:r>
        </a:p>
      </dgm:t>
    </dgm:pt>
    <dgm:pt modelId="{3EE1A5DE-A92F-432E-AEF5-653B3871EFAC}" type="parTrans" cxnId="{7957672A-D6C1-4E50-877A-210EB9C1CFF5}">
      <dgm:prSet/>
      <dgm:spPr/>
      <dgm:t>
        <a:bodyPr/>
        <a:lstStyle/>
        <a:p>
          <a:endParaRPr lang="zh-CN" altLang="en-US"/>
        </a:p>
      </dgm:t>
    </dgm:pt>
    <dgm:pt modelId="{5F3CCCFE-ACED-4756-B278-5B6B0BB84D7E}" type="sibTrans" cxnId="{7957672A-D6C1-4E50-877A-210EB9C1CFF5}">
      <dgm:prSet/>
      <dgm:spPr/>
      <dgm:t>
        <a:bodyPr/>
        <a:lstStyle/>
        <a:p>
          <a:endParaRPr lang="zh-CN" altLang="en-US"/>
        </a:p>
      </dgm:t>
    </dgm:pt>
    <dgm:pt modelId="{0996942E-B3B4-45AE-A6D1-DA6E28D46E3C}">
      <dgm:prSet/>
      <dgm:spPr/>
      <dgm:t>
        <a:bodyPr/>
        <a:lstStyle/>
        <a:p>
          <a:r>
            <a:rPr lang="zh-CN" altLang="en-US"/>
            <a:t>专家咨询</a:t>
          </a:r>
        </a:p>
      </dgm:t>
    </dgm:pt>
    <dgm:pt modelId="{CBD2BEC9-B404-4812-A9B7-35975C0B4BAD}" type="parTrans" cxnId="{D2C1A88D-6BE8-42F2-AA2F-C6DF37D8AC2E}">
      <dgm:prSet/>
      <dgm:spPr/>
      <dgm:t>
        <a:bodyPr/>
        <a:lstStyle/>
        <a:p>
          <a:endParaRPr lang="zh-CN" altLang="en-US"/>
        </a:p>
      </dgm:t>
    </dgm:pt>
    <dgm:pt modelId="{436B26C1-40A3-4A4C-ACBD-BB3DA08398A9}" type="sibTrans" cxnId="{D2C1A88D-6BE8-42F2-AA2F-C6DF37D8AC2E}">
      <dgm:prSet/>
      <dgm:spPr/>
      <dgm:t>
        <a:bodyPr/>
        <a:lstStyle/>
        <a:p>
          <a:endParaRPr lang="zh-CN" altLang="en-US"/>
        </a:p>
      </dgm:t>
    </dgm:pt>
    <dgm:pt modelId="{5A73C186-3570-4EAF-ADB3-5F85CF01E972}">
      <dgm:prSet/>
      <dgm:spPr>
        <a:ln>
          <a:prstDash val="dash"/>
        </a:ln>
      </dgm:spPr>
      <dgm:t>
        <a:bodyPr/>
        <a:lstStyle/>
        <a:p>
          <a:r>
            <a:rPr lang="zh-CN" altLang="en-US"/>
            <a:t>二维码或校园卡扫描登录验证</a:t>
          </a:r>
        </a:p>
      </dgm:t>
    </dgm:pt>
    <dgm:pt modelId="{A97CEB17-3C6F-4484-9374-0B278849BDCD}" type="parTrans" cxnId="{4CC5A800-F10F-44E8-B7FA-7DC6AFE7E7AC}">
      <dgm:prSet/>
      <dgm:spPr/>
      <dgm:t>
        <a:bodyPr/>
        <a:lstStyle/>
        <a:p>
          <a:endParaRPr lang="zh-CN" altLang="en-US"/>
        </a:p>
      </dgm:t>
    </dgm:pt>
    <dgm:pt modelId="{CADBC1A3-2133-4DD1-B5E6-B6E7FD22149E}" type="sibTrans" cxnId="{4CC5A800-F10F-44E8-B7FA-7DC6AFE7E7AC}">
      <dgm:prSet/>
      <dgm:spPr/>
      <dgm:t>
        <a:bodyPr/>
        <a:lstStyle/>
        <a:p>
          <a:endParaRPr lang="zh-CN" altLang="en-US"/>
        </a:p>
      </dgm:t>
    </dgm:pt>
    <dgm:pt modelId="{B79A8668-4238-49E9-A091-5BB26C9DC1CB}" type="pres">
      <dgm:prSet presAssocID="{64A5500F-4E4C-4977-8201-9BCBF0C44A1A}" presName="hierChild1" presStyleCnt="0">
        <dgm:presLayoutVars>
          <dgm:orgChart val="1"/>
          <dgm:chPref val="1"/>
          <dgm:dir/>
          <dgm:animOne val="branch"/>
          <dgm:animLvl val="lvl"/>
          <dgm:resizeHandles/>
        </dgm:presLayoutVars>
      </dgm:prSet>
      <dgm:spPr/>
      <dgm:t>
        <a:bodyPr/>
        <a:lstStyle/>
        <a:p>
          <a:endParaRPr lang="zh-CN" altLang="en-US"/>
        </a:p>
      </dgm:t>
    </dgm:pt>
    <dgm:pt modelId="{2D05BF11-B2BB-485E-A18B-DFDD9330A1B4}" type="pres">
      <dgm:prSet presAssocID="{40B2A8BA-A4AE-4487-9081-CC316B64746F}" presName="hierRoot1" presStyleCnt="0">
        <dgm:presLayoutVars>
          <dgm:hierBranch val="init"/>
        </dgm:presLayoutVars>
      </dgm:prSet>
      <dgm:spPr/>
    </dgm:pt>
    <dgm:pt modelId="{3A64A377-A13C-4822-B50A-05038E6FA46E}" type="pres">
      <dgm:prSet presAssocID="{40B2A8BA-A4AE-4487-9081-CC316B64746F}" presName="rootComposite1" presStyleCnt="0"/>
      <dgm:spPr/>
    </dgm:pt>
    <dgm:pt modelId="{7EF4BB33-EFF3-4015-916A-38ACB2A48A1E}" type="pres">
      <dgm:prSet presAssocID="{40B2A8BA-A4AE-4487-9081-CC316B64746F}" presName="rootText1" presStyleLbl="node0" presStyleIdx="0" presStyleCnt="1">
        <dgm:presLayoutVars>
          <dgm:chPref val="3"/>
        </dgm:presLayoutVars>
      </dgm:prSet>
      <dgm:spPr/>
      <dgm:t>
        <a:bodyPr/>
        <a:lstStyle/>
        <a:p>
          <a:endParaRPr lang="zh-CN" altLang="en-US"/>
        </a:p>
      </dgm:t>
    </dgm:pt>
    <dgm:pt modelId="{DB8CFBF1-C307-47DD-A4A3-F109464857E4}" type="pres">
      <dgm:prSet presAssocID="{40B2A8BA-A4AE-4487-9081-CC316B64746F}" presName="rootConnector1" presStyleLbl="node1" presStyleIdx="0" presStyleCnt="0"/>
      <dgm:spPr/>
      <dgm:t>
        <a:bodyPr/>
        <a:lstStyle/>
        <a:p>
          <a:endParaRPr lang="zh-CN" altLang="en-US"/>
        </a:p>
      </dgm:t>
    </dgm:pt>
    <dgm:pt modelId="{F0E02599-13DF-473F-9E13-CC94898917BD}" type="pres">
      <dgm:prSet presAssocID="{40B2A8BA-A4AE-4487-9081-CC316B64746F}" presName="hierChild2" presStyleCnt="0"/>
      <dgm:spPr/>
    </dgm:pt>
    <dgm:pt modelId="{FB5A07D3-4ACE-4302-BC74-7FDEED2AD7B8}" type="pres">
      <dgm:prSet presAssocID="{BE2A7D49-BE40-4E9F-B3EE-E0D82F7440FF}" presName="Name37" presStyleLbl="parChTrans1D2" presStyleIdx="0" presStyleCnt="1"/>
      <dgm:spPr/>
      <dgm:t>
        <a:bodyPr/>
        <a:lstStyle/>
        <a:p>
          <a:endParaRPr lang="zh-CN" altLang="en-US"/>
        </a:p>
      </dgm:t>
    </dgm:pt>
    <dgm:pt modelId="{D43C4ADD-BF5D-4D21-9493-542C920A1A55}" type="pres">
      <dgm:prSet presAssocID="{5EB319E4-934E-4149-A348-04E314128941}" presName="hierRoot2" presStyleCnt="0">
        <dgm:presLayoutVars>
          <dgm:hierBranch val="init"/>
        </dgm:presLayoutVars>
      </dgm:prSet>
      <dgm:spPr/>
    </dgm:pt>
    <dgm:pt modelId="{E19F3C87-D199-46E3-8C15-1F6A278C5C99}" type="pres">
      <dgm:prSet presAssocID="{5EB319E4-934E-4149-A348-04E314128941}" presName="rootComposite" presStyleCnt="0"/>
      <dgm:spPr/>
    </dgm:pt>
    <dgm:pt modelId="{76C46A6C-1450-41CD-A1B7-39C603BD5F55}" type="pres">
      <dgm:prSet presAssocID="{5EB319E4-934E-4149-A348-04E314128941}" presName="rootText" presStyleLbl="node2" presStyleIdx="0" presStyleCnt="1">
        <dgm:presLayoutVars>
          <dgm:chPref val="3"/>
        </dgm:presLayoutVars>
      </dgm:prSet>
      <dgm:spPr/>
      <dgm:t>
        <a:bodyPr/>
        <a:lstStyle/>
        <a:p>
          <a:endParaRPr lang="zh-CN" altLang="en-US"/>
        </a:p>
      </dgm:t>
    </dgm:pt>
    <dgm:pt modelId="{113BBFBF-8505-4C84-9A78-F1CE67DDEF08}" type="pres">
      <dgm:prSet presAssocID="{5EB319E4-934E-4149-A348-04E314128941}" presName="rootConnector" presStyleLbl="node2" presStyleIdx="0" presStyleCnt="1"/>
      <dgm:spPr/>
      <dgm:t>
        <a:bodyPr/>
        <a:lstStyle/>
        <a:p>
          <a:endParaRPr lang="zh-CN" altLang="en-US"/>
        </a:p>
      </dgm:t>
    </dgm:pt>
    <dgm:pt modelId="{F718A5E9-385A-456D-A436-AD41DEA38FC0}" type="pres">
      <dgm:prSet presAssocID="{5EB319E4-934E-4149-A348-04E314128941}" presName="hierChild4" presStyleCnt="0"/>
      <dgm:spPr/>
    </dgm:pt>
    <dgm:pt modelId="{6FD1F993-D5B8-42A8-938B-21EADBC9A067}" type="pres">
      <dgm:prSet presAssocID="{49F668E4-DB7B-4E38-92D5-4838C2C9E069}" presName="Name37" presStyleLbl="parChTrans1D3" presStyleIdx="0" presStyleCnt="3"/>
      <dgm:spPr/>
      <dgm:t>
        <a:bodyPr/>
        <a:lstStyle/>
        <a:p>
          <a:endParaRPr lang="zh-CN" altLang="en-US"/>
        </a:p>
      </dgm:t>
    </dgm:pt>
    <dgm:pt modelId="{8686E229-EB6D-40BA-930D-9A0749FC96E7}" type="pres">
      <dgm:prSet presAssocID="{827F88BE-4973-41EA-A309-67CDCB860437}" presName="hierRoot2" presStyleCnt="0">
        <dgm:presLayoutVars>
          <dgm:hierBranch val="init"/>
        </dgm:presLayoutVars>
      </dgm:prSet>
      <dgm:spPr/>
    </dgm:pt>
    <dgm:pt modelId="{6A9185C3-5375-440E-8C6B-27CA196A115E}" type="pres">
      <dgm:prSet presAssocID="{827F88BE-4973-41EA-A309-67CDCB860437}" presName="rootComposite" presStyleCnt="0"/>
      <dgm:spPr/>
    </dgm:pt>
    <dgm:pt modelId="{8B246F6F-786A-493B-8A9C-48FD7DC9940E}" type="pres">
      <dgm:prSet presAssocID="{827F88BE-4973-41EA-A309-67CDCB860437}" presName="rootText" presStyleLbl="node3" presStyleIdx="0" presStyleCnt="3">
        <dgm:presLayoutVars>
          <dgm:chPref val="3"/>
        </dgm:presLayoutVars>
      </dgm:prSet>
      <dgm:spPr/>
      <dgm:t>
        <a:bodyPr/>
        <a:lstStyle/>
        <a:p>
          <a:endParaRPr lang="zh-CN" altLang="en-US"/>
        </a:p>
      </dgm:t>
    </dgm:pt>
    <dgm:pt modelId="{A5CC471E-233A-4E67-838B-1D105485E3CB}" type="pres">
      <dgm:prSet presAssocID="{827F88BE-4973-41EA-A309-67CDCB860437}" presName="rootConnector" presStyleLbl="node3" presStyleIdx="0" presStyleCnt="3"/>
      <dgm:spPr/>
      <dgm:t>
        <a:bodyPr/>
        <a:lstStyle/>
        <a:p>
          <a:endParaRPr lang="zh-CN" altLang="en-US"/>
        </a:p>
      </dgm:t>
    </dgm:pt>
    <dgm:pt modelId="{FD916A58-A870-415A-BD8E-6ECC3A2D0760}" type="pres">
      <dgm:prSet presAssocID="{827F88BE-4973-41EA-A309-67CDCB860437}" presName="hierChild4" presStyleCnt="0"/>
      <dgm:spPr/>
    </dgm:pt>
    <dgm:pt modelId="{2479B740-3724-4D77-8FC4-C5377B1B4C6D}" type="pres">
      <dgm:prSet presAssocID="{6C0B73D0-E6C9-412C-A778-E18E47A047A5}" presName="Name37" presStyleLbl="parChTrans1D4" presStyleIdx="0" presStyleCnt="18"/>
      <dgm:spPr/>
      <dgm:t>
        <a:bodyPr/>
        <a:lstStyle/>
        <a:p>
          <a:endParaRPr lang="zh-CN" altLang="en-US"/>
        </a:p>
      </dgm:t>
    </dgm:pt>
    <dgm:pt modelId="{795353BF-051B-4D94-91AB-62133727FDD0}" type="pres">
      <dgm:prSet presAssocID="{6B60BB6B-96E9-44C2-9BC3-68297DE01707}" presName="hierRoot2" presStyleCnt="0">
        <dgm:presLayoutVars>
          <dgm:hierBranch val="init"/>
        </dgm:presLayoutVars>
      </dgm:prSet>
      <dgm:spPr/>
    </dgm:pt>
    <dgm:pt modelId="{ED62705D-BE7B-4130-A738-C43029334744}" type="pres">
      <dgm:prSet presAssocID="{6B60BB6B-96E9-44C2-9BC3-68297DE01707}" presName="rootComposite" presStyleCnt="0"/>
      <dgm:spPr/>
    </dgm:pt>
    <dgm:pt modelId="{655154F4-23B9-4162-941E-8CCD5F2EE38C}" type="pres">
      <dgm:prSet presAssocID="{6B60BB6B-96E9-44C2-9BC3-68297DE01707}" presName="rootText" presStyleLbl="node4" presStyleIdx="0" presStyleCnt="18">
        <dgm:presLayoutVars>
          <dgm:chPref val="3"/>
        </dgm:presLayoutVars>
      </dgm:prSet>
      <dgm:spPr/>
      <dgm:t>
        <a:bodyPr/>
        <a:lstStyle/>
        <a:p>
          <a:endParaRPr lang="zh-CN" altLang="en-US"/>
        </a:p>
      </dgm:t>
    </dgm:pt>
    <dgm:pt modelId="{B3232F03-455D-4A08-BB2D-DAB3C8960FD6}" type="pres">
      <dgm:prSet presAssocID="{6B60BB6B-96E9-44C2-9BC3-68297DE01707}" presName="rootConnector" presStyleLbl="node4" presStyleIdx="0" presStyleCnt="18"/>
      <dgm:spPr/>
      <dgm:t>
        <a:bodyPr/>
        <a:lstStyle/>
        <a:p>
          <a:endParaRPr lang="zh-CN" altLang="en-US"/>
        </a:p>
      </dgm:t>
    </dgm:pt>
    <dgm:pt modelId="{900C5565-9208-4FBB-841A-5C306E3BB081}" type="pres">
      <dgm:prSet presAssocID="{6B60BB6B-96E9-44C2-9BC3-68297DE01707}" presName="hierChild4" presStyleCnt="0"/>
      <dgm:spPr/>
    </dgm:pt>
    <dgm:pt modelId="{85005D92-9B35-4023-A0F8-F0C37E801AE6}" type="pres">
      <dgm:prSet presAssocID="{6B60BB6B-96E9-44C2-9BC3-68297DE01707}" presName="hierChild5" presStyleCnt="0"/>
      <dgm:spPr/>
    </dgm:pt>
    <dgm:pt modelId="{994E2362-13DD-4E10-974B-D8E224C5C6E9}" type="pres">
      <dgm:prSet presAssocID="{419AE084-636D-4C87-88FD-3F23FC3F2987}" presName="Name37" presStyleLbl="parChTrans1D4" presStyleIdx="1" presStyleCnt="18"/>
      <dgm:spPr/>
      <dgm:t>
        <a:bodyPr/>
        <a:lstStyle/>
        <a:p>
          <a:endParaRPr lang="zh-CN" altLang="en-US"/>
        </a:p>
      </dgm:t>
    </dgm:pt>
    <dgm:pt modelId="{B8646658-4FCA-4C94-935E-2F0507484826}" type="pres">
      <dgm:prSet presAssocID="{5BF8E148-06E0-4DCF-9030-8FFD2B8AA484}" presName="hierRoot2" presStyleCnt="0">
        <dgm:presLayoutVars>
          <dgm:hierBranch val="init"/>
        </dgm:presLayoutVars>
      </dgm:prSet>
      <dgm:spPr/>
    </dgm:pt>
    <dgm:pt modelId="{ADBD755F-F2E5-4EDB-B88F-AADC91B9550C}" type="pres">
      <dgm:prSet presAssocID="{5BF8E148-06E0-4DCF-9030-8FFD2B8AA484}" presName="rootComposite" presStyleCnt="0"/>
      <dgm:spPr/>
    </dgm:pt>
    <dgm:pt modelId="{922FE265-191C-4702-8AA9-F2B9DDE9B945}" type="pres">
      <dgm:prSet presAssocID="{5BF8E148-06E0-4DCF-9030-8FFD2B8AA484}" presName="rootText" presStyleLbl="node4" presStyleIdx="1" presStyleCnt="18">
        <dgm:presLayoutVars>
          <dgm:chPref val="3"/>
        </dgm:presLayoutVars>
      </dgm:prSet>
      <dgm:spPr/>
      <dgm:t>
        <a:bodyPr/>
        <a:lstStyle/>
        <a:p>
          <a:endParaRPr lang="zh-CN" altLang="en-US"/>
        </a:p>
      </dgm:t>
    </dgm:pt>
    <dgm:pt modelId="{FCE95906-4CD1-46C9-AF3D-491C91514B07}" type="pres">
      <dgm:prSet presAssocID="{5BF8E148-06E0-4DCF-9030-8FFD2B8AA484}" presName="rootConnector" presStyleLbl="node4" presStyleIdx="1" presStyleCnt="18"/>
      <dgm:spPr/>
      <dgm:t>
        <a:bodyPr/>
        <a:lstStyle/>
        <a:p>
          <a:endParaRPr lang="zh-CN" altLang="en-US"/>
        </a:p>
      </dgm:t>
    </dgm:pt>
    <dgm:pt modelId="{66ED1917-E6E8-4FC2-897B-2CE09172A46E}" type="pres">
      <dgm:prSet presAssocID="{5BF8E148-06E0-4DCF-9030-8FFD2B8AA484}" presName="hierChild4" presStyleCnt="0"/>
      <dgm:spPr/>
    </dgm:pt>
    <dgm:pt modelId="{D75DE75E-108F-49EA-925B-B014382FF9D6}" type="pres">
      <dgm:prSet presAssocID="{A97CEB17-3C6F-4484-9374-0B278849BDCD}" presName="Name37" presStyleLbl="parChTrans1D4" presStyleIdx="2" presStyleCnt="18"/>
      <dgm:spPr/>
      <dgm:t>
        <a:bodyPr/>
        <a:lstStyle/>
        <a:p>
          <a:endParaRPr lang="zh-CN" altLang="en-US"/>
        </a:p>
      </dgm:t>
    </dgm:pt>
    <dgm:pt modelId="{7337D40C-9671-4D65-A60F-37AE3F172C7E}" type="pres">
      <dgm:prSet presAssocID="{5A73C186-3570-4EAF-ADB3-5F85CF01E972}" presName="hierRoot2" presStyleCnt="0">
        <dgm:presLayoutVars>
          <dgm:hierBranch val="init"/>
        </dgm:presLayoutVars>
      </dgm:prSet>
      <dgm:spPr/>
    </dgm:pt>
    <dgm:pt modelId="{ED76344B-2663-4F6F-89A9-A8042EF6F7A1}" type="pres">
      <dgm:prSet presAssocID="{5A73C186-3570-4EAF-ADB3-5F85CF01E972}" presName="rootComposite" presStyleCnt="0"/>
      <dgm:spPr/>
    </dgm:pt>
    <dgm:pt modelId="{937F59D2-1FCA-412F-B4BE-423D637A5912}" type="pres">
      <dgm:prSet presAssocID="{5A73C186-3570-4EAF-ADB3-5F85CF01E972}" presName="rootText" presStyleLbl="node4" presStyleIdx="2" presStyleCnt="18">
        <dgm:presLayoutVars>
          <dgm:chPref val="3"/>
        </dgm:presLayoutVars>
      </dgm:prSet>
      <dgm:spPr/>
      <dgm:t>
        <a:bodyPr/>
        <a:lstStyle/>
        <a:p>
          <a:endParaRPr lang="zh-CN" altLang="en-US"/>
        </a:p>
      </dgm:t>
    </dgm:pt>
    <dgm:pt modelId="{0E2BE821-1E73-4D43-AE2E-A53862C3ECB6}" type="pres">
      <dgm:prSet presAssocID="{5A73C186-3570-4EAF-ADB3-5F85CF01E972}" presName="rootConnector" presStyleLbl="node4" presStyleIdx="2" presStyleCnt="18"/>
      <dgm:spPr/>
      <dgm:t>
        <a:bodyPr/>
        <a:lstStyle/>
        <a:p>
          <a:endParaRPr lang="zh-CN" altLang="en-US"/>
        </a:p>
      </dgm:t>
    </dgm:pt>
    <dgm:pt modelId="{6E319B3E-B06C-4E66-8048-34E4F2B6C84F}" type="pres">
      <dgm:prSet presAssocID="{5A73C186-3570-4EAF-ADB3-5F85CF01E972}" presName="hierChild4" presStyleCnt="0"/>
      <dgm:spPr/>
    </dgm:pt>
    <dgm:pt modelId="{D41FF56C-6B45-441B-AC69-A4D8BD337E0F}" type="pres">
      <dgm:prSet presAssocID="{5A73C186-3570-4EAF-ADB3-5F85CF01E972}" presName="hierChild5" presStyleCnt="0"/>
      <dgm:spPr/>
    </dgm:pt>
    <dgm:pt modelId="{031DA229-350E-4CBC-B7E3-60BD66750EEB}" type="pres">
      <dgm:prSet presAssocID="{5BF8E148-06E0-4DCF-9030-8FFD2B8AA484}" presName="hierChild5" presStyleCnt="0"/>
      <dgm:spPr/>
    </dgm:pt>
    <dgm:pt modelId="{4E7CF8F0-1480-44AC-9E1D-73935836F5A4}" type="pres">
      <dgm:prSet presAssocID="{428F6926-F882-4855-8232-6E4D548CBE31}" presName="Name37" presStyleLbl="parChTrans1D4" presStyleIdx="3" presStyleCnt="18"/>
      <dgm:spPr/>
      <dgm:t>
        <a:bodyPr/>
        <a:lstStyle/>
        <a:p>
          <a:endParaRPr lang="zh-CN" altLang="en-US"/>
        </a:p>
      </dgm:t>
    </dgm:pt>
    <dgm:pt modelId="{E5B70F05-E73D-469C-A864-A95B6A4323CF}" type="pres">
      <dgm:prSet presAssocID="{D3017B21-0491-4596-AE8E-613F0A49BEA9}" presName="hierRoot2" presStyleCnt="0">
        <dgm:presLayoutVars>
          <dgm:hierBranch val="init"/>
        </dgm:presLayoutVars>
      </dgm:prSet>
      <dgm:spPr/>
    </dgm:pt>
    <dgm:pt modelId="{4CBD7582-9346-4AF7-AB9C-8C7D125D5F1A}" type="pres">
      <dgm:prSet presAssocID="{D3017B21-0491-4596-AE8E-613F0A49BEA9}" presName="rootComposite" presStyleCnt="0"/>
      <dgm:spPr/>
    </dgm:pt>
    <dgm:pt modelId="{66EC1500-3AC5-4FE8-8208-3BA5ABA3DB87}" type="pres">
      <dgm:prSet presAssocID="{D3017B21-0491-4596-AE8E-613F0A49BEA9}" presName="rootText" presStyleLbl="node4" presStyleIdx="3" presStyleCnt="18">
        <dgm:presLayoutVars>
          <dgm:chPref val="3"/>
        </dgm:presLayoutVars>
      </dgm:prSet>
      <dgm:spPr/>
      <dgm:t>
        <a:bodyPr/>
        <a:lstStyle/>
        <a:p>
          <a:endParaRPr lang="zh-CN" altLang="en-US"/>
        </a:p>
      </dgm:t>
    </dgm:pt>
    <dgm:pt modelId="{14C3A188-7890-4B0A-939E-52EC27A3793A}" type="pres">
      <dgm:prSet presAssocID="{D3017B21-0491-4596-AE8E-613F0A49BEA9}" presName="rootConnector" presStyleLbl="node4" presStyleIdx="3" presStyleCnt="18"/>
      <dgm:spPr/>
      <dgm:t>
        <a:bodyPr/>
        <a:lstStyle/>
        <a:p>
          <a:endParaRPr lang="zh-CN" altLang="en-US"/>
        </a:p>
      </dgm:t>
    </dgm:pt>
    <dgm:pt modelId="{8F4CAF1F-DC28-4D82-AA7C-8A9433630F6C}" type="pres">
      <dgm:prSet presAssocID="{D3017B21-0491-4596-AE8E-613F0A49BEA9}" presName="hierChild4" presStyleCnt="0"/>
      <dgm:spPr/>
    </dgm:pt>
    <dgm:pt modelId="{9B2C4103-4CBE-4FCE-B56C-764325710ED0}" type="pres">
      <dgm:prSet presAssocID="{D3017B21-0491-4596-AE8E-613F0A49BEA9}" presName="hierChild5" presStyleCnt="0"/>
      <dgm:spPr/>
    </dgm:pt>
    <dgm:pt modelId="{CF0A643D-B359-436D-9D07-2BB926AB281A}" type="pres">
      <dgm:prSet presAssocID="{BC2E4B5B-A008-4042-8CBD-84FE41AE783E}" presName="Name37" presStyleLbl="parChTrans1D4" presStyleIdx="4" presStyleCnt="18"/>
      <dgm:spPr/>
      <dgm:t>
        <a:bodyPr/>
        <a:lstStyle/>
        <a:p>
          <a:endParaRPr lang="zh-CN" altLang="en-US"/>
        </a:p>
      </dgm:t>
    </dgm:pt>
    <dgm:pt modelId="{EA4CEC50-D976-48CF-915A-762CA34E54B5}" type="pres">
      <dgm:prSet presAssocID="{61615C3E-60CF-415F-BD64-115135352B8A}" presName="hierRoot2" presStyleCnt="0">
        <dgm:presLayoutVars>
          <dgm:hierBranch val="init"/>
        </dgm:presLayoutVars>
      </dgm:prSet>
      <dgm:spPr/>
    </dgm:pt>
    <dgm:pt modelId="{F9873A4B-D909-4137-9504-FB50FA8855F7}" type="pres">
      <dgm:prSet presAssocID="{61615C3E-60CF-415F-BD64-115135352B8A}" presName="rootComposite" presStyleCnt="0"/>
      <dgm:spPr/>
    </dgm:pt>
    <dgm:pt modelId="{88A49D65-18D8-4425-92C1-060D3F894A51}" type="pres">
      <dgm:prSet presAssocID="{61615C3E-60CF-415F-BD64-115135352B8A}" presName="rootText" presStyleLbl="node4" presStyleIdx="4" presStyleCnt="18">
        <dgm:presLayoutVars>
          <dgm:chPref val="3"/>
        </dgm:presLayoutVars>
      </dgm:prSet>
      <dgm:spPr/>
      <dgm:t>
        <a:bodyPr/>
        <a:lstStyle/>
        <a:p>
          <a:endParaRPr lang="zh-CN" altLang="en-US"/>
        </a:p>
      </dgm:t>
    </dgm:pt>
    <dgm:pt modelId="{8F36B2F9-7B2D-47A9-9F1D-5D6864718CD5}" type="pres">
      <dgm:prSet presAssocID="{61615C3E-60CF-415F-BD64-115135352B8A}" presName="rootConnector" presStyleLbl="node4" presStyleIdx="4" presStyleCnt="18"/>
      <dgm:spPr/>
      <dgm:t>
        <a:bodyPr/>
        <a:lstStyle/>
        <a:p>
          <a:endParaRPr lang="zh-CN" altLang="en-US"/>
        </a:p>
      </dgm:t>
    </dgm:pt>
    <dgm:pt modelId="{9F0E8C6B-27D6-4334-B11E-4570F12F8A20}" type="pres">
      <dgm:prSet presAssocID="{61615C3E-60CF-415F-BD64-115135352B8A}" presName="hierChild4" presStyleCnt="0"/>
      <dgm:spPr/>
    </dgm:pt>
    <dgm:pt modelId="{F805AD9A-37E7-4C50-B90A-D3A905749DB7}" type="pres">
      <dgm:prSet presAssocID="{61615C3E-60CF-415F-BD64-115135352B8A}" presName="hierChild5" presStyleCnt="0"/>
      <dgm:spPr/>
    </dgm:pt>
    <dgm:pt modelId="{9996A209-38F9-476C-B5B6-0E6C695CBF85}" type="pres">
      <dgm:prSet presAssocID="{827F88BE-4973-41EA-A309-67CDCB860437}" presName="hierChild5" presStyleCnt="0"/>
      <dgm:spPr/>
    </dgm:pt>
    <dgm:pt modelId="{72531EE4-4926-4ED0-804B-D93C6515B952}" type="pres">
      <dgm:prSet presAssocID="{D0581749-7A54-4C8B-9F63-1CB6861AD1A3}" presName="Name37" presStyleLbl="parChTrans1D3" presStyleIdx="1" presStyleCnt="3"/>
      <dgm:spPr/>
      <dgm:t>
        <a:bodyPr/>
        <a:lstStyle/>
        <a:p>
          <a:endParaRPr lang="zh-CN" altLang="en-US"/>
        </a:p>
      </dgm:t>
    </dgm:pt>
    <dgm:pt modelId="{96F870EC-8D84-4C54-8D4E-9F34FE830B0A}" type="pres">
      <dgm:prSet presAssocID="{AD598E59-A1D8-4264-A0BC-ED077E708E73}" presName="hierRoot2" presStyleCnt="0">
        <dgm:presLayoutVars>
          <dgm:hierBranch val="init"/>
        </dgm:presLayoutVars>
      </dgm:prSet>
      <dgm:spPr/>
    </dgm:pt>
    <dgm:pt modelId="{BD561C2F-F679-4EA7-8AAE-3068D8387544}" type="pres">
      <dgm:prSet presAssocID="{AD598E59-A1D8-4264-A0BC-ED077E708E73}" presName="rootComposite" presStyleCnt="0"/>
      <dgm:spPr/>
    </dgm:pt>
    <dgm:pt modelId="{F2D9A18E-56C6-43AE-9F2F-B337C5CF464E}" type="pres">
      <dgm:prSet presAssocID="{AD598E59-A1D8-4264-A0BC-ED077E708E73}" presName="rootText" presStyleLbl="node3" presStyleIdx="1" presStyleCnt="3">
        <dgm:presLayoutVars>
          <dgm:chPref val="3"/>
        </dgm:presLayoutVars>
      </dgm:prSet>
      <dgm:spPr/>
      <dgm:t>
        <a:bodyPr/>
        <a:lstStyle/>
        <a:p>
          <a:endParaRPr lang="zh-CN" altLang="en-US"/>
        </a:p>
      </dgm:t>
    </dgm:pt>
    <dgm:pt modelId="{FED94451-4EB9-4B7B-BC38-217C9A34E3C9}" type="pres">
      <dgm:prSet presAssocID="{AD598E59-A1D8-4264-A0BC-ED077E708E73}" presName="rootConnector" presStyleLbl="node3" presStyleIdx="1" presStyleCnt="3"/>
      <dgm:spPr/>
      <dgm:t>
        <a:bodyPr/>
        <a:lstStyle/>
        <a:p>
          <a:endParaRPr lang="zh-CN" altLang="en-US"/>
        </a:p>
      </dgm:t>
    </dgm:pt>
    <dgm:pt modelId="{3FDCBCEF-4675-49E2-B66D-C6DC4EC06516}" type="pres">
      <dgm:prSet presAssocID="{AD598E59-A1D8-4264-A0BC-ED077E708E73}" presName="hierChild4" presStyleCnt="0"/>
      <dgm:spPr/>
    </dgm:pt>
    <dgm:pt modelId="{D86E1013-F7D0-42B2-8D92-0A7CBAF29F79}" type="pres">
      <dgm:prSet presAssocID="{6893AB41-75AA-4869-AA27-F378AB22F60F}" presName="Name37" presStyleLbl="parChTrans1D4" presStyleIdx="5" presStyleCnt="18"/>
      <dgm:spPr/>
      <dgm:t>
        <a:bodyPr/>
        <a:lstStyle/>
        <a:p>
          <a:endParaRPr lang="zh-CN" altLang="en-US"/>
        </a:p>
      </dgm:t>
    </dgm:pt>
    <dgm:pt modelId="{551A8470-90C7-41EB-A684-53FD8F25D694}" type="pres">
      <dgm:prSet presAssocID="{34BE3B82-1571-4DE9-ACB6-0E23DE8D9694}" presName="hierRoot2" presStyleCnt="0">
        <dgm:presLayoutVars>
          <dgm:hierBranch val="init"/>
        </dgm:presLayoutVars>
      </dgm:prSet>
      <dgm:spPr/>
    </dgm:pt>
    <dgm:pt modelId="{BF093DE6-F0F8-47E1-A98E-979957A3ABA1}" type="pres">
      <dgm:prSet presAssocID="{34BE3B82-1571-4DE9-ACB6-0E23DE8D9694}" presName="rootComposite" presStyleCnt="0"/>
      <dgm:spPr/>
    </dgm:pt>
    <dgm:pt modelId="{A3DACCAC-64CA-4BF6-BDB8-27839620E884}" type="pres">
      <dgm:prSet presAssocID="{34BE3B82-1571-4DE9-ACB6-0E23DE8D9694}" presName="rootText" presStyleLbl="node4" presStyleIdx="5" presStyleCnt="18">
        <dgm:presLayoutVars>
          <dgm:chPref val="3"/>
        </dgm:presLayoutVars>
      </dgm:prSet>
      <dgm:spPr/>
      <dgm:t>
        <a:bodyPr/>
        <a:lstStyle/>
        <a:p>
          <a:endParaRPr lang="zh-CN" altLang="en-US"/>
        </a:p>
      </dgm:t>
    </dgm:pt>
    <dgm:pt modelId="{CB8E8610-3CAB-4412-9DFD-729D7DD4F987}" type="pres">
      <dgm:prSet presAssocID="{34BE3B82-1571-4DE9-ACB6-0E23DE8D9694}" presName="rootConnector" presStyleLbl="node4" presStyleIdx="5" presStyleCnt="18"/>
      <dgm:spPr/>
      <dgm:t>
        <a:bodyPr/>
        <a:lstStyle/>
        <a:p>
          <a:endParaRPr lang="zh-CN" altLang="en-US"/>
        </a:p>
      </dgm:t>
    </dgm:pt>
    <dgm:pt modelId="{8A10870D-7A62-429A-8CEC-F5142397FD70}" type="pres">
      <dgm:prSet presAssocID="{34BE3B82-1571-4DE9-ACB6-0E23DE8D9694}" presName="hierChild4" presStyleCnt="0"/>
      <dgm:spPr/>
    </dgm:pt>
    <dgm:pt modelId="{FE2AD222-2D9F-4D38-A084-C6288380384E}" type="pres">
      <dgm:prSet presAssocID="{34BE3B82-1571-4DE9-ACB6-0E23DE8D9694}" presName="hierChild5" presStyleCnt="0"/>
      <dgm:spPr/>
    </dgm:pt>
    <dgm:pt modelId="{88A45140-7693-4E81-8805-8D573F68904F}" type="pres">
      <dgm:prSet presAssocID="{63151534-0896-4E5C-9BCB-908205018DB8}" presName="Name37" presStyleLbl="parChTrans1D4" presStyleIdx="6" presStyleCnt="18"/>
      <dgm:spPr/>
      <dgm:t>
        <a:bodyPr/>
        <a:lstStyle/>
        <a:p>
          <a:endParaRPr lang="zh-CN" altLang="en-US"/>
        </a:p>
      </dgm:t>
    </dgm:pt>
    <dgm:pt modelId="{D9482283-BF4D-4AC6-879D-38AD172039F7}" type="pres">
      <dgm:prSet presAssocID="{DEFA4078-2F69-437C-A93D-733EE6091F29}" presName="hierRoot2" presStyleCnt="0">
        <dgm:presLayoutVars>
          <dgm:hierBranch val="init"/>
        </dgm:presLayoutVars>
      </dgm:prSet>
      <dgm:spPr/>
    </dgm:pt>
    <dgm:pt modelId="{79A9E695-21F0-4481-8324-ADBA8045088D}" type="pres">
      <dgm:prSet presAssocID="{DEFA4078-2F69-437C-A93D-733EE6091F29}" presName="rootComposite" presStyleCnt="0"/>
      <dgm:spPr/>
    </dgm:pt>
    <dgm:pt modelId="{552F4918-D3CC-4ACC-8DBA-453ED0D693D4}" type="pres">
      <dgm:prSet presAssocID="{DEFA4078-2F69-437C-A93D-733EE6091F29}" presName="rootText" presStyleLbl="node4" presStyleIdx="6" presStyleCnt="18">
        <dgm:presLayoutVars>
          <dgm:chPref val="3"/>
        </dgm:presLayoutVars>
      </dgm:prSet>
      <dgm:spPr/>
      <dgm:t>
        <a:bodyPr/>
        <a:lstStyle/>
        <a:p>
          <a:endParaRPr lang="zh-CN" altLang="en-US"/>
        </a:p>
      </dgm:t>
    </dgm:pt>
    <dgm:pt modelId="{CB170737-1549-4B87-BDED-71C6F4A3CC19}" type="pres">
      <dgm:prSet presAssocID="{DEFA4078-2F69-437C-A93D-733EE6091F29}" presName="rootConnector" presStyleLbl="node4" presStyleIdx="6" presStyleCnt="18"/>
      <dgm:spPr/>
      <dgm:t>
        <a:bodyPr/>
        <a:lstStyle/>
        <a:p>
          <a:endParaRPr lang="zh-CN" altLang="en-US"/>
        </a:p>
      </dgm:t>
    </dgm:pt>
    <dgm:pt modelId="{317317F9-3769-4AA9-966E-FA1010F2C841}" type="pres">
      <dgm:prSet presAssocID="{DEFA4078-2F69-437C-A93D-733EE6091F29}" presName="hierChild4" presStyleCnt="0"/>
      <dgm:spPr/>
    </dgm:pt>
    <dgm:pt modelId="{CF2016BD-6980-4103-826F-3A0963D6D070}" type="pres">
      <dgm:prSet presAssocID="{DEFA4078-2F69-437C-A93D-733EE6091F29}" presName="hierChild5" presStyleCnt="0"/>
      <dgm:spPr/>
    </dgm:pt>
    <dgm:pt modelId="{698D134C-5D48-4C47-B3F5-40CBDACF3292}" type="pres">
      <dgm:prSet presAssocID="{C1315CD9-1BEE-4408-9C55-CEA086BFF995}" presName="Name37" presStyleLbl="parChTrans1D4" presStyleIdx="7" presStyleCnt="18"/>
      <dgm:spPr/>
      <dgm:t>
        <a:bodyPr/>
        <a:lstStyle/>
        <a:p>
          <a:endParaRPr lang="zh-CN" altLang="en-US"/>
        </a:p>
      </dgm:t>
    </dgm:pt>
    <dgm:pt modelId="{6B8F7176-0CC0-4164-91CA-AAE8934D8ADD}" type="pres">
      <dgm:prSet presAssocID="{E2E916A5-D57D-472C-9CCD-757BAC4FF961}" presName="hierRoot2" presStyleCnt="0">
        <dgm:presLayoutVars>
          <dgm:hierBranch val="init"/>
        </dgm:presLayoutVars>
      </dgm:prSet>
      <dgm:spPr/>
    </dgm:pt>
    <dgm:pt modelId="{D8F99817-D5D6-4687-9D4C-A0199A1196F5}" type="pres">
      <dgm:prSet presAssocID="{E2E916A5-D57D-472C-9CCD-757BAC4FF961}" presName="rootComposite" presStyleCnt="0"/>
      <dgm:spPr/>
    </dgm:pt>
    <dgm:pt modelId="{5E39AECC-ED75-4247-85DB-24BD3BB7CD13}" type="pres">
      <dgm:prSet presAssocID="{E2E916A5-D57D-472C-9CCD-757BAC4FF961}" presName="rootText" presStyleLbl="node4" presStyleIdx="7" presStyleCnt="18">
        <dgm:presLayoutVars>
          <dgm:chPref val="3"/>
        </dgm:presLayoutVars>
      </dgm:prSet>
      <dgm:spPr/>
      <dgm:t>
        <a:bodyPr/>
        <a:lstStyle/>
        <a:p>
          <a:endParaRPr lang="zh-CN" altLang="en-US"/>
        </a:p>
      </dgm:t>
    </dgm:pt>
    <dgm:pt modelId="{DEB33C0D-2D3B-4239-90BA-857451318F9D}" type="pres">
      <dgm:prSet presAssocID="{E2E916A5-D57D-472C-9CCD-757BAC4FF961}" presName="rootConnector" presStyleLbl="node4" presStyleIdx="7" presStyleCnt="18"/>
      <dgm:spPr/>
      <dgm:t>
        <a:bodyPr/>
        <a:lstStyle/>
        <a:p>
          <a:endParaRPr lang="zh-CN" altLang="en-US"/>
        </a:p>
      </dgm:t>
    </dgm:pt>
    <dgm:pt modelId="{15831D0C-C598-4101-901D-33575CC639DC}" type="pres">
      <dgm:prSet presAssocID="{E2E916A5-D57D-472C-9CCD-757BAC4FF961}" presName="hierChild4" presStyleCnt="0"/>
      <dgm:spPr/>
    </dgm:pt>
    <dgm:pt modelId="{FAB33F0D-2EDD-42B1-84F1-B7EADE05352F}" type="pres">
      <dgm:prSet presAssocID="{E2E916A5-D57D-472C-9CCD-757BAC4FF961}" presName="hierChild5" presStyleCnt="0"/>
      <dgm:spPr/>
    </dgm:pt>
    <dgm:pt modelId="{9009890B-415A-4B88-B62B-396B6D7F8A22}" type="pres">
      <dgm:prSet presAssocID="{F9061F47-ADE6-45F4-B6AE-DD759095A1AD}" presName="Name37" presStyleLbl="parChTrans1D4" presStyleIdx="8" presStyleCnt="18"/>
      <dgm:spPr/>
      <dgm:t>
        <a:bodyPr/>
        <a:lstStyle/>
        <a:p>
          <a:endParaRPr lang="zh-CN" altLang="en-US"/>
        </a:p>
      </dgm:t>
    </dgm:pt>
    <dgm:pt modelId="{B6856544-F6AA-4486-8989-4C37515F0A45}" type="pres">
      <dgm:prSet presAssocID="{9E35A9EA-2F33-4067-84FA-C72E23757C45}" presName="hierRoot2" presStyleCnt="0">
        <dgm:presLayoutVars>
          <dgm:hierBranch val="init"/>
        </dgm:presLayoutVars>
      </dgm:prSet>
      <dgm:spPr/>
    </dgm:pt>
    <dgm:pt modelId="{A5697415-5BD8-4B89-A21E-876D56410660}" type="pres">
      <dgm:prSet presAssocID="{9E35A9EA-2F33-4067-84FA-C72E23757C45}" presName="rootComposite" presStyleCnt="0"/>
      <dgm:spPr/>
    </dgm:pt>
    <dgm:pt modelId="{503A42E7-D226-4BA2-AF6C-562C1CECF38B}" type="pres">
      <dgm:prSet presAssocID="{9E35A9EA-2F33-4067-84FA-C72E23757C45}" presName="rootText" presStyleLbl="node4" presStyleIdx="8" presStyleCnt="18">
        <dgm:presLayoutVars>
          <dgm:chPref val="3"/>
        </dgm:presLayoutVars>
      </dgm:prSet>
      <dgm:spPr/>
      <dgm:t>
        <a:bodyPr/>
        <a:lstStyle/>
        <a:p>
          <a:endParaRPr lang="zh-CN" altLang="en-US"/>
        </a:p>
      </dgm:t>
    </dgm:pt>
    <dgm:pt modelId="{05419E33-FA08-4E00-B5CA-955D61256FBB}" type="pres">
      <dgm:prSet presAssocID="{9E35A9EA-2F33-4067-84FA-C72E23757C45}" presName="rootConnector" presStyleLbl="node4" presStyleIdx="8" presStyleCnt="18"/>
      <dgm:spPr/>
      <dgm:t>
        <a:bodyPr/>
        <a:lstStyle/>
        <a:p>
          <a:endParaRPr lang="zh-CN" altLang="en-US"/>
        </a:p>
      </dgm:t>
    </dgm:pt>
    <dgm:pt modelId="{7948BA18-2685-42D3-A1C5-8AE7452A2545}" type="pres">
      <dgm:prSet presAssocID="{9E35A9EA-2F33-4067-84FA-C72E23757C45}" presName="hierChild4" presStyleCnt="0"/>
      <dgm:spPr/>
    </dgm:pt>
    <dgm:pt modelId="{BB58A6D8-774C-48FF-A1CA-7E02737B9DB6}" type="pres">
      <dgm:prSet presAssocID="{9E35A9EA-2F33-4067-84FA-C72E23757C45}" presName="hierChild5" presStyleCnt="0"/>
      <dgm:spPr/>
    </dgm:pt>
    <dgm:pt modelId="{C98E4C87-4839-4DB7-8A4A-5FB9AB797086}" type="pres">
      <dgm:prSet presAssocID="{0F00C805-0B81-49E1-AB8F-7B3FF60F1D2C}" presName="Name37" presStyleLbl="parChTrans1D4" presStyleIdx="9" presStyleCnt="18"/>
      <dgm:spPr/>
      <dgm:t>
        <a:bodyPr/>
        <a:lstStyle/>
        <a:p>
          <a:endParaRPr lang="zh-CN" altLang="en-US"/>
        </a:p>
      </dgm:t>
    </dgm:pt>
    <dgm:pt modelId="{F25C58D2-7AC1-478B-8A65-84CCBB858237}" type="pres">
      <dgm:prSet presAssocID="{C12EBB0D-1380-44CC-AA0F-1906BEBCC057}" presName="hierRoot2" presStyleCnt="0">
        <dgm:presLayoutVars>
          <dgm:hierBranch val="init"/>
        </dgm:presLayoutVars>
      </dgm:prSet>
      <dgm:spPr/>
    </dgm:pt>
    <dgm:pt modelId="{FA86B5EE-8B20-4478-86D8-5A82E4065D8F}" type="pres">
      <dgm:prSet presAssocID="{C12EBB0D-1380-44CC-AA0F-1906BEBCC057}" presName="rootComposite" presStyleCnt="0"/>
      <dgm:spPr/>
    </dgm:pt>
    <dgm:pt modelId="{B55050D4-A7F2-415F-83DD-E98362F1A927}" type="pres">
      <dgm:prSet presAssocID="{C12EBB0D-1380-44CC-AA0F-1906BEBCC057}" presName="rootText" presStyleLbl="node4" presStyleIdx="9" presStyleCnt="18">
        <dgm:presLayoutVars>
          <dgm:chPref val="3"/>
        </dgm:presLayoutVars>
      </dgm:prSet>
      <dgm:spPr/>
      <dgm:t>
        <a:bodyPr/>
        <a:lstStyle/>
        <a:p>
          <a:endParaRPr lang="zh-CN" altLang="en-US"/>
        </a:p>
      </dgm:t>
    </dgm:pt>
    <dgm:pt modelId="{A6B3DE5E-0FF9-4752-A153-DD35C0E17581}" type="pres">
      <dgm:prSet presAssocID="{C12EBB0D-1380-44CC-AA0F-1906BEBCC057}" presName="rootConnector" presStyleLbl="node4" presStyleIdx="9" presStyleCnt="18"/>
      <dgm:spPr/>
      <dgm:t>
        <a:bodyPr/>
        <a:lstStyle/>
        <a:p>
          <a:endParaRPr lang="zh-CN" altLang="en-US"/>
        </a:p>
      </dgm:t>
    </dgm:pt>
    <dgm:pt modelId="{4E66510E-EDD4-4188-A1DA-785A24547504}" type="pres">
      <dgm:prSet presAssocID="{C12EBB0D-1380-44CC-AA0F-1906BEBCC057}" presName="hierChild4" presStyleCnt="0"/>
      <dgm:spPr/>
    </dgm:pt>
    <dgm:pt modelId="{B78194F2-F564-4220-9FD1-338B8F83B829}" type="pres">
      <dgm:prSet presAssocID="{C12EBB0D-1380-44CC-AA0F-1906BEBCC057}" presName="hierChild5" presStyleCnt="0"/>
      <dgm:spPr/>
    </dgm:pt>
    <dgm:pt modelId="{56373E5D-4678-4768-B936-AA420E5741DF}" type="pres">
      <dgm:prSet presAssocID="{0CFBFD8A-B8C8-4651-93FB-DDEDC1621A74}" presName="Name37" presStyleLbl="parChTrans1D4" presStyleIdx="10" presStyleCnt="18"/>
      <dgm:spPr/>
      <dgm:t>
        <a:bodyPr/>
        <a:lstStyle/>
        <a:p>
          <a:endParaRPr lang="zh-CN" altLang="en-US"/>
        </a:p>
      </dgm:t>
    </dgm:pt>
    <dgm:pt modelId="{1D6B85B2-72B5-438B-B654-5C12053E0E78}" type="pres">
      <dgm:prSet presAssocID="{13739DB5-929E-42F1-B1C6-17FDF3AFC7D4}" presName="hierRoot2" presStyleCnt="0">
        <dgm:presLayoutVars>
          <dgm:hierBranch val="init"/>
        </dgm:presLayoutVars>
      </dgm:prSet>
      <dgm:spPr/>
    </dgm:pt>
    <dgm:pt modelId="{4141AE00-6AF6-4EE5-BC46-9720CEAE4CD0}" type="pres">
      <dgm:prSet presAssocID="{13739DB5-929E-42F1-B1C6-17FDF3AFC7D4}" presName="rootComposite" presStyleCnt="0"/>
      <dgm:spPr/>
    </dgm:pt>
    <dgm:pt modelId="{58D5538B-7608-4AF8-8CD2-E2CA86B4218D}" type="pres">
      <dgm:prSet presAssocID="{13739DB5-929E-42F1-B1C6-17FDF3AFC7D4}" presName="rootText" presStyleLbl="node4" presStyleIdx="10" presStyleCnt="18">
        <dgm:presLayoutVars>
          <dgm:chPref val="3"/>
        </dgm:presLayoutVars>
      </dgm:prSet>
      <dgm:spPr/>
      <dgm:t>
        <a:bodyPr/>
        <a:lstStyle/>
        <a:p>
          <a:endParaRPr lang="zh-CN" altLang="en-US"/>
        </a:p>
      </dgm:t>
    </dgm:pt>
    <dgm:pt modelId="{D0DC9530-4390-4451-8E18-A6CD49077F6A}" type="pres">
      <dgm:prSet presAssocID="{13739DB5-929E-42F1-B1C6-17FDF3AFC7D4}" presName="rootConnector" presStyleLbl="node4" presStyleIdx="10" presStyleCnt="18"/>
      <dgm:spPr/>
      <dgm:t>
        <a:bodyPr/>
        <a:lstStyle/>
        <a:p>
          <a:endParaRPr lang="zh-CN" altLang="en-US"/>
        </a:p>
      </dgm:t>
    </dgm:pt>
    <dgm:pt modelId="{121BA80C-00A6-47DF-8EFD-66DD1B596089}" type="pres">
      <dgm:prSet presAssocID="{13739DB5-929E-42F1-B1C6-17FDF3AFC7D4}" presName="hierChild4" presStyleCnt="0"/>
      <dgm:spPr/>
    </dgm:pt>
    <dgm:pt modelId="{6A2D52B8-CD49-427A-95C8-C0A9B2759873}" type="pres">
      <dgm:prSet presAssocID="{13739DB5-929E-42F1-B1C6-17FDF3AFC7D4}" presName="hierChild5" presStyleCnt="0"/>
      <dgm:spPr/>
    </dgm:pt>
    <dgm:pt modelId="{0A4BEFCF-D033-4ED9-9654-289D167EA7B7}" type="pres">
      <dgm:prSet presAssocID="{0AACDD4F-8AA8-483C-BDB9-22CF605DCEF5}" presName="Name37" presStyleLbl="parChTrans1D4" presStyleIdx="11" presStyleCnt="18"/>
      <dgm:spPr/>
      <dgm:t>
        <a:bodyPr/>
        <a:lstStyle/>
        <a:p>
          <a:endParaRPr lang="zh-CN" altLang="en-US"/>
        </a:p>
      </dgm:t>
    </dgm:pt>
    <dgm:pt modelId="{1C83FBA6-788B-4ED7-BBB7-1A2CD41C7706}" type="pres">
      <dgm:prSet presAssocID="{4FC0E617-9C17-45B1-B3C2-E19BB04420B6}" presName="hierRoot2" presStyleCnt="0">
        <dgm:presLayoutVars>
          <dgm:hierBranch val="init"/>
        </dgm:presLayoutVars>
      </dgm:prSet>
      <dgm:spPr/>
    </dgm:pt>
    <dgm:pt modelId="{E9A6D582-D553-4578-9FE8-CF866F5C470C}" type="pres">
      <dgm:prSet presAssocID="{4FC0E617-9C17-45B1-B3C2-E19BB04420B6}" presName="rootComposite" presStyleCnt="0"/>
      <dgm:spPr/>
    </dgm:pt>
    <dgm:pt modelId="{84AF9BBA-FE5D-4CEB-943B-016DA63A287E}" type="pres">
      <dgm:prSet presAssocID="{4FC0E617-9C17-45B1-B3C2-E19BB04420B6}" presName="rootText" presStyleLbl="node4" presStyleIdx="11" presStyleCnt="18">
        <dgm:presLayoutVars>
          <dgm:chPref val="3"/>
        </dgm:presLayoutVars>
      </dgm:prSet>
      <dgm:spPr/>
      <dgm:t>
        <a:bodyPr/>
        <a:lstStyle/>
        <a:p>
          <a:endParaRPr lang="zh-CN" altLang="en-US"/>
        </a:p>
      </dgm:t>
    </dgm:pt>
    <dgm:pt modelId="{D72209CD-66E5-4B3C-AE68-D66B34FD2364}" type="pres">
      <dgm:prSet presAssocID="{4FC0E617-9C17-45B1-B3C2-E19BB04420B6}" presName="rootConnector" presStyleLbl="node4" presStyleIdx="11" presStyleCnt="18"/>
      <dgm:spPr/>
      <dgm:t>
        <a:bodyPr/>
        <a:lstStyle/>
        <a:p>
          <a:endParaRPr lang="zh-CN" altLang="en-US"/>
        </a:p>
      </dgm:t>
    </dgm:pt>
    <dgm:pt modelId="{4886D701-946B-4CF6-A897-8B6240C1EFAE}" type="pres">
      <dgm:prSet presAssocID="{4FC0E617-9C17-45B1-B3C2-E19BB04420B6}" presName="hierChild4" presStyleCnt="0"/>
      <dgm:spPr/>
    </dgm:pt>
    <dgm:pt modelId="{76233CFB-1C11-4B97-9F1C-338F01A773BA}" type="pres">
      <dgm:prSet presAssocID="{4FC0E617-9C17-45B1-B3C2-E19BB04420B6}" presName="hierChild5" presStyleCnt="0"/>
      <dgm:spPr/>
    </dgm:pt>
    <dgm:pt modelId="{F302C676-3E89-41AC-B7AD-369AD3B4EAA3}" type="pres">
      <dgm:prSet presAssocID="{3FEDEB4C-616A-42F2-BFBD-28CE5780B2BB}" presName="Name37" presStyleLbl="parChTrans1D4" presStyleIdx="12" presStyleCnt="18"/>
      <dgm:spPr/>
      <dgm:t>
        <a:bodyPr/>
        <a:lstStyle/>
        <a:p>
          <a:endParaRPr lang="zh-CN" altLang="en-US"/>
        </a:p>
      </dgm:t>
    </dgm:pt>
    <dgm:pt modelId="{6F320353-A66F-4F9D-8E2D-C13D982D834B}" type="pres">
      <dgm:prSet presAssocID="{099997C3-7725-4D82-AB26-2469C003819D}" presName="hierRoot2" presStyleCnt="0">
        <dgm:presLayoutVars>
          <dgm:hierBranch val="init"/>
        </dgm:presLayoutVars>
      </dgm:prSet>
      <dgm:spPr/>
    </dgm:pt>
    <dgm:pt modelId="{18C2EC35-0D56-43A7-9D23-621E87038901}" type="pres">
      <dgm:prSet presAssocID="{099997C3-7725-4D82-AB26-2469C003819D}" presName="rootComposite" presStyleCnt="0"/>
      <dgm:spPr/>
    </dgm:pt>
    <dgm:pt modelId="{1F68A412-73AE-407C-B5EF-805A382531FD}" type="pres">
      <dgm:prSet presAssocID="{099997C3-7725-4D82-AB26-2469C003819D}" presName="rootText" presStyleLbl="node4" presStyleIdx="12" presStyleCnt="18">
        <dgm:presLayoutVars>
          <dgm:chPref val="3"/>
        </dgm:presLayoutVars>
      </dgm:prSet>
      <dgm:spPr/>
      <dgm:t>
        <a:bodyPr/>
        <a:lstStyle/>
        <a:p>
          <a:endParaRPr lang="zh-CN" altLang="en-US"/>
        </a:p>
      </dgm:t>
    </dgm:pt>
    <dgm:pt modelId="{5A0CC93C-2CFC-4385-8FB1-5238D66E775C}" type="pres">
      <dgm:prSet presAssocID="{099997C3-7725-4D82-AB26-2469C003819D}" presName="rootConnector" presStyleLbl="node4" presStyleIdx="12" presStyleCnt="18"/>
      <dgm:spPr/>
      <dgm:t>
        <a:bodyPr/>
        <a:lstStyle/>
        <a:p>
          <a:endParaRPr lang="zh-CN" altLang="en-US"/>
        </a:p>
      </dgm:t>
    </dgm:pt>
    <dgm:pt modelId="{E11E6E23-75AE-4E78-B344-E29E0599E04D}" type="pres">
      <dgm:prSet presAssocID="{099997C3-7725-4D82-AB26-2469C003819D}" presName="hierChild4" presStyleCnt="0"/>
      <dgm:spPr/>
    </dgm:pt>
    <dgm:pt modelId="{A62F1CB8-6F49-4E4E-B648-9410AF52BC28}" type="pres">
      <dgm:prSet presAssocID="{099997C3-7725-4D82-AB26-2469C003819D}" presName="hierChild5" presStyleCnt="0"/>
      <dgm:spPr/>
    </dgm:pt>
    <dgm:pt modelId="{5AF49B2A-5004-4001-9042-7DF3013B195F}" type="pres">
      <dgm:prSet presAssocID="{AD598E59-A1D8-4264-A0BC-ED077E708E73}" presName="hierChild5" presStyleCnt="0"/>
      <dgm:spPr/>
    </dgm:pt>
    <dgm:pt modelId="{57D013C5-580F-45BA-8912-90FFC2BC9569}" type="pres">
      <dgm:prSet presAssocID="{B629E50B-6C48-465B-832A-8B54741C951E}" presName="Name37" presStyleLbl="parChTrans1D3" presStyleIdx="2" presStyleCnt="3"/>
      <dgm:spPr/>
      <dgm:t>
        <a:bodyPr/>
        <a:lstStyle/>
        <a:p>
          <a:endParaRPr lang="zh-CN" altLang="en-US"/>
        </a:p>
      </dgm:t>
    </dgm:pt>
    <dgm:pt modelId="{67BF7AFD-B37C-40CE-8C7D-B8D471DCD465}" type="pres">
      <dgm:prSet presAssocID="{70E52643-741A-4FF0-9907-71AE5DEB806A}" presName="hierRoot2" presStyleCnt="0">
        <dgm:presLayoutVars>
          <dgm:hierBranch val="init"/>
        </dgm:presLayoutVars>
      </dgm:prSet>
      <dgm:spPr/>
    </dgm:pt>
    <dgm:pt modelId="{9C2BE1CA-7263-4375-8E67-6D96BE04B2B1}" type="pres">
      <dgm:prSet presAssocID="{70E52643-741A-4FF0-9907-71AE5DEB806A}" presName="rootComposite" presStyleCnt="0"/>
      <dgm:spPr/>
    </dgm:pt>
    <dgm:pt modelId="{C20D67BB-DCF2-4975-A7D6-9BBE2FDC2A3F}" type="pres">
      <dgm:prSet presAssocID="{70E52643-741A-4FF0-9907-71AE5DEB806A}" presName="rootText" presStyleLbl="node3" presStyleIdx="2" presStyleCnt="3">
        <dgm:presLayoutVars>
          <dgm:chPref val="3"/>
        </dgm:presLayoutVars>
      </dgm:prSet>
      <dgm:spPr/>
      <dgm:t>
        <a:bodyPr/>
        <a:lstStyle/>
        <a:p>
          <a:endParaRPr lang="zh-CN" altLang="en-US"/>
        </a:p>
      </dgm:t>
    </dgm:pt>
    <dgm:pt modelId="{C5263E52-CD07-4F82-A3C0-277529CF2AAB}" type="pres">
      <dgm:prSet presAssocID="{70E52643-741A-4FF0-9907-71AE5DEB806A}" presName="rootConnector" presStyleLbl="node3" presStyleIdx="2" presStyleCnt="3"/>
      <dgm:spPr/>
      <dgm:t>
        <a:bodyPr/>
        <a:lstStyle/>
        <a:p>
          <a:endParaRPr lang="zh-CN" altLang="en-US"/>
        </a:p>
      </dgm:t>
    </dgm:pt>
    <dgm:pt modelId="{C22F3D42-22D9-4529-8F00-2914E4DA131B}" type="pres">
      <dgm:prSet presAssocID="{70E52643-741A-4FF0-9907-71AE5DEB806A}" presName="hierChild4" presStyleCnt="0"/>
      <dgm:spPr/>
    </dgm:pt>
    <dgm:pt modelId="{BED30FEE-8975-4869-A6D4-2B723B7F8D33}" type="pres">
      <dgm:prSet presAssocID="{2E0149ED-751B-40A9-B0D0-59F747CDB72E}" presName="Name37" presStyleLbl="parChTrans1D4" presStyleIdx="13" presStyleCnt="18"/>
      <dgm:spPr/>
      <dgm:t>
        <a:bodyPr/>
        <a:lstStyle/>
        <a:p>
          <a:endParaRPr lang="zh-CN" altLang="en-US"/>
        </a:p>
      </dgm:t>
    </dgm:pt>
    <dgm:pt modelId="{00F61FA4-93D8-4E36-B521-F155DC93B084}" type="pres">
      <dgm:prSet presAssocID="{7065081B-DFF8-45F4-AE25-2EB9416B4EC9}" presName="hierRoot2" presStyleCnt="0">
        <dgm:presLayoutVars>
          <dgm:hierBranch val="init"/>
        </dgm:presLayoutVars>
      </dgm:prSet>
      <dgm:spPr/>
    </dgm:pt>
    <dgm:pt modelId="{3D97C098-0539-47E1-A8C3-472F7CDA3AD1}" type="pres">
      <dgm:prSet presAssocID="{7065081B-DFF8-45F4-AE25-2EB9416B4EC9}" presName="rootComposite" presStyleCnt="0"/>
      <dgm:spPr/>
    </dgm:pt>
    <dgm:pt modelId="{D803870C-9A61-4DB1-B32D-9278685EBB6F}" type="pres">
      <dgm:prSet presAssocID="{7065081B-DFF8-45F4-AE25-2EB9416B4EC9}" presName="rootText" presStyleLbl="node4" presStyleIdx="13" presStyleCnt="18">
        <dgm:presLayoutVars>
          <dgm:chPref val="3"/>
        </dgm:presLayoutVars>
      </dgm:prSet>
      <dgm:spPr/>
      <dgm:t>
        <a:bodyPr/>
        <a:lstStyle/>
        <a:p>
          <a:endParaRPr lang="zh-CN" altLang="en-US"/>
        </a:p>
      </dgm:t>
    </dgm:pt>
    <dgm:pt modelId="{B46F434D-972D-4510-8018-8D859DE21139}" type="pres">
      <dgm:prSet presAssocID="{7065081B-DFF8-45F4-AE25-2EB9416B4EC9}" presName="rootConnector" presStyleLbl="node4" presStyleIdx="13" presStyleCnt="18"/>
      <dgm:spPr/>
      <dgm:t>
        <a:bodyPr/>
        <a:lstStyle/>
        <a:p>
          <a:endParaRPr lang="zh-CN" altLang="en-US"/>
        </a:p>
      </dgm:t>
    </dgm:pt>
    <dgm:pt modelId="{DFB599EC-8175-4ED8-8ADC-6FCB035168A1}" type="pres">
      <dgm:prSet presAssocID="{7065081B-DFF8-45F4-AE25-2EB9416B4EC9}" presName="hierChild4" presStyleCnt="0"/>
      <dgm:spPr/>
    </dgm:pt>
    <dgm:pt modelId="{BC9184AB-8727-4A30-B0B8-4FC9516340A6}" type="pres">
      <dgm:prSet presAssocID="{7065081B-DFF8-45F4-AE25-2EB9416B4EC9}" presName="hierChild5" presStyleCnt="0"/>
      <dgm:spPr/>
    </dgm:pt>
    <dgm:pt modelId="{218F47B1-1A44-4AD6-BC52-F33009F5AE0F}" type="pres">
      <dgm:prSet presAssocID="{770DC199-5FF7-4CCA-A74D-0817E87B1BB7}" presName="Name37" presStyleLbl="parChTrans1D4" presStyleIdx="14" presStyleCnt="18"/>
      <dgm:spPr/>
      <dgm:t>
        <a:bodyPr/>
        <a:lstStyle/>
        <a:p>
          <a:endParaRPr lang="zh-CN" altLang="en-US"/>
        </a:p>
      </dgm:t>
    </dgm:pt>
    <dgm:pt modelId="{1C722D93-FE46-40B2-9F45-3DB29B76025E}" type="pres">
      <dgm:prSet presAssocID="{D360E071-17B1-4BFB-ABA4-FDA5619D6348}" presName="hierRoot2" presStyleCnt="0">
        <dgm:presLayoutVars>
          <dgm:hierBranch val="init"/>
        </dgm:presLayoutVars>
      </dgm:prSet>
      <dgm:spPr/>
    </dgm:pt>
    <dgm:pt modelId="{8358979B-5764-481A-91F5-DEEB83114B4E}" type="pres">
      <dgm:prSet presAssocID="{D360E071-17B1-4BFB-ABA4-FDA5619D6348}" presName="rootComposite" presStyleCnt="0"/>
      <dgm:spPr/>
    </dgm:pt>
    <dgm:pt modelId="{5DA3D37C-846B-4482-B6C6-C1DAA5F3B57D}" type="pres">
      <dgm:prSet presAssocID="{D360E071-17B1-4BFB-ABA4-FDA5619D6348}" presName="rootText" presStyleLbl="node4" presStyleIdx="14" presStyleCnt="18">
        <dgm:presLayoutVars>
          <dgm:chPref val="3"/>
        </dgm:presLayoutVars>
      </dgm:prSet>
      <dgm:spPr/>
      <dgm:t>
        <a:bodyPr/>
        <a:lstStyle/>
        <a:p>
          <a:endParaRPr lang="zh-CN" altLang="en-US"/>
        </a:p>
      </dgm:t>
    </dgm:pt>
    <dgm:pt modelId="{56AF02E1-574B-4E70-82BC-355D19EBA375}" type="pres">
      <dgm:prSet presAssocID="{D360E071-17B1-4BFB-ABA4-FDA5619D6348}" presName="rootConnector" presStyleLbl="node4" presStyleIdx="14" presStyleCnt="18"/>
      <dgm:spPr/>
      <dgm:t>
        <a:bodyPr/>
        <a:lstStyle/>
        <a:p>
          <a:endParaRPr lang="zh-CN" altLang="en-US"/>
        </a:p>
      </dgm:t>
    </dgm:pt>
    <dgm:pt modelId="{E431EEB5-D3A5-4D04-B222-29521A1EA118}" type="pres">
      <dgm:prSet presAssocID="{D360E071-17B1-4BFB-ABA4-FDA5619D6348}" presName="hierChild4" presStyleCnt="0"/>
      <dgm:spPr/>
    </dgm:pt>
    <dgm:pt modelId="{879DBAA2-7D19-45A8-82B2-5F566FC0EAA8}" type="pres">
      <dgm:prSet presAssocID="{D360E071-17B1-4BFB-ABA4-FDA5619D6348}" presName="hierChild5" presStyleCnt="0"/>
      <dgm:spPr/>
    </dgm:pt>
    <dgm:pt modelId="{3FED1D52-92BF-46B6-9B10-6B4771E3DB96}" type="pres">
      <dgm:prSet presAssocID="{2C817134-7340-44CD-ACD2-49BB7705AE4E}" presName="Name37" presStyleLbl="parChTrans1D4" presStyleIdx="15" presStyleCnt="18"/>
      <dgm:spPr/>
      <dgm:t>
        <a:bodyPr/>
        <a:lstStyle/>
        <a:p>
          <a:endParaRPr lang="zh-CN" altLang="en-US"/>
        </a:p>
      </dgm:t>
    </dgm:pt>
    <dgm:pt modelId="{88F91F7D-5AED-44ED-8474-1826D75FA2A5}" type="pres">
      <dgm:prSet presAssocID="{4057F826-2899-46F4-B703-2D8BC99171B2}" presName="hierRoot2" presStyleCnt="0">
        <dgm:presLayoutVars>
          <dgm:hierBranch val="init"/>
        </dgm:presLayoutVars>
      </dgm:prSet>
      <dgm:spPr/>
    </dgm:pt>
    <dgm:pt modelId="{56E4296E-EF79-4E01-A33A-A0F401EE9F8D}" type="pres">
      <dgm:prSet presAssocID="{4057F826-2899-46F4-B703-2D8BC99171B2}" presName="rootComposite" presStyleCnt="0"/>
      <dgm:spPr/>
    </dgm:pt>
    <dgm:pt modelId="{8DF982A3-A3F3-4ADD-B385-DDABF0F73102}" type="pres">
      <dgm:prSet presAssocID="{4057F826-2899-46F4-B703-2D8BC99171B2}" presName="rootText" presStyleLbl="node4" presStyleIdx="15" presStyleCnt="18">
        <dgm:presLayoutVars>
          <dgm:chPref val="3"/>
        </dgm:presLayoutVars>
      </dgm:prSet>
      <dgm:spPr/>
      <dgm:t>
        <a:bodyPr/>
        <a:lstStyle/>
        <a:p>
          <a:endParaRPr lang="zh-CN" altLang="en-US"/>
        </a:p>
      </dgm:t>
    </dgm:pt>
    <dgm:pt modelId="{476BDD3E-A380-41EE-B61C-FD0EAF404B5A}" type="pres">
      <dgm:prSet presAssocID="{4057F826-2899-46F4-B703-2D8BC99171B2}" presName="rootConnector" presStyleLbl="node4" presStyleIdx="15" presStyleCnt="18"/>
      <dgm:spPr/>
      <dgm:t>
        <a:bodyPr/>
        <a:lstStyle/>
        <a:p>
          <a:endParaRPr lang="zh-CN" altLang="en-US"/>
        </a:p>
      </dgm:t>
    </dgm:pt>
    <dgm:pt modelId="{B9742760-E80A-4ACE-A2FF-45115106B718}" type="pres">
      <dgm:prSet presAssocID="{4057F826-2899-46F4-B703-2D8BC99171B2}" presName="hierChild4" presStyleCnt="0"/>
      <dgm:spPr/>
    </dgm:pt>
    <dgm:pt modelId="{1BAC7E47-F6E8-4A3B-A755-840B767511F0}" type="pres">
      <dgm:prSet presAssocID="{4057F826-2899-46F4-B703-2D8BC99171B2}" presName="hierChild5" presStyleCnt="0"/>
      <dgm:spPr/>
    </dgm:pt>
    <dgm:pt modelId="{2B284F03-11B1-44B8-9FA9-1E84AB9B6FDF}" type="pres">
      <dgm:prSet presAssocID="{3EE1A5DE-A92F-432E-AEF5-653B3871EFAC}" presName="Name37" presStyleLbl="parChTrans1D4" presStyleIdx="16" presStyleCnt="18"/>
      <dgm:spPr/>
      <dgm:t>
        <a:bodyPr/>
        <a:lstStyle/>
        <a:p>
          <a:endParaRPr lang="zh-CN" altLang="en-US"/>
        </a:p>
      </dgm:t>
    </dgm:pt>
    <dgm:pt modelId="{835DACD9-8628-44A3-9D9D-AF0E1540521E}" type="pres">
      <dgm:prSet presAssocID="{B17D7C27-1540-48B7-9F81-B01ACCC96DA7}" presName="hierRoot2" presStyleCnt="0">
        <dgm:presLayoutVars>
          <dgm:hierBranch val="init"/>
        </dgm:presLayoutVars>
      </dgm:prSet>
      <dgm:spPr/>
    </dgm:pt>
    <dgm:pt modelId="{26C72C73-F22C-4941-B376-486346C5FCD9}" type="pres">
      <dgm:prSet presAssocID="{B17D7C27-1540-48B7-9F81-B01ACCC96DA7}" presName="rootComposite" presStyleCnt="0"/>
      <dgm:spPr/>
    </dgm:pt>
    <dgm:pt modelId="{89E929F3-2FC1-47E0-A1BE-02E8D2895B7E}" type="pres">
      <dgm:prSet presAssocID="{B17D7C27-1540-48B7-9F81-B01ACCC96DA7}" presName="rootText" presStyleLbl="node4" presStyleIdx="16" presStyleCnt="18">
        <dgm:presLayoutVars>
          <dgm:chPref val="3"/>
        </dgm:presLayoutVars>
      </dgm:prSet>
      <dgm:spPr/>
      <dgm:t>
        <a:bodyPr/>
        <a:lstStyle/>
        <a:p>
          <a:endParaRPr lang="zh-CN" altLang="en-US"/>
        </a:p>
      </dgm:t>
    </dgm:pt>
    <dgm:pt modelId="{86724917-A245-4F44-9A55-86BE300E2E95}" type="pres">
      <dgm:prSet presAssocID="{B17D7C27-1540-48B7-9F81-B01ACCC96DA7}" presName="rootConnector" presStyleLbl="node4" presStyleIdx="16" presStyleCnt="18"/>
      <dgm:spPr/>
      <dgm:t>
        <a:bodyPr/>
        <a:lstStyle/>
        <a:p>
          <a:endParaRPr lang="zh-CN" altLang="en-US"/>
        </a:p>
      </dgm:t>
    </dgm:pt>
    <dgm:pt modelId="{269A5678-CA63-4298-8C4E-B132BF62FBB2}" type="pres">
      <dgm:prSet presAssocID="{B17D7C27-1540-48B7-9F81-B01ACCC96DA7}" presName="hierChild4" presStyleCnt="0"/>
      <dgm:spPr/>
    </dgm:pt>
    <dgm:pt modelId="{726156E4-8094-47B1-88B3-E0154283AAC9}" type="pres">
      <dgm:prSet presAssocID="{B17D7C27-1540-48B7-9F81-B01ACCC96DA7}" presName="hierChild5" presStyleCnt="0"/>
      <dgm:spPr/>
    </dgm:pt>
    <dgm:pt modelId="{348E415E-7538-410C-8237-C276BE077804}" type="pres">
      <dgm:prSet presAssocID="{CBD2BEC9-B404-4812-A9B7-35975C0B4BAD}" presName="Name37" presStyleLbl="parChTrans1D4" presStyleIdx="17" presStyleCnt="18"/>
      <dgm:spPr/>
      <dgm:t>
        <a:bodyPr/>
        <a:lstStyle/>
        <a:p>
          <a:endParaRPr lang="zh-CN" altLang="en-US"/>
        </a:p>
      </dgm:t>
    </dgm:pt>
    <dgm:pt modelId="{CF937944-75EC-40DA-9E17-4A9976D308A4}" type="pres">
      <dgm:prSet presAssocID="{0996942E-B3B4-45AE-A6D1-DA6E28D46E3C}" presName="hierRoot2" presStyleCnt="0">
        <dgm:presLayoutVars>
          <dgm:hierBranch val="init"/>
        </dgm:presLayoutVars>
      </dgm:prSet>
      <dgm:spPr/>
    </dgm:pt>
    <dgm:pt modelId="{EF897DFC-DC51-4B4B-8D95-0E516B0052D3}" type="pres">
      <dgm:prSet presAssocID="{0996942E-B3B4-45AE-A6D1-DA6E28D46E3C}" presName="rootComposite" presStyleCnt="0"/>
      <dgm:spPr/>
    </dgm:pt>
    <dgm:pt modelId="{37B5F0FD-3D0B-4AC3-BEAF-2BDD381F21C9}" type="pres">
      <dgm:prSet presAssocID="{0996942E-B3B4-45AE-A6D1-DA6E28D46E3C}" presName="rootText" presStyleLbl="node4" presStyleIdx="17" presStyleCnt="18">
        <dgm:presLayoutVars>
          <dgm:chPref val="3"/>
        </dgm:presLayoutVars>
      </dgm:prSet>
      <dgm:spPr/>
      <dgm:t>
        <a:bodyPr/>
        <a:lstStyle/>
        <a:p>
          <a:endParaRPr lang="zh-CN" altLang="en-US"/>
        </a:p>
      </dgm:t>
    </dgm:pt>
    <dgm:pt modelId="{93FCAE27-3DEA-4FEF-8F98-E49097239CD6}" type="pres">
      <dgm:prSet presAssocID="{0996942E-B3B4-45AE-A6D1-DA6E28D46E3C}" presName="rootConnector" presStyleLbl="node4" presStyleIdx="17" presStyleCnt="18"/>
      <dgm:spPr/>
      <dgm:t>
        <a:bodyPr/>
        <a:lstStyle/>
        <a:p>
          <a:endParaRPr lang="zh-CN" altLang="en-US"/>
        </a:p>
      </dgm:t>
    </dgm:pt>
    <dgm:pt modelId="{ACC03353-EDE5-4244-868D-35873957C7A6}" type="pres">
      <dgm:prSet presAssocID="{0996942E-B3B4-45AE-A6D1-DA6E28D46E3C}" presName="hierChild4" presStyleCnt="0"/>
      <dgm:spPr/>
    </dgm:pt>
    <dgm:pt modelId="{00AE97DF-3A90-4F2A-A63E-3D0960C0E848}" type="pres">
      <dgm:prSet presAssocID="{0996942E-B3B4-45AE-A6D1-DA6E28D46E3C}" presName="hierChild5" presStyleCnt="0"/>
      <dgm:spPr/>
    </dgm:pt>
    <dgm:pt modelId="{0DE23BA5-B413-4D07-9782-777B924D8A1B}" type="pres">
      <dgm:prSet presAssocID="{70E52643-741A-4FF0-9907-71AE5DEB806A}" presName="hierChild5" presStyleCnt="0"/>
      <dgm:spPr/>
    </dgm:pt>
    <dgm:pt modelId="{F8931E14-07A8-43A3-B2C3-23E55A7C3DDB}" type="pres">
      <dgm:prSet presAssocID="{5EB319E4-934E-4149-A348-04E314128941}" presName="hierChild5" presStyleCnt="0"/>
      <dgm:spPr/>
    </dgm:pt>
    <dgm:pt modelId="{F808438D-A0EA-4CEA-85D8-7BC8D8C14F64}" type="pres">
      <dgm:prSet presAssocID="{40B2A8BA-A4AE-4487-9081-CC316B64746F}" presName="hierChild3" presStyleCnt="0"/>
      <dgm:spPr/>
    </dgm:pt>
  </dgm:ptLst>
  <dgm:cxnLst>
    <dgm:cxn modelId="{EA80C42E-9187-4758-99C8-A063B6955130}" type="presOf" srcId="{0CFBFD8A-B8C8-4651-93FB-DDEDC1621A74}" destId="{56373E5D-4678-4768-B936-AA420E5741DF}" srcOrd="0" destOrd="0" presId="urn:microsoft.com/office/officeart/2005/8/layout/orgChart1"/>
    <dgm:cxn modelId="{5D344B77-D19E-445E-99AD-B1B11C2C4451}" srcId="{AD598E59-A1D8-4264-A0BC-ED077E708E73}" destId="{099997C3-7725-4D82-AB26-2469C003819D}" srcOrd="7" destOrd="0" parTransId="{3FEDEB4C-616A-42F2-BFBD-28CE5780B2BB}" sibTransId="{485EDDAC-BB66-4548-B5F9-5EE66D1D2F2C}"/>
    <dgm:cxn modelId="{C52A7D1A-C86C-42C9-BC68-B5796E4ADC83}" type="presOf" srcId="{D360E071-17B1-4BFB-ABA4-FDA5619D6348}" destId="{56AF02E1-574B-4E70-82BC-355D19EBA375}" srcOrd="1" destOrd="0" presId="urn:microsoft.com/office/officeart/2005/8/layout/orgChart1"/>
    <dgm:cxn modelId="{CD98326D-6F14-41E9-872A-A437ACC4380D}" srcId="{70E52643-741A-4FF0-9907-71AE5DEB806A}" destId="{4057F826-2899-46F4-B703-2D8BC99171B2}" srcOrd="2" destOrd="0" parTransId="{2C817134-7340-44CD-ACD2-49BB7705AE4E}" sibTransId="{AF72052B-3AF4-4312-B971-E7CC35C7BB7C}"/>
    <dgm:cxn modelId="{5F31A7DD-4E21-4D96-B63D-5AA4B32FFAED}" srcId="{40B2A8BA-A4AE-4487-9081-CC316B64746F}" destId="{5EB319E4-934E-4149-A348-04E314128941}" srcOrd="0" destOrd="0" parTransId="{BE2A7D49-BE40-4E9F-B3EE-E0D82F7440FF}" sibTransId="{05A3E25F-35E1-4BD7-A5F0-B12F652DF3F4}"/>
    <dgm:cxn modelId="{FC397443-F70D-4579-9798-0C18916A4F5F}" type="presOf" srcId="{B17D7C27-1540-48B7-9F81-B01ACCC96DA7}" destId="{89E929F3-2FC1-47E0-A1BE-02E8D2895B7E}" srcOrd="0" destOrd="0" presId="urn:microsoft.com/office/officeart/2005/8/layout/orgChart1"/>
    <dgm:cxn modelId="{30C142C8-8CB9-4420-8EDB-577AF359C565}" type="presOf" srcId="{6B60BB6B-96E9-44C2-9BC3-68297DE01707}" destId="{655154F4-23B9-4162-941E-8CCD5F2EE38C}" srcOrd="0" destOrd="0" presId="urn:microsoft.com/office/officeart/2005/8/layout/orgChart1"/>
    <dgm:cxn modelId="{A9BF3334-E959-4E5D-9D04-C3892B4D0E80}" srcId="{5EB319E4-934E-4149-A348-04E314128941}" destId="{70E52643-741A-4FF0-9907-71AE5DEB806A}" srcOrd="2" destOrd="0" parTransId="{B629E50B-6C48-465B-832A-8B54741C951E}" sibTransId="{70BA20BF-907A-432A-8DA4-5714CF4F07A2}"/>
    <dgm:cxn modelId="{5F472959-C7AD-48EC-BBBF-85164CB5FD1D}" srcId="{AD598E59-A1D8-4264-A0BC-ED077E708E73}" destId="{E2E916A5-D57D-472C-9CCD-757BAC4FF961}" srcOrd="2" destOrd="0" parTransId="{C1315CD9-1BEE-4408-9C55-CEA086BFF995}" sibTransId="{6FE722AA-B975-4ABC-A891-A5C585BB384F}"/>
    <dgm:cxn modelId="{B86B3A9F-C3BC-48E4-991B-2EF17A628767}" srcId="{827F88BE-4973-41EA-A309-67CDCB860437}" destId="{61615C3E-60CF-415F-BD64-115135352B8A}" srcOrd="3" destOrd="0" parTransId="{BC2E4B5B-A008-4042-8CBD-84FE41AE783E}" sibTransId="{B31B2F62-8FA2-4D34-BBB9-7634CB7F90D6}"/>
    <dgm:cxn modelId="{25FC71B7-EA35-46FD-BC9B-687449B921D8}" type="presOf" srcId="{827F88BE-4973-41EA-A309-67CDCB860437}" destId="{A5CC471E-233A-4E67-838B-1D105485E3CB}" srcOrd="1" destOrd="0" presId="urn:microsoft.com/office/officeart/2005/8/layout/orgChart1"/>
    <dgm:cxn modelId="{12B88C07-8874-4EC6-ABBA-41EA040378F1}" type="presOf" srcId="{13739DB5-929E-42F1-B1C6-17FDF3AFC7D4}" destId="{58D5538B-7608-4AF8-8CD2-E2CA86B4218D}" srcOrd="0" destOrd="0" presId="urn:microsoft.com/office/officeart/2005/8/layout/orgChart1"/>
    <dgm:cxn modelId="{04C1C72D-2AEF-480B-83F6-5BAB2C8DF0A2}" srcId="{AD598E59-A1D8-4264-A0BC-ED077E708E73}" destId="{4FC0E617-9C17-45B1-B3C2-E19BB04420B6}" srcOrd="6" destOrd="0" parTransId="{0AACDD4F-8AA8-483C-BDB9-22CF605DCEF5}" sibTransId="{318E3121-F473-456C-9234-89D8E091D994}"/>
    <dgm:cxn modelId="{1848695D-E311-4506-94ED-C5450E258D83}" type="presOf" srcId="{DEFA4078-2F69-437C-A93D-733EE6091F29}" destId="{552F4918-D3CC-4ACC-8DBA-453ED0D693D4}" srcOrd="0" destOrd="0" presId="urn:microsoft.com/office/officeart/2005/8/layout/orgChart1"/>
    <dgm:cxn modelId="{23C4931B-1B82-48F6-AC35-FFCB5FEEFEBB}" type="presOf" srcId="{34BE3B82-1571-4DE9-ACB6-0E23DE8D9694}" destId="{CB8E8610-3CAB-4412-9DFD-729D7DD4F987}" srcOrd="1" destOrd="0" presId="urn:microsoft.com/office/officeart/2005/8/layout/orgChart1"/>
    <dgm:cxn modelId="{6A73274B-3533-4030-BCCC-ED8EFC6E787F}" type="presOf" srcId="{BC2E4B5B-A008-4042-8CBD-84FE41AE783E}" destId="{CF0A643D-B359-436D-9D07-2BB926AB281A}" srcOrd="0" destOrd="0" presId="urn:microsoft.com/office/officeart/2005/8/layout/orgChart1"/>
    <dgm:cxn modelId="{3E56F70E-288F-488B-94B4-1D34FE411B87}" type="presOf" srcId="{5A73C186-3570-4EAF-ADB3-5F85CF01E972}" destId="{937F59D2-1FCA-412F-B4BE-423D637A5912}" srcOrd="0" destOrd="0" presId="urn:microsoft.com/office/officeart/2005/8/layout/orgChart1"/>
    <dgm:cxn modelId="{56138D00-87D0-4F61-A0FD-54C9DFBD98CE}" type="presOf" srcId="{CBD2BEC9-B404-4812-A9B7-35975C0B4BAD}" destId="{348E415E-7538-410C-8237-C276BE077804}" srcOrd="0" destOrd="0" presId="urn:microsoft.com/office/officeart/2005/8/layout/orgChart1"/>
    <dgm:cxn modelId="{935D8CF8-A6D4-445D-805E-ADCEAD07F13F}" srcId="{AD598E59-A1D8-4264-A0BC-ED077E708E73}" destId="{9E35A9EA-2F33-4067-84FA-C72E23757C45}" srcOrd="3" destOrd="0" parTransId="{F9061F47-ADE6-45F4-B6AE-DD759095A1AD}" sibTransId="{257D2ADE-D130-46DC-946B-AD8FEC160D76}"/>
    <dgm:cxn modelId="{0442726A-9D70-49C6-9968-51F916935BDF}" type="presOf" srcId="{3EE1A5DE-A92F-432E-AEF5-653B3871EFAC}" destId="{2B284F03-11B1-44B8-9FA9-1E84AB9B6FDF}" srcOrd="0" destOrd="0" presId="urn:microsoft.com/office/officeart/2005/8/layout/orgChart1"/>
    <dgm:cxn modelId="{76753673-9B72-435F-A6A0-00D89A5CCE67}" type="presOf" srcId="{5EB319E4-934E-4149-A348-04E314128941}" destId="{113BBFBF-8505-4C84-9A78-F1CE67DDEF08}" srcOrd="1" destOrd="0" presId="urn:microsoft.com/office/officeart/2005/8/layout/orgChart1"/>
    <dgm:cxn modelId="{02DE7BDE-7FE8-4FC5-ACDC-C3AED6F570F1}" type="presOf" srcId="{34BE3B82-1571-4DE9-ACB6-0E23DE8D9694}" destId="{A3DACCAC-64CA-4BF6-BDB8-27839620E884}" srcOrd="0" destOrd="0" presId="urn:microsoft.com/office/officeart/2005/8/layout/orgChart1"/>
    <dgm:cxn modelId="{B258E57F-F137-4D25-9F54-7A1955F1E3B2}" type="presOf" srcId="{63151534-0896-4E5C-9BCB-908205018DB8}" destId="{88A45140-7693-4E81-8805-8D573F68904F}" srcOrd="0" destOrd="0" presId="urn:microsoft.com/office/officeart/2005/8/layout/orgChart1"/>
    <dgm:cxn modelId="{C44D0AC3-2E20-4262-A269-5679C11CD8BE}" type="presOf" srcId="{61615C3E-60CF-415F-BD64-115135352B8A}" destId="{8F36B2F9-7B2D-47A9-9F1D-5D6864718CD5}" srcOrd="1" destOrd="0" presId="urn:microsoft.com/office/officeart/2005/8/layout/orgChart1"/>
    <dgm:cxn modelId="{A1DDD1D9-A563-4A7C-875E-263D128101B8}" type="presOf" srcId="{2C817134-7340-44CD-ACD2-49BB7705AE4E}" destId="{3FED1D52-92BF-46B6-9B10-6B4771E3DB96}" srcOrd="0" destOrd="0" presId="urn:microsoft.com/office/officeart/2005/8/layout/orgChart1"/>
    <dgm:cxn modelId="{6C1A5FFC-019A-423D-A1C2-167424375FC7}" type="presOf" srcId="{5A73C186-3570-4EAF-ADB3-5F85CF01E972}" destId="{0E2BE821-1E73-4D43-AE2E-A53862C3ECB6}" srcOrd="1" destOrd="0" presId="urn:microsoft.com/office/officeart/2005/8/layout/orgChart1"/>
    <dgm:cxn modelId="{98CB213A-370E-4003-B72A-4CE64D06B3D5}" type="presOf" srcId="{DEFA4078-2F69-437C-A93D-733EE6091F29}" destId="{CB170737-1549-4B87-BDED-71C6F4A3CC19}" srcOrd="1" destOrd="0" presId="urn:microsoft.com/office/officeart/2005/8/layout/orgChart1"/>
    <dgm:cxn modelId="{818A3487-E62D-4250-AD00-BE32FF2880AD}" type="presOf" srcId="{40B2A8BA-A4AE-4487-9081-CC316B64746F}" destId="{DB8CFBF1-C307-47DD-A4A3-F109464857E4}" srcOrd="1" destOrd="0" presId="urn:microsoft.com/office/officeart/2005/8/layout/orgChart1"/>
    <dgm:cxn modelId="{F4E3D644-4DFF-4393-8CAE-B886437D7F53}" srcId="{70E52643-741A-4FF0-9907-71AE5DEB806A}" destId="{7065081B-DFF8-45F4-AE25-2EB9416B4EC9}" srcOrd="0" destOrd="0" parTransId="{2E0149ED-751B-40A9-B0D0-59F747CDB72E}" sibTransId="{13BE6A2E-FCD3-4FA2-AE42-835C0FF990AD}"/>
    <dgm:cxn modelId="{60075A13-C7B6-4EEC-9559-12BDAB27F0EA}" type="presOf" srcId="{B17D7C27-1540-48B7-9F81-B01ACCC96DA7}" destId="{86724917-A245-4F44-9A55-86BE300E2E95}" srcOrd="1" destOrd="0" presId="urn:microsoft.com/office/officeart/2005/8/layout/orgChart1"/>
    <dgm:cxn modelId="{D5AE941B-0D62-4A5D-B890-DFDA65F3E14E}" type="presOf" srcId="{6C0B73D0-E6C9-412C-A778-E18E47A047A5}" destId="{2479B740-3724-4D77-8FC4-C5377B1B4C6D}" srcOrd="0" destOrd="0" presId="urn:microsoft.com/office/officeart/2005/8/layout/orgChart1"/>
    <dgm:cxn modelId="{25AD05E0-334C-4036-AD95-18957F256911}" type="presOf" srcId="{13739DB5-929E-42F1-B1C6-17FDF3AFC7D4}" destId="{D0DC9530-4390-4451-8E18-A6CD49077F6A}" srcOrd="1" destOrd="0" presId="urn:microsoft.com/office/officeart/2005/8/layout/orgChart1"/>
    <dgm:cxn modelId="{3149256F-AC29-4023-A250-7CA0B09C2D7A}" srcId="{70E52643-741A-4FF0-9907-71AE5DEB806A}" destId="{D360E071-17B1-4BFB-ABA4-FDA5619D6348}" srcOrd="1" destOrd="0" parTransId="{770DC199-5FF7-4CCA-A74D-0817E87B1BB7}" sibTransId="{E84AA870-E9FE-4B28-A83A-EC897D389377}"/>
    <dgm:cxn modelId="{8D13A682-720F-4F3C-A232-EE13F3C45149}" type="presOf" srcId="{BE2A7D49-BE40-4E9F-B3EE-E0D82F7440FF}" destId="{FB5A07D3-4ACE-4302-BC74-7FDEED2AD7B8}" srcOrd="0" destOrd="0" presId="urn:microsoft.com/office/officeart/2005/8/layout/orgChart1"/>
    <dgm:cxn modelId="{B7957F03-4F72-4D4E-A8CE-159C93440ED9}" srcId="{AD598E59-A1D8-4264-A0BC-ED077E708E73}" destId="{C12EBB0D-1380-44CC-AA0F-1906BEBCC057}" srcOrd="4" destOrd="0" parTransId="{0F00C805-0B81-49E1-AB8F-7B3FF60F1D2C}" sibTransId="{B2A55AD4-D6A4-423D-B6B2-C48FDC27D08E}"/>
    <dgm:cxn modelId="{A6119C95-8DA3-4B9F-9AB4-BF5B52DC64D2}" srcId="{827F88BE-4973-41EA-A309-67CDCB860437}" destId="{D3017B21-0491-4596-AE8E-613F0A49BEA9}" srcOrd="2" destOrd="0" parTransId="{428F6926-F882-4855-8232-6E4D548CBE31}" sibTransId="{CD05FFBD-EF92-4F14-A3BB-E35043EC10BC}"/>
    <dgm:cxn modelId="{3F432590-6E7E-4F72-9ECD-3AA13647FC18}" type="presOf" srcId="{70E52643-741A-4FF0-9907-71AE5DEB806A}" destId="{C5263E52-CD07-4F82-A3C0-277529CF2AAB}" srcOrd="1" destOrd="0" presId="urn:microsoft.com/office/officeart/2005/8/layout/orgChart1"/>
    <dgm:cxn modelId="{9044C27E-BE23-4D1C-B5EB-ED9DBB0EB615}" type="presOf" srcId="{D360E071-17B1-4BFB-ABA4-FDA5619D6348}" destId="{5DA3D37C-846B-4482-B6C6-C1DAA5F3B57D}" srcOrd="0" destOrd="0" presId="urn:microsoft.com/office/officeart/2005/8/layout/orgChart1"/>
    <dgm:cxn modelId="{DDAA06AA-7C2E-4C2A-80C7-BD634008AA51}" type="presOf" srcId="{0996942E-B3B4-45AE-A6D1-DA6E28D46E3C}" destId="{37B5F0FD-3D0B-4AC3-BEAF-2BDD381F21C9}" srcOrd="0" destOrd="0" presId="urn:microsoft.com/office/officeart/2005/8/layout/orgChart1"/>
    <dgm:cxn modelId="{791F7741-F32E-4846-A79F-F4FBC34DDA1C}" type="presOf" srcId="{9E35A9EA-2F33-4067-84FA-C72E23757C45}" destId="{503A42E7-D226-4BA2-AF6C-562C1CECF38B}" srcOrd="0" destOrd="0" presId="urn:microsoft.com/office/officeart/2005/8/layout/orgChart1"/>
    <dgm:cxn modelId="{CE89BF76-73DF-40E9-9FED-48A849E5EBAF}" type="presOf" srcId="{7065081B-DFF8-45F4-AE25-2EB9416B4EC9}" destId="{B46F434D-972D-4510-8018-8D859DE21139}" srcOrd="1" destOrd="0" presId="urn:microsoft.com/office/officeart/2005/8/layout/orgChart1"/>
    <dgm:cxn modelId="{B8558D64-D50D-462A-A9B2-D12E57E46833}" type="presOf" srcId="{9E35A9EA-2F33-4067-84FA-C72E23757C45}" destId="{05419E33-FA08-4E00-B5CA-955D61256FBB}" srcOrd="1" destOrd="0" presId="urn:microsoft.com/office/officeart/2005/8/layout/orgChart1"/>
    <dgm:cxn modelId="{C59422CD-00EF-4FB0-B41B-D3D4395D5E02}" srcId="{5EB319E4-934E-4149-A348-04E314128941}" destId="{AD598E59-A1D8-4264-A0BC-ED077E708E73}" srcOrd="1" destOrd="0" parTransId="{D0581749-7A54-4C8B-9F63-1CB6861AD1A3}" sibTransId="{2AB30FAF-B20F-43F4-A043-3B72F89932D0}"/>
    <dgm:cxn modelId="{75CE7598-F1F0-422C-A604-D4C5CF9413E2}" srcId="{827F88BE-4973-41EA-A309-67CDCB860437}" destId="{5BF8E148-06E0-4DCF-9030-8FFD2B8AA484}" srcOrd="1" destOrd="0" parTransId="{419AE084-636D-4C87-88FD-3F23FC3F2987}" sibTransId="{34F1FF4E-AED6-4B97-9BB6-903628CBE0F6}"/>
    <dgm:cxn modelId="{78118064-01B8-4474-BF09-D124CA5C4E04}" type="presOf" srcId="{0996942E-B3B4-45AE-A6D1-DA6E28D46E3C}" destId="{93FCAE27-3DEA-4FEF-8F98-E49097239CD6}" srcOrd="1" destOrd="0" presId="urn:microsoft.com/office/officeart/2005/8/layout/orgChart1"/>
    <dgm:cxn modelId="{D74D8F96-4EA5-40D7-884C-0492F83A6049}" srcId="{64A5500F-4E4C-4977-8201-9BCBF0C44A1A}" destId="{40B2A8BA-A4AE-4487-9081-CC316B64746F}" srcOrd="0" destOrd="0" parTransId="{3E711F16-47F9-4DE3-94D5-16CB8FA1F4A8}" sibTransId="{FF02600E-8126-4396-8662-07B814D16744}"/>
    <dgm:cxn modelId="{F75D839E-5E32-4219-B958-52AB62527B10}" type="presOf" srcId="{D3017B21-0491-4596-AE8E-613F0A49BEA9}" destId="{66EC1500-3AC5-4FE8-8208-3BA5ABA3DB87}" srcOrd="0" destOrd="0" presId="urn:microsoft.com/office/officeart/2005/8/layout/orgChart1"/>
    <dgm:cxn modelId="{03EDDA76-4BDE-4DDF-9139-EC3E8803E768}" type="presOf" srcId="{70E52643-741A-4FF0-9907-71AE5DEB806A}" destId="{C20D67BB-DCF2-4975-A7D6-9BBE2FDC2A3F}" srcOrd="0" destOrd="0" presId="urn:microsoft.com/office/officeart/2005/8/layout/orgChart1"/>
    <dgm:cxn modelId="{4F7677D6-485F-4374-86C4-B81E17A54428}" type="presOf" srcId="{E2E916A5-D57D-472C-9CCD-757BAC4FF961}" destId="{DEB33C0D-2D3B-4239-90BA-857451318F9D}" srcOrd="1" destOrd="0" presId="urn:microsoft.com/office/officeart/2005/8/layout/orgChart1"/>
    <dgm:cxn modelId="{53275405-2DC8-4A3D-86BB-EAD7D4429A6E}" type="presOf" srcId="{3FEDEB4C-616A-42F2-BFBD-28CE5780B2BB}" destId="{F302C676-3E89-41AC-B7AD-369AD3B4EAA3}" srcOrd="0" destOrd="0" presId="urn:microsoft.com/office/officeart/2005/8/layout/orgChart1"/>
    <dgm:cxn modelId="{31842257-A670-46E2-A9CD-DE56624B5D75}" type="presOf" srcId="{40B2A8BA-A4AE-4487-9081-CC316B64746F}" destId="{7EF4BB33-EFF3-4015-916A-38ACB2A48A1E}" srcOrd="0" destOrd="0" presId="urn:microsoft.com/office/officeart/2005/8/layout/orgChart1"/>
    <dgm:cxn modelId="{D73D3A60-9D1A-4243-9EB2-7E7CE6BA7057}" type="presOf" srcId="{099997C3-7725-4D82-AB26-2469C003819D}" destId="{1F68A412-73AE-407C-B5EF-805A382531FD}" srcOrd="0" destOrd="0" presId="urn:microsoft.com/office/officeart/2005/8/layout/orgChart1"/>
    <dgm:cxn modelId="{0DF4FBA5-9873-4B14-91F0-BD9CC8956D47}" type="presOf" srcId="{4FC0E617-9C17-45B1-B3C2-E19BB04420B6}" destId="{D72209CD-66E5-4B3C-AE68-D66B34FD2364}" srcOrd="1" destOrd="0" presId="urn:microsoft.com/office/officeart/2005/8/layout/orgChart1"/>
    <dgm:cxn modelId="{37E6EFDA-9143-4E54-9AB8-344B7629F56E}" type="presOf" srcId="{B629E50B-6C48-465B-832A-8B54741C951E}" destId="{57D013C5-580F-45BA-8912-90FFC2BC9569}" srcOrd="0" destOrd="0" presId="urn:microsoft.com/office/officeart/2005/8/layout/orgChart1"/>
    <dgm:cxn modelId="{16C42213-F169-4465-ADD4-8D7457B96FBB}" type="presOf" srcId="{C12EBB0D-1380-44CC-AA0F-1906BEBCC057}" destId="{B55050D4-A7F2-415F-83DD-E98362F1A927}" srcOrd="0" destOrd="0" presId="urn:microsoft.com/office/officeart/2005/8/layout/orgChart1"/>
    <dgm:cxn modelId="{7957672A-D6C1-4E50-877A-210EB9C1CFF5}" srcId="{70E52643-741A-4FF0-9907-71AE5DEB806A}" destId="{B17D7C27-1540-48B7-9F81-B01ACCC96DA7}" srcOrd="3" destOrd="0" parTransId="{3EE1A5DE-A92F-432E-AEF5-653B3871EFAC}" sibTransId="{5F3CCCFE-ACED-4756-B278-5B6B0BB84D7E}"/>
    <dgm:cxn modelId="{8394CE5E-C939-4015-BDC9-E7A43DF3B465}" type="presOf" srcId="{D0581749-7A54-4C8B-9F63-1CB6861AD1A3}" destId="{72531EE4-4926-4ED0-804B-D93C6515B952}" srcOrd="0" destOrd="0" presId="urn:microsoft.com/office/officeart/2005/8/layout/orgChart1"/>
    <dgm:cxn modelId="{0A0C9639-E63B-452E-A5F8-0818FE0261A8}" srcId="{AD598E59-A1D8-4264-A0BC-ED077E708E73}" destId="{13739DB5-929E-42F1-B1C6-17FDF3AFC7D4}" srcOrd="5" destOrd="0" parTransId="{0CFBFD8A-B8C8-4651-93FB-DDEDC1621A74}" sibTransId="{A5FB86E8-5940-40D1-BA47-E7461681ACFE}"/>
    <dgm:cxn modelId="{DC0D8AFE-ED9A-4678-8464-974B4EDD4684}" type="presOf" srcId="{AD598E59-A1D8-4264-A0BC-ED077E708E73}" destId="{FED94451-4EB9-4B7B-BC38-217C9A34E3C9}" srcOrd="1" destOrd="0" presId="urn:microsoft.com/office/officeart/2005/8/layout/orgChart1"/>
    <dgm:cxn modelId="{EE8AECFE-AB2D-46C6-8DF3-7E414D9B2424}" type="presOf" srcId="{4FC0E617-9C17-45B1-B3C2-E19BB04420B6}" destId="{84AF9BBA-FE5D-4CEB-943B-016DA63A287E}" srcOrd="0" destOrd="0" presId="urn:microsoft.com/office/officeart/2005/8/layout/orgChart1"/>
    <dgm:cxn modelId="{EB7DFF1C-63AF-484B-B61B-9669161E76B2}" type="presOf" srcId="{F9061F47-ADE6-45F4-B6AE-DD759095A1AD}" destId="{9009890B-415A-4B88-B62B-396B6D7F8A22}" srcOrd="0" destOrd="0" presId="urn:microsoft.com/office/officeart/2005/8/layout/orgChart1"/>
    <dgm:cxn modelId="{D52EDD34-052D-4AD4-9B4B-B924F3C8F52B}" type="presOf" srcId="{4057F826-2899-46F4-B703-2D8BC99171B2}" destId="{476BDD3E-A380-41EE-B61C-FD0EAF404B5A}" srcOrd="1" destOrd="0" presId="urn:microsoft.com/office/officeart/2005/8/layout/orgChart1"/>
    <dgm:cxn modelId="{21A0E016-C8E4-4C76-82CA-E6C79A34B119}" type="presOf" srcId="{C1315CD9-1BEE-4408-9C55-CEA086BFF995}" destId="{698D134C-5D48-4C47-B3F5-40CBDACF3292}" srcOrd="0" destOrd="0" presId="urn:microsoft.com/office/officeart/2005/8/layout/orgChart1"/>
    <dgm:cxn modelId="{A9998047-3534-49AB-A5CF-C82B7249C94B}" type="presOf" srcId="{6893AB41-75AA-4869-AA27-F378AB22F60F}" destId="{D86E1013-F7D0-42B2-8D92-0A7CBAF29F79}" srcOrd="0" destOrd="0" presId="urn:microsoft.com/office/officeart/2005/8/layout/orgChart1"/>
    <dgm:cxn modelId="{CBFEE169-AAD5-4D85-8C9B-D1961A1FD6FC}" type="presOf" srcId="{419AE084-636D-4C87-88FD-3F23FC3F2987}" destId="{994E2362-13DD-4E10-974B-D8E224C5C6E9}" srcOrd="0" destOrd="0" presId="urn:microsoft.com/office/officeart/2005/8/layout/orgChart1"/>
    <dgm:cxn modelId="{7516ABC6-D5D1-4074-A2C1-F2DCC1ED73A9}" type="presOf" srcId="{A97CEB17-3C6F-4484-9374-0B278849BDCD}" destId="{D75DE75E-108F-49EA-925B-B014382FF9D6}" srcOrd="0" destOrd="0" presId="urn:microsoft.com/office/officeart/2005/8/layout/orgChart1"/>
    <dgm:cxn modelId="{BC883C32-4187-4290-9138-19583E881C86}" type="presOf" srcId="{0AACDD4F-8AA8-483C-BDB9-22CF605DCEF5}" destId="{0A4BEFCF-D033-4ED9-9654-289D167EA7B7}" srcOrd="0" destOrd="0" presId="urn:microsoft.com/office/officeart/2005/8/layout/orgChart1"/>
    <dgm:cxn modelId="{9F396792-EF1A-4D33-A36C-07B75C851B16}" type="presOf" srcId="{5BF8E148-06E0-4DCF-9030-8FFD2B8AA484}" destId="{922FE265-191C-4702-8AA9-F2B9DDE9B945}" srcOrd="0" destOrd="0" presId="urn:microsoft.com/office/officeart/2005/8/layout/orgChart1"/>
    <dgm:cxn modelId="{A9023AA6-68A5-4085-A5C4-8631909778AA}" srcId="{827F88BE-4973-41EA-A309-67CDCB860437}" destId="{6B60BB6B-96E9-44C2-9BC3-68297DE01707}" srcOrd="0" destOrd="0" parTransId="{6C0B73D0-E6C9-412C-A778-E18E47A047A5}" sibTransId="{DC8C0B2C-5342-499C-97A1-C20E3D9C6F7C}"/>
    <dgm:cxn modelId="{DDA0DFE2-169F-47B8-AD58-77D5495790BE}" type="presOf" srcId="{6B60BB6B-96E9-44C2-9BC3-68297DE01707}" destId="{B3232F03-455D-4A08-BB2D-DAB3C8960FD6}" srcOrd="1" destOrd="0" presId="urn:microsoft.com/office/officeart/2005/8/layout/orgChart1"/>
    <dgm:cxn modelId="{6A31A3A6-E769-465F-BE8F-FD76B1C0A34C}" type="presOf" srcId="{770DC199-5FF7-4CCA-A74D-0817E87B1BB7}" destId="{218F47B1-1A44-4AD6-BC52-F33009F5AE0F}" srcOrd="0" destOrd="0" presId="urn:microsoft.com/office/officeart/2005/8/layout/orgChart1"/>
    <dgm:cxn modelId="{CB1B76F1-E4A8-47BC-BBE6-9077D1CAD7A8}" type="presOf" srcId="{61615C3E-60CF-415F-BD64-115135352B8A}" destId="{88A49D65-18D8-4425-92C1-060D3F894A51}" srcOrd="0" destOrd="0" presId="urn:microsoft.com/office/officeart/2005/8/layout/orgChart1"/>
    <dgm:cxn modelId="{6B38E9EC-A5F8-4791-933D-2C0EC5AC2073}" type="presOf" srcId="{64A5500F-4E4C-4977-8201-9BCBF0C44A1A}" destId="{B79A8668-4238-49E9-A091-5BB26C9DC1CB}" srcOrd="0" destOrd="0" presId="urn:microsoft.com/office/officeart/2005/8/layout/orgChart1"/>
    <dgm:cxn modelId="{4CC5A800-F10F-44E8-B7FA-7DC6AFE7E7AC}" srcId="{5BF8E148-06E0-4DCF-9030-8FFD2B8AA484}" destId="{5A73C186-3570-4EAF-ADB3-5F85CF01E972}" srcOrd="0" destOrd="0" parTransId="{A97CEB17-3C6F-4484-9374-0B278849BDCD}" sibTransId="{CADBC1A3-2133-4DD1-B5E6-B6E7FD22149E}"/>
    <dgm:cxn modelId="{D2C1A88D-6BE8-42F2-AA2F-C6DF37D8AC2E}" srcId="{70E52643-741A-4FF0-9907-71AE5DEB806A}" destId="{0996942E-B3B4-45AE-A6D1-DA6E28D46E3C}" srcOrd="4" destOrd="0" parTransId="{CBD2BEC9-B404-4812-A9B7-35975C0B4BAD}" sibTransId="{436B26C1-40A3-4A4C-ACBD-BB3DA08398A9}"/>
    <dgm:cxn modelId="{32AA60BE-021C-4498-8280-0FD284E3FC7A}" type="presOf" srcId="{C12EBB0D-1380-44CC-AA0F-1906BEBCC057}" destId="{A6B3DE5E-0FF9-4752-A153-DD35C0E17581}" srcOrd="1" destOrd="0" presId="urn:microsoft.com/office/officeart/2005/8/layout/orgChart1"/>
    <dgm:cxn modelId="{515003DB-CC88-409D-9C84-1FB20DBE3C43}" srcId="{AD598E59-A1D8-4264-A0BC-ED077E708E73}" destId="{DEFA4078-2F69-437C-A93D-733EE6091F29}" srcOrd="1" destOrd="0" parTransId="{63151534-0896-4E5C-9BCB-908205018DB8}" sibTransId="{58E000B7-5535-41D0-B42B-210C80DBCE89}"/>
    <dgm:cxn modelId="{207632B3-DC17-4555-BB32-ACFCE4E3CF64}" type="presOf" srcId="{2E0149ED-751B-40A9-B0D0-59F747CDB72E}" destId="{BED30FEE-8975-4869-A6D4-2B723B7F8D33}" srcOrd="0" destOrd="0" presId="urn:microsoft.com/office/officeart/2005/8/layout/orgChart1"/>
    <dgm:cxn modelId="{081E5519-789C-4F8D-BDBA-D701893C36F4}" type="presOf" srcId="{7065081B-DFF8-45F4-AE25-2EB9416B4EC9}" destId="{D803870C-9A61-4DB1-B32D-9278685EBB6F}" srcOrd="0" destOrd="0" presId="urn:microsoft.com/office/officeart/2005/8/layout/orgChart1"/>
    <dgm:cxn modelId="{E3265EF5-D2C1-4566-BB41-EA03B2014FCE}" srcId="{5EB319E4-934E-4149-A348-04E314128941}" destId="{827F88BE-4973-41EA-A309-67CDCB860437}" srcOrd="0" destOrd="0" parTransId="{49F668E4-DB7B-4E38-92D5-4838C2C9E069}" sibTransId="{C9E5473A-F322-4C55-88F6-73ED4B989642}"/>
    <dgm:cxn modelId="{F69E5F94-A7A9-45CD-B21A-0952EC8C4805}" type="presOf" srcId="{827F88BE-4973-41EA-A309-67CDCB860437}" destId="{8B246F6F-786A-493B-8A9C-48FD7DC9940E}" srcOrd="0" destOrd="0" presId="urn:microsoft.com/office/officeart/2005/8/layout/orgChart1"/>
    <dgm:cxn modelId="{CD161CB2-CAFE-441A-ADC9-E1F3E14267BA}" type="presOf" srcId="{4057F826-2899-46F4-B703-2D8BC99171B2}" destId="{8DF982A3-A3F3-4ADD-B385-DDABF0F73102}" srcOrd="0" destOrd="0" presId="urn:microsoft.com/office/officeart/2005/8/layout/orgChart1"/>
    <dgm:cxn modelId="{4D08DAFF-BA0A-4229-860A-45E9D4D83558}" type="presOf" srcId="{5BF8E148-06E0-4DCF-9030-8FFD2B8AA484}" destId="{FCE95906-4CD1-46C9-AF3D-491C91514B07}" srcOrd="1" destOrd="0" presId="urn:microsoft.com/office/officeart/2005/8/layout/orgChart1"/>
    <dgm:cxn modelId="{DA66B005-634B-43A8-AD94-2BE082E5DE63}" type="presOf" srcId="{D3017B21-0491-4596-AE8E-613F0A49BEA9}" destId="{14C3A188-7890-4B0A-939E-52EC27A3793A}" srcOrd="1" destOrd="0" presId="urn:microsoft.com/office/officeart/2005/8/layout/orgChart1"/>
    <dgm:cxn modelId="{29B8C418-8DEC-4FF3-BB32-A09B440D2629}" type="presOf" srcId="{428F6926-F882-4855-8232-6E4D548CBE31}" destId="{4E7CF8F0-1480-44AC-9E1D-73935836F5A4}" srcOrd="0" destOrd="0" presId="urn:microsoft.com/office/officeart/2005/8/layout/orgChart1"/>
    <dgm:cxn modelId="{E4C1F1FE-881D-4521-AD38-08E74F605DD5}" type="presOf" srcId="{5EB319E4-934E-4149-A348-04E314128941}" destId="{76C46A6C-1450-41CD-A1B7-39C603BD5F55}" srcOrd="0" destOrd="0" presId="urn:microsoft.com/office/officeart/2005/8/layout/orgChart1"/>
    <dgm:cxn modelId="{1449641C-2656-4E82-A782-4CC70D2A974A}" type="presOf" srcId="{0F00C805-0B81-49E1-AB8F-7B3FF60F1D2C}" destId="{C98E4C87-4839-4DB7-8A4A-5FB9AB797086}" srcOrd="0" destOrd="0" presId="urn:microsoft.com/office/officeart/2005/8/layout/orgChart1"/>
    <dgm:cxn modelId="{7AFDAF19-E0CD-44E1-A045-A029D1A3A018}" srcId="{AD598E59-A1D8-4264-A0BC-ED077E708E73}" destId="{34BE3B82-1571-4DE9-ACB6-0E23DE8D9694}" srcOrd="0" destOrd="0" parTransId="{6893AB41-75AA-4869-AA27-F378AB22F60F}" sibTransId="{843F6D2E-FADA-43E2-8663-3BF8C17BF257}"/>
    <dgm:cxn modelId="{525F7C60-367A-4F47-B8B9-90421A354CBE}" type="presOf" srcId="{AD598E59-A1D8-4264-A0BC-ED077E708E73}" destId="{F2D9A18E-56C6-43AE-9F2F-B337C5CF464E}" srcOrd="0" destOrd="0" presId="urn:microsoft.com/office/officeart/2005/8/layout/orgChart1"/>
    <dgm:cxn modelId="{16B464BC-C5D5-43D1-801C-81308C5857B4}" type="presOf" srcId="{099997C3-7725-4D82-AB26-2469C003819D}" destId="{5A0CC93C-2CFC-4385-8FB1-5238D66E775C}" srcOrd="1" destOrd="0" presId="urn:microsoft.com/office/officeart/2005/8/layout/orgChart1"/>
    <dgm:cxn modelId="{05057D77-9944-406A-9C11-A724C55A96F5}" type="presOf" srcId="{E2E916A5-D57D-472C-9CCD-757BAC4FF961}" destId="{5E39AECC-ED75-4247-85DB-24BD3BB7CD13}" srcOrd="0" destOrd="0" presId="urn:microsoft.com/office/officeart/2005/8/layout/orgChart1"/>
    <dgm:cxn modelId="{AA7AE00E-9844-4FB0-A18A-A6E167CE3541}" type="presOf" srcId="{49F668E4-DB7B-4E38-92D5-4838C2C9E069}" destId="{6FD1F993-D5B8-42A8-938B-21EADBC9A067}" srcOrd="0" destOrd="0" presId="urn:microsoft.com/office/officeart/2005/8/layout/orgChart1"/>
    <dgm:cxn modelId="{D804B960-D583-4C77-8496-A6B6579AACC6}" type="presParOf" srcId="{B79A8668-4238-49E9-A091-5BB26C9DC1CB}" destId="{2D05BF11-B2BB-485E-A18B-DFDD9330A1B4}" srcOrd="0" destOrd="0" presId="urn:microsoft.com/office/officeart/2005/8/layout/orgChart1"/>
    <dgm:cxn modelId="{6E33DEB5-96E5-4120-90A7-540A56EBF6F6}" type="presParOf" srcId="{2D05BF11-B2BB-485E-A18B-DFDD9330A1B4}" destId="{3A64A377-A13C-4822-B50A-05038E6FA46E}" srcOrd="0" destOrd="0" presId="urn:microsoft.com/office/officeart/2005/8/layout/orgChart1"/>
    <dgm:cxn modelId="{D8ED7DB3-B515-4820-8B7B-4E05DC0AE9AC}" type="presParOf" srcId="{3A64A377-A13C-4822-B50A-05038E6FA46E}" destId="{7EF4BB33-EFF3-4015-916A-38ACB2A48A1E}" srcOrd="0" destOrd="0" presId="urn:microsoft.com/office/officeart/2005/8/layout/orgChart1"/>
    <dgm:cxn modelId="{B790B119-59AF-4ADD-84BC-0F460C13C2A5}" type="presParOf" srcId="{3A64A377-A13C-4822-B50A-05038E6FA46E}" destId="{DB8CFBF1-C307-47DD-A4A3-F109464857E4}" srcOrd="1" destOrd="0" presId="urn:microsoft.com/office/officeart/2005/8/layout/orgChart1"/>
    <dgm:cxn modelId="{1DE89914-AE64-40D5-996F-B56CEC501EE2}" type="presParOf" srcId="{2D05BF11-B2BB-485E-A18B-DFDD9330A1B4}" destId="{F0E02599-13DF-473F-9E13-CC94898917BD}" srcOrd="1" destOrd="0" presId="urn:microsoft.com/office/officeart/2005/8/layout/orgChart1"/>
    <dgm:cxn modelId="{0C859AFF-20AF-4366-B914-840182E9CBE8}" type="presParOf" srcId="{F0E02599-13DF-473F-9E13-CC94898917BD}" destId="{FB5A07D3-4ACE-4302-BC74-7FDEED2AD7B8}" srcOrd="0" destOrd="0" presId="urn:microsoft.com/office/officeart/2005/8/layout/orgChart1"/>
    <dgm:cxn modelId="{0F060364-A50C-4D37-930A-1AAFA99D8AD4}" type="presParOf" srcId="{F0E02599-13DF-473F-9E13-CC94898917BD}" destId="{D43C4ADD-BF5D-4D21-9493-542C920A1A55}" srcOrd="1" destOrd="0" presId="urn:microsoft.com/office/officeart/2005/8/layout/orgChart1"/>
    <dgm:cxn modelId="{C971982D-BE9C-4F68-B451-44CA0E8952B5}" type="presParOf" srcId="{D43C4ADD-BF5D-4D21-9493-542C920A1A55}" destId="{E19F3C87-D199-46E3-8C15-1F6A278C5C99}" srcOrd="0" destOrd="0" presId="urn:microsoft.com/office/officeart/2005/8/layout/orgChart1"/>
    <dgm:cxn modelId="{3196CAD7-A90B-476A-9508-F7563E547FAE}" type="presParOf" srcId="{E19F3C87-D199-46E3-8C15-1F6A278C5C99}" destId="{76C46A6C-1450-41CD-A1B7-39C603BD5F55}" srcOrd="0" destOrd="0" presId="urn:microsoft.com/office/officeart/2005/8/layout/orgChart1"/>
    <dgm:cxn modelId="{E46836D9-0C0D-458F-87C1-8E6C040676E1}" type="presParOf" srcId="{E19F3C87-D199-46E3-8C15-1F6A278C5C99}" destId="{113BBFBF-8505-4C84-9A78-F1CE67DDEF08}" srcOrd="1" destOrd="0" presId="urn:microsoft.com/office/officeart/2005/8/layout/orgChart1"/>
    <dgm:cxn modelId="{55E1A302-278C-4FAD-8946-42F64E8460A3}" type="presParOf" srcId="{D43C4ADD-BF5D-4D21-9493-542C920A1A55}" destId="{F718A5E9-385A-456D-A436-AD41DEA38FC0}" srcOrd="1" destOrd="0" presId="urn:microsoft.com/office/officeart/2005/8/layout/orgChart1"/>
    <dgm:cxn modelId="{AF9D4B3F-12D4-42A8-95B8-C84DCFC0DF27}" type="presParOf" srcId="{F718A5E9-385A-456D-A436-AD41DEA38FC0}" destId="{6FD1F993-D5B8-42A8-938B-21EADBC9A067}" srcOrd="0" destOrd="0" presId="urn:microsoft.com/office/officeart/2005/8/layout/orgChart1"/>
    <dgm:cxn modelId="{E0B60CD7-1B19-48C8-98A9-44477EC8A18A}" type="presParOf" srcId="{F718A5E9-385A-456D-A436-AD41DEA38FC0}" destId="{8686E229-EB6D-40BA-930D-9A0749FC96E7}" srcOrd="1" destOrd="0" presId="urn:microsoft.com/office/officeart/2005/8/layout/orgChart1"/>
    <dgm:cxn modelId="{7E5E514B-FCF0-4F32-872A-5CF3AF6E1B41}" type="presParOf" srcId="{8686E229-EB6D-40BA-930D-9A0749FC96E7}" destId="{6A9185C3-5375-440E-8C6B-27CA196A115E}" srcOrd="0" destOrd="0" presId="urn:microsoft.com/office/officeart/2005/8/layout/orgChart1"/>
    <dgm:cxn modelId="{CF3EF87C-10C9-46BA-BA2F-11106CCE9C1D}" type="presParOf" srcId="{6A9185C3-5375-440E-8C6B-27CA196A115E}" destId="{8B246F6F-786A-493B-8A9C-48FD7DC9940E}" srcOrd="0" destOrd="0" presId="urn:microsoft.com/office/officeart/2005/8/layout/orgChart1"/>
    <dgm:cxn modelId="{B093A173-5FDF-49ED-9262-5412EE24896C}" type="presParOf" srcId="{6A9185C3-5375-440E-8C6B-27CA196A115E}" destId="{A5CC471E-233A-4E67-838B-1D105485E3CB}" srcOrd="1" destOrd="0" presId="urn:microsoft.com/office/officeart/2005/8/layout/orgChart1"/>
    <dgm:cxn modelId="{40A34FA2-62F4-4D6B-9BC5-1333E15F815E}" type="presParOf" srcId="{8686E229-EB6D-40BA-930D-9A0749FC96E7}" destId="{FD916A58-A870-415A-BD8E-6ECC3A2D0760}" srcOrd="1" destOrd="0" presId="urn:microsoft.com/office/officeart/2005/8/layout/orgChart1"/>
    <dgm:cxn modelId="{16627D9A-4917-4E6E-AAF6-056B6164BD5A}" type="presParOf" srcId="{FD916A58-A870-415A-BD8E-6ECC3A2D0760}" destId="{2479B740-3724-4D77-8FC4-C5377B1B4C6D}" srcOrd="0" destOrd="0" presId="urn:microsoft.com/office/officeart/2005/8/layout/orgChart1"/>
    <dgm:cxn modelId="{782D7737-5737-4FF1-A760-2F5434A13EE3}" type="presParOf" srcId="{FD916A58-A870-415A-BD8E-6ECC3A2D0760}" destId="{795353BF-051B-4D94-91AB-62133727FDD0}" srcOrd="1" destOrd="0" presId="urn:microsoft.com/office/officeart/2005/8/layout/orgChart1"/>
    <dgm:cxn modelId="{EF9FB991-1E80-43E7-AA6C-23DC4083ED04}" type="presParOf" srcId="{795353BF-051B-4D94-91AB-62133727FDD0}" destId="{ED62705D-BE7B-4130-A738-C43029334744}" srcOrd="0" destOrd="0" presId="urn:microsoft.com/office/officeart/2005/8/layout/orgChart1"/>
    <dgm:cxn modelId="{E0A4A7DB-8020-4876-9918-68EF0DEBD36A}" type="presParOf" srcId="{ED62705D-BE7B-4130-A738-C43029334744}" destId="{655154F4-23B9-4162-941E-8CCD5F2EE38C}" srcOrd="0" destOrd="0" presId="urn:microsoft.com/office/officeart/2005/8/layout/orgChart1"/>
    <dgm:cxn modelId="{3F25D6BD-7F8B-4204-B7F9-B95BCD35C423}" type="presParOf" srcId="{ED62705D-BE7B-4130-A738-C43029334744}" destId="{B3232F03-455D-4A08-BB2D-DAB3C8960FD6}" srcOrd="1" destOrd="0" presId="urn:microsoft.com/office/officeart/2005/8/layout/orgChart1"/>
    <dgm:cxn modelId="{283AED8F-E11B-4E7C-AA5F-9B3823D0F1A1}" type="presParOf" srcId="{795353BF-051B-4D94-91AB-62133727FDD0}" destId="{900C5565-9208-4FBB-841A-5C306E3BB081}" srcOrd="1" destOrd="0" presId="urn:microsoft.com/office/officeart/2005/8/layout/orgChart1"/>
    <dgm:cxn modelId="{1FA55B6B-DF83-4A7F-8E15-A7A0B78EE3B8}" type="presParOf" srcId="{795353BF-051B-4D94-91AB-62133727FDD0}" destId="{85005D92-9B35-4023-A0F8-F0C37E801AE6}" srcOrd="2" destOrd="0" presId="urn:microsoft.com/office/officeart/2005/8/layout/orgChart1"/>
    <dgm:cxn modelId="{D2419867-1EA9-4E7E-87DE-C90953FC3362}" type="presParOf" srcId="{FD916A58-A870-415A-BD8E-6ECC3A2D0760}" destId="{994E2362-13DD-4E10-974B-D8E224C5C6E9}" srcOrd="2" destOrd="0" presId="urn:microsoft.com/office/officeart/2005/8/layout/orgChart1"/>
    <dgm:cxn modelId="{23E5359A-51AD-4D38-B875-3E2FDEC0E52B}" type="presParOf" srcId="{FD916A58-A870-415A-BD8E-6ECC3A2D0760}" destId="{B8646658-4FCA-4C94-935E-2F0507484826}" srcOrd="3" destOrd="0" presId="urn:microsoft.com/office/officeart/2005/8/layout/orgChart1"/>
    <dgm:cxn modelId="{AFB10141-938C-470B-9EFA-EFF556A7F16C}" type="presParOf" srcId="{B8646658-4FCA-4C94-935E-2F0507484826}" destId="{ADBD755F-F2E5-4EDB-B88F-AADC91B9550C}" srcOrd="0" destOrd="0" presId="urn:microsoft.com/office/officeart/2005/8/layout/orgChart1"/>
    <dgm:cxn modelId="{3728FACC-DDD7-4E49-BF80-12EDEEFA8F0D}" type="presParOf" srcId="{ADBD755F-F2E5-4EDB-B88F-AADC91B9550C}" destId="{922FE265-191C-4702-8AA9-F2B9DDE9B945}" srcOrd="0" destOrd="0" presId="urn:microsoft.com/office/officeart/2005/8/layout/orgChart1"/>
    <dgm:cxn modelId="{2A808EF5-B671-4504-B8FB-FD21BFA0E685}" type="presParOf" srcId="{ADBD755F-F2E5-4EDB-B88F-AADC91B9550C}" destId="{FCE95906-4CD1-46C9-AF3D-491C91514B07}" srcOrd="1" destOrd="0" presId="urn:microsoft.com/office/officeart/2005/8/layout/orgChart1"/>
    <dgm:cxn modelId="{509C5C68-25CC-4DA8-BADC-1684397E0C14}" type="presParOf" srcId="{B8646658-4FCA-4C94-935E-2F0507484826}" destId="{66ED1917-E6E8-4FC2-897B-2CE09172A46E}" srcOrd="1" destOrd="0" presId="urn:microsoft.com/office/officeart/2005/8/layout/orgChart1"/>
    <dgm:cxn modelId="{7B61FEF3-8E6C-44FC-88C1-4986A2BD5F2C}" type="presParOf" srcId="{66ED1917-E6E8-4FC2-897B-2CE09172A46E}" destId="{D75DE75E-108F-49EA-925B-B014382FF9D6}" srcOrd="0" destOrd="0" presId="urn:microsoft.com/office/officeart/2005/8/layout/orgChart1"/>
    <dgm:cxn modelId="{7A8E5122-7811-4894-8175-6F36277F07BB}" type="presParOf" srcId="{66ED1917-E6E8-4FC2-897B-2CE09172A46E}" destId="{7337D40C-9671-4D65-A60F-37AE3F172C7E}" srcOrd="1" destOrd="0" presId="urn:microsoft.com/office/officeart/2005/8/layout/orgChart1"/>
    <dgm:cxn modelId="{4740CC9C-633F-4070-8B30-2EAA8B865A41}" type="presParOf" srcId="{7337D40C-9671-4D65-A60F-37AE3F172C7E}" destId="{ED76344B-2663-4F6F-89A9-A8042EF6F7A1}" srcOrd="0" destOrd="0" presId="urn:microsoft.com/office/officeart/2005/8/layout/orgChart1"/>
    <dgm:cxn modelId="{7FAE5D77-5A95-40E8-9896-A3DD300231A0}" type="presParOf" srcId="{ED76344B-2663-4F6F-89A9-A8042EF6F7A1}" destId="{937F59D2-1FCA-412F-B4BE-423D637A5912}" srcOrd="0" destOrd="0" presId="urn:microsoft.com/office/officeart/2005/8/layout/orgChart1"/>
    <dgm:cxn modelId="{E418C35D-6418-490F-8DDF-2D9D998257E5}" type="presParOf" srcId="{ED76344B-2663-4F6F-89A9-A8042EF6F7A1}" destId="{0E2BE821-1E73-4D43-AE2E-A53862C3ECB6}" srcOrd="1" destOrd="0" presId="urn:microsoft.com/office/officeart/2005/8/layout/orgChart1"/>
    <dgm:cxn modelId="{77DA6E84-55A6-4923-8C9F-EA3FC63A3F3A}" type="presParOf" srcId="{7337D40C-9671-4D65-A60F-37AE3F172C7E}" destId="{6E319B3E-B06C-4E66-8048-34E4F2B6C84F}" srcOrd="1" destOrd="0" presId="urn:microsoft.com/office/officeart/2005/8/layout/orgChart1"/>
    <dgm:cxn modelId="{668B01B0-EE15-445E-BB56-5D02068A44E6}" type="presParOf" srcId="{7337D40C-9671-4D65-A60F-37AE3F172C7E}" destId="{D41FF56C-6B45-441B-AC69-A4D8BD337E0F}" srcOrd="2" destOrd="0" presId="urn:microsoft.com/office/officeart/2005/8/layout/orgChart1"/>
    <dgm:cxn modelId="{27ED6FB5-F156-43AF-BA3E-DE509ECA579E}" type="presParOf" srcId="{B8646658-4FCA-4C94-935E-2F0507484826}" destId="{031DA229-350E-4CBC-B7E3-60BD66750EEB}" srcOrd="2" destOrd="0" presId="urn:microsoft.com/office/officeart/2005/8/layout/orgChart1"/>
    <dgm:cxn modelId="{EB2E0B8A-A990-4745-91F1-70EEB2C0F29B}" type="presParOf" srcId="{FD916A58-A870-415A-BD8E-6ECC3A2D0760}" destId="{4E7CF8F0-1480-44AC-9E1D-73935836F5A4}" srcOrd="4" destOrd="0" presId="urn:microsoft.com/office/officeart/2005/8/layout/orgChart1"/>
    <dgm:cxn modelId="{A206256B-823A-4FA1-89FC-556A0342BFE8}" type="presParOf" srcId="{FD916A58-A870-415A-BD8E-6ECC3A2D0760}" destId="{E5B70F05-E73D-469C-A864-A95B6A4323CF}" srcOrd="5" destOrd="0" presId="urn:microsoft.com/office/officeart/2005/8/layout/orgChart1"/>
    <dgm:cxn modelId="{F1B00DD7-13B9-42A2-910B-64F7784A4C93}" type="presParOf" srcId="{E5B70F05-E73D-469C-A864-A95B6A4323CF}" destId="{4CBD7582-9346-4AF7-AB9C-8C7D125D5F1A}" srcOrd="0" destOrd="0" presId="urn:microsoft.com/office/officeart/2005/8/layout/orgChart1"/>
    <dgm:cxn modelId="{776EEEA4-EF8D-42FB-9884-10EDE6674026}" type="presParOf" srcId="{4CBD7582-9346-4AF7-AB9C-8C7D125D5F1A}" destId="{66EC1500-3AC5-4FE8-8208-3BA5ABA3DB87}" srcOrd="0" destOrd="0" presId="urn:microsoft.com/office/officeart/2005/8/layout/orgChart1"/>
    <dgm:cxn modelId="{582CEF3E-47AC-4049-9A16-0C2893DD87C8}" type="presParOf" srcId="{4CBD7582-9346-4AF7-AB9C-8C7D125D5F1A}" destId="{14C3A188-7890-4B0A-939E-52EC27A3793A}" srcOrd="1" destOrd="0" presId="urn:microsoft.com/office/officeart/2005/8/layout/orgChart1"/>
    <dgm:cxn modelId="{901C98CF-FB6E-4624-B7D6-3DDBE01A6DBD}" type="presParOf" srcId="{E5B70F05-E73D-469C-A864-A95B6A4323CF}" destId="{8F4CAF1F-DC28-4D82-AA7C-8A9433630F6C}" srcOrd="1" destOrd="0" presId="urn:microsoft.com/office/officeart/2005/8/layout/orgChart1"/>
    <dgm:cxn modelId="{5F62061A-55D5-43C5-B934-6F70523B8790}" type="presParOf" srcId="{E5B70F05-E73D-469C-A864-A95B6A4323CF}" destId="{9B2C4103-4CBE-4FCE-B56C-764325710ED0}" srcOrd="2" destOrd="0" presId="urn:microsoft.com/office/officeart/2005/8/layout/orgChart1"/>
    <dgm:cxn modelId="{3BBB8D30-6CA5-4D9C-926E-21FCC58D5EB8}" type="presParOf" srcId="{FD916A58-A870-415A-BD8E-6ECC3A2D0760}" destId="{CF0A643D-B359-436D-9D07-2BB926AB281A}" srcOrd="6" destOrd="0" presId="urn:microsoft.com/office/officeart/2005/8/layout/orgChart1"/>
    <dgm:cxn modelId="{A3FD0487-769F-4783-83F9-ADBA8ED0DF8F}" type="presParOf" srcId="{FD916A58-A870-415A-BD8E-6ECC3A2D0760}" destId="{EA4CEC50-D976-48CF-915A-762CA34E54B5}" srcOrd="7" destOrd="0" presId="urn:microsoft.com/office/officeart/2005/8/layout/orgChart1"/>
    <dgm:cxn modelId="{407D7605-7A3F-4667-9E71-10E9C7B24769}" type="presParOf" srcId="{EA4CEC50-D976-48CF-915A-762CA34E54B5}" destId="{F9873A4B-D909-4137-9504-FB50FA8855F7}" srcOrd="0" destOrd="0" presId="urn:microsoft.com/office/officeart/2005/8/layout/orgChart1"/>
    <dgm:cxn modelId="{55CD1A67-1523-4693-B7C4-C45DACB146F5}" type="presParOf" srcId="{F9873A4B-D909-4137-9504-FB50FA8855F7}" destId="{88A49D65-18D8-4425-92C1-060D3F894A51}" srcOrd="0" destOrd="0" presId="urn:microsoft.com/office/officeart/2005/8/layout/orgChart1"/>
    <dgm:cxn modelId="{45CED650-884B-42E8-9C1A-D32DD8B2D8DB}" type="presParOf" srcId="{F9873A4B-D909-4137-9504-FB50FA8855F7}" destId="{8F36B2F9-7B2D-47A9-9F1D-5D6864718CD5}" srcOrd="1" destOrd="0" presId="urn:microsoft.com/office/officeart/2005/8/layout/orgChart1"/>
    <dgm:cxn modelId="{10BC38EE-3A5C-40A0-B487-3EFF5A3B291E}" type="presParOf" srcId="{EA4CEC50-D976-48CF-915A-762CA34E54B5}" destId="{9F0E8C6B-27D6-4334-B11E-4570F12F8A20}" srcOrd="1" destOrd="0" presId="urn:microsoft.com/office/officeart/2005/8/layout/orgChart1"/>
    <dgm:cxn modelId="{F514D5DB-021E-468D-9665-B2B865490DF8}" type="presParOf" srcId="{EA4CEC50-D976-48CF-915A-762CA34E54B5}" destId="{F805AD9A-37E7-4C50-B90A-D3A905749DB7}" srcOrd="2" destOrd="0" presId="urn:microsoft.com/office/officeart/2005/8/layout/orgChart1"/>
    <dgm:cxn modelId="{BDA2CC0C-EF23-4AA2-A59B-40839A422C70}" type="presParOf" srcId="{8686E229-EB6D-40BA-930D-9A0749FC96E7}" destId="{9996A209-38F9-476C-B5B6-0E6C695CBF85}" srcOrd="2" destOrd="0" presId="urn:microsoft.com/office/officeart/2005/8/layout/orgChart1"/>
    <dgm:cxn modelId="{089EA7FA-B777-454B-87ED-D7B43426D966}" type="presParOf" srcId="{F718A5E9-385A-456D-A436-AD41DEA38FC0}" destId="{72531EE4-4926-4ED0-804B-D93C6515B952}" srcOrd="2" destOrd="0" presId="urn:microsoft.com/office/officeart/2005/8/layout/orgChart1"/>
    <dgm:cxn modelId="{F0B6602D-06E5-41FC-AE00-B553B41296CA}" type="presParOf" srcId="{F718A5E9-385A-456D-A436-AD41DEA38FC0}" destId="{96F870EC-8D84-4C54-8D4E-9F34FE830B0A}" srcOrd="3" destOrd="0" presId="urn:microsoft.com/office/officeart/2005/8/layout/orgChart1"/>
    <dgm:cxn modelId="{5DC88B6F-8636-458B-A71A-54E897FF453A}" type="presParOf" srcId="{96F870EC-8D84-4C54-8D4E-9F34FE830B0A}" destId="{BD561C2F-F679-4EA7-8AAE-3068D8387544}" srcOrd="0" destOrd="0" presId="urn:microsoft.com/office/officeart/2005/8/layout/orgChart1"/>
    <dgm:cxn modelId="{574EC88C-4AEC-4E24-8E73-0DC324C97D29}" type="presParOf" srcId="{BD561C2F-F679-4EA7-8AAE-3068D8387544}" destId="{F2D9A18E-56C6-43AE-9F2F-B337C5CF464E}" srcOrd="0" destOrd="0" presId="urn:microsoft.com/office/officeart/2005/8/layout/orgChart1"/>
    <dgm:cxn modelId="{CF5726F5-8B0F-4447-8E37-1966E77C86F5}" type="presParOf" srcId="{BD561C2F-F679-4EA7-8AAE-3068D8387544}" destId="{FED94451-4EB9-4B7B-BC38-217C9A34E3C9}" srcOrd="1" destOrd="0" presId="urn:microsoft.com/office/officeart/2005/8/layout/orgChart1"/>
    <dgm:cxn modelId="{AD21D60F-F4DD-482A-B83A-AF87804C3F94}" type="presParOf" srcId="{96F870EC-8D84-4C54-8D4E-9F34FE830B0A}" destId="{3FDCBCEF-4675-49E2-B66D-C6DC4EC06516}" srcOrd="1" destOrd="0" presId="urn:microsoft.com/office/officeart/2005/8/layout/orgChart1"/>
    <dgm:cxn modelId="{B6E5B2FA-A630-401E-89AE-83DEC4AA2069}" type="presParOf" srcId="{3FDCBCEF-4675-49E2-B66D-C6DC4EC06516}" destId="{D86E1013-F7D0-42B2-8D92-0A7CBAF29F79}" srcOrd="0" destOrd="0" presId="urn:microsoft.com/office/officeart/2005/8/layout/orgChart1"/>
    <dgm:cxn modelId="{AD465BB6-9341-4099-8AA2-D2C24C7A9018}" type="presParOf" srcId="{3FDCBCEF-4675-49E2-B66D-C6DC4EC06516}" destId="{551A8470-90C7-41EB-A684-53FD8F25D694}" srcOrd="1" destOrd="0" presId="urn:microsoft.com/office/officeart/2005/8/layout/orgChart1"/>
    <dgm:cxn modelId="{F971C11B-515F-4B1E-A283-AF37495D6A6F}" type="presParOf" srcId="{551A8470-90C7-41EB-A684-53FD8F25D694}" destId="{BF093DE6-F0F8-47E1-A98E-979957A3ABA1}" srcOrd="0" destOrd="0" presId="urn:microsoft.com/office/officeart/2005/8/layout/orgChart1"/>
    <dgm:cxn modelId="{66814392-9725-4E06-94A1-5EAF45AC634C}" type="presParOf" srcId="{BF093DE6-F0F8-47E1-A98E-979957A3ABA1}" destId="{A3DACCAC-64CA-4BF6-BDB8-27839620E884}" srcOrd="0" destOrd="0" presId="urn:microsoft.com/office/officeart/2005/8/layout/orgChart1"/>
    <dgm:cxn modelId="{75815E0B-0E3A-4861-8ADD-E5AB9AE61199}" type="presParOf" srcId="{BF093DE6-F0F8-47E1-A98E-979957A3ABA1}" destId="{CB8E8610-3CAB-4412-9DFD-729D7DD4F987}" srcOrd="1" destOrd="0" presId="urn:microsoft.com/office/officeart/2005/8/layout/orgChart1"/>
    <dgm:cxn modelId="{50911CE7-DEEC-4E3D-B028-5BCADD9D70BE}" type="presParOf" srcId="{551A8470-90C7-41EB-A684-53FD8F25D694}" destId="{8A10870D-7A62-429A-8CEC-F5142397FD70}" srcOrd="1" destOrd="0" presId="urn:microsoft.com/office/officeart/2005/8/layout/orgChart1"/>
    <dgm:cxn modelId="{D69EC14C-1133-441B-ADFF-ACF932F4F723}" type="presParOf" srcId="{551A8470-90C7-41EB-A684-53FD8F25D694}" destId="{FE2AD222-2D9F-4D38-A084-C6288380384E}" srcOrd="2" destOrd="0" presId="urn:microsoft.com/office/officeart/2005/8/layout/orgChart1"/>
    <dgm:cxn modelId="{2B74BDAE-E94F-47A3-95EC-2E42E683308B}" type="presParOf" srcId="{3FDCBCEF-4675-49E2-B66D-C6DC4EC06516}" destId="{88A45140-7693-4E81-8805-8D573F68904F}" srcOrd="2" destOrd="0" presId="urn:microsoft.com/office/officeart/2005/8/layout/orgChart1"/>
    <dgm:cxn modelId="{1B9422B4-7115-4F43-8C18-8C009BDA8D35}" type="presParOf" srcId="{3FDCBCEF-4675-49E2-B66D-C6DC4EC06516}" destId="{D9482283-BF4D-4AC6-879D-38AD172039F7}" srcOrd="3" destOrd="0" presId="urn:microsoft.com/office/officeart/2005/8/layout/orgChart1"/>
    <dgm:cxn modelId="{039E76FF-FE67-4791-B0E8-560128DC79E9}" type="presParOf" srcId="{D9482283-BF4D-4AC6-879D-38AD172039F7}" destId="{79A9E695-21F0-4481-8324-ADBA8045088D}" srcOrd="0" destOrd="0" presId="urn:microsoft.com/office/officeart/2005/8/layout/orgChart1"/>
    <dgm:cxn modelId="{9DB02464-5271-42D7-9738-BB7D5AA50733}" type="presParOf" srcId="{79A9E695-21F0-4481-8324-ADBA8045088D}" destId="{552F4918-D3CC-4ACC-8DBA-453ED0D693D4}" srcOrd="0" destOrd="0" presId="urn:microsoft.com/office/officeart/2005/8/layout/orgChart1"/>
    <dgm:cxn modelId="{5E859FA3-FA01-4E51-B605-B31719FBAB78}" type="presParOf" srcId="{79A9E695-21F0-4481-8324-ADBA8045088D}" destId="{CB170737-1549-4B87-BDED-71C6F4A3CC19}" srcOrd="1" destOrd="0" presId="urn:microsoft.com/office/officeart/2005/8/layout/orgChart1"/>
    <dgm:cxn modelId="{CDE672C9-4AD6-41E5-B1C9-DDB64371FA70}" type="presParOf" srcId="{D9482283-BF4D-4AC6-879D-38AD172039F7}" destId="{317317F9-3769-4AA9-966E-FA1010F2C841}" srcOrd="1" destOrd="0" presId="urn:microsoft.com/office/officeart/2005/8/layout/orgChart1"/>
    <dgm:cxn modelId="{F66CA3FB-5D28-46C2-B04D-73F8AF69F92F}" type="presParOf" srcId="{D9482283-BF4D-4AC6-879D-38AD172039F7}" destId="{CF2016BD-6980-4103-826F-3A0963D6D070}" srcOrd="2" destOrd="0" presId="urn:microsoft.com/office/officeart/2005/8/layout/orgChart1"/>
    <dgm:cxn modelId="{6E9F8086-DF7A-464E-BA3E-09E14BDF8B79}" type="presParOf" srcId="{3FDCBCEF-4675-49E2-B66D-C6DC4EC06516}" destId="{698D134C-5D48-4C47-B3F5-40CBDACF3292}" srcOrd="4" destOrd="0" presId="urn:microsoft.com/office/officeart/2005/8/layout/orgChart1"/>
    <dgm:cxn modelId="{DB0A79AA-AAF0-47B8-9951-A73E496740B5}" type="presParOf" srcId="{3FDCBCEF-4675-49E2-B66D-C6DC4EC06516}" destId="{6B8F7176-0CC0-4164-91CA-AAE8934D8ADD}" srcOrd="5" destOrd="0" presId="urn:microsoft.com/office/officeart/2005/8/layout/orgChart1"/>
    <dgm:cxn modelId="{C6C27198-35C2-430D-85C8-9D04F9B82062}" type="presParOf" srcId="{6B8F7176-0CC0-4164-91CA-AAE8934D8ADD}" destId="{D8F99817-D5D6-4687-9D4C-A0199A1196F5}" srcOrd="0" destOrd="0" presId="urn:microsoft.com/office/officeart/2005/8/layout/orgChart1"/>
    <dgm:cxn modelId="{16E16096-6EDC-4048-B0A8-91569B431142}" type="presParOf" srcId="{D8F99817-D5D6-4687-9D4C-A0199A1196F5}" destId="{5E39AECC-ED75-4247-85DB-24BD3BB7CD13}" srcOrd="0" destOrd="0" presId="urn:microsoft.com/office/officeart/2005/8/layout/orgChart1"/>
    <dgm:cxn modelId="{D82EF2B6-DBDC-407E-BCBA-457391AEB154}" type="presParOf" srcId="{D8F99817-D5D6-4687-9D4C-A0199A1196F5}" destId="{DEB33C0D-2D3B-4239-90BA-857451318F9D}" srcOrd="1" destOrd="0" presId="urn:microsoft.com/office/officeart/2005/8/layout/orgChart1"/>
    <dgm:cxn modelId="{3B7D7923-B96E-4C20-9087-4C7DB19DA221}" type="presParOf" srcId="{6B8F7176-0CC0-4164-91CA-AAE8934D8ADD}" destId="{15831D0C-C598-4101-901D-33575CC639DC}" srcOrd="1" destOrd="0" presId="urn:microsoft.com/office/officeart/2005/8/layout/orgChart1"/>
    <dgm:cxn modelId="{B724FA7F-7B46-494A-AEFC-C6F35829CC53}" type="presParOf" srcId="{6B8F7176-0CC0-4164-91CA-AAE8934D8ADD}" destId="{FAB33F0D-2EDD-42B1-84F1-B7EADE05352F}" srcOrd="2" destOrd="0" presId="urn:microsoft.com/office/officeart/2005/8/layout/orgChart1"/>
    <dgm:cxn modelId="{D750B4FD-660D-485C-8C2B-FFE13A90C05F}" type="presParOf" srcId="{3FDCBCEF-4675-49E2-B66D-C6DC4EC06516}" destId="{9009890B-415A-4B88-B62B-396B6D7F8A22}" srcOrd="6" destOrd="0" presId="urn:microsoft.com/office/officeart/2005/8/layout/orgChart1"/>
    <dgm:cxn modelId="{DDE505FF-B0CF-4F66-B1E1-11BCB401FC71}" type="presParOf" srcId="{3FDCBCEF-4675-49E2-B66D-C6DC4EC06516}" destId="{B6856544-F6AA-4486-8989-4C37515F0A45}" srcOrd="7" destOrd="0" presId="urn:microsoft.com/office/officeart/2005/8/layout/orgChart1"/>
    <dgm:cxn modelId="{94DF1777-0C73-464F-8C89-81D722CB427D}" type="presParOf" srcId="{B6856544-F6AA-4486-8989-4C37515F0A45}" destId="{A5697415-5BD8-4B89-A21E-876D56410660}" srcOrd="0" destOrd="0" presId="urn:microsoft.com/office/officeart/2005/8/layout/orgChart1"/>
    <dgm:cxn modelId="{DB5C79F3-C5F8-4E2C-B8ED-71D6D4F77B08}" type="presParOf" srcId="{A5697415-5BD8-4B89-A21E-876D56410660}" destId="{503A42E7-D226-4BA2-AF6C-562C1CECF38B}" srcOrd="0" destOrd="0" presId="urn:microsoft.com/office/officeart/2005/8/layout/orgChart1"/>
    <dgm:cxn modelId="{AEA8C8D3-C874-4A19-9770-626D373814B4}" type="presParOf" srcId="{A5697415-5BD8-4B89-A21E-876D56410660}" destId="{05419E33-FA08-4E00-B5CA-955D61256FBB}" srcOrd="1" destOrd="0" presId="urn:microsoft.com/office/officeart/2005/8/layout/orgChart1"/>
    <dgm:cxn modelId="{037D78AE-B6DB-458D-86FF-7EA7E7FCD460}" type="presParOf" srcId="{B6856544-F6AA-4486-8989-4C37515F0A45}" destId="{7948BA18-2685-42D3-A1C5-8AE7452A2545}" srcOrd="1" destOrd="0" presId="urn:microsoft.com/office/officeart/2005/8/layout/orgChart1"/>
    <dgm:cxn modelId="{DFC49A33-BCB7-4949-8DF6-0381A16AA298}" type="presParOf" srcId="{B6856544-F6AA-4486-8989-4C37515F0A45}" destId="{BB58A6D8-774C-48FF-A1CA-7E02737B9DB6}" srcOrd="2" destOrd="0" presId="urn:microsoft.com/office/officeart/2005/8/layout/orgChart1"/>
    <dgm:cxn modelId="{FC43B37F-6718-4CE2-A217-BB28FAEB033D}" type="presParOf" srcId="{3FDCBCEF-4675-49E2-B66D-C6DC4EC06516}" destId="{C98E4C87-4839-4DB7-8A4A-5FB9AB797086}" srcOrd="8" destOrd="0" presId="urn:microsoft.com/office/officeart/2005/8/layout/orgChart1"/>
    <dgm:cxn modelId="{5E10E3F2-5A54-434E-B074-36734613988B}" type="presParOf" srcId="{3FDCBCEF-4675-49E2-B66D-C6DC4EC06516}" destId="{F25C58D2-7AC1-478B-8A65-84CCBB858237}" srcOrd="9" destOrd="0" presId="urn:microsoft.com/office/officeart/2005/8/layout/orgChart1"/>
    <dgm:cxn modelId="{1DAD1848-6ACF-411F-9484-285A0A1D5E11}" type="presParOf" srcId="{F25C58D2-7AC1-478B-8A65-84CCBB858237}" destId="{FA86B5EE-8B20-4478-86D8-5A82E4065D8F}" srcOrd="0" destOrd="0" presId="urn:microsoft.com/office/officeart/2005/8/layout/orgChart1"/>
    <dgm:cxn modelId="{24E7BE3A-1AF3-4174-8263-4D7CB579235B}" type="presParOf" srcId="{FA86B5EE-8B20-4478-86D8-5A82E4065D8F}" destId="{B55050D4-A7F2-415F-83DD-E98362F1A927}" srcOrd="0" destOrd="0" presId="urn:microsoft.com/office/officeart/2005/8/layout/orgChart1"/>
    <dgm:cxn modelId="{5695A416-FBDD-432C-BD00-C63F1CEFC0B2}" type="presParOf" srcId="{FA86B5EE-8B20-4478-86D8-5A82E4065D8F}" destId="{A6B3DE5E-0FF9-4752-A153-DD35C0E17581}" srcOrd="1" destOrd="0" presId="urn:microsoft.com/office/officeart/2005/8/layout/orgChart1"/>
    <dgm:cxn modelId="{B8090F9A-4133-4A23-8FCA-AEAC861CFC76}" type="presParOf" srcId="{F25C58D2-7AC1-478B-8A65-84CCBB858237}" destId="{4E66510E-EDD4-4188-A1DA-785A24547504}" srcOrd="1" destOrd="0" presId="urn:microsoft.com/office/officeart/2005/8/layout/orgChart1"/>
    <dgm:cxn modelId="{CD264707-10E9-4C32-BA68-7DBB17CA31A8}" type="presParOf" srcId="{F25C58D2-7AC1-478B-8A65-84CCBB858237}" destId="{B78194F2-F564-4220-9FD1-338B8F83B829}" srcOrd="2" destOrd="0" presId="urn:microsoft.com/office/officeart/2005/8/layout/orgChart1"/>
    <dgm:cxn modelId="{AC57737A-BAB1-4B76-BC9B-7CEFCA9979A4}" type="presParOf" srcId="{3FDCBCEF-4675-49E2-B66D-C6DC4EC06516}" destId="{56373E5D-4678-4768-B936-AA420E5741DF}" srcOrd="10" destOrd="0" presId="urn:microsoft.com/office/officeart/2005/8/layout/orgChart1"/>
    <dgm:cxn modelId="{E94712E2-76E7-4B20-9489-249C43425F95}" type="presParOf" srcId="{3FDCBCEF-4675-49E2-B66D-C6DC4EC06516}" destId="{1D6B85B2-72B5-438B-B654-5C12053E0E78}" srcOrd="11" destOrd="0" presId="urn:microsoft.com/office/officeart/2005/8/layout/orgChart1"/>
    <dgm:cxn modelId="{90F29845-DE60-4C5C-8C57-555C2370909A}" type="presParOf" srcId="{1D6B85B2-72B5-438B-B654-5C12053E0E78}" destId="{4141AE00-6AF6-4EE5-BC46-9720CEAE4CD0}" srcOrd="0" destOrd="0" presId="urn:microsoft.com/office/officeart/2005/8/layout/orgChart1"/>
    <dgm:cxn modelId="{CE0CE5AF-3FF1-465F-ABC3-3B43977DB49A}" type="presParOf" srcId="{4141AE00-6AF6-4EE5-BC46-9720CEAE4CD0}" destId="{58D5538B-7608-4AF8-8CD2-E2CA86B4218D}" srcOrd="0" destOrd="0" presId="urn:microsoft.com/office/officeart/2005/8/layout/orgChart1"/>
    <dgm:cxn modelId="{6D2D5386-BA55-453F-B56D-C3ADF13546DA}" type="presParOf" srcId="{4141AE00-6AF6-4EE5-BC46-9720CEAE4CD0}" destId="{D0DC9530-4390-4451-8E18-A6CD49077F6A}" srcOrd="1" destOrd="0" presId="urn:microsoft.com/office/officeart/2005/8/layout/orgChart1"/>
    <dgm:cxn modelId="{0E709365-C729-4C0C-94A1-713371AAF2B6}" type="presParOf" srcId="{1D6B85B2-72B5-438B-B654-5C12053E0E78}" destId="{121BA80C-00A6-47DF-8EFD-66DD1B596089}" srcOrd="1" destOrd="0" presId="urn:microsoft.com/office/officeart/2005/8/layout/orgChart1"/>
    <dgm:cxn modelId="{27C936BF-C01D-4A10-8F84-DCD3D92189C6}" type="presParOf" srcId="{1D6B85B2-72B5-438B-B654-5C12053E0E78}" destId="{6A2D52B8-CD49-427A-95C8-C0A9B2759873}" srcOrd="2" destOrd="0" presId="urn:microsoft.com/office/officeart/2005/8/layout/orgChart1"/>
    <dgm:cxn modelId="{20602655-3251-48B4-8428-90EC683D71E2}" type="presParOf" srcId="{3FDCBCEF-4675-49E2-B66D-C6DC4EC06516}" destId="{0A4BEFCF-D033-4ED9-9654-289D167EA7B7}" srcOrd="12" destOrd="0" presId="urn:microsoft.com/office/officeart/2005/8/layout/orgChart1"/>
    <dgm:cxn modelId="{F9FD3860-179E-4CE3-9A45-0A8441E54644}" type="presParOf" srcId="{3FDCBCEF-4675-49E2-B66D-C6DC4EC06516}" destId="{1C83FBA6-788B-4ED7-BBB7-1A2CD41C7706}" srcOrd="13" destOrd="0" presId="urn:microsoft.com/office/officeart/2005/8/layout/orgChart1"/>
    <dgm:cxn modelId="{2919D56F-C43C-42C1-A19C-64DDFC35AE85}" type="presParOf" srcId="{1C83FBA6-788B-4ED7-BBB7-1A2CD41C7706}" destId="{E9A6D582-D553-4578-9FE8-CF866F5C470C}" srcOrd="0" destOrd="0" presId="urn:microsoft.com/office/officeart/2005/8/layout/orgChart1"/>
    <dgm:cxn modelId="{72106D4C-71EC-4F33-87FB-3628346192D7}" type="presParOf" srcId="{E9A6D582-D553-4578-9FE8-CF866F5C470C}" destId="{84AF9BBA-FE5D-4CEB-943B-016DA63A287E}" srcOrd="0" destOrd="0" presId="urn:microsoft.com/office/officeart/2005/8/layout/orgChart1"/>
    <dgm:cxn modelId="{12235B99-1FB3-411F-9BDF-9AE9C6A505B6}" type="presParOf" srcId="{E9A6D582-D553-4578-9FE8-CF866F5C470C}" destId="{D72209CD-66E5-4B3C-AE68-D66B34FD2364}" srcOrd="1" destOrd="0" presId="urn:microsoft.com/office/officeart/2005/8/layout/orgChart1"/>
    <dgm:cxn modelId="{E3C730A7-DE47-4578-B886-5DEAEC877B7F}" type="presParOf" srcId="{1C83FBA6-788B-4ED7-BBB7-1A2CD41C7706}" destId="{4886D701-946B-4CF6-A897-8B6240C1EFAE}" srcOrd="1" destOrd="0" presId="urn:microsoft.com/office/officeart/2005/8/layout/orgChart1"/>
    <dgm:cxn modelId="{17606DF0-9D38-4C19-A9D7-54BA2A065BE0}" type="presParOf" srcId="{1C83FBA6-788B-4ED7-BBB7-1A2CD41C7706}" destId="{76233CFB-1C11-4B97-9F1C-338F01A773BA}" srcOrd="2" destOrd="0" presId="urn:microsoft.com/office/officeart/2005/8/layout/orgChart1"/>
    <dgm:cxn modelId="{E98845EF-3E2B-4A32-AF7B-DA165C991109}" type="presParOf" srcId="{3FDCBCEF-4675-49E2-B66D-C6DC4EC06516}" destId="{F302C676-3E89-41AC-B7AD-369AD3B4EAA3}" srcOrd="14" destOrd="0" presId="urn:microsoft.com/office/officeart/2005/8/layout/orgChart1"/>
    <dgm:cxn modelId="{5BDBD982-6608-4A1C-8CE3-E18C715620B7}" type="presParOf" srcId="{3FDCBCEF-4675-49E2-B66D-C6DC4EC06516}" destId="{6F320353-A66F-4F9D-8E2D-C13D982D834B}" srcOrd="15" destOrd="0" presId="urn:microsoft.com/office/officeart/2005/8/layout/orgChart1"/>
    <dgm:cxn modelId="{C30C0E59-5DB6-4FCF-BEE1-02B826F83320}" type="presParOf" srcId="{6F320353-A66F-4F9D-8E2D-C13D982D834B}" destId="{18C2EC35-0D56-43A7-9D23-621E87038901}" srcOrd="0" destOrd="0" presId="urn:microsoft.com/office/officeart/2005/8/layout/orgChart1"/>
    <dgm:cxn modelId="{8EC4343A-78A7-41B3-B997-D6908B62EDA8}" type="presParOf" srcId="{18C2EC35-0D56-43A7-9D23-621E87038901}" destId="{1F68A412-73AE-407C-B5EF-805A382531FD}" srcOrd="0" destOrd="0" presId="urn:microsoft.com/office/officeart/2005/8/layout/orgChart1"/>
    <dgm:cxn modelId="{E5E4DD85-0956-4E28-B541-E3FB51884A60}" type="presParOf" srcId="{18C2EC35-0D56-43A7-9D23-621E87038901}" destId="{5A0CC93C-2CFC-4385-8FB1-5238D66E775C}" srcOrd="1" destOrd="0" presId="urn:microsoft.com/office/officeart/2005/8/layout/orgChart1"/>
    <dgm:cxn modelId="{1277B00F-D6A9-46C4-87DD-53739958D6B7}" type="presParOf" srcId="{6F320353-A66F-4F9D-8E2D-C13D982D834B}" destId="{E11E6E23-75AE-4E78-B344-E29E0599E04D}" srcOrd="1" destOrd="0" presId="urn:microsoft.com/office/officeart/2005/8/layout/orgChart1"/>
    <dgm:cxn modelId="{D496795F-7D6E-4883-A7FF-9C97F5641CDB}" type="presParOf" srcId="{6F320353-A66F-4F9D-8E2D-C13D982D834B}" destId="{A62F1CB8-6F49-4E4E-B648-9410AF52BC28}" srcOrd="2" destOrd="0" presId="urn:microsoft.com/office/officeart/2005/8/layout/orgChart1"/>
    <dgm:cxn modelId="{B687059C-CB68-4844-BA7B-E64B660AE3A5}" type="presParOf" srcId="{96F870EC-8D84-4C54-8D4E-9F34FE830B0A}" destId="{5AF49B2A-5004-4001-9042-7DF3013B195F}" srcOrd="2" destOrd="0" presId="urn:microsoft.com/office/officeart/2005/8/layout/orgChart1"/>
    <dgm:cxn modelId="{E44F5C6F-5B5B-483B-8D87-470A54D79B4E}" type="presParOf" srcId="{F718A5E9-385A-456D-A436-AD41DEA38FC0}" destId="{57D013C5-580F-45BA-8912-90FFC2BC9569}" srcOrd="4" destOrd="0" presId="urn:microsoft.com/office/officeart/2005/8/layout/orgChart1"/>
    <dgm:cxn modelId="{B57E4E0C-D3E2-4E12-A6AF-77713535187A}" type="presParOf" srcId="{F718A5E9-385A-456D-A436-AD41DEA38FC0}" destId="{67BF7AFD-B37C-40CE-8C7D-B8D471DCD465}" srcOrd="5" destOrd="0" presId="urn:microsoft.com/office/officeart/2005/8/layout/orgChart1"/>
    <dgm:cxn modelId="{C8B3271E-77FC-4A43-B7AB-2441201A3C43}" type="presParOf" srcId="{67BF7AFD-B37C-40CE-8C7D-B8D471DCD465}" destId="{9C2BE1CA-7263-4375-8E67-6D96BE04B2B1}" srcOrd="0" destOrd="0" presId="urn:microsoft.com/office/officeart/2005/8/layout/orgChart1"/>
    <dgm:cxn modelId="{41AF05F9-38E7-45AB-8E60-2A3FDA9AF350}" type="presParOf" srcId="{9C2BE1CA-7263-4375-8E67-6D96BE04B2B1}" destId="{C20D67BB-DCF2-4975-A7D6-9BBE2FDC2A3F}" srcOrd="0" destOrd="0" presId="urn:microsoft.com/office/officeart/2005/8/layout/orgChart1"/>
    <dgm:cxn modelId="{98E2C56E-2F8F-4D7D-86C1-39390A36A290}" type="presParOf" srcId="{9C2BE1CA-7263-4375-8E67-6D96BE04B2B1}" destId="{C5263E52-CD07-4F82-A3C0-277529CF2AAB}" srcOrd="1" destOrd="0" presId="urn:microsoft.com/office/officeart/2005/8/layout/orgChart1"/>
    <dgm:cxn modelId="{43D116EA-F895-4C52-8533-CA80D6362FCB}" type="presParOf" srcId="{67BF7AFD-B37C-40CE-8C7D-B8D471DCD465}" destId="{C22F3D42-22D9-4529-8F00-2914E4DA131B}" srcOrd="1" destOrd="0" presId="urn:microsoft.com/office/officeart/2005/8/layout/orgChart1"/>
    <dgm:cxn modelId="{1B16A291-58AF-492D-8B4F-70288836C261}" type="presParOf" srcId="{C22F3D42-22D9-4529-8F00-2914E4DA131B}" destId="{BED30FEE-8975-4869-A6D4-2B723B7F8D33}" srcOrd="0" destOrd="0" presId="urn:microsoft.com/office/officeart/2005/8/layout/orgChart1"/>
    <dgm:cxn modelId="{8C19346B-AA34-410E-B2AF-27551F4663C0}" type="presParOf" srcId="{C22F3D42-22D9-4529-8F00-2914E4DA131B}" destId="{00F61FA4-93D8-4E36-B521-F155DC93B084}" srcOrd="1" destOrd="0" presId="urn:microsoft.com/office/officeart/2005/8/layout/orgChart1"/>
    <dgm:cxn modelId="{EA736DB7-D483-4A2E-A61C-064BF308AC44}" type="presParOf" srcId="{00F61FA4-93D8-4E36-B521-F155DC93B084}" destId="{3D97C098-0539-47E1-A8C3-472F7CDA3AD1}" srcOrd="0" destOrd="0" presId="urn:microsoft.com/office/officeart/2005/8/layout/orgChart1"/>
    <dgm:cxn modelId="{D9EDAA64-F7C3-4BE5-8118-67FA2DAF6D8F}" type="presParOf" srcId="{3D97C098-0539-47E1-A8C3-472F7CDA3AD1}" destId="{D803870C-9A61-4DB1-B32D-9278685EBB6F}" srcOrd="0" destOrd="0" presId="urn:microsoft.com/office/officeart/2005/8/layout/orgChart1"/>
    <dgm:cxn modelId="{89355FDB-2CD0-4304-8FBD-7005BD7B30E3}" type="presParOf" srcId="{3D97C098-0539-47E1-A8C3-472F7CDA3AD1}" destId="{B46F434D-972D-4510-8018-8D859DE21139}" srcOrd="1" destOrd="0" presId="urn:microsoft.com/office/officeart/2005/8/layout/orgChart1"/>
    <dgm:cxn modelId="{B6175FE0-F576-4DA9-96AA-C617B72D2EB2}" type="presParOf" srcId="{00F61FA4-93D8-4E36-B521-F155DC93B084}" destId="{DFB599EC-8175-4ED8-8ADC-6FCB035168A1}" srcOrd="1" destOrd="0" presId="urn:microsoft.com/office/officeart/2005/8/layout/orgChart1"/>
    <dgm:cxn modelId="{CF76B8B1-3591-435B-A9BF-90725EA5CF70}" type="presParOf" srcId="{00F61FA4-93D8-4E36-B521-F155DC93B084}" destId="{BC9184AB-8727-4A30-B0B8-4FC9516340A6}" srcOrd="2" destOrd="0" presId="urn:microsoft.com/office/officeart/2005/8/layout/orgChart1"/>
    <dgm:cxn modelId="{301533A2-F135-44FD-81A6-EB3EBA2F1B97}" type="presParOf" srcId="{C22F3D42-22D9-4529-8F00-2914E4DA131B}" destId="{218F47B1-1A44-4AD6-BC52-F33009F5AE0F}" srcOrd="2" destOrd="0" presId="urn:microsoft.com/office/officeart/2005/8/layout/orgChart1"/>
    <dgm:cxn modelId="{C98F6796-F206-4BC3-806A-84A887590B4F}" type="presParOf" srcId="{C22F3D42-22D9-4529-8F00-2914E4DA131B}" destId="{1C722D93-FE46-40B2-9F45-3DB29B76025E}" srcOrd="3" destOrd="0" presId="urn:microsoft.com/office/officeart/2005/8/layout/orgChart1"/>
    <dgm:cxn modelId="{CF5DE82D-70FF-42F8-8458-CF39B535A2F3}" type="presParOf" srcId="{1C722D93-FE46-40B2-9F45-3DB29B76025E}" destId="{8358979B-5764-481A-91F5-DEEB83114B4E}" srcOrd="0" destOrd="0" presId="urn:microsoft.com/office/officeart/2005/8/layout/orgChart1"/>
    <dgm:cxn modelId="{54F1126E-64DA-4D18-84A2-E30846ED10C8}" type="presParOf" srcId="{8358979B-5764-481A-91F5-DEEB83114B4E}" destId="{5DA3D37C-846B-4482-B6C6-C1DAA5F3B57D}" srcOrd="0" destOrd="0" presId="urn:microsoft.com/office/officeart/2005/8/layout/orgChart1"/>
    <dgm:cxn modelId="{6E59D150-F859-409E-AF04-054575DF5484}" type="presParOf" srcId="{8358979B-5764-481A-91F5-DEEB83114B4E}" destId="{56AF02E1-574B-4E70-82BC-355D19EBA375}" srcOrd="1" destOrd="0" presId="urn:microsoft.com/office/officeart/2005/8/layout/orgChart1"/>
    <dgm:cxn modelId="{1E878041-824D-4E34-A203-03F9B3C40718}" type="presParOf" srcId="{1C722D93-FE46-40B2-9F45-3DB29B76025E}" destId="{E431EEB5-D3A5-4D04-B222-29521A1EA118}" srcOrd="1" destOrd="0" presId="urn:microsoft.com/office/officeart/2005/8/layout/orgChart1"/>
    <dgm:cxn modelId="{84D9CC13-9371-494B-9BEF-147ACDE1AFA3}" type="presParOf" srcId="{1C722D93-FE46-40B2-9F45-3DB29B76025E}" destId="{879DBAA2-7D19-45A8-82B2-5F566FC0EAA8}" srcOrd="2" destOrd="0" presId="urn:microsoft.com/office/officeart/2005/8/layout/orgChart1"/>
    <dgm:cxn modelId="{73EBEFE3-10A6-4E32-BD39-1B59687AFF53}" type="presParOf" srcId="{C22F3D42-22D9-4529-8F00-2914E4DA131B}" destId="{3FED1D52-92BF-46B6-9B10-6B4771E3DB96}" srcOrd="4" destOrd="0" presId="urn:microsoft.com/office/officeart/2005/8/layout/orgChart1"/>
    <dgm:cxn modelId="{98F51E02-469C-4097-9C7F-8ACF5A227B8E}" type="presParOf" srcId="{C22F3D42-22D9-4529-8F00-2914E4DA131B}" destId="{88F91F7D-5AED-44ED-8474-1826D75FA2A5}" srcOrd="5" destOrd="0" presId="urn:microsoft.com/office/officeart/2005/8/layout/orgChart1"/>
    <dgm:cxn modelId="{ABAF1B22-E84A-4323-92D9-8B2FAFD25C63}" type="presParOf" srcId="{88F91F7D-5AED-44ED-8474-1826D75FA2A5}" destId="{56E4296E-EF79-4E01-A33A-A0F401EE9F8D}" srcOrd="0" destOrd="0" presId="urn:microsoft.com/office/officeart/2005/8/layout/orgChart1"/>
    <dgm:cxn modelId="{5F1C1506-DAE1-4713-B220-1C8717256DC7}" type="presParOf" srcId="{56E4296E-EF79-4E01-A33A-A0F401EE9F8D}" destId="{8DF982A3-A3F3-4ADD-B385-DDABF0F73102}" srcOrd="0" destOrd="0" presId="urn:microsoft.com/office/officeart/2005/8/layout/orgChart1"/>
    <dgm:cxn modelId="{1B366361-AE56-41D4-A77A-319875FDFA54}" type="presParOf" srcId="{56E4296E-EF79-4E01-A33A-A0F401EE9F8D}" destId="{476BDD3E-A380-41EE-B61C-FD0EAF404B5A}" srcOrd="1" destOrd="0" presId="urn:microsoft.com/office/officeart/2005/8/layout/orgChart1"/>
    <dgm:cxn modelId="{7E409073-A532-41AF-82D7-5F9929D696BE}" type="presParOf" srcId="{88F91F7D-5AED-44ED-8474-1826D75FA2A5}" destId="{B9742760-E80A-4ACE-A2FF-45115106B718}" srcOrd="1" destOrd="0" presId="urn:microsoft.com/office/officeart/2005/8/layout/orgChart1"/>
    <dgm:cxn modelId="{97DC2244-8E17-4903-ACA4-9C872C7F03E2}" type="presParOf" srcId="{88F91F7D-5AED-44ED-8474-1826D75FA2A5}" destId="{1BAC7E47-F6E8-4A3B-A755-840B767511F0}" srcOrd="2" destOrd="0" presId="urn:microsoft.com/office/officeart/2005/8/layout/orgChart1"/>
    <dgm:cxn modelId="{0D78297C-4A9E-4758-AE23-1348D9D2597A}" type="presParOf" srcId="{C22F3D42-22D9-4529-8F00-2914E4DA131B}" destId="{2B284F03-11B1-44B8-9FA9-1E84AB9B6FDF}" srcOrd="6" destOrd="0" presId="urn:microsoft.com/office/officeart/2005/8/layout/orgChart1"/>
    <dgm:cxn modelId="{D4B75C2D-8547-40D7-9EBB-6FE3EE31D090}" type="presParOf" srcId="{C22F3D42-22D9-4529-8F00-2914E4DA131B}" destId="{835DACD9-8628-44A3-9D9D-AF0E1540521E}" srcOrd="7" destOrd="0" presId="urn:microsoft.com/office/officeart/2005/8/layout/orgChart1"/>
    <dgm:cxn modelId="{95AA7CB4-7924-4836-B7BC-9129B830276C}" type="presParOf" srcId="{835DACD9-8628-44A3-9D9D-AF0E1540521E}" destId="{26C72C73-F22C-4941-B376-486346C5FCD9}" srcOrd="0" destOrd="0" presId="urn:microsoft.com/office/officeart/2005/8/layout/orgChart1"/>
    <dgm:cxn modelId="{C0675DA1-0B77-44CC-9129-7DCC7D5D9D67}" type="presParOf" srcId="{26C72C73-F22C-4941-B376-486346C5FCD9}" destId="{89E929F3-2FC1-47E0-A1BE-02E8D2895B7E}" srcOrd="0" destOrd="0" presId="urn:microsoft.com/office/officeart/2005/8/layout/orgChart1"/>
    <dgm:cxn modelId="{352BE8D8-5D79-43BD-8023-DCA67BB3F700}" type="presParOf" srcId="{26C72C73-F22C-4941-B376-486346C5FCD9}" destId="{86724917-A245-4F44-9A55-86BE300E2E95}" srcOrd="1" destOrd="0" presId="urn:microsoft.com/office/officeart/2005/8/layout/orgChart1"/>
    <dgm:cxn modelId="{CD1A8EF5-8472-4A8A-A8EB-2A1D57B41B5B}" type="presParOf" srcId="{835DACD9-8628-44A3-9D9D-AF0E1540521E}" destId="{269A5678-CA63-4298-8C4E-B132BF62FBB2}" srcOrd="1" destOrd="0" presId="urn:microsoft.com/office/officeart/2005/8/layout/orgChart1"/>
    <dgm:cxn modelId="{6E6666F4-5DB8-4523-8076-F8AE20EA64DB}" type="presParOf" srcId="{835DACD9-8628-44A3-9D9D-AF0E1540521E}" destId="{726156E4-8094-47B1-88B3-E0154283AAC9}" srcOrd="2" destOrd="0" presId="urn:microsoft.com/office/officeart/2005/8/layout/orgChart1"/>
    <dgm:cxn modelId="{F0AA3D5E-C18F-43B3-BF14-E4DF396311E4}" type="presParOf" srcId="{C22F3D42-22D9-4529-8F00-2914E4DA131B}" destId="{348E415E-7538-410C-8237-C276BE077804}" srcOrd="8" destOrd="0" presId="urn:microsoft.com/office/officeart/2005/8/layout/orgChart1"/>
    <dgm:cxn modelId="{A1341B45-5E3B-4BA6-9BC6-C61BE5F7D65F}" type="presParOf" srcId="{C22F3D42-22D9-4529-8F00-2914E4DA131B}" destId="{CF937944-75EC-40DA-9E17-4A9976D308A4}" srcOrd="9" destOrd="0" presId="urn:microsoft.com/office/officeart/2005/8/layout/orgChart1"/>
    <dgm:cxn modelId="{BC285C13-162E-4EDA-BD45-64D49F99523D}" type="presParOf" srcId="{CF937944-75EC-40DA-9E17-4A9976D308A4}" destId="{EF897DFC-DC51-4B4B-8D95-0E516B0052D3}" srcOrd="0" destOrd="0" presId="urn:microsoft.com/office/officeart/2005/8/layout/orgChart1"/>
    <dgm:cxn modelId="{35DCA06C-D2F7-436B-9CF9-3B2A7D68F804}" type="presParOf" srcId="{EF897DFC-DC51-4B4B-8D95-0E516B0052D3}" destId="{37B5F0FD-3D0B-4AC3-BEAF-2BDD381F21C9}" srcOrd="0" destOrd="0" presId="urn:microsoft.com/office/officeart/2005/8/layout/orgChart1"/>
    <dgm:cxn modelId="{30750C91-3D69-42E5-ABE7-59815FC30A00}" type="presParOf" srcId="{EF897DFC-DC51-4B4B-8D95-0E516B0052D3}" destId="{93FCAE27-3DEA-4FEF-8F98-E49097239CD6}" srcOrd="1" destOrd="0" presId="urn:microsoft.com/office/officeart/2005/8/layout/orgChart1"/>
    <dgm:cxn modelId="{71DAA4D3-F058-450A-8317-C72D920BC61E}" type="presParOf" srcId="{CF937944-75EC-40DA-9E17-4A9976D308A4}" destId="{ACC03353-EDE5-4244-868D-35873957C7A6}" srcOrd="1" destOrd="0" presId="urn:microsoft.com/office/officeart/2005/8/layout/orgChart1"/>
    <dgm:cxn modelId="{50AE0102-34F5-4485-B491-39D12A7389BC}" type="presParOf" srcId="{CF937944-75EC-40DA-9E17-4A9976D308A4}" destId="{00AE97DF-3A90-4F2A-A63E-3D0960C0E848}" srcOrd="2" destOrd="0" presId="urn:microsoft.com/office/officeart/2005/8/layout/orgChart1"/>
    <dgm:cxn modelId="{AD6CF51F-07BA-4F38-B180-20CC36C6A941}" type="presParOf" srcId="{67BF7AFD-B37C-40CE-8C7D-B8D471DCD465}" destId="{0DE23BA5-B413-4D07-9782-777B924D8A1B}" srcOrd="2" destOrd="0" presId="urn:microsoft.com/office/officeart/2005/8/layout/orgChart1"/>
    <dgm:cxn modelId="{9C136F37-D951-406F-9D9D-00E4CF68A042}" type="presParOf" srcId="{D43C4ADD-BF5D-4D21-9493-542C920A1A55}" destId="{F8931E14-07A8-43A3-B2C3-23E55A7C3DDB}" srcOrd="2" destOrd="0" presId="urn:microsoft.com/office/officeart/2005/8/layout/orgChart1"/>
    <dgm:cxn modelId="{61349A51-B4AC-49ED-A87F-CFD36F453F5F}" type="presParOf" srcId="{2D05BF11-B2BB-485E-A18B-DFDD9330A1B4}" destId="{F808438D-A0EA-4CEA-85D8-7BC8D8C14F64}" srcOrd="2" destOrd="0" presId="urn:microsoft.com/office/officeart/2005/8/layout/orgChart1"/>
  </dgm:cxnLst>
  <dgm:bg/>
  <dgm:whole/>
  <dgm:extLst>
    <a:ext uri="http://schemas.microsoft.com/office/drawing/2008/diagram">
      <dsp:dataModelExt xmlns:dsp="http://schemas.microsoft.com/office/drawing/2008/diagram" xmlns="" relId="rId6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8E415E-7538-410C-8237-C276BE077804}">
      <dsp:nvSpPr>
        <dsp:cNvPr id="0" name=""/>
        <dsp:cNvSpPr/>
      </dsp:nvSpPr>
      <dsp:spPr>
        <a:xfrm>
          <a:off x="4966705" y="1456752"/>
          <a:ext cx="113661" cy="2500556"/>
        </a:xfrm>
        <a:custGeom>
          <a:avLst/>
          <a:gdLst/>
          <a:ahLst/>
          <a:cxnLst/>
          <a:rect l="0" t="0" r="0" b="0"/>
          <a:pathLst>
            <a:path>
              <a:moveTo>
                <a:pt x="0" y="0"/>
              </a:moveTo>
              <a:lnTo>
                <a:pt x="0" y="2500556"/>
              </a:lnTo>
              <a:lnTo>
                <a:pt x="113661" y="25005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B284F03-11B1-44B8-9FA9-1E84AB9B6FDF}">
      <dsp:nvSpPr>
        <dsp:cNvPr id="0" name=""/>
        <dsp:cNvSpPr/>
      </dsp:nvSpPr>
      <dsp:spPr>
        <a:xfrm>
          <a:off x="4966705" y="1456752"/>
          <a:ext cx="113661" cy="1962558"/>
        </a:xfrm>
        <a:custGeom>
          <a:avLst/>
          <a:gdLst/>
          <a:ahLst/>
          <a:cxnLst/>
          <a:rect l="0" t="0" r="0" b="0"/>
          <a:pathLst>
            <a:path>
              <a:moveTo>
                <a:pt x="0" y="0"/>
              </a:moveTo>
              <a:lnTo>
                <a:pt x="0" y="1962558"/>
              </a:lnTo>
              <a:lnTo>
                <a:pt x="113661" y="1962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FED1D52-92BF-46B6-9B10-6B4771E3DB96}">
      <dsp:nvSpPr>
        <dsp:cNvPr id="0" name=""/>
        <dsp:cNvSpPr/>
      </dsp:nvSpPr>
      <dsp:spPr>
        <a:xfrm>
          <a:off x="4966705" y="1456752"/>
          <a:ext cx="113661" cy="1424559"/>
        </a:xfrm>
        <a:custGeom>
          <a:avLst/>
          <a:gdLst/>
          <a:ahLst/>
          <a:cxnLst/>
          <a:rect l="0" t="0" r="0" b="0"/>
          <a:pathLst>
            <a:path>
              <a:moveTo>
                <a:pt x="0" y="0"/>
              </a:moveTo>
              <a:lnTo>
                <a:pt x="0" y="1424559"/>
              </a:lnTo>
              <a:lnTo>
                <a:pt x="113661" y="14245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8F47B1-1A44-4AD6-BC52-F33009F5AE0F}">
      <dsp:nvSpPr>
        <dsp:cNvPr id="0" name=""/>
        <dsp:cNvSpPr/>
      </dsp:nvSpPr>
      <dsp:spPr>
        <a:xfrm>
          <a:off x="4966705" y="1456752"/>
          <a:ext cx="113661" cy="886561"/>
        </a:xfrm>
        <a:custGeom>
          <a:avLst/>
          <a:gdLst/>
          <a:ahLst/>
          <a:cxnLst/>
          <a:rect l="0" t="0" r="0" b="0"/>
          <a:pathLst>
            <a:path>
              <a:moveTo>
                <a:pt x="0" y="0"/>
              </a:moveTo>
              <a:lnTo>
                <a:pt x="0" y="886561"/>
              </a:lnTo>
              <a:lnTo>
                <a:pt x="113661" y="8865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D30FEE-8975-4869-A6D4-2B723B7F8D33}">
      <dsp:nvSpPr>
        <dsp:cNvPr id="0" name=""/>
        <dsp:cNvSpPr/>
      </dsp:nvSpPr>
      <dsp:spPr>
        <a:xfrm>
          <a:off x="4966705" y="1456752"/>
          <a:ext cx="113661" cy="348562"/>
        </a:xfrm>
        <a:custGeom>
          <a:avLst/>
          <a:gdLst/>
          <a:ahLst/>
          <a:cxnLst/>
          <a:rect l="0" t="0" r="0" b="0"/>
          <a:pathLst>
            <a:path>
              <a:moveTo>
                <a:pt x="0" y="0"/>
              </a:moveTo>
              <a:lnTo>
                <a:pt x="0" y="348562"/>
              </a:lnTo>
              <a:lnTo>
                <a:pt x="113661" y="3485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D013C5-580F-45BA-8912-90FFC2BC9569}">
      <dsp:nvSpPr>
        <dsp:cNvPr id="0" name=""/>
        <dsp:cNvSpPr/>
      </dsp:nvSpPr>
      <dsp:spPr>
        <a:xfrm>
          <a:off x="3759997" y="918754"/>
          <a:ext cx="1509805" cy="159126"/>
        </a:xfrm>
        <a:custGeom>
          <a:avLst/>
          <a:gdLst/>
          <a:ahLst/>
          <a:cxnLst/>
          <a:rect l="0" t="0" r="0" b="0"/>
          <a:pathLst>
            <a:path>
              <a:moveTo>
                <a:pt x="0" y="0"/>
              </a:moveTo>
              <a:lnTo>
                <a:pt x="0" y="79563"/>
              </a:lnTo>
              <a:lnTo>
                <a:pt x="1509805" y="79563"/>
              </a:lnTo>
              <a:lnTo>
                <a:pt x="1509805"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02C676-3E89-41AC-B7AD-369AD3B4EAA3}">
      <dsp:nvSpPr>
        <dsp:cNvPr id="0" name=""/>
        <dsp:cNvSpPr/>
      </dsp:nvSpPr>
      <dsp:spPr>
        <a:xfrm>
          <a:off x="4049834" y="1456752"/>
          <a:ext cx="113661" cy="4114552"/>
        </a:xfrm>
        <a:custGeom>
          <a:avLst/>
          <a:gdLst/>
          <a:ahLst/>
          <a:cxnLst/>
          <a:rect l="0" t="0" r="0" b="0"/>
          <a:pathLst>
            <a:path>
              <a:moveTo>
                <a:pt x="0" y="0"/>
              </a:moveTo>
              <a:lnTo>
                <a:pt x="0" y="4114552"/>
              </a:lnTo>
              <a:lnTo>
                <a:pt x="113661" y="411455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4BEFCF-D033-4ED9-9654-289D167EA7B7}">
      <dsp:nvSpPr>
        <dsp:cNvPr id="0" name=""/>
        <dsp:cNvSpPr/>
      </dsp:nvSpPr>
      <dsp:spPr>
        <a:xfrm>
          <a:off x="4049834" y="1456752"/>
          <a:ext cx="113661" cy="3576553"/>
        </a:xfrm>
        <a:custGeom>
          <a:avLst/>
          <a:gdLst/>
          <a:ahLst/>
          <a:cxnLst/>
          <a:rect l="0" t="0" r="0" b="0"/>
          <a:pathLst>
            <a:path>
              <a:moveTo>
                <a:pt x="0" y="0"/>
              </a:moveTo>
              <a:lnTo>
                <a:pt x="0" y="3576553"/>
              </a:lnTo>
              <a:lnTo>
                <a:pt x="113661" y="357655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373E5D-4678-4768-B936-AA420E5741DF}">
      <dsp:nvSpPr>
        <dsp:cNvPr id="0" name=""/>
        <dsp:cNvSpPr/>
      </dsp:nvSpPr>
      <dsp:spPr>
        <a:xfrm>
          <a:off x="4049834" y="1456752"/>
          <a:ext cx="113661" cy="3038555"/>
        </a:xfrm>
        <a:custGeom>
          <a:avLst/>
          <a:gdLst/>
          <a:ahLst/>
          <a:cxnLst/>
          <a:rect l="0" t="0" r="0" b="0"/>
          <a:pathLst>
            <a:path>
              <a:moveTo>
                <a:pt x="0" y="0"/>
              </a:moveTo>
              <a:lnTo>
                <a:pt x="0" y="3038555"/>
              </a:lnTo>
              <a:lnTo>
                <a:pt x="113661" y="303855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8E4C87-4839-4DB7-8A4A-5FB9AB797086}">
      <dsp:nvSpPr>
        <dsp:cNvPr id="0" name=""/>
        <dsp:cNvSpPr/>
      </dsp:nvSpPr>
      <dsp:spPr>
        <a:xfrm>
          <a:off x="4049834" y="1456752"/>
          <a:ext cx="113661" cy="2500556"/>
        </a:xfrm>
        <a:custGeom>
          <a:avLst/>
          <a:gdLst/>
          <a:ahLst/>
          <a:cxnLst/>
          <a:rect l="0" t="0" r="0" b="0"/>
          <a:pathLst>
            <a:path>
              <a:moveTo>
                <a:pt x="0" y="0"/>
              </a:moveTo>
              <a:lnTo>
                <a:pt x="0" y="2500556"/>
              </a:lnTo>
              <a:lnTo>
                <a:pt x="113661" y="25005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09890B-415A-4B88-B62B-396B6D7F8A22}">
      <dsp:nvSpPr>
        <dsp:cNvPr id="0" name=""/>
        <dsp:cNvSpPr/>
      </dsp:nvSpPr>
      <dsp:spPr>
        <a:xfrm>
          <a:off x="4049834" y="1456752"/>
          <a:ext cx="113661" cy="1962558"/>
        </a:xfrm>
        <a:custGeom>
          <a:avLst/>
          <a:gdLst/>
          <a:ahLst/>
          <a:cxnLst/>
          <a:rect l="0" t="0" r="0" b="0"/>
          <a:pathLst>
            <a:path>
              <a:moveTo>
                <a:pt x="0" y="0"/>
              </a:moveTo>
              <a:lnTo>
                <a:pt x="0" y="1962558"/>
              </a:lnTo>
              <a:lnTo>
                <a:pt x="113661" y="19625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8D134C-5D48-4C47-B3F5-40CBDACF3292}">
      <dsp:nvSpPr>
        <dsp:cNvPr id="0" name=""/>
        <dsp:cNvSpPr/>
      </dsp:nvSpPr>
      <dsp:spPr>
        <a:xfrm>
          <a:off x="4049834" y="1456752"/>
          <a:ext cx="113661" cy="1424559"/>
        </a:xfrm>
        <a:custGeom>
          <a:avLst/>
          <a:gdLst/>
          <a:ahLst/>
          <a:cxnLst/>
          <a:rect l="0" t="0" r="0" b="0"/>
          <a:pathLst>
            <a:path>
              <a:moveTo>
                <a:pt x="0" y="0"/>
              </a:moveTo>
              <a:lnTo>
                <a:pt x="0" y="1424559"/>
              </a:lnTo>
              <a:lnTo>
                <a:pt x="113661" y="142455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A45140-7693-4E81-8805-8D573F68904F}">
      <dsp:nvSpPr>
        <dsp:cNvPr id="0" name=""/>
        <dsp:cNvSpPr/>
      </dsp:nvSpPr>
      <dsp:spPr>
        <a:xfrm>
          <a:off x="4049834" y="1456752"/>
          <a:ext cx="113661" cy="886561"/>
        </a:xfrm>
        <a:custGeom>
          <a:avLst/>
          <a:gdLst/>
          <a:ahLst/>
          <a:cxnLst/>
          <a:rect l="0" t="0" r="0" b="0"/>
          <a:pathLst>
            <a:path>
              <a:moveTo>
                <a:pt x="0" y="0"/>
              </a:moveTo>
              <a:lnTo>
                <a:pt x="0" y="886561"/>
              </a:lnTo>
              <a:lnTo>
                <a:pt x="113661" y="88656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E1013-F7D0-42B2-8D92-0A7CBAF29F79}">
      <dsp:nvSpPr>
        <dsp:cNvPr id="0" name=""/>
        <dsp:cNvSpPr/>
      </dsp:nvSpPr>
      <dsp:spPr>
        <a:xfrm>
          <a:off x="4049834" y="1456752"/>
          <a:ext cx="113661" cy="348562"/>
        </a:xfrm>
        <a:custGeom>
          <a:avLst/>
          <a:gdLst/>
          <a:ahLst/>
          <a:cxnLst/>
          <a:rect l="0" t="0" r="0" b="0"/>
          <a:pathLst>
            <a:path>
              <a:moveTo>
                <a:pt x="0" y="0"/>
              </a:moveTo>
              <a:lnTo>
                <a:pt x="0" y="348562"/>
              </a:lnTo>
              <a:lnTo>
                <a:pt x="113661" y="3485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531EE4-4926-4ED0-804B-D93C6515B952}">
      <dsp:nvSpPr>
        <dsp:cNvPr id="0" name=""/>
        <dsp:cNvSpPr/>
      </dsp:nvSpPr>
      <dsp:spPr>
        <a:xfrm>
          <a:off x="3759997" y="918754"/>
          <a:ext cx="592935" cy="159126"/>
        </a:xfrm>
        <a:custGeom>
          <a:avLst/>
          <a:gdLst/>
          <a:ahLst/>
          <a:cxnLst/>
          <a:rect l="0" t="0" r="0" b="0"/>
          <a:pathLst>
            <a:path>
              <a:moveTo>
                <a:pt x="0" y="0"/>
              </a:moveTo>
              <a:lnTo>
                <a:pt x="0" y="79563"/>
              </a:lnTo>
              <a:lnTo>
                <a:pt x="592935" y="79563"/>
              </a:lnTo>
              <a:lnTo>
                <a:pt x="592935"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0A643D-B359-436D-9D07-2BB926AB281A}">
      <dsp:nvSpPr>
        <dsp:cNvPr id="0" name=""/>
        <dsp:cNvSpPr/>
      </dsp:nvSpPr>
      <dsp:spPr>
        <a:xfrm>
          <a:off x="2250191" y="1456752"/>
          <a:ext cx="1375306" cy="159126"/>
        </a:xfrm>
        <a:custGeom>
          <a:avLst/>
          <a:gdLst/>
          <a:ahLst/>
          <a:cxnLst/>
          <a:rect l="0" t="0" r="0" b="0"/>
          <a:pathLst>
            <a:path>
              <a:moveTo>
                <a:pt x="0" y="0"/>
              </a:moveTo>
              <a:lnTo>
                <a:pt x="0" y="79563"/>
              </a:lnTo>
              <a:lnTo>
                <a:pt x="1375306" y="79563"/>
              </a:lnTo>
              <a:lnTo>
                <a:pt x="1375306"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7CF8F0-1480-44AC-9E1D-73935836F5A4}">
      <dsp:nvSpPr>
        <dsp:cNvPr id="0" name=""/>
        <dsp:cNvSpPr/>
      </dsp:nvSpPr>
      <dsp:spPr>
        <a:xfrm>
          <a:off x="2250191" y="1456752"/>
          <a:ext cx="458435" cy="159126"/>
        </a:xfrm>
        <a:custGeom>
          <a:avLst/>
          <a:gdLst/>
          <a:ahLst/>
          <a:cxnLst/>
          <a:rect l="0" t="0" r="0" b="0"/>
          <a:pathLst>
            <a:path>
              <a:moveTo>
                <a:pt x="0" y="0"/>
              </a:moveTo>
              <a:lnTo>
                <a:pt x="0" y="79563"/>
              </a:lnTo>
              <a:lnTo>
                <a:pt x="458435" y="79563"/>
              </a:lnTo>
              <a:lnTo>
                <a:pt x="458435"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5DE75E-108F-49EA-925B-B014382FF9D6}">
      <dsp:nvSpPr>
        <dsp:cNvPr id="0" name=""/>
        <dsp:cNvSpPr/>
      </dsp:nvSpPr>
      <dsp:spPr>
        <a:xfrm>
          <a:off x="1488658" y="1994751"/>
          <a:ext cx="113661" cy="348562"/>
        </a:xfrm>
        <a:custGeom>
          <a:avLst/>
          <a:gdLst/>
          <a:ahLst/>
          <a:cxnLst/>
          <a:rect l="0" t="0" r="0" b="0"/>
          <a:pathLst>
            <a:path>
              <a:moveTo>
                <a:pt x="0" y="0"/>
              </a:moveTo>
              <a:lnTo>
                <a:pt x="0" y="348562"/>
              </a:lnTo>
              <a:lnTo>
                <a:pt x="113661" y="3485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4E2362-13DD-4E10-974B-D8E224C5C6E9}">
      <dsp:nvSpPr>
        <dsp:cNvPr id="0" name=""/>
        <dsp:cNvSpPr/>
      </dsp:nvSpPr>
      <dsp:spPr>
        <a:xfrm>
          <a:off x="1791756" y="1456752"/>
          <a:ext cx="458435" cy="159126"/>
        </a:xfrm>
        <a:custGeom>
          <a:avLst/>
          <a:gdLst/>
          <a:ahLst/>
          <a:cxnLst/>
          <a:rect l="0" t="0" r="0" b="0"/>
          <a:pathLst>
            <a:path>
              <a:moveTo>
                <a:pt x="458435" y="0"/>
              </a:moveTo>
              <a:lnTo>
                <a:pt x="458435" y="79563"/>
              </a:lnTo>
              <a:lnTo>
                <a:pt x="0" y="79563"/>
              </a:lnTo>
              <a:lnTo>
                <a:pt x="0"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479B740-3724-4D77-8FC4-C5377B1B4C6D}">
      <dsp:nvSpPr>
        <dsp:cNvPr id="0" name=""/>
        <dsp:cNvSpPr/>
      </dsp:nvSpPr>
      <dsp:spPr>
        <a:xfrm>
          <a:off x="874885" y="1456752"/>
          <a:ext cx="1375306" cy="159126"/>
        </a:xfrm>
        <a:custGeom>
          <a:avLst/>
          <a:gdLst/>
          <a:ahLst/>
          <a:cxnLst/>
          <a:rect l="0" t="0" r="0" b="0"/>
          <a:pathLst>
            <a:path>
              <a:moveTo>
                <a:pt x="1375306" y="0"/>
              </a:moveTo>
              <a:lnTo>
                <a:pt x="1375306" y="79563"/>
              </a:lnTo>
              <a:lnTo>
                <a:pt x="0" y="79563"/>
              </a:lnTo>
              <a:lnTo>
                <a:pt x="0"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FD1F993-D5B8-42A8-938B-21EADBC9A067}">
      <dsp:nvSpPr>
        <dsp:cNvPr id="0" name=""/>
        <dsp:cNvSpPr/>
      </dsp:nvSpPr>
      <dsp:spPr>
        <a:xfrm>
          <a:off x="2250191" y="918754"/>
          <a:ext cx="1509805" cy="159126"/>
        </a:xfrm>
        <a:custGeom>
          <a:avLst/>
          <a:gdLst/>
          <a:ahLst/>
          <a:cxnLst/>
          <a:rect l="0" t="0" r="0" b="0"/>
          <a:pathLst>
            <a:path>
              <a:moveTo>
                <a:pt x="1509805" y="0"/>
              </a:moveTo>
              <a:lnTo>
                <a:pt x="1509805" y="79563"/>
              </a:lnTo>
              <a:lnTo>
                <a:pt x="0" y="79563"/>
              </a:lnTo>
              <a:lnTo>
                <a:pt x="0" y="15912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5A07D3-4ACE-4302-BC74-7FDEED2AD7B8}">
      <dsp:nvSpPr>
        <dsp:cNvPr id="0" name=""/>
        <dsp:cNvSpPr/>
      </dsp:nvSpPr>
      <dsp:spPr>
        <a:xfrm>
          <a:off x="3714277" y="380755"/>
          <a:ext cx="91440" cy="159126"/>
        </a:xfrm>
        <a:custGeom>
          <a:avLst/>
          <a:gdLst/>
          <a:ahLst/>
          <a:cxnLst/>
          <a:rect l="0" t="0" r="0" b="0"/>
          <a:pathLst>
            <a:path>
              <a:moveTo>
                <a:pt x="45720" y="0"/>
              </a:moveTo>
              <a:lnTo>
                <a:pt x="45720" y="1591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F4BB33-EFF3-4015-916A-38ACB2A48A1E}">
      <dsp:nvSpPr>
        <dsp:cNvPr id="0" name=""/>
        <dsp:cNvSpPr/>
      </dsp:nvSpPr>
      <dsp:spPr>
        <a:xfrm>
          <a:off x="3381125" y="1883"/>
          <a:ext cx="757744" cy="378872"/>
        </a:xfrm>
        <a:prstGeom prst="rect">
          <a:avLst/>
        </a:prstGeom>
        <a:solidFill>
          <a:schemeClr val="accent1">
            <a:hueOff val="0"/>
            <a:satOff val="0"/>
            <a:lumOff val="0"/>
            <a:alphaOff val="0"/>
          </a:schemeClr>
        </a:solidFill>
        <a:ln w="25400" cap="flat" cmpd="sng" algn="ctr">
          <a:solidFill>
            <a:scrgbClr r="0" g="0" b="0"/>
          </a:solidFill>
          <a:prstDash val="dash"/>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深圳大学城云服务平台</a:t>
          </a:r>
        </a:p>
      </dsp:txBody>
      <dsp:txXfrm>
        <a:off x="3381125" y="1883"/>
        <a:ext cx="757744" cy="378872"/>
      </dsp:txXfrm>
    </dsp:sp>
    <dsp:sp modelId="{76C46A6C-1450-41CD-A1B7-39C603BD5F55}">
      <dsp:nvSpPr>
        <dsp:cNvPr id="0" name=""/>
        <dsp:cNvSpPr/>
      </dsp:nvSpPr>
      <dsp:spPr>
        <a:xfrm>
          <a:off x="3381125" y="539882"/>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深圳大学城开放实验室服务平台</a:t>
          </a:r>
        </a:p>
      </dsp:txBody>
      <dsp:txXfrm>
        <a:off x="3381125" y="539882"/>
        <a:ext cx="757744" cy="378872"/>
      </dsp:txXfrm>
    </dsp:sp>
    <dsp:sp modelId="{8B246F6F-786A-493B-8A9C-48FD7DC9940E}">
      <dsp:nvSpPr>
        <dsp:cNvPr id="0" name=""/>
        <dsp:cNvSpPr/>
      </dsp:nvSpPr>
      <dsp:spPr>
        <a:xfrm>
          <a:off x="1871319" y="1077880"/>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仪器设备管理系统</a:t>
          </a:r>
        </a:p>
      </dsp:txBody>
      <dsp:txXfrm>
        <a:off x="1871319" y="1077880"/>
        <a:ext cx="757744" cy="378872"/>
      </dsp:txXfrm>
    </dsp:sp>
    <dsp:sp modelId="{655154F4-23B9-4162-941E-8CCD5F2EE38C}">
      <dsp:nvSpPr>
        <dsp:cNvPr id="0" name=""/>
        <dsp:cNvSpPr/>
      </dsp:nvSpPr>
      <dsp:spPr>
        <a:xfrm>
          <a:off x="496013"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用户注册</a:t>
          </a:r>
        </a:p>
      </dsp:txBody>
      <dsp:txXfrm>
        <a:off x="496013" y="1615879"/>
        <a:ext cx="757744" cy="378872"/>
      </dsp:txXfrm>
    </dsp:sp>
    <dsp:sp modelId="{922FE265-191C-4702-8AA9-F2B9DDE9B945}">
      <dsp:nvSpPr>
        <dsp:cNvPr id="0" name=""/>
        <dsp:cNvSpPr/>
      </dsp:nvSpPr>
      <dsp:spPr>
        <a:xfrm>
          <a:off x="1412884"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用户登录认证</a:t>
          </a:r>
        </a:p>
      </dsp:txBody>
      <dsp:txXfrm>
        <a:off x="1412884" y="1615879"/>
        <a:ext cx="757744" cy="378872"/>
      </dsp:txXfrm>
    </dsp:sp>
    <dsp:sp modelId="{937F59D2-1FCA-412F-B4BE-423D637A5912}">
      <dsp:nvSpPr>
        <dsp:cNvPr id="0" name=""/>
        <dsp:cNvSpPr/>
      </dsp:nvSpPr>
      <dsp:spPr>
        <a:xfrm>
          <a:off x="1602320" y="2153877"/>
          <a:ext cx="757744" cy="378872"/>
        </a:xfrm>
        <a:prstGeom prst="rect">
          <a:avLst/>
        </a:prstGeom>
        <a:solidFill>
          <a:schemeClr val="accent1">
            <a:hueOff val="0"/>
            <a:satOff val="0"/>
            <a:lumOff val="0"/>
            <a:alphaOff val="0"/>
          </a:schemeClr>
        </a:solidFill>
        <a:ln w="25400" cap="flat" cmpd="sng" algn="ctr">
          <a:solidFill>
            <a:scrgbClr r="0" g="0" b="0"/>
          </a:solidFill>
          <a:prstDash val="dash"/>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二维码或校园卡扫描登录验证</a:t>
          </a:r>
        </a:p>
      </dsp:txBody>
      <dsp:txXfrm>
        <a:off x="1602320" y="2153877"/>
        <a:ext cx="757744" cy="378872"/>
      </dsp:txXfrm>
    </dsp:sp>
    <dsp:sp modelId="{66EC1500-3AC5-4FE8-8208-3BA5ABA3DB87}">
      <dsp:nvSpPr>
        <dsp:cNvPr id="0" name=""/>
        <dsp:cNvSpPr/>
      </dsp:nvSpPr>
      <dsp:spPr>
        <a:xfrm>
          <a:off x="2329754"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预约管理</a:t>
          </a:r>
        </a:p>
      </dsp:txBody>
      <dsp:txXfrm>
        <a:off x="2329754" y="1615879"/>
        <a:ext cx="757744" cy="378872"/>
      </dsp:txXfrm>
    </dsp:sp>
    <dsp:sp modelId="{88A49D65-18D8-4425-92C1-060D3F894A51}">
      <dsp:nvSpPr>
        <dsp:cNvPr id="0" name=""/>
        <dsp:cNvSpPr/>
      </dsp:nvSpPr>
      <dsp:spPr>
        <a:xfrm>
          <a:off x="3246625"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设备资源管理</a:t>
          </a:r>
        </a:p>
      </dsp:txBody>
      <dsp:txXfrm>
        <a:off x="3246625" y="1615879"/>
        <a:ext cx="757744" cy="378872"/>
      </dsp:txXfrm>
    </dsp:sp>
    <dsp:sp modelId="{F2D9A18E-56C6-43AE-9F2F-B337C5CF464E}">
      <dsp:nvSpPr>
        <dsp:cNvPr id="0" name=""/>
        <dsp:cNvSpPr/>
      </dsp:nvSpPr>
      <dsp:spPr>
        <a:xfrm>
          <a:off x="3974060" y="1077880"/>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服务平台门户</a:t>
          </a:r>
        </a:p>
      </dsp:txBody>
      <dsp:txXfrm>
        <a:off x="3974060" y="1077880"/>
        <a:ext cx="757744" cy="378872"/>
      </dsp:txXfrm>
    </dsp:sp>
    <dsp:sp modelId="{A3DACCAC-64CA-4BF6-BDB8-27839620E884}">
      <dsp:nvSpPr>
        <dsp:cNvPr id="0" name=""/>
        <dsp:cNvSpPr/>
      </dsp:nvSpPr>
      <dsp:spPr>
        <a:xfrm>
          <a:off x="4163496"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重点实验室介绍</a:t>
          </a:r>
        </a:p>
      </dsp:txBody>
      <dsp:txXfrm>
        <a:off x="4163496" y="1615879"/>
        <a:ext cx="757744" cy="378872"/>
      </dsp:txXfrm>
    </dsp:sp>
    <dsp:sp modelId="{552F4918-D3CC-4ACC-8DBA-453ED0D693D4}">
      <dsp:nvSpPr>
        <dsp:cNvPr id="0" name=""/>
        <dsp:cNvSpPr/>
      </dsp:nvSpPr>
      <dsp:spPr>
        <a:xfrm>
          <a:off x="4163496" y="2153877"/>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科技文献</a:t>
          </a:r>
        </a:p>
      </dsp:txBody>
      <dsp:txXfrm>
        <a:off x="4163496" y="2153877"/>
        <a:ext cx="757744" cy="378872"/>
      </dsp:txXfrm>
    </dsp:sp>
    <dsp:sp modelId="{5E39AECC-ED75-4247-85DB-24BD3BB7CD13}">
      <dsp:nvSpPr>
        <dsp:cNvPr id="0" name=""/>
        <dsp:cNvSpPr/>
      </dsp:nvSpPr>
      <dsp:spPr>
        <a:xfrm>
          <a:off x="4163496" y="2691876"/>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技术转移介绍</a:t>
          </a:r>
        </a:p>
      </dsp:txBody>
      <dsp:txXfrm>
        <a:off x="4163496" y="2691876"/>
        <a:ext cx="757744" cy="378872"/>
      </dsp:txXfrm>
    </dsp:sp>
    <dsp:sp modelId="{503A42E7-D226-4BA2-AF6C-562C1CECF38B}">
      <dsp:nvSpPr>
        <dsp:cNvPr id="0" name=""/>
        <dsp:cNvSpPr/>
      </dsp:nvSpPr>
      <dsp:spPr>
        <a:xfrm>
          <a:off x="4163496" y="3229874"/>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行业检测</a:t>
          </a:r>
        </a:p>
      </dsp:txBody>
      <dsp:txXfrm>
        <a:off x="4163496" y="3229874"/>
        <a:ext cx="757744" cy="378872"/>
      </dsp:txXfrm>
    </dsp:sp>
    <dsp:sp modelId="{B55050D4-A7F2-415F-83DD-E98362F1A927}">
      <dsp:nvSpPr>
        <dsp:cNvPr id="0" name=""/>
        <dsp:cNvSpPr/>
      </dsp:nvSpPr>
      <dsp:spPr>
        <a:xfrm>
          <a:off x="4163496" y="3767873"/>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新闻通知</a:t>
          </a:r>
        </a:p>
      </dsp:txBody>
      <dsp:txXfrm>
        <a:off x="4163496" y="3767873"/>
        <a:ext cx="757744" cy="378872"/>
      </dsp:txXfrm>
    </dsp:sp>
    <dsp:sp modelId="{58D5538B-7608-4AF8-8CD2-E2CA86B4218D}">
      <dsp:nvSpPr>
        <dsp:cNvPr id="0" name=""/>
        <dsp:cNvSpPr/>
      </dsp:nvSpPr>
      <dsp:spPr>
        <a:xfrm>
          <a:off x="4163496" y="4305872"/>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政策法规</a:t>
          </a:r>
        </a:p>
      </dsp:txBody>
      <dsp:txXfrm>
        <a:off x="4163496" y="4305872"/>
        <a:ext cx="757744" cy="378872"/>
      </dsp:txXfrm>
    </dsp:sp>
    <dsp:sp modelId="{84AF9BBA-FE5D-4CEB-943B-016DA63A287E}">
      <dsp:nvSpPr>
        <dsp:cNvPr id="0" name=""/>
        <dsp:cNvSpPr/>
      </dsp:nvSpPr>
      <dsp:spPr>
        <a:xfrm>
          <a:off x="4163496" y="4843870"/>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信息搜索</a:t>
          </a:r>
        </a:p>
      </dsp:txBody>
      <dsp:txXfrm>
        <a:off x="4163496" y="4843870"/>
        <a:ext cx="757744" cy="378872"/>
      </dsp:txXfrm>
    </dsp:sp>
    <dsp:sp modelId="{1F68A412-73AE-407C-B5EF-805A382531FD}">
      <dsp:nvSpPr>
        <dsp:cNvPr id="0" name=""/>
        <dsp:cNvSpPr/>
      </dsp:nvSpPr>
      <dsp:spPr>
        <a:xfrm>
          <a:off x="4163496" y="538186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下载中心</a:t>
          </a:r>
        </a:p>
      </dsp:txBody>
      <dsp:txXfrm>
        <a:off x="4163496" y="5381869"/>
        <a:ext cx="757744" cy="378872"/>
      </dsp:txXfrm>
    </dsp:sp>
    <dsp:sp modelId="{C20D67BB-DCF2-4975-A7D6-9BBE2FDC2A3F}">
      <dsp:nvSpPr>
        <dsp:cNvPr id="0" name=""/>
        <dsp:cNvSpPr/>
      </dsp:nvSpPr>
      <dsp:spPr>
        <a:xfrm>
          <a:off x="4890931" y="1077880"/>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成果与技术转移</a:t>
          </a:r>
        </a:p>
      </dsp:txBody>
      <dsp:txXfrm>
        <a:off x="4890931" y="1077880"/>
        <a:ext cx="757744" cy="378872"/>
      </dsp:txXfrm>
    </dsp:sp>
    <dsp:sp modelId="{D803870C-9A61-4DB1-B32D-9278685EBB6F}">
      <dsp:nvSpPr>
        <dsp:cNvPr id="0" name=""/>
        <dsp:cNvSpPr/>
      </dsp:nvSpPr>
      <dsp:spPr>
        <a:xfrm>
          <a:off x="5080367" y="1615879"/>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成果管理</a:t>
          </a:r>
        </a:p>
      </dsp:txBody>
      <dsp:txXfrm>
        <a:off x="5080367" y="1615879"/>
        <a:ext cx="757744" cy="378872"/>
      </dsp:txXfrm>
    </dsp:sp>
    <dsp:sp modelId="{5DA3D37C-846B-4482-B6C6-C1DAA5F3B57D}">
      <dsp:nvSpPr>
        <dsp:cNvPr id="0" name=""/>
        <dsp:cNvSpPr/>
      </dsp:nvSpPr>
      <dsp:spPr>
        <a:xfrm>
          <a:off x="5080367" y="2153877"/>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技术转移</a:t>
          </a:r>
        </a:p>
      </dsp:txBody>
      <dsp:txXfrm>
        <a:off x="5080367" y="2153877"/>
        <a:ext cx="757744" cy="378872"/>
      </dsp:txXfrm>
    </dsp:sp>
    <dsp:sp modelId="{8DF982A3-A3F3-4ADD-B385-DDABF0F73102}">
      <dsp:nvSpPr>
        <dsp:cNvPr id="0" name=""/>
        <dsp:cNvSpPr/>
      </dsp:nvSpPr>
      <dsp:spPr>
        <a:xfrm>
          <a:off x="5080367" y="2691876"/>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问答中心</a:t>
          </a:r>
        </a:p>
      </dsp:txBody>
      <dsp:txXfrm>
        <a:off x="5080367" y="2691876"/>
        <a:ext cx="757744" cy="378872"/>
      </dsp:txXfrm>
    </dsp:sp>
    <dsp:sp modelId="{89E929F3-2FC1-47E0-A1BE-02E8D2895B7E}">
      <dsp:nvSpPr>
        <dsp:cNvPr id="0" name=""/>
        <dsp:cNvSpPr/>
      </dsp:nvSpPr>
      <dsp:spPr>
        <a:xfrm>
          <a:off x="5080367" y="3229874"/>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咨询回复系统</a:t>
          </a:r>
        </a:p>
      </dsp:txBody>
      <dsp:txXfrm>
        <a:off x="5080367" y="3229874"/>
        <a:ext cx="757744" cy="378872"/>
      </dsp:txXfrm>
    </dsp:sp>
    <dsp:sp modelId="{37B5F0FD-3D0B-4AC3-BEAF-2BDD381F21C9}">
      <dsp:nvSpPr>
        <dsp:cNvPr id="0" name=""/>
        <dsp:cNvSpPr/>
      </dsp:nvSpPr>
      <dsp:spPr>
        <a:xfrm>
          <a:off x="5080367" y="3767873"/>
          <a:ext cx="757744" cy="37887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CN" altLang="en-US" sz="800" kern="1200"/>
            <a:t>专家咨询</a:t>
          </a:r>
        </a:p>
      </dsp:txBody>
      <dsp:txXfrm>
        <a:off x="5080367" y="3767873"/>
        <a:ext cx="757744" cy="3788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56D0EB7-AC62-476A-A741-6EFF438E8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1076</TotalTime>
  <Pages>76</Pages>
  <Words>5477</Words>
  <Characters>31222</Characters>
  <Application>Microsoft Office Word</Application>
  <DocSecurity>0</DocSecurity>
  <Lines>260</Lines>
  <Paragraphs>73</Paragraphs>
  <ScaleCrop>false</ScaleCrop>
  <Company/>
  <LinksUpToDate>false</LinksUpToDate>
  <CharactersWithSpaces>36626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zjq</cp:lastModifiedBy>
  <cp:revision>55</cp:revision>
  <cp:lastPrinted>2013-05-29T10:02:00Z</cp:lastPrinted>
  <dcterms:created xsi:type="dcterms:W3CDTF">2013-06-08T06:57:00Z</dcterms:created>
  <dcterms:modified xsi:type="dcterms:W3CDTF">2013-06-09T05:02:00Z</dcterms:modified>
</cp:coreProperties>
</file>