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F29E2" w:rsidRDefault="00E10444">
      <w:pPr>
        <w:pStyle w:val="1"/>
        <w:spacing w:line="240" w:lineRule="auto"/>
        <w:jc w:val="center"/>
        <w:rPr>
          <w:rFonts w:ascii="宋体" w:hAnsi="宋体"/>
          <w:color w:val="000000"/>
          <w:sz w:val="48"/>
          <w:szCs w:val="48"/>
        </w:rPr>
      </w:pPr>
      <w:r>
        <w:rPr>
          <w:rFonts w:ascii="宋体" w:hAnsi="宋体" w:hint="eastAsia"/>
          <w:color w:val="000000"/>
          <w:sz w:val="48"/>
          <w:szCs w:val="48"/>
        </w:rPr>
        <w:t>快递100</w:t>
      </w:r>
      <w:r w:rsidR="0002338C">
        <w:rPr>
          <w:rFonts w:ascii="宋体" w:hAnsi="宋体" w:hint="eastAsia"/>
          <w:color w:val="000000"/>
          <w:sz w:val="48"/>
          <w:szCs w:val="48"/>
        </w:rPr>
        <w:t>数据推送合作</w:t>
      </w:r>
      <w:r w:rsidR="009F29E2">
        <w:rPr>
          <w:rFonts w:ascii="宋体" w:hAnsi="宋体" w:hint="eastAsia"/>
          <w:color w:val="000000"/>
          <w:sz w:val="48"/>
          <w:szCs w:val="48"/>
        </w:rPr>
        <w:t>协议</w:t>
      </w:r>
    </w:p>
    <w:p w:rsidR="002B0B9A" w:rsidRDefault="002B0B9A" w:rsidP="00230074">
      <w:pPr>
        <w:spacing w:before="100" w:beforeAutospacing="1" w:afterLines="50" w:line="360" w:lineRule="auto"/>
        <w:ind w:firstLineChars="200" w:firstLine="360"/>
        <w:jc w:val="left"/>
        <w:rPr>
          <w:rFonts w:ascii="宋体" w:hAnsi="宋体"/>
          <w:sz w:val="18"/>
          <w:szCs w:val="18"/>
        </w:rPr>
      </w:pPr>
      <w:r w:rsidRPr="00527DE2">
        <w:rPr>
          <w:rFonts w:ascii="宋体" w:hAnsi="宋体" w:hint="eastAsia"/>
          <w:sz w:val="18"/>
          <w:szCs w:val="18"/>
        </w:rPr>
        <w:t>甲方：</w:t>
      </w:r>
      <w:r w:rsidR="00251AED" w:rsidRPr="00527DE2">
        <w:rPr>
          <w:rFonts w:ascii="宋体" w:hAnsi="宋体" w:hint="eastAsia"/>
          <w:sz w:val="18"/>
          <w:szCs w:val="18"/>
        </w:rPr>
        <w:t>深圳市金蝶友商电子商务服务有限公司</w:t>
      </w:r>
    </w:p>
    <w:p w:rsidR="003E5B79" w:rsidRPr="00527DE2" w:rsidRDefault="003E5B79" w:rsidP="00230074">
      <w:pPr>
        <w:spacing w:before="100" w:beforeAutospacing="1" w:afterLines="50" w:line="360" w:lineRule="auto"/>
        <w:ind w:firstLineChars="200" w:firstLine="360"/>
        <w:jc w:val="left"/>
        <w:rPr>
          <w:rFonts w:ascii="宋体" w:hAnsi="宋体"/>
          <w:sz w:val="18"/>
          <w:szCs w:val="18"/>
        </w:rPr>
      </w:pPr>
      <w:r w:rsidRPr="003E5B79">
        <w:rPr>
          <w:rFonts w:ascii="宋体" w:hAnsi="宋体" w:hint="eastAsia"/>
          <w:sz w:val="18"/>
          <w:szCs w:val="18"/>
        </w:rPr>
        <w:t>乙方：</w:t>
      </w:r>
    </w:p>
    <w:p w:rsidR="009F29E2" w:rsidRPr="00392EA1" w:rsidRDefault="009F29E2" w:rsidP="00230074">
      <w:pPr>
        <w:spacing w:before="100" w:beforeAutospacing="1" w:afterLines="50" w:line="360" w:lineRule="auto"/>
        <w:ind w:firstLineChars="200" w:firstLine="360"/>
        <w:jc w:val="left"/>
        <w:rPr>
          <w:rFonts w:ascii="宋体" w:hAnsi="宋体"/>
          <w:color w:val="000000"/>
          <w:sz w:val="18"/>
          <w:szCs w:val="18"/>
        </w:rPr>
      </w:pPr>
      <w:r w:rsidRPr="00392EA1">
        <w:rPr>
          <w:rFonts w:ascii="宋体" w:hAnsi="宋体" w:hint="eastAsia"/>
          <w:color w:val="000000"/>
          <w:sz w:val="18"/>
          <w:szCs w:val="18"/>
        </w:rPr>
        <w:t>甲乙双方经过充分协商，本着平等互利，共同发展，优势互补的原则，就</w:t>
      </w:r>
      <w:r w:rsidR="00FF2B14">
        <w:rPr>
          <w:rFonts w:ascii="宋体" w:hAnsi="宋体" w:hint="eastAsia"/>
          <w:color w:val="000000"/>
          <w:sz w:val="18"/>
          <w:szCs w:val="18"/>
        </w:rPr>
        <w:t>使用</w:t>
      </w:r>
      <w:r w:rsidR="00752F4F" w:rsidRPr="00392EA1">
        <w:rPr>
          <w:rFonts w:ascii="宋体" w:hAnsi="宋体" w:hint="eastAsia"/>
          <w:color w:val="000000"/>
          <w:sz w:val="18"/>
          <w:szCs w:val="18"/>
        </w:rPr>
        <w:t>快递100</w:t>
      </w:r>
      <w:r w:rsidR="00FF2B14">
        <w:rPr>
          <w:rFonts w:ascii="宋体" w:hAnsi="宋体" w:hint="eastAsia"/>
          <w:color w:val="000000"/>
          <w:sz w:val="18"/>
          <w:szCs w:val="18"/>
        </w:rPr>
        <w:t>推送服务</w:t>
      </w:r>
      <w:r w:rsidRPr="00392EA1">
        <w:rPr>
          <w:rFonts w:ascii="宋体" w:hAnsi="宋体" w:hint="eastAsia"/>
          <w:color w:val="000000"/>
          <w:sz w:val="18"/>
          <w:szCs w:val="18"/>
        </w:rPr>
        <w:t>合作事宜达成一致，协议如下：</w:t>
      </w:r>
    </w:p>
    <w:p w:rsidR="009F29E2" w:rsidRPr="00392EA1" w:rsidRDefault="009F29E2" w:rsidP="00230074">
      <w:pPr>
        <w:spacing w:beforeLines="50" w:after="50" w:line="360" w:lineRule="auto"/>
        <w:rPr>
          <w:rStyle w:val="p71"/>
          <w:rFonts w:ascii="宋体" w:hAnsi="宋体" w:cs="Arial"/>
          <w:b/>
          <w:bCs/>
          <w:color w:val="000000"/>
        </w:rPr>
      </w:pPr>
      <w:r w:rsidRPr="00392EA1">
        <w:rPr>
          <w:rStyle w:val="p71"/>
          <w:rFonts w:ascii="宋体" w:hAnsi="宋体" w:cs="Arial" w:hint="eastAsia"/>
          <w:b/>
          <w:bCs/>
          <w:color w:val="000000"/>
        </w:rPr>
        <w:t xml:space="preserve">第一条：合作内容  </w:t>
      </w:r>
    </w:p>
    <w:p w:rsidR="004A7389" w:rsidRPr="00FA653A" w:rsidRDefault="00FF2B14" w:rsidP="00FA653A">
      <w:pPr>
        <w:pStyle w:val="ad"/>
        <w:numPr>
          <w:ilvl w:val="0"/>
          <w:numId w:val="9"/>
        </w:numPr>
        <w:spacing w:line="360" w:lineRule="auto"/>
        <w:ind w:firstLineChars="0"/>
        <w:rPr>
          <w:rFonts w:ascii="宋体" w:hAnsi="宋体"/>
          <w:color w:val="000000"/>
          <w:sz w:val="18"/>
          <w:szCs w:val="18"/>
        </w:rPr>
      </w:pPr>
      <w:r w:rsidRPr="00FA653A">
        <w:rPr>
          <w:rFonts w:ascii="宋体" w:hAnsi="宋体" w:hint="eastAsia"/>
          <w:color w:val="000000"/>
          <w:sz w:val="18"/>
          <w:szCs w:val="18"/>
        </w:rPr>
        <w:t>甲方拥有众多快递公司的查询通道，</w:t>
      </w:r>
      <w:r w:rsidR="004A7389" w:rsidRPr="00FA653A">
        <w:rPr>
          <w:rFonts w:ascii="宋体" w:hAnsi="宋体" w:hint="eastAsia"/>
          <w:color w:val="000000"/>
          <w:sz w:val="18"/>
          <w:szCs w:val="18"/>
        </w:rPr>
        <w:t>为乙方提供运单状态查询信息。乙方运营的</w:t>
      </w:r>
      <w:r w:rsidR="00B640C6">
        <w:rPr>
          <w:rFonts w:ascii="宋体" w:hAnsi="宋体" w:hint="eastAsia"/>
          <w:color w:val="000000"/>
          <w:sz w:val="18"/>
          <w:szCs w:val="18"/>
          <w:u w:val="single"/>
        </w:rPr>
        <w:t xml:space="preserve">       网站</w:t>
      </w:r>
      <w:r w:rsidR="004A7389" w:rsidRPr="00FA653A">
        <w:rPr>
          <w:rFonts w:ascii="宋体" w:hAnsi="宋体" w:hint="eastAsia"/>
          <w:color w:val="000000"/>
          <w:sz w:val="18"/>
          <w:szCs w:val="18"/>
        </w:rPr>
        <w:t>（</w:t>
      </w:r>
      <w:hyperlink r:id="rId7" w:history="1"/>
      <w:r w:rsidR="00B640C6" w:rsidRPr="00B640C6">
        <w:rPr>
          <w:rFonts w:hint="eastAsia"/>
          <w:u w:val="single"/>
        </w:rPr>
        <w:t xml:space="preserve"> </w:t>
      </w:r>
      <w:r w:rsidR="00B640C6">
        <w:rPr>
          <w:rFonts w:hint="eastAsia"/>
          <w:u w:val="single"/>
        </w:rPr>
        <w:t xml:space="preserve">        </w:t>
      </w:r>
      <w:r w:rsidR="00B640C6" w:rsidRPr="00B640C6">
        <w:rPr>
          <w:rFonts w:ascii="宋体" w:hAnsi="宋体" w:hint="eastAsia"/>
          <w:color w:val="000000"/>
          <w:sz w:val="18"/>
          <w:szCs w:val="18"/>
          <w:u w:val="single"/>
        </w:rPr>
        <w:t xml:space="preserve">  </w:t>
      </w:r>
      <w:r w:rsidR="00B640C6">
        <w:rPr>
          <w:rFonts w:ascii="宋体" w:hAnsi="宋体" w:hint="eastAsia"/>
          <w:color w:val="000000"/>
          <w:sz w:val="18"/>
          <w:szCs w:val="18"/>
        </w:rPr>
        <w:t xml:space="preserve"> </w:t>
      </w:r>
      <w:r w:rsidR="004A7389" w:rsidRPr="00FA653A">
        <w:rPr>
          <w:rFonts w:ascii="宋体" w:hAnsi="宋体" w:hint="eastAsia"/>
          <w:color w:val="000000"/>
          <w:sz w:val="18"/>
          <w:szCs w:val="18"/>
        </w:rPr>
        <w:t>）需要为</w:t>
      </w:r>
      <w:r w:rsidR="004A0311" w:rsidRPr="00FA653A">
        <w:rPr>
          <w:rFonts w:ascii="宋体" w:hAnsi="宋体" w:hint="eastAsia"/>
          <w:color w:val="000000"/>
          <w:sz w:val="18"/>
          <w:szCs w:val="18"/>
        </w:rPr>
        <w:t>其</w:t>
      </w:r>
      <w:r w:rsidR="004A7389" w:rsidRPr="00FA653A">
        <w:rPr>
          <w:rFonts w:ascii="宋体" w:hAnsi="宋体" w:hint="eastAsia"/>
          <w:color w:val="000000"/>
          <w:sz w:val="18"/>
          <w:szCs w:val="18"/>
        </w:rPr>
        <w:t>客户提供及时准确的商品快递状态信息。乙方将</w:t>
      </w:r>
      <w:r w:rsidR="004A0311" w:rsidRPr="00FA653A">
        <w:rPr>
          <w:rFonts w:ascii="宋体" w:hAnsi="宋体" w:hint="eastAsia"/>
          <w:color w:val="000000"/>
          <w:sz w:val="18"/>
          <w:szCs w:val="18"/>
        </w:rPr>
        <w:t>需要查询的</w:t>
      </w:r>
      <w:r w:rsidR="004A7389" w:rsidRPr="00FA653A">
        <w:rPr>
          <w:rFonts w:ascii="宋体" w:hAnsi="宋体" w:hint="eastAsia"/>
          <w:color w:val="000000"/>
          <w:sz w:val="18"/>
          <w:szCs w:val="18"/>
        </w:rPr>
        <w:t>订单信息传递给甲方，甲方根据乙方提供的信息进行查询，并将最新的快递状态信息推送给乙方。</w:t>
      </w:r>
    </w:p>
    <w:p w:rsidR="004A7389" w:rsidRPr="00FA653A" w:rsidRDefault="00FF2B14" w:rsidP="00FA653A">
      <w:pPr>
        <w:pStyle w:val="ad"/>
        <w:numPr>
          <w:ilvl w:val="0"/>
          <w:numId w:val="9"/>
        </w:numPr>
        <w:spacing w:line="360" w:lineRule="auto"/>
        <w:ind w:firstLineChars="0"/>
        <w:rPr>
          <w:rFonts w:ascii="宋体" w:hAnsi="宋体"/>
          <w:color w:val="000000"/>
          <w:sz w:val="18"/>
          <w:szCs w:val="18"/>
        </w:rPr>
      </w:pPr>
      <w:r w:rsidRPr="00FA653A">
        <w:rPr>
          <w:rFonts w:ascii="宋体" w:hAnsi="宋体" w:hint="eastAsia"/>
          <w:color w:val="000000"/>
          <w:sz w:val="18"/>
          <w:szCs w:val="18"/>
        </w:rPr>
        <w:t>甲乙双方依照约定的规范</w:t>
      </w:r>
      <w:r w:rsidR="004A7389" w:rsidRPr="00FA653A">
        <w:rPr>
          <w:rFonts w:ascii="宋体" w:hAnsi="宋体" w:hint="eastAsia"/>
          <w:color w:val="000000"/>
          <w:sz w:val="18"/>
          <w:szCs w:val="18"/>
        </w:rPr>
        <w:t>（详见附件一）</w:t>
      </w:r>
      <w:r w:rsidRPr="00FA653A">
        <w:rPr>
          <w:rFonts w:ascii="宋体" w:hAnsi="宋体" w:hint="eastAsia"/>
          <w:color w:val="000000"/>
          <w:sz w:val="18"/>
          <w:szCs w:val="18"/>
        </w:rPr>
        <w:t>开发各自的接口，乙方将需要查询的运单按约定传递给甲方，甲方将获得的运单状态信息按约定推送给乙方约定接口。</w:t>
      </w:r>
    </w:p>
    <w:p w:rsidR="0022441A" w:rsidRDefault="004A7389" w:rsidP="00FA653A">
      <w:pPr>
        <w:pStyle w:val="ad"/>
        <w:numPr>
          <w:ilvl w:val="0"/>
          <w:numId w:val="9"/>
        </w:numPr>
        <w:spacing w:line="360" w:lineRule="auto"/>
        <w:ind w:firstLineChars="0"/>
        <w:rPr>
          <w:rFonts w:ascii="宋体" w:hAnsi="宋体"/>
          <w:color w:val="000000"/>
          <w:sz w:val="18"/>
          <w:szCs w:val="18"/>
        </w:rPr>
      </w:pPr>
      <w:r w:rsidRPr="00FA653A">
        <w:rPr>
          <w:rFonts w:ascii="宋体" w:hAnsi="宋体" w:hint="eastAsia"/>
          <w:color w:val="000000"/>
          <w:sz w:val="18"/>
          <w:szCs w:val="18"/>
        </w:rPr>
        <w:t>甲方按接收处理的</w:t>
      </w:r>
      <w:r w:rsidR="007F7DDB">
        <w:rPr>
          <w:rFonts w:ascii="宋体" w:hAnsi="宋体" w:hint="eastAsia"/>
          <w:color w:val="000000"/>
          <w:sz w:val="18"/>
          <w:szCs w:val="18"/>
        </w:rPr>
        <w:t>运</w:t>
      </w:r>
      <w:r w:rsidRPr="00FA653A">
        <w:rPr>
          <w:rFonts w:ascii="宋体" w:hAnsi="宋体" w:hint="eastAsia"/>
          <w:color w:val="000000"/>
          <w:sz w:val="18"/>
          <w:szCs w:val="18"/>
        </w:rPr>
        <w:t>单数量收费</w:t>
      </w:r>
      <w:r w:rsidR="007F7DDB">
        <w:rPr>
          <w:rFonts w:ascii="宋体" w:hAnsi="宋体" w:hint="eastAsia"/>
          <w:color w:val="000000"/>
          <w:sz w:val="18"/>
          <w:szCs w:val="18"/>
        </w:rPr>
        <w:t>。</w:t>
      </w:r>
      <w:r w:rsidR="0022441A">
        <w:rPr>
          <w:rFonts w:ascii="宋体" w:hAnsi="宋体" w:hint="eastAsia"/>
          <w:color w:val="000000"/>
          <w:sz w:val="18"/>
          <w:szCs w:val="18"/>
        </w:rPr>
        <w:t>约定收费方式为：</w:t>
      </w:r>
      <w:r w:rsidR="0022441A" w:rsidRPr="0022441A">
        <w:rPr>
          <w:rFonts w:ascii="宋体" w:hAnsi="宋体" w:hint="eastAsia"/>
          <w:color w:val="000000"/>
          <w:sz w:val="18"/>
          <w:szCs w:val="18"/>
          <w:u w:val="single"/>
        </w:rPr>
        <w:t xml:space="preserve">    </w:t>
      </w:r>
    </w:p>
    <w:p w:rsidR="00FF2B14" w:rsidRDefault="004A0311" w:rsidP="0022441A">
      <w:pPr>
        <w:pStyle w:val="ad"/>
        <w:numPr>
          <w:ilvl w:val="1"/>
          <w:numId w:val="9"/>
        </w:numPr>
        <w:spacing w:line="360" w:lineRule="auto"/>
        <w:ind w:firstLineChars="0"/>
        <w:rPr>
          <w:rFonts w:ascii="宋体" w:hAnsi="宋体"/>
          <w:color w:val="000000"/>
          <w:sz w:val="18"/>
          <w:szCs w:val="18"/>
        </w:rPr>
      </w:pPr>
      <w:r w:rsidRPr="00FA653A">
        <w:rPr>
          <w:rFonts w:ascii="宋体" w:hAnsi="宋体" w:hint="eastAsia"/>
          <w:color w:val="000000"/>
          <w:sz w:val="18"/>
          <w:szCs w:val="18"/>
        </w:rPr>
        <w:t>价格：每</w:t>
      </w:r>
      <w:r w:rsidR="007F7DDB">
        <w:rPr>
          <w:rFonts w:ascii="宋体" w:hAnsi="宋体" w:hint="eastAsia"/>
          <w:color w:val="000000"/>
          <w:sz w:val="18"/>
          <w:szCs w:val="18"/>
        </w:rPr>
        <w:t>壹个运单</w:t>
      </w:r>
      <w:r w:rsidR="00764CC0" w:rsidRPr="007F7DDB">
        <w:rPr>
          <w:rFonts w:ascii="宋体" w:hAnsi="宋体" w:hint="eastAsia"/>
          <w:color w:val="000000"/>
          <w:sz w:val="18"/>
          <w:szCs w:val="18"/>
          <w:u w:val="single"/>
        </w:rPr>
        <w:t>￥</w:t>
      </w:r>
      <w:r w:rsidR="00B640C6">
        <w:rPr>
          <w:rFonts w:ascii="宋体" w:hAnsi="宋体" w:hint="eastAsia"/>
          <w:color w:val="000000"/>
          <w:sz w:val="18"/>
          <w:szCs w:val="18"/>
          <w:u w:val="single"/>
        </w:rPr>
        <w:t xml:space="preserve">    </w:t>
      </w:r>
      <w:r w:rsidR="004A7389" w:rsidRPr="00FA653A">
        <w:rPr>
          <w:rFonts w:ascii="宋体" w:hAnsi="宋体" w:hint="eastAsia"/>
          <w:color w:val="000000"/>
          <w:sz w:val="18"/>
          <w:szCs w:val="18"/>
        </w:rPr>
        <w:t>元（</w:t>
      </w:r>
      <w:r w:rsidRPr="00FA653A">
        <w:rPr>
          <w:rFonts w:ascii="宋体" w:hAnsi="宋体" w:hint="eastAsia"/>
          <w:color w:val="000000"/>
          <w:sz w:val="18"/>
          <w:szCs w:val="18"/>
        </w:rPr>
        <w:t>大写</w:t>
      </w:r>
      <w:r w:rsidR="004A7389" w:rsidRPr="00FA653A">
        <w:rPr>
          <w:rFonts w:ascii="宋体" w:hAnsi="宋体" w:hint="eastAsia"/>
          <w:color w:val="000000"/>
          <w:sz w:val="18"/>
          <w:szCs w:val="18"/>
        </w:rPr>
        <w:t>人民币</w:t>
      </w:r>
      <w:r w:rsidR="00B640C6">
        <w:rPr>
          <w:rFonts w:ascii="宋体" w:hAnsi="宋体" w:hint="eastAsia"/>
          <w:color w:val="000000"/>
          <w:sz w:val="18"/>
          <w:szCs w:val="18"/>
          <w:u w:val="single"/>
        </w:rPr>
        <w:t xml:space="preserve">   </w:t>
      </w:r>
      <w:r w:rsidR="004A7389" w:rsidRPr="007F7DDB">
        <w:rPr>
          <w:rFonts w:ascii="宋体" w:hAnsi="宋体" w:hint="eastAsia"/>
          <w:color w:val="000000"/>
          <w:sz w:val="18"/>
          <w:szCs w:val="18"/>
          <w:u w:val="single"/>
        </w:rPr>
        <w:t>分</w:t>
      </w:r>
      <w:r w:rsidR="004A7389" w:rsidRPr="00FA653A">
        <w:rPr>
          <w:rFonts w:ascii="宋体" w:hAnsi="宋体" w:hint="eastAsia"/>
          <w:color w:val="000000"/>
          <w:sz w:val="18"/>
          <w:szCs w:val="18"/>
        </w:rPr>
        <w:t>）。</w:t>
      </w:r>
    </w:p>
    <w:p w:rsidR="0022441A" w:rsidRDefault="0022441A" w:rsidP="0022441A">
      <w:pPr>
        <w:pStyle w:val="ad"/>
        <w:numPr>
          <w:ilvl w:val="1"/>
          <w:numId w:val="9"/>
        </w:numPr>
        <w:spacing w:line="360" w:lineRule="auto"/>
        <w:ind w:firstLineChars="0"/>
        <w:rPr>
          <w:rFonts w:ascii="宋体" w:hAnsi="宋体"/>
          <w:color w:val="000000"/>
          <w:sz w:val="18"/>
          <w:szCs w:val="18"/>
        </w:rPr>
      </w:pPr>
      <w:r>
        <w:rPr>
          <w:rFonts w:ascii="宋体" w:hAnsi="宋体" w:hint="eastAsia"/>
          <w:color w:val="000000"/>
          <w:sz w:val="18"/>
          <w:szCs w:val="18"/>
        </w:rPr>
        <w:t>包月：月累计</w:t>
      </w:r>
      <w:r>
        <w:rPr>
          <w:rFonts w:ascii="宋体" w:hAnsi="宋体" w:hint="eastAsia"/>
          <w:color w:val="000000"/>
          <w:sz w:val="18"/>
          <w:szCs w:val="18"/>
          <w:u w:val="single"/>
        </w:rPr>
        <w:t xml:space="preserve">     </w:t>
      </w:r>
      <w:r>
        <w:rPr>
          <w:rFonts w:ascii="宋体" w:hAnsi="宋体" w:hint="eastAsia"/>
          <w:color w:val="000000"/>
          <w:sz w:val="18"/>
          <w:szCs w:val="18"/>
        </w:rPr>
        <w:t>单（含）以内，</w:t>
      </w:r>
      <w:r w:rsidRPr="007F7DDB">
        <w:rPr>
          <w:rFonts w:ascii="宋体" w:hAnsi="宋体" w:hint="eastAsia"/>
          <w:color w:val="000000"/>
          <w:sz w:val="18"/>
          <w:szCs w:val="18"/>
          <w:u w:val="single"/>
        </w:rPr>
        <w:t>￥</w:t>
      </w:r>
      <w:r>
        <w:rPr>
          <w:rFonts w:ascii="宋体" w:hAnsi="宋体" w:hint="eastAsia"/>
          <w:color w:val="000000"/>
          <w:sz w:val="18"/>
          <w:szCs w:val="18"/>
          <w:u w:val="single"/>
        </w:rPr>
        <w:t xml:space="preserve">    </w:t>
      </w:r>
      <w:r w:rsidRPr="00FA653A">
        <w:rPr>
          <w:rFonts w:ascii="宋体" w:hAnsi="宋体" w:hint="eastAsia"/>
          <w:color w:val="000000"/>
          <w:sz w:val="18"/>
          <w:szCs w:val="18"/>
        </w:rPr>
        <w:t>元（大写人民币</w:t>
      </w:r>
      <w:r>
        <w:rPr>
          <w:rFonts w:ascii="宋体" w:hAnsi="宋体" w:hint="eastAsia"/>
          <w:color w:val="000000"/>
          <w:sz w:val="18"/>
          <w:szCs w:val="18"/>
          <w:u w:val="single"/>
        </w:rPr>
        <w:t xml:space="preserve">   元</w:t>
      </w:r>
      <w:r w:rsidRPr="00FA653A">
        <w:rPr>
          <w:rFonts w:ascii="宋体" w:hAnsi="宋体" w:hint="eastAsia"/>
          <w:color w:val="000000"/>
          <w:sz w:val="18"/>
          <w:szCs w:val="18"/>
        </w:rPr>
        <w:t>）。</w:t>
      </w:r>
    </w:p>
    <w:p w:rsidR="0022441A" w:rsidRPr="00FA653A" w:rsidRDefault="0022441A" w:rsidP="0022441A">
      <w:pPr>
        <w:pStyle w:val="ad"/>
        <w:numPr>
          <w:ilvl w:val="1"/>
          <w:numId w:val="9"/>
        </w:numPr>
        <w:spacing w:line="360" w:lineRule="auto"/>
        <w:ind w:firstLineChars="0"/>
        <w:rPr>
          <w:rFonts w:ascii="宋体" w:hAnsi="宋体"/>
          <w:color w:val="000000"/>
          <w:sz w:val="18"/>
          <w:szCs w:val="18"/>
        </w:rPr>
      </w:pPr>
      <w:r>
        <w:rPr>
          <w:rFonts w:ascii="宋体" w:hAnsi="宋体" w:hint="eastAsia"/>
          <w:color w:val="000000"/>
          <w:sz w:val="18"/>
          <w:szCs w:val="18"/>
        </w:rPr>
        <w:t>其他：</w:t>
      </w:r>
      <w:r w:rsidRPr="0022441A">
        <w:rPr>
          <w:rFonts w:ascii="宋体" w:hAnsi="宋体" w:hint="eastAsia"/>
          <w:color w:val="000000"/>
          <w:sz w:val="18"/>
          <w:szCs w:val="18"/>
          <w:u w:val="single"/>
        </w:rPr>
        <w:t xml:space="preserve">                                 </w:t>
      </w:r>
    </w:p>
    <w:p w:rsidR="009F29E2" w:rsidRPr="00392EA1" w:rsidRDefault="009F29E2" w:rsidP="008D2880">
      <w:pPr>
        <w:spacing w:line="360" w:lineRule="auto"/>
        <w:ind w:leftChars="67" w:left="501" w:hangingChars="200" w:hanging="360"/>
        <w:rPr>
          <w:rFonts w:ascii="宋体" w:hAnsi="宋体"/>
          <w:color w:val="000000"/>
          <w:sz w:val="18"/>
          <w:szCs w:val="18"/>
        </w:rPr>
      </w:pPr>
    </w:p>
    <w:p w:rsidR="009F29E2" w:rsidRPr="00392EA1" w:rsidRDefault="009F29E2">
      <w:pPr>
        <w:spacing w:line="360" w:lineRule="auto"/>
        <w:rPr>
          <w:rStyle w:val="p71"/>
          <w:rFonts w:ascii="宋体" w:hAnsi="宋体" w:cs="Arial"/>
          <w:b/>
          <w:bCs/>
          <w:color w:val="000000"/>
        </w:rPr>
      </w:pPr>
      <w:r w:rsidRPr="00392EA1">
        <w:rPr>
          <w:rStyle w:val="p71"/>
          <w:rFonts w:ascii="宋体" w:hAnsi="宋体" w:cs="Arial" w:hint="eastAsia"/>
          <w:b/>
          <w:bCs/>
          <w:color w:val="000000"/>
        </w:rPr>
        <w:t>第二条：技术实施</w:t>
      </w:r>
    </w:p>
    <w:p w:rsidR="00A47B2C" w:rsidRPr="00A47B2C" w:rsidRDefault="00A47B2C" w:rsidP="00FA653A">
      <w:pPr>
        <w:pStyle w:val="ad"/>
        <w:numPr>
          <w:ilvl w:val="0"/>
          <w:numId w:val="11"/>
        </w:numPr>
        <w:spacing w:line="360" w:lineRule="auto"/>
        <w:ind w:firstLineChars="0"/>
        <w:rPr>
          <w:sz w:val="18"/>
          <w:szCs w:val="18"/>
        </w:rPr>
      </w:pPr>
      <w:r w:rsidRPr="00A47B2C">
        <w:rPr>
          <w:rFonts w:ascii="宋体" w:hAnsi="宋体" w:hint="eastAsia"/>
          <w:color w:val="000000"/>
          <w:sz w:val="18"/>
          <w:szCs w:val="18"/>
        </w:rPr>
        <w:t>甲方根据双方协商结果，编写双方系统对接接口文档（附件一）。</w:t>
      </w:r>
    </w:p>
    <w:p w:rsidR="00A47B2C" w:rsidRPr="00A47B2C" w:rsidRDefault="00A47B2C" w:rsidP="00FA653A">
      <w:pPr>
        <w:pStyle w:val="ad"/>
        <w:numPr>
          <w:ilvl w:val="0"/>
          <w:numId w:val="11"/>
        </w:numPr>
        <w:spacing w:line="360" w:lineRule="auto"/>
        <w:ind w:firstLineChars="0"/>
        <w:rPr>
          <w:sz w:val="18"/>
          <w:szCs w:val="18"/>
        </w:rPr>
      </w:pPr>
      <w:r>
        <w:rPr>
          <w:rFonts w:ascii="宋体" w:hAnsi="宋体" w:hint="eastAsia"/>
          <w:color w:val="000000"/>
          <w:sz w:val="18"/>
          <w:szCs w:val="18"/>
        </w:rPr>
        <w:t>甲乙双</w:t>
      </w:r>
      <w:r w:rsidRPr="00392EA1">
        <w:rPr>
          <w:rFonts w:ascii="宋体" w:hAnsi="宋体" w:hint="eastAsia"/>
          <w:color w:val="000000"/>
          <w:sz w:val="18"/>
          <w:szCs w:val="18"/>
        </w:rPr>
        <w:t>方</w:t>
      </w:r>
      <w:r>
        <w:rPr>
          <w:rFonts w:ascii="宋体" w:hAnsi="宋体" w:hint="eastAsia"/>
          <w:color w:val="000000"/>
          <w:sz w:val="18"/>
          <w:szCs w:val="18"/>
        </w:rPr>
        <w:t>根据附件一文档要求，各自完成开发测试及部署，确保各自接口安全稳健。</w:t>
      </w:r>
    </w:p>
    <w:p w:rsidR="00A47B2C" w:rsidRPr="00A47B2C" w:rsidRDefault="00A47B2C" w:rsidP="00FA653A">
      <w:pPr>
        <w:pStyle w:val="ad"/>
        <w:numPr>
          <w:ilvl w:val="0"/>
          <w:numId w:val="11"/>
        </w:numPr>
        <w:spacing w:line="360" w:lineRule="auto"/>
        <w:ind w:firstLineChars="0"/>
        <w:rPr>
          <w:sz w:val="18"/>
          <w:szCs w:val="18"/>
        </w:rPr>
      </w:pPr>
      <w:r>
        <w:rPr>
          <w:rFonts w:ascii="宋体" w:hAnsi="宋体" w:hint="eastAsia"/>
          <w:color w:val="000000"/>
          <w:sz w:val="18"/>
          <w:szCs w:val="18"/>
        </w:rPr>
        <w:t>在双方联调测试通过并正式上线后，甲乙双方应根据接口的实际运行状况，协商改进和维护自身接口。接口文档由甲方维护。</w:t>
      </w:r>
    </w:p>
    <w:p w:rsidR="00F45530" w:rsidRPr="00392EA1" w:rsidRDefault="00F45530" w:rsidP="008D2880">
      <w:pPr>
        <w:spacing w:line="360" w:lineRule="auto"/>
        <w:ind w:leftChars="67" w:left="501" w:hangingChars="200" w:hanging="360"/>
        <w:rPr>
          <w:rFonts w:ascii="宋体" w:hAnsi="宋体"/>
          <w:color w:val="000000"/>
          <w:sz w:val="18"/>
          <w:szCs w:val="18"/>
        </w:rPr>
      </w:pPr>
    </w:p>
    <w:p w:rsidR="009F29E2" w:rsidRPr="00797263" w:rsidRDefault="00CF00B8" w:rsidP="00287686">
      <w:pPr>
        <w:spacing w:line="360" w:lineRule="auto"/>
        <w:rPr>
          <w:rStyle w:val="p71"/>
          <w:rFonts w:cs="Arial"/>
          <w:b/>
          <w:bCs/>
        </w:rPr>
      </w:pPr>
      <w:r w:rsidRPr="00797263">
        <w:rPr>
          <w:rStyle w:val="p71"/>
          <w:rFonts w:cs="Arial" w:hint="eastAsia"/>
          <w:b/>
          <w:bCs/>
        </w:rPr>
        <w:t>第三条：双方权利与义务</w:t>
      </w:r>
    </w:p>
    <w:p w:rsidR="00A47B2C" w:rsidRDefault="00A47B2C" w:rsidP="00FA653A">
      <w:pPr>
        <w:pStyle w:val="ad"/>
        <w:numPr>
          <w:ilvl w:val="0"/>
          <w:numId w:val="12"/>
        </w:numPr>
        <w:spacing w:line="360" w:lineRule="auto"/>
        <w:ind w:firstLineChars="0"/>
        <w:rPr>
          <w:rFonts w:ascii="宋体" w:hAnsi="宋体"/>
          <w:color w:val="000000"/>
          <w:sz w:val="18"/>
          <w:szCs w:val="18"/>
        </w:rPr>
      </w:pPr>
      <w:r w:rsidRPr="00A47B2C">
        <w:rPr>
          <w:rFonts w:ascii="宋体" w:hAnsi="宋体" w:hint="eastAsia"/>
          <w:color w:val="000000"/>
          <w:sz w:val="18"/>
          <w:szCs w:val="18"/>
        </w:rPr>
        <w:t>甲方负责编写和维护接口文档（附件一），在约定时间内完成自身接口开发和后续更新维护。在发现乙方系统出现故障时主动通知乙方，并协助乙方进行调试及修复。</w:t>
      </w:r>
      <w:bookmarkStart w:id="0" w:name="_GoBack"/>
      <w:bookmarkEnd w:id="0"/>
    </w:p>
    <w:p w:rsidR="00A47B2C" w:rsidRDefault="00A47B2C" w:rsidP="00FA653A">
      <w:pPr>
        <w:pStyle w:val="ad"/>
        <w:numPr>
          <w:ilvl w:val="0"/>
          <w:numId w:val="12"/>
        </w:numPr>
        <w:spacing w:line="360" w:lineRule="auto"/>
        <w:ind w:firstLineChars="0"/>
        <w:rPr>
          <w:rFonts w:ascii="宋体" w:hAnsi="宋体"/>
          <w:color w:val="000000"/>
          <w:sz w:val="18"/>
          <w:szCs w:val="18"/>
        </w:rPr>
      </w:pPr>
      <w:r w:rsidRPr="00A47B2C">
        <w:rPr>
          <w:rFonts w:ascii="宋体" w:hAnsi="宋体" w:hint="eastAsia"/>
          <w:color w:val="000000"/>
          <w:sz w:val="18"/>
          <w:szCs w:val="18"/>
        </w:rPr>
        <w:t>甲方保证推送系统正常运作，推送信息准确及时。若因甲方故障导致信息推送失败时，甲方应在8小时内修复。同</w:t>
      </w:r>
      <w:r w:rsidRPr="00A47B2C">
        <w:rPr>
          <w:rFonts w:ascii="宋体" w:hAnsi="宋体" w:hint="eastAsia"/>
          <w:color w:val="000000"/>
          <w:sz w:val="18"/>
          <w:szCs w:val="18"/>
        </w:rPr>
        <w:lastRenderedPageBreak/>
        <w:t>时立即通知乙方，并配合乙方做好相关处理工作。甲方在进行系统例行更新维护时，应提前通知乙方，并配合乙方做好相关准备工作。甲方技术联系人：</w:t>
      </w:r>
      <w:r w:rsidR="00B640C6">
        <w:rPr>
          <w:rFonts w:ascii="宋体" w:hAnsi="宋体" w:hint="eastAsia"/>
          <w:color w:val="000000"/>
          <w:sz w:val="18"/>
          <w:szCs w:val="18"/>
          <w:u w:val="single"/>
        </w:rPr>
        <w:t xml:space="preserve">      </w:t>
      </w:r>
      <w:r w:rsidRPr="00A47B2C">
        <w:rPr>
          <w:rFonts w:ascii="宋体" w:hAnsi="宋体" w:hint="eastAsia"/>
          <w:color w:val="000000"/>
          <w:sz w:val="18"/>
          <w:szCs w:val="18"/>
        </w:rPr>
        <w:t>， 电话：</w:t>
      </w:r>
      <w:r w:rsidR="00B640C6">
        <w:rPr>
          <w:rFonts w:ascii="宋体" w:hAnsi="宋体" w:hint="eastAsia"/>
          <w:color w:val="000000"/>
          <w:sz w:val="18"/>
          <w:szCs w:val="18"/>
          <w:u w:val="single"/>
        </w:rPr>
        <w:t xml:space="preserve">          </w:t>
      </w:r>
      <w:r w:rsidRPr="00A47B2C">
        <w:rPr>
          <w:rFonts w:ascii="宋体" w:hAnsi="宋体" w:hint="eastAsia"/>
          <w:color w:val="000000"/>
          <w:sz w:val="18"/>
          <w:szCs w:val="18"/>
        </w:rPr>
        <w:t>，手机：</w:t>
      </w:r>
      <w:r w:rsidR="00B640C6">
        <w:rPr>
          <w:rFonts w:hint="eastAsia"/>
          <w:u w:val="single"/>
        </w:rPr>
        <w:t xml:space="preserve">        </w:t>
      </w:r>
      <w:r w:rsidRPr="00A47B2C">
        <w:rPr>
          <w:rFonts w:ascii="宋体" w:hAnsi="宋体" w:hint="eastAsia"/>
          <w:color w:val="000000"/>
          <w:sz w:val="18"/>
          <w:szCs w:val="18"/>
        </w:rPr>
        <w:t xml:space="preserve"> QQ：</w:t>
      </w:r>
      <w:r w:rsidR="00B640C6">
        <w:rPr>
          <w:rFonts w:hint="eastAsia"/>
          <w:u w:val="single"/>
        </w:rPr>
        <w:t xml:space="preserve">        </w:t>
      </w:r>
      <w:r w:rsidRPr="00A47B2C">
        <w:rPr>
          <w:rFonts w:ascii="宋体" w:hAnsi="宋体" w:hint="eastAsia"/>
          <w:color w:val="000000"/>
          <w:sz w:val="18"/>
          <w:szCs w:val="18"/>
        </w:rPr>
        <w:t xml:space="preserve"> 。</w:t>
      </w:r>
    </w:p>
    <w:p w:rsidR="00A47B2C" w:rsidRDefault="00A47B2C" w:rsidP="00FA653A">
      <w:pPr>
        <w:pStyle w:val="ad"/>
        <w:numPr>
          <w:ilvl w:val="0"/>
          <w:numId w:val="12"/>
        </w:numPr>
        <w:spacing w:line="360" w:lineRule="auto"/>
        <w:ind w:firstLineChars="0"/>
        <w:rPr>
          <w:rFonts w:ascii="宋体" w:hAnsi="宋体"/>
          <w:color w:val="000000"/>
          <w:sz w:val="18"/>
          <w:szCs w:val="18"/>
        </w:rPr>
      </w:pPr>
      <w:r>
        <w:rPr>
          <w:rFonts w:ascii="宋体" w:hAnsi="宋体" w:hint="eastAsia"/>
          <w:color w:val="000000"/>
          <w:sz w:val="18"/>
          <w:szCs w:val="18"/>
        </w:rPr>
        <w:t>甲方保证运单的查询信息与快递公司官网查询</w:t>
      </w:r>
      <w:r w:rsidR="00F9506E">
        <w:rPr>
          <w:rFonts w:ascii="宋体" w:hAnsi="宋体" w:hint="eastAsia"/>
          <w:color w:val="000000"/>
          <w:sz w:val="18"/>
          <w:szCs w:val="18"/>
        </w:rPr>
        <w:t>到的</w:t>
      </w:r>
      <w:r>
        <w:rPr>
          <w:rFonts w:ascii="宋体" w:hAnsi="宋体" w:hint="eastAsia"/>
          <w:color w:val="000000"/>
          <w:sz w:val="18"/>
          <w:szCs w:val="18"/>
        </w:rPr>
        <w:t>信息一致。</w:t>
      </w:r>
    </w:p>
    <w:p w:rsidR="00A47B2C" w:rsidRDefault="00A47B2C" w:rsidP="00FA653A">
      <w:pPr>
        <w:pStyle w:val="ad"/>
        <w:numPr>
          <w:ilvl w:val="0"/>
          <w:numId w:val="12"/>
        </w:numPr>
        <w:spacing w:line="360" w:lineRule="auto"/>
        <w:ind w:firstLineChars="0"/>
        <w:rPr>
          <w:rFonts w:ascii="宋体" w:hAnsi="宋体"/>
          <w:color w:val="000000"/>
          <w:sz w:val="18"/>
          <w:szCs w:val="18"/>
        </w:rPr>
      </w:pPr>
      <w:r w:rsidRPr="00A47B2C">
        <w:rPr>
          <w:rFonts w:ascii="宋体" w:hAnsi="宋体" w:hint="eastAsia"/>
          <w:color w:val="000000"/>
          <w:sz w:val="18"/>
          <w:szCs w:val="18"/>
        </w:rPr>
        <w:t>乙方负责按附件一约定实现接口，并负责接口的日常维护。在发现甲方系统出现故障时，主动通知甲方，并协助甲方进行调试及修复。</w:t>
      </w:r>
    </w:p>
    <w:p w:rsidR="00A47B2C" w:rsidRDefault="00A47B2C" w:rsidP="00FA653A">
      <w:pPr>
        <w:pStyle w:val="ad"/>
        <w:numPr>
          <w:ilvl w:val="0"/>
          <w:numId w:val="12"/>
        </w:numPr>
        <w:spacing w:line="360" w:lineRule="auto"/>
        <w:ind w:firstLineChars="0"/>
        <w:rPr>
          <w:rFonts w:ascii="宋体" w:hAnsi="宋体"/>
          <w:color w:val="000000"/>
          <w:sz w:val="18"/>
          <w:szCs w:val="18"/>
        </w:rPr>
      </w:pPr>
      <w:r w:rsidRPr="00A47B2C">
        <w:rPr>
          <w:rFonts w:ascii="宋体" w:hAnsi="宋体" w:hint="eastAsia"/>
          <w:color w:val="000000"/>
          <w:sz w:val="18"/>
          <w:szCs w:val="18"/>
        </w:rPr>
        <w:t>乙方保证己方接口安全稳健运行。若因乙方接口故障导致信息推送无法送达，甲方不承担任何责任。乙方在进行系统例行更新维护时，应提前通知甲方，并配合甲方做好相关准备工作。乙方技术联系人：</w:t>
      </w:r>
      <w:r w:rsidR="00B640C6" w:rsidRPr="00B640C6">
        <w:rPr>
          <w:rFonts w:ascii="宋体" w:hAnsi="宋体" w:hint="eastAsia"/>
          <w:color w:val="000000"/>
          <w:sz w:val="18"/>
          <w:szCs w:val="18"/>
          <w:u w:val="single"/>
        </w:rPr>
        <w:t xml:space="preserve">     </w:t>
      </w:r>
      <w:r w:rsidRPr="00A47B2C">
        <w:rPr>
          <w:rFonts w:ascii="宋体" w:hAnsi="宋体" w:hint="eastAsia"/>
          <w:color w:val="000000"/>
          <w:sz w:val="18"/>
          <w:szCs w:val="18"/>
        </w:rPr>
        <w:t>， 电话：</w:t>
      </w:r>
      <w:r w:rsidR="00B640C6" w:rsidRPr="00B640C6">
        <w:rPr>
          <w:rFonts w:ascii="宋体" w:hAnsi="宋体" w:hint="eastAsia"/>
          <w:color w:val="000000"/>
          <w:sz w:val="18"/>
          <w:szCs w:val="18"/>
          <w:u w:val="single"/>
        </w:rPr>
        <w:t xml:space="preserve">     </w:t>
      </w:r>
      <w:r w:rsidRPr="00A47B2C">
        <w:rPr>
          <w:rFonts w:ascii="宋体" w:hAnsi="宋体" w:hint="eastAsia"/>
          <w:color w:val="000000"/>
          <w:sz w:val="18"/>
          <w:szCs w:val="18"/>
        </w:rPr>
        <w:t>，手机：</w:t>
      </w:r>
      <w:r w:rsidR="00B640C6" w:rsidRPr="00B640C6">
        <w:rPr>
          <w:rFonts w:ascii="宋体" w:hAnsi="宋体" w:hint="eastAsia"/>
          <w:color w:val="000000"/>
          <w:sz w:val="18"/>
          <w:szCs w:val="18"/>
          <w:u w:val="single"/>
        </w:rPr>
        <w:t xml:space="preserve">     </w:t>
      </w:r>
      <w:r w:rsidRPr="00A47B2C">
        <w:rPr>
          <w:rFonts w:ascii="宋体" w:hAnsi="宋体" w:hint="eastAsia"/>
          <w:color w:val="000000"/>
          <w:sz w:val="18"/>
          <w:szCs w:val="18"/>
        </w:rPr>
        <w:t xml:space="preserve"> QQ：</w:t>
      </w:r>
      <w:r w:rsidR="00B640C6" w:rsidRPr="00B640C6">
        <w:rPr>
          <w:rFonts w:ascii="宋体" w:hAnsi="宋体" w:hint="eastAsia"/>
          <w:color w:val="000000"/>
          <w:sz w:val="18"/>
          <w:szCs w:val="18"/>
          <w:u w:val="single"/>
        </w:rPr>
        <w:t xml:space="preserve">     </w:t>
      </w:r>
      <w:r w:rsidRPr="00A47B2C">
        <w:rPr>
          <w:rFonts w:ascii="宋体" w:hAnsi="宋体" w:hint="eastAsia"/>
          <w:color w:val="000000"/>
          <w:sz w:val="18"/>
          <w:szCs w:val="18"/>
        </w:rPr>
        <w:t xml:space="preserve"> 。</w:t>
      </w:r>
    </w:p>
    <w:p w:rsidR="00A47B2C" w:rsidRDefault="00A47B2C" w:rsidP="00FA653A">
      <w:pPr>
        <w:pStyle w:val="ad"/>
        <w:numPr>
          <w:ilvl w:val="0"/>
          <w:numId w:val="12"/>
        </w:numPr>
        <w:spacing w:line="360" w:lineRule="auto"/>
        <w:ind w:firstLineChars="0"/>
        <w:rPr>
          <w:rFonts w:ascii="宋体" w:hAnsi="宋体"/>
          <w:color w:val="000000"/>
          <w:sz w:val="18"/>
          <w:szCs w:val="18"/>
        </w:rPr>
      </w:pPr>
      <w:r w:rsidRPr="00A47B2C">
        <w:rPr>
          <w:rFonts w:ascii="宋体" w:hAnsi="宋体" w:hint="eastAsia"/>
          <w:color w:val="000000"/>
          <w:sz w:val="18"/>
          <w:szCs w:val="18"/>
        </w:rPr>
        <w:t>乙方保证从甲方获取到的信息仅用于乙方网站客户自己查询或乙方主动告知客户本人，除此之外不得用于非本人或转交给任何第三方使用。由于乙方使用不当造成的任何纠纷，均由乙方自己负责处理，甲方不承担任何责任。</w:t>
      </w:r>
    </w:p>
    <w:p w:rsidR="00287686" w:rsidRDefault="00287686" w:rsidP="00287686">
      <w:pPr>
        <w:widowControl/>
        <w:spacing w:line="360" w:lineRule="auto"/>
        <w:ind w:left="450" w:hangingChars="250" w:hanging="450"/>
        <w:jc w:val="left"/>
        <w:rPr>
          <w:rFonts w:ascii="宋体" w:hAnsi="宋体"/>
          <w:color w:val="000000"/>
          <w:sz w:val="18"/>
          <w:szCs w:val="18"/>
        </w:rPr>
      </w:pPr>
    </w:p>
    <w:p w:rsidR="00FA653A" w:rsidRPr="00FA653A" w:rsidRDefault="00FA653A" w:rsidP="00FA653A">
      <w:pPr>
        <w:widowControl/>
        <w:spacing w:line="360" w:lineRule="auto"/>
        <w:jc w:val="left"/>
        <w:rPr>
          <w:rFonts w:ascii="宋体" w:hAnsi="宋体"/>
          <w:color w:val="000000"/>
          <w:sz w:val="18"/>
          <w:szCs w:val="18"/>
        </w:rPr>
      </w:pPr>
      <w:r>
        <w:rPr>
          <w:rFonts w:ascii="宋体" w:hAnsi="宋体" w:hint="eastAsia"/>
          <w:b/>
          <w:color w:val="000000"/>
          <w:sz w:val="18"/>
          <w:szCs w:val="18"/>
        </w:rPr>
        <w:t>第四条：</w:t>
      </w:r>
      <w:r w:rsidRPr="00FA653A">
        <w:rPr>
          <w:rFonts w:ascii="宋体" w:hAnsi="宋体" w:hint="eastAsia"/>
          <w:b/>
          <w:color w:val="000000"/>
          <w:sz w:val="18"/>
          <w:szCs w:val="18"/>
        </w:rPr>
        <w:t>合作承诺</w:t>
      </w:r>
    </w:p>
    <w:p w:rsidR="00FA653A" w:rsidRPr="00FA653A" w:rsidRDefault="00FA653A" w:rsidP="00FA653A">
      <w:pPr>
        <w:widowControl/>
        <w:numPr>
          <w:ilvl w:val="0"/>
          <w:numId w:val="13"/>
        </w:numPr>
        <w:spacing w:line="360" w:lineRule="auto"/>
        <w:jc w:val="left"/>
        <w:rPr>
          <w:rFonts w:ascii="宋体" w:hAnsi="宋体"/>
          <w:color w:val="000000"/>
          <w:sz w:val="18"/>
          <w:szCs w:val="18"/>
        </w:rPr>
      </w:pPr>
      <w:r w:rsidRPr="00FA653A">
        <w:rPr>
          <w:rFonts w:ascii="宋体" w:hAnsi="宋体" w:hint="eastAsia"/>
          <w:color w:val="000000"/>
          <w:sz w:val="18"/>
          <w:szCs w:val="18"/>
        </w:rPr>
        <w:t>甲乙双方应对各自提供的服务负责，保证不违反中国相关法律规定。若一方的服务而引起的针对任何争议、索赔、诉讼等事宜由该方负责解释并由责任方承担相应的法律责任和经济赔偿责任。</w:t>
      </w:r>
    </w:p>
    <w:p w:rsidR="00FA653A" w:rsidRPr="00FA653A" w:rsidRDefault="00FA653A" w:rsidP="00FA653A">
      <w:pPr>
        <w:widowControl/>
        <w:numPr>
          <w:ilvl w:val="0"/>
          <w:numId w:val="13"/>
        </w:numPr>
        <w:spacing w:line="360" w:lineRule="auto"/>
        <w:jc w:val="left"/>
        <w:rPr>
          <w:rFonts w:ascii="宋体" w:hAnsi="宋体"/>
          <w:color w:val="000000"/>
          <w:sz w:val="18"/>
          <w:szCs w:val="18"/>
        </w:rPr>
      </w:pPr>
      <w:r w:rsidRPr="00FA653A">
        <w:rPr>
          <w:rFonts w:ascii="宋体" w:hAnsi="宋体" w:hint="eastAsia"/>
          <w:color w:val="000000"/>
          <w:sz w:val="18"/>
          <w:szCs w:val="18"/>
        </w:rPr>
        <w:t>甲乙双方均保证对在本协议中涉及的各自产品、软件、系统、接口等拥有合法知识产权，如因任意一方产品、软件、系统、接口的知识产权问题导致的相应法律纠纷，由责任方承担全部法律责任，另一方无责任。</w:t>
      </w:r>
    </w:p>
    <w:p w:rsidR="00FA653A" w:rsidRPr="00FA653A" w:rsidRDefault="00FA653A" w:rsidP="00FA653A">
      <w:pPr>
        <w:widowControl/>
        <w:numPr>
          <w:ilvl w:val="0"/>
          <w:numId w:val="13"/>
        </w:numPr>
        <w:spacing w:line="360" w:lineRule="auto"/>
        <w:jc w:val="left"/>
        <w:rPr>
          <w:rFonts w:ascii="宋体" w:hAnsi="宋体"/>
          <w:color w:val="000000"/>
          <w:sz w:val="18"/>
          <w:szCs w:val="18"/>
        </w:rPr>
      </w:pPr>
      <w:r w:rsidRPr="00FA653A">
        <w:rPr>
          <w:rFonts w:ascii="宋体" w:hAnsi="宋体" w:hint="eastAsia"/>
          <w:color w:val="000000"/>
          <w:sz w:val="18"/>
          <w:szCs w:val="18"/>
        </w:rPr>
        <w:t>任何一方违反本协议约定造成对方损失的，均应赔偿该损失。</w:t>
      </w:r>
    </w:p>
    <w:p w:rsidR="00FA653A" w:rsidRDefault="00FA653A" w:rsidP="00287686">
      <w:pPr>
        <w:widowControl/>
        <w:spacing w:line="360" w:lineRule="auto"/>
        <w:ind w:left="450" w:hangingChars="250" w:hanging="450"/>
        <w:jc w:val="left"/>
        <w:rPr>
          <w:rFonts w:ascii="宋体" w:hAnsi="宋体"/>
          <w:color w:val="000000"/>
          <w:sz w:val="18"/>
          <w:szCs w:val="18"/>
        </w:rPr>
      </w:pPr>
    </w:p>
    <w:p w:rsidR="00FA653A" w:rsidRPr="00FA653A" w:rsidRDefault="00FA653A" w:rsidP="00FA653A">
      <w:pPr>
        <w:widowControl/>
        <w:spacing w:line="360" w:lineRule="auto"/>
        <w:ind w:left="452" w:hangingChars="250" w:hanging="452"/>
        <w:jc w:val="left"/>
        <w:rPr>
          <w:rFonts w:ascii="宋体" w:hAnsi="宋体"/>
          <w:b/>
          <w:color w:val="000000"/>
          <w:sz w:val="18"/>
          <w:szCs w:val="18"/>
        </w:rPr>
      </w:pPr>
      <w:r>
        <w:rPr>
          <w:rFonts w:ascii="宋体" w:hAnsi="宋体" w:hint="eastAsia"/>
          <w:b/>
          <w:color w:val="000000"/>
          <w:sz w:val="18"/>
          <w:szCs w:val="18"/>
        </w:rPr>
        <w:t>第五条：</w:t>
      </w:r>
      <w:r w:rsidRPr="00FA653A">
        <w:rPr>
          <w:rFonts w:ascii="宋体" w:hAnsi="宋体"/>
          <w:b/>
          <w:color w:val="000000"/>
          <w:sz w:val="18"/>
          <w:szCs w:val="18"/>
        </w:rPr>
        <w:t>保密</w:t>
      </w:r>
    </w:p>
    <w:p w:rsidR="00FA653A" w:rsidRPr="00FA653A" w:rsidRDefault="00FA653A" w:rsidP="00FA653A">
      <w:pPr>
        <w:widowControl/>
        <w:numPr>
          <w:ilvl w:val="0"/>
          <w:numId w:val="14"/>
        </w:numPr>
        <w:spacing w:line="360" w:lineRule="auto"/>
        <w:jc w:val="left"/>
        <w:rPr>
          <w:rFonts w:ascii="宋体" w:hAnsi="宋体"/>
          <w:color w:val="000000"/>
          <w:sz w:val="18"/>
          <w:szCs w:val="18"/>
        </w:rPr>
      </w:pPr>
      <w:r w:rsidRPr="00FA653A">
        <w:rPr>
          <w:rFonts w:ascii="宋体" w:hAnsi="宋体"/>
          <w:color w:val="000000"/>
          <w:sz w:val="18"/>
          <w:szCs w:val="18"/>
        </w:rPr>
        <w:t>为</w:t>
      </w:r>
      <w:r w:rsidRPr="00FA653A">
        <w:rPr>
          <w:rFonts w:ascii="宋体" w:hAnsi="宋体" w:hint="eastAsia"/>
          <w:color w:val="000000"/>
          <w:sz w:val="18"/>
          <w:szCs w:val="18"/>
        </w:rPr>
        <w:t>达到实现</w:t>
      </w:r>
      <w:r w:rsidRPr="00FA653A">
        <w:rPr>
          <w:rFonts w:ascii="宋体" w:hAnsi="宋体"/>
          <w:color w:val="000000"/>
          <w:sz w:val="18"/>
          <w:szCs w:val="18"/>
        </w:rPr>
        <w:t>本协议之目的，“专有信息”指在甲乙双方合作过程中一方从另一方（“披露方”）得到的披露方开发，创造，发现的，或为披露方所知的，或转移至该披露方的，对该披露方业务有商业价值的信息。专有信息包括但不限于有关商业秘密，电脑程序，设计技术，专有技术，工艺，数据，业务和产品开发计划，与该披露方业务有关的客户信息及其他信息，或该披露方从他方收到的保密信息。双方理解，信息披露方拥有专有信息</w:t>
      </w:r>
      <w:r w:rsidRPr="00FA653A">
        <w:rPr>
          <w:rFonts w:ascii="宋体" w:hAnsi="宋体" w:hint="eastAsia"/>
          <w:color w:val="000000"/>
          <w:sz w:val="18"/>
          <w:szCs w:val="18"/>
        </w:rPr>
        <w:t>的</w:t>
      </w:r>
      <w:r w:rsidRPr="00FA653A">
        <w:rPr>
          <w:rFonts w:ascii="宋体" w:hAnsi="宋体"/>
          <w:color w:val="000000"/>
          <w:sz w:val="18"/>
          <w:szCs w:val="18"/>
        </w:rPr>
        <w:t>，而这些专有信息对该披露方是非常重要的；甲乙双方之间</w:t>
      </w:r>
      <w:r w:rsidRPr="00FA653A">
        <w:rPr>
          <w:rFonts w:ascii="宋体" w:hAnsi="宋体" w:hint="eastAsia"/>
          <w:color w:val="000000"/>
          <w:sz w:val="18"/>
          <w:szCs w:val="18"/>
        </w:rPr>
        <w:t>产生了</w:t>
      </w:r>
      <w:r w:rsidRPr="00FA653A">
        <w:rPr>
          <w:rFonts w:ascii="宋体" w:hAnsi="宋体"/>
          <w:color w:val="000000"/>
          <w:sz w:val="18"/>
          <w:szCs w:val="18"/>
        </w:rPr>
        <w:t>与专有信息有关的保密和信任关系。</w:t>
      </w:r>
    </w:p>
    <w:p w:rsidR="00FA653A" w:rsidRPr="00FA653A" w:rsidRDefault="00FA653A" w:rsidP="00FA653A">
      <w:pPr>
        <w:widowControl/>
        <w:numPr>
          <w:ilvl w:val="0"/>
          <w:numId w:val="14"/>
        </w:numPr>
        <w:spacing w:line="360" w:lineRule="auto"/>
        <w:jc w:val="left"/>
        <w:rPr>
          <w:rFonts w:ascii="宋体" w:hAnsi="宋体"/>
          <w:color w:val="000000"/>
          <w:sz w:val="18"/>
          <w:szCs w:val="18"/>
        </w:rPr>
      </w:pPr>
      <w:r w:rsidRPr="00FA653A">
        <w:rPr>
          <w:rFonts w:ascii="宋体" w:hAnsi="宋体"/>
          <w:color w:val="000000"/>
          <w:sz w:val="18"/>
          <w:szCs w:val="18"/>
        </w:rPr>
        <w:t>未经信息披露方事先书面同意，任何一方将对任何专有信息保密，并不</w:t>
      </w:r>
      <w:r w:rsidRPr="00FA653A">
        <w:rPr>
          <w:rFonts w:ascii="宋体" w:hAnsi="宋体" w:hint="eastAsia"/>
          <w:color w:val="000000"/>
          <w:sz w:val="18"/>
          <w:szCs w:val="18"/>
        </w:rPr>
        <w:t>得</w:t>
      </w:r>
      <w:r w:rsidRPr="00FA653A">
        <w:rPr>
          <w:rFonts w:ascii="宋体" w:hAnsi="宋体"/>
          <w:color w:val="000000"/>
          <w:sz w:val="18"/>
          <w:szCs w:val="18"/>
        </w:rPr>
        <w:t>向任何人或实体披露这些专有信息，但正常履行本协议项下义务需要的除外。</w:t>
      </w:r>
    </w:p>
    <w:p w:rsidR="00FA653A" w:rsidRPr="00FA653A" w:rsidRDefault="00FA653A" w:rsidP="00FA653A">
      <w:pPr>
        <w:widowControl/>
        <w:numPr>
          <w:ilvl w:val="0"/>
          <w:numId w:val="14"/>
        </w:numPr>
        <w:spacing w:line="360" w:lineRule="auto"/>
        <w:jc w:val="left"/>
        <w:rPr>
          <w:rFonts w:ascii="宋体" w:hAnsi="宋体"/>
          <w:color w:val="000000"/>
          <w:sz w:val="18"/>
          <w:szCs w:val="18"/>
        </w:rPr>
      </w:pPr>
      <w:r w:rsidRPr="00FA653A">
        <w:rPr>
          <w:rFonts w:ascii="宋体" w:hAnsi="宋体"/>
          <w:color w:val="000000"/>
          <w:sz w:val="18"/>
          <w:szCs w:val="18"/>
        </w:rPr>
        <w:t>甲乙双方对相互之间的合作及本协议的具体内容负有保密责任。未经对方事先书面同意，任何一方不得将双方的合作及本协议的具体内容披露给任何第三方。</w:t>
      </w:r>
    </w:p>
    <w:p w:rsidR="00FA653A" w:rsidRPr="00FA653A" w:rsidRDefault="00FA653A" w:rsidP="00FA653A">
      <w:pPr>
        <w:widowControl/>
        <w:numPr>
          <w:ilvl w:val="0"/>
          <w:numId w:val="14"/>
        </w:numPr>
        <w:spacing w:line="360" w:lineRule="auto"/>
        <w:jc w:val="left"/>
        <w:rPr>
          <w:rFonts w:ascii="宋体" w:hAnsi="宋体"/>
          <w:color w:val="000000"/>
          <w:sz w:val="18"/>
          <w:szCs w:val="18"/>
        </w:rPr>
      </w:pPr>
      <w:r w:rsidRPr="00FA653A">
        <w:rPr>
          <w:rFonts w:ascii="宋体" w:hAnsi="宋体"/>
          <w:color w:val="000000"/>
          <w:sz w:val="18"/>
          <w:szCs w:val="18"/>
        </w:rPr>
        <w:t>双方的保密义务不因本协议终止而解除。</w:t>
      </w:r>
    </w:p>
    <w:p w:rsidR="00FA653A" w:rsidRPr="00FA653A" w:rsidRDefault="00FA653A" w:rsidP="00287686">
      <w:pPr>
        <w:widowControl/>
        <w:spacing w:line="360" w:lineRule="auto"/>
        <w:ind w:left="450" w:hangingChars="250" w:hanging="450"/>
        <w:jc w:val="left"/>
        <w:rPr>
          <w:rFonts w:ascii="宋体" w:hAnsi="宋体"/>
          <w:color w:val="000000"/>
          <w:sz w:val="18"/>
          <w:szCs w:val="18"/>
        </w:rPr>
      </w:pPr>
    </w:p>
    <w:p w:rsidR="009F29E2" w:rsidRPr="00392EA1" w:rsidRDefault="009F29E2">
      <w:pPr>
        <w:spacing w:line="360" w:lineRule="auto"/>
        <w:rPr>
          <w:rFonts w:ascii="宋体" w:hAnsi="宋体"/>
          <w:b/>
          <w:color w:val="000000"/>
          <w:sz w:val="18"/>
          <w:szCs w:val="18"/>
        </w:rPr>
      </w:pPr>
      <w:r w:rsidRPr="00392EA1">
        <w:rPr>
          <w:rFonts w:ascii="宋体" w:hAnsi="宋体" w:hint="eastAsia"/>
          <w:b/>
          <w:color w:val="000000"/>
          <w:sz w:val="18"/>
          <w:szCs w:val="18"/>
        </w:rPr>
        <w:lastRenderedPageBreak/>
        <w:t>第</w:t>
      </w:r>
      <w:r w:rsidR="00FA653A">
        <w:rPr>
          <w:rFonts w:ascii="宋体" w:hAnsi="宋体" w:hint="eastAsia"/>
          <w:b/>
          <w:color w:val="000000"/>
          <w:sz w:val="18"/>
          <w:szCs w:val="18"/>
        </w:rPr>
        <w:t>六条：费用支付</w:t>
      </w:r>
    </w:p>
    <w:p w:rsidR="009F29E2" w:rsidRPr="00FA653A" w:rsidRDefault="002A26C7" w:rsidP="00FA653A">
      <w:pPr>
        <w:pStyle w:val="ad"/>
        <w:numPr>
          <w:ilvl w:val="0"/>
          <w:numId w:val="16"/>
        </w:numPr>
        <w:spacing w:line="360" w:lineRule="auto"/>
        <w:ind w:firstLineChars="0"/>
        <w:rPr>
          <w:rFonts w:ascii="宋体" w:hAnsi="宋体"/>
          <w:color w:val="000000"/>
          <w:sz w:val="18"/>
          <w:szCs w:val="18"/>
        </w:rPr>
      </w:pPr>
      <w:r>
        <w:rPr>
          <w:rFonts w:ascii="宋体" w:hAnsi="宋体" w:hint="eastAsia"/>
          <w:color w:val="000000"/>
          <w:sz w:val="18"/>
          <w:szCs w:val="18"/>
        </w:rPr>
        <w:t>甲乙双方于每月5日前完成上月服务对账单确认。确认后，</w:t>
      </w:r>
      <w:r w:rsidR="008B5667" w:rsidRPr="00FA653A">
        <w:rPr>
          <w:rFonts w:ascii="宋体" w:hAnsi="宋体" w:hint="eastAsia"/>
          <w:color w:val="000000"/>
          <w:sz w:val="18"/>
          <w:szCs w:val="18"/>
        </w:rPr>
        <w:t>乙</w:t>
      </w:r>
      <w:r w:rsidR="009F29E2" w:rsidRPr="00FA653A">
        <w:rPr>
          <w:rFonts w:ascii="宋体" w:hAnsi="宋体" w:hint="eastAsia"/>
          <w:color w:val="000000"/>
          <w:sz w:val="18"/>
          <w:szCs w:val="18"/>
        </w:rPr>
        <w:t>方</w:t>
      </w:r>
      <w:r>
        <w:rPr>
          <w:rFonts w:ascii="宋体" w:hAnsi="宋体" w:hint="eastAsia"/>
          <w:color w:val="000000"/>
          <w:sz w:val="18"/>
          <w:szCs w:val="18"/>
        </w:rPr>
        <w:t>于每月15日之前向甲方</w:t>
      </w:r>
      <w:r w:rsidR="009F29E2" w:rsidRPr="00FA653A">
        <w:rPr>
          <w:rFonts w:ascii="宋体" w:hAnsi="宋体" w:hint="eastAsia"/>
          <w:color w:val="000000"/>
          <w:sz w:val="18"/>
          <w:szCs w:val="18"/>
        </w:rPr>
        <w:t>支付</w:t>
      </w:r>
      <w:r>
        <w:rPr>
          <w:rFonts w:ascii="宋体" w:hAnsi="宋体" w:hint="eastAsia"/>
          <w:color w:val="000000"/>
          <w:sz w:val="18"/>
          <w:szCs w:val="18"/>
        </w:rPr>
        <w:t>上个月服务费用</w:t>
      </w:r>
      <w:r w:rsidR="009F29E2" w:rsidRPr="00FA653A">
        <w:rPr>
          <w:rFonts w:ascii="宋体" w:hAnsi="宋体" w:hint="eastAsia"/>
          <w:color w:val="000000"/>
          <w:sz w:val="18"/>
          <w:szCs w:val="18"/>
        </w:rPr>
        <w:t xml:space="preserve">款项。 </w:t>
      </w:r>
    </w:p>
    <w:p w:rsidR="00211209" w:rsidRPr="00FA653A" w:rsidRDefault="00211209" w:rsidP="00FA653A">
      <w:pPr>
        <w:pStyle w:val="ad"/>
        <w:numPr>
          <w:ilvl w:val="0"/>
          <w:numId w:val="16"/>
        </w:numPr>
        <w:spacing w:line="360" w:lineRule="auto"/>
        <w:ind w:firstLineChars="0"/>
        <w:rPr>
          <w:rFonts w:ascii="宋体" w:hAnsi="宋体"/>
          <w:color w:val="000000"/>
          <w:sz w:val="18"/>
          <w:szCs w:val="18"/>
        </w:rPr>
      </w:pPr>
      <w:r w:rsidRPr="00FA653A">
        <w:rPr>
          <w:rFonts w:ascii="宋体" w:hAnsi="宋体" w:hint="eastAsia"/>
          <w:color w:val="000000"/>
          <w:sz w:val="18"/>
          <w:szCs w:val="18"/>
        </w:rPr>
        <w:t xml:space="preserve">费用支付方式： </w:t>
      </w:r>
      <w:r w:rsidR="00542CCF" w:rsidRPr="00FA653A">
        <w:rPr>
          <w:rFonts w:ascii="宋体" w:hAnsi="宋体" w:hint="eastAsia"/>
          <w:color w:val="000000"/>
          <w:sz w:val="18"/>
          <w:szCs w:val="18"/>
        </w:rPr>
        <w:t>银行转账</w:t>
      </w:r>
    </w:p>
    <w:p w:rsidR="007700B2" w:rsidRPr="007700B2" w:rsidRDefault="007700B2" w:rsidP="001D7CAC">
      <w:pPr>
        <w:spacing w:line="360" w:lineRule="auto"/>
        <w:ind w:leftChars="200" w:left="420"/>
        <w:rPr>
          <w:rFonts w:ascii="宋体" w:hAnsi="宋体"/>
          <w:color w:val="000000"/>
          <w:sz w:val="18"/>
          <w:szCs w:val="18"/>
        </w:rPr>
      </w:pPr>
      <w:r w:rsidRPr="007700B2">
        <w:rPr>
          <w:rFonts w:ascii="宋体" w:hAnsi="宋体" w:hint="eastAsia"/>
          <w:color w:val="000000"/>
          <w:sz w:val="18"/>
          <w:szCs w:val="18"/>
        </w:rPr>
        <w:t>开户行：招商银行深圳高新园支行</w:t>
      </w:r>
    </w:p>
    <w:p w:rsidR="007700B2" w:rsidRPr="007700B2" w:rsidRDefault="007700B2" w:rsidP="001D7CAC">
      <w:pPr>
        <w:spacing w:line="360" w:lineRule="auto"/>
        <w:ind w:leftChars="200" w:left="420"/>
        <w:rPr>
          <w:rFonts w:ascii="宋体" w:hAnsi="宋体"/>
          <w:color w:val="000000"/>
          <w:sz w:val="18"/>
          <w:szCs w:val="18"/>
        </w:rPr>
      </w:pPr>
      <w:r w:rsidRPr="007700B2">
        <w:rPr>
          <w:rFonts w:ascii="宋体" w:hAnsi="宋体" w:hint="eastAsia"/>
          <w:color w:val="000000"/>
          <w:sz w:val="18"/>
          <w:szCs w:val="18"/>
        </w:rPr>
        <w:t>开户名：深圳市金蝶友商电子商务服务有限公司</w:t>
      </w:r>
    </w:p>
    <w:p w:rsidR="007700B2" w:rsidRPr="007700B2" w:rsidRDefault="007700B2" w:rsidP="001D7CAC">
      <w:pPr>
        <w:spacing w:line="360" w:lineRule="auto"/>
        <w:ind w:leftChars="200" w:left="420"/>
        <w:rPr>
          <w:rFonts w:ascii="宋体" w:hAnsi="宋体"/>
          <w:color w:val="000000"/>
          <w:sz w:val="18"/>
          <w:szCs w:val="18"/>
        </w:rPr>
      </w:pPr>
      <w:r w:rsidRPr="007700B2">
        <w:rPr>
          <w:rFonts w:ascii="宋体" w:hAnsi="宋体" w:hint="eastAsia"/>
          <w:color w:val="000000"/>
          <w:sz w:val="18"/>
          <w:szCs w:val="18"/>
        </w:rPr>
        <w:t>账  号：811981948310001</w:t>
      </w:r>
    </w:p>
    <w:p w:rsidR="009F29E2" w:rsidRPr="00392EA1" w:rsidRDefault="009F29E2">
      <w:pPr>
        <w:spacing w:line="360" w:lineRule="auto"/>
        <w:rPr>
          <w:rFonts w:ascii="宋体" w:hAnsi="宋体"/>
          <w:b/>
          <w:bCs/>
          <w:color w:val="000000"/>
          <w:sz w:val="18"/>
          <w:szCs w:val="18"/>
        </w:rPr>
      </w:pPr>
      <w:r w:rsidRPr="00392EA1">
        <w:rPr>
          <w:rFonts w:ascii="宋体" w:hAnsi="宋体" w:hint="eastAsia"/>
          <w:b/>
          <w:bCs/>
          <w:color w:val="000000"/>
          <w:sz w:val="18"/>
          <w:szCs w:val="18"/>
        </w:rPr>
        <w:t>第</w:t>
      </w:r>
      <w:r w:rsidR="00FA653A">
        <w:rPr>
          <w:rFonts w:ascii="宋体" w:hAnsi="宋体" w:hint="eastAsia"/>
          <w:b/>
          <w:bCs/>
          <w:color w:val="000000"/>
          <w:sz w:val="18"/>
          <w:szCs w:val="18"/>
        </w:rPr>
        <w:t>七</w:t>
      </w:r>
      <w:r w:rsidRPr="00392EA1">
        <w:rPr>
          <w:rFonts w:ascii="宋体" w:hAnsi="宋体" w:hint="eastAsia"/>
          <w:b/>
          <w:bCs/>
          <w:color w:val="000000"/>
          <w:sz w:val="18"/>
          <w:szCs w:val="18"/>
        </w:rPr>
        <w:t>条：合作期限</w:t>
      </w:r>
    </w:p>
    <w:p w:rsidR="009F29E2" w:rsidRPr="00FA653A" w:rsidRDefault="009F29E2" w:rsidP="00FA653A">
      <w:pPr>
        <w:pStyle w:val="ad"/>
        <w:numPr>
          <w:ilvl w:val="0"/>
          <w:numId w:val="18"/>
        </w:numPr>
        <w:spacing w:line="360" w:lineRule="auto"/>
        <w:ind w:firstLineChars="0"/>
        <w:rPr>
          <w:rFonts w:ascii="宋体" w:hAnsi="宋体"/>
          <w:color w:val="000000"/>
          <w:sz w:val="18"/>
          <w:szCs w:val="18"/>
        </w:rPr>
      </w:pPr>
      <w:r w:rsidRPr="00FA653A">
        <w:rPr>
          <w:rFonts w:ascii="宋体" w:hAnsi="宋体" w:hint="eastAsia"/>
          <w:color w:val="000000"/>
          <w:sz w:val="18"/>
          <w:szCs w:val="18"/>
        </w:rPr>
        <w:t>本协议自双方签字盖章之日起生效。</w:t>
      </w:r>
    </w:p>
    <w:p w:rsidR="009F29E2" w:rsidRPr="00FA653A" w:rsidRDefault="009F29E2" w:rsidP="00FA653A">
      <w:pPr>
        <w:pStyle w:val="ad"/>
        <w:numPr>
          <w:ilvl w:val="0"/>
          <w:numId w:val="18"/>
        </w:numPr>
        <w:spacing w:line="360" w:lineRule="auto"/>
        <w:ind w:firstLineChars="0"/>
        <w:rPr>
          <w:rFonts w:ascii="宋体" w:hAnsi="宋体"/>
          <w:color w:val="000000"/>
          <w:sz w:val="18"/>
          <w:szCs w:val="18"/>
        </w:rPr>
      </w:pPr>
      <w:r w:rsidRPr="00FA653A">
        <w:rPr>
          <w:rFonts w:ascii="宋体" w:hAnsi="宋体" w:hint="eastAsia"/>
          <w:color w:val="000000"/>
          <w:sz w:val="18"/>
          <w:szCs w:val="18"/>
        </w:rPr>
        <w:t>本协议一式</w:t>
      </w:r>
      <w:r w:rsidR="002A26C7">
        <w:rPr>
          <w:rFonts w:ascii="宋体" w:hAnsi="宋体" w:hint="eastAsia"/>
          <w:color w:val="000000"/>
          <w:sz w:val="18"/>
          <w:szCs w:val="18"/>
        </w:rPr>
        <w:t>肆</w:t>
      </w:r>
      <w:r w:rsidRPr="00FA653A">
        <w:rPr>
          <w:rFonts w:ascii="宋体" w:hAnsi="宋体" w:hint="eastAsia"/>
          <w:color w:val="000000"/>
          <w:sz w:val="18"/>
          <w:szCs w:val="18"/>
        </w:rPr>
        <w:t>份，甲乙双方各执</w:t>
      </w:r>
      <w:r w:rsidR="002A26C7">
        <w:rPr>
          <w:rFonts w:ascii="宋体" w:hAnsi="宋体" w:hint="eastAsia"/>
          <w:color w:val="000000"/>
          <w:sz w:val="18"/>
          <w:szCs w:val="18"/>
        </w:rPr>
        <w:t>贰</w:t>
      </w:r>
      <w:r w:rsidRPr="00FA653A">
        <w:rPr>
          <w:rFonts w:ascii="宋体" w:hAnsi="宋体" w:hint="eastAsia"/>
          <w:color w:val="000000"/>
          <w:sz w:val="18"/>
          <w:szCs w:val="18"/>
        </w:rPr>
        <w:t>份</w:t>
      </w:r>
      <w:r w:rsidR="00CD0426" w:rsidRPr="00FA653A">
        <w:rPr>
          <w:rFonts w:ascii="宋体" w:hAnsi="宋体" w:hint="eastAsia"/>
          <w:color w:val="000000"/>
          <w:sz w:val="18"/>
          <w:szCs w:val="18"/>
        </w:rPr>
        <w:t>，具有同等法律效力</w:t>
      </w:r>
      <w:r w:rsidRPr="00FA653A">
        <w:rPr>
          <w:rFonts w:ascii="宋体" w:hAnsi="宋体" w:hint="eastAsia"/>
          <w:color w:val="000000"/>
          <w:sz w:val="18"/>
          <w:szCs w:val="18"/>
        </w:rPr>
        <w:t>。</w:t>
      </w:r>
    </w:p>
    <w:p w:rsidR="009F29E2" w:rsidRPr="00FA653A" w:rsidRDefault="009F29E2" w:rsidP="00FA653A">
      <w:pPr>
        <w:pStyle w:val="ad"/>
        <w:numPr>
          <w:ilvl w:val="0"/>
          <w:numId w:val="18"/>
        </w:numPr>
        <w:spacing w:line="360" w:lineRule="auto"/>
        <w:ind w:firstLineChars="0"/>
        <w:rPr>
          <w:rFonts w:ascii="宋体" w:hAnsi="宋体"/>
          <w:sz w:val="18"/>
          <w:szCs w:val="18"/>
        </w:rPr>
      </w:pPr>
      <w:r w:rsidRPr="00FA653A">
        <w:rPr>
          <w:rFonts w:ascii="宋体" w:hAnsi="宋体" w:hint="eastAsia"/>
          <w:color w:val="000000"/>
          <w:sz w:val="18"/>
          <w:szCs w:val="18"/>
        </w:rPr>
        <w:t>双方合作期限为</w:t>
      </w:r>
      <w:r w:rsidR="00B640C6" w:rsidRPr="00B640C6">
        <w:rPr>
          <w:rFonts w:ascii="宋体" w:hAnsi="宋体" w:hint="eastAsia"/>
          <w:color w:val="000000"/>
          <w:sz w:val="18"/>
          <w:szCs w:val="18"/>
          <w:u w:val="single"/>
        </w:rPr>
        <w:t xml:space="preserve">  </w:t>
      </w:r>
      <w:r w:rsidR="002832D1" w:rsidRPr="00FA653A">
        <w:rPr>
          <w:rFonts w:ascii="宋体" w:hAnsi="宋体" w:hint="eastAsia"/>
          <w:color w:val="000000"/>
          <w:sz w:val="18"/>
          <w:szCs w:val="18"/>
        </w:rPr>
        <w:t>个月，即</w:t>
      </w:r>
      <w:r w:rsidR="00B640C6" w:rsidRPr="00B640C6">
        <w:rPr>
          <w:rFonts w:ascii="宋体" w:hAnsi="宋体" w:hint="eastAsia"/>
          <w:color w:val="000000"/>
          <w:sz w:val="18"/>
          <w:szCs w:val="18"/>
          <w:u w:val="single"/>
        </w:rPr>
        <w:t xml:space="preserve">     </w:t>
      </w:r>
      <w:r w:rsidR="00D8116E" w:rsidRPr="00FA653A">
        <w:rPr>
          <w:rFonts w:ascii="宋体" w:hAnsi="宋体" w:hint="eastAsia"/>
          <w:color w:val="000000"/>
          <w:sz w:val="18"/>
          <w:szCs w:val="18"/>
        </w:rPr>
        <w:t>年</w:t>
      </w:r>
      <w:r w:rsidR="00B640C6" w:rsidRPr="00B640C6">
        <w:rPr>
          <w:rFonts w:ascii="宋体" w:hAnsi="宋体" w:hint="eastAsia"/>
          <w:color w:val="000000"/>
          <w:sz w:val="18"/>
          <w:szCs w:val="18"/>
          <w:u w:val="single"/>
        </w:rPr>
        <w:t xml:space="preserve">  </w:t>
      </w:r>
      <w:r w:rsidR="00D8116E" w:rsidRPr="00FA653A">
        <w:rPr>
          <w:rFonts w:ascii="宋体" w:hAnsi="宋体" w:hint="eastAsia"/>
          <w:color w:val="000000"/>
          <w:sz w:val="18"/>
          <w:szCs w:val="18"/>
        </w:rPr>
        <w:t>月</w:t>
      </w:r>
      <w:r w:rsidR="00B640C6" w:rsidRPr="00B640C6">
        <w:rPr>
          <w:rFonts w:ascii="宋体" w:hAnsi="宋体" w:hint="eastAsia"/>
          <w:color w:val="000000"/>
          <w:sz w:val="18"/>
          <w:szCs w:val="18"/>
          <w:u w:val="single"/>
        </w:rPr>
        <w:t xml:space="preserve">  </w:t>
      </w:r>
      <w:r w:rsidR="00D8116E" w:rsidRPr="00FA653A">
        <w:rPr>
          <w:rFonts w:ascii="宋体" w:hAnsi="宋体" w:hint="eastAsia"/>
          <w:color w:val="000000"/>
          <w:sz w:val="18"/>
          <w:szCs w:val="18"/>
        </w:rPr>
        <w:t>日</w:t>
      </w:r>
      <w:r w:rsidR="00153A65" w:rsidRPr="00FA653A">
        <w:rPr>
          <w:rFonts w:ascii="宋体" w:hAnsi="宋体" w:hint="eastAsia"/>
          <w:color w:val="000000"/>
          <w:sz w:val="18"/>
          <w:szCs w:val="18"/>
        </w:rPr>
        <w:t>至</w:t>
      </w:r>
      <w:r w:rsidR="00B640C6" w:rsidRPr="00B640C6">
        <w:rPr>
          <w:rFonts w:ascii="宋体" w:hAnsi="宋体" w:hint="eastAsia"/>
          <w:color w:val="000000"/>
          <w:sz w:val="18"/>
          <w:szCs w:val="18"/>
          <w:u w:val="single"/>
        </w:rPr>
        <w:t xml:space="preserve">     </w:t>
      </w:r>
      <w:r w:rsidR="00B640C6" w:rsidRPr="00FA653A">
        <w:rPr>
          <w:rFonts w:ascii="宋体" w:hAnsi="宋体" w:hint="eastAsia"/>
          <w:color w:val="000000"/>
          <w:sz w:val="18"/>
          <w:szCs w:val="18"/>
        </w:rPr>
        <w:t>年</w:t>
      </w:r>
      <w:r w:rsidR="00B640C6" w:rsidRPr="00B640C6">
        <w:rPr>
          <w:rFonts w:ascii="宋体" w:hAnsi="宋体" w:hint="eastAsia"/>
          <w:color w:val="000000"/>
          <w:sz w:val="18"/>
          <w:szCs w:val="18"/>
          <w:u w:val="single"/>
        </w:rPr>
        <w:t xml:space="preserve">  </w:t>
      </w:r>
      <w:r w:rsidR="00B640C6" w:rsidRPr="00FA653A">
        <w:rPr>
          <w:rFonts w:ascii="宋体" w:hAnsi="宋体" w:hint="eastAsia"/>
          <w:color w:val="000000"/>
          <w:sz w:val="18"/>
          <w:szCs w:val="18"/>
        </w:rPr>
        <w:t>月</w:t>
      </w:r>
      <w:r w:rsidR="00B640C6" w:rsidRPr="00B640C6">
        <w:rPr>
          <w:rFonts w:ascii="宋体" w:hAnsi="宋体" w:hint="eastAsia"/>
          <w:color w:val="000000"/>
          <w:sz w:val="18"/>
          <w:szCs w:val="18"/>
          <w:u w:val="single"/>
        </w:rPr>
        <w:t xml:space="preserve">  </w:t>
      </w:r>
      <w:r w:rsidR="00B640C6" w:rsidRPr="00FA653A">
        <w:rPr>
          <w:rFonts w:ascii="宋体" w:hAnsi="宋体" w:hint="eastAsia"/>
          <w:color w:val="000000"/>
          <w:sz w:val="18"/>
          <w:szCs w:val="18"/>
        </w:rPr>
        <w:t>日</w:t>
      </w:r>
      <w:r w:rsidR="003F54B1" w:rsidRPr="00FA653A">
        <w:rPr>
          <w:rFonts w:ascii="宋体" w:hAnsi="宋体" w:hint="eastAsia"/>
          <w:color w:val="000000"/>
          <w:sz w:val="18"/>
          <w:szCs w:val="18"/>
        </w:rPr>
        <w:t>止</w:t>
      </w:r>
      <w:r w:rsidRPr="00FA653A">
        <w:rPr>
          <w:rFonts w:ascii="宋体" w:hAnsi="宋体" w:hint="eastAsia"/>
          <w:color w:val="000000"/>
          <w:sz w:val="18"/>
          <w:szCs w:val="18"/>
        </w:rPr>
        <w:t>。</w:t>
      </w:r>
      <w:r w:rsidR="002832D1" w:rsidRPr="00FA653A">
        <w:rPr>
          <w:rFonts w:ascii="宋体" w:hAnsi="宋体" w:hint="eastAsia"/>
          <w:color w:val="000000"/>
          <w:sz w:val="18"/>
          <w:szCs w:val="18"/>
        </w:rPr>
        <w:t>合同到期后任何一方未提出终止的，本协议自动顺延，每次顺延</w:t>
      </w:r>
      <w:r w:rsidR="002A26C7">
        <w:rPr>
          <w:rFonts w:ascii="宋体" w:hAnsi="宋体" w:hint="eastAsia"/>
          <w:color w:val="000000"/>
          <w:sz w:val="18"/>
          <w:szCs w:val="18"/>
        </w:rPr>
        <w:t>12</w:t>
      </w:r>
      <w:r w:rsidR="002832D1" w:rsidRPr="00FA653A">
        <w:rPr>
          <w:rFonts w:ascii="宋体" w:hAnsi="宋体" w:hint="eastAsia"/>
          <w:color w:val="000000"/>
          <w:sz w:val="18"/>
          <w:szCs w:val="18"/>
        </w:rPr>
        <w:t>个月，顺延次数不限。</w:t>
      </w:r>
    </w:p>
    <w:p w:rsidR="00FA653A" w:rsidRDefault="00FA653A" w:rsidP="00287686">
      <w:pPr>
        <w:spacing w:line="360" w:lineRule="auto"/>
        <w:ind w:left="452" w:hanging="452"/>
        <w:rPr>
          <w:rFonts w:ascii="宋体" w:hAnsi="宋体"/>
          <w:b/>
          <w:bCs/>
          <w:color w:val="000000"/>
          <w:sz w:val="18"/>
          <w:szCs w:val="18"/>
        </w:rPr>
      </w:pPr>
    </w:p>
    <w:p w:rsidR="009F29E2" w:rsidRPr="00287686" w:rsidRDefault="00924AF7" w:rsidP="00287686">
      <w:pPr>
        <w:spacing w:line="360" w:lineRule="auto"/>
        <w:ind w:left="452" w:hanging="452"/>
        <w:rPr>
          <w:rFonts w:ascii="宋体" w:hAnsi="宋体"/>
          <w:b/>
          <w:bCs/>
          <w:color w:val="000000"/>
          <w:sz w:val="18"/>
          <w:szCs w:val="18"/>
        </w:rPr>
      </w:pPr>
      <w:r w:rsidRPr="00287686">
        <w:rPr>
          <w:rFonts w:ascii="宋体" w:hAnsi="宋体" w:hint="eastAsia"/>
          <w:b/>
          <w:bCs/>
          <w:color w:val="000000"/>
          <w:sz w:val="18"/>
          <w:szCs w:val="18"/>
        </w:rPr>
        <w:t>第</w:t>
      </w:r>
      <w:r w:rsidR="00FA653A">
        <w:rPr>
          <w:rFonts w:ascii="宋体" w:hAnsi="宋体" w:hint="eastAsia"/>
          <w:b/>
          <w:bCs/>
          <w:color w:val="000000"/>
          <w:sz w:val="18"/>
          <w:szCs w:val="18"/>
        </w:rPr>
        <w:t>八</w:t>
      </w:r>
      <w:r w:rsidRPr="00287686">
        <w:rPr>
          <w:rFonts w:ascii="宋体" w:hAnsi="宋体" w:hint="eastAsia"/>
          <w:b/>
          <w:bCs/>
          <w:color w:val="000000"/>
          <w:sz w:val="18"/>
          <w:szCs w:val="18"/>
        </w:rPr>
        <w:t>条：违约责任</w:t>
      </w:r>
    </w:p>
    <w:p w:rsidR="00924AF7" w:rsidRPr="00FA653A" w:rsidRDefault="00924AF7" w:rsidP="00FA653A">
      <w:pPr>
        <w:pStyle w:val="ad"/>
        <w:numPr>
          <w:ilvl w:val="0"/>
          <w:numId w:val="19"/>
        </w:numPr>
        <w:spacing w:line="360" w:lineRule="auto"/>
        <w:ind w:firstLineChars="0"/>
        <w:rPr>
          <w:rFonts w:ascii="宋体" w:hAnsi="宋体"/>
          <w:sz w:val="18"/>
          <w:szCs w:val="18"/>
        </w:rPr>
      </w:pPr>
      <w:r w:rsidRPr="00FA653A">
        <w:rPr>
          <w:rFonts w:ascii="宋体" w:hAnsi="宋体" w:hint="eastAsia"/>
          <w:sz w:val="18"/>
          <w:szCs w:val="18"/>
        </w:rPr>
        <w:t>任何一方未履行本协议项下的任何一个条款均被视为违约。</w:t>
      </w:r>
    </w:p>
    <w:p w:rsidR="00924AF7" w:rsidRPr="00FA653A" w:rsidRDefault="00924AF7" w:rsidP="00FA653A">
      <w:pPr>
        <w:pStyle w:val="ad"/>
        <w:numPr>
          <w:ilvl w:val="0"/>
          <w:numId w:val="19"/>
        </w:numPr>
        <w:spacing w:line="360" w:lineRule="auto"/>
        <w:ind w:firstLineChars="0"/>
        <w:rPr>
          <w:rFonts w:ascii="宋体" w:hAnsi="宋体"/>
          <w:sz w:val="18"/>
          <w:szCs w:val="18"/>
        </w:rPr>
      </w:pPr>
      <w:r w:rsidRPr="00FA653A">
        <w:rPr>
          <w:rFonts w:ascii="宋体" w:hAnsi="宋体" w:hint="eastAsia"/>
          <w:sz w:val="18"/>
          <w:szCs w:val="18"/>
        </w:rPr>
        <w:t>任何一方在收到对方的具体说明违约的书面通知后，如确认违约行为的实在，则应在3个工作日内对违约行为予以纠正并书面通知对方；如认为违约行为不存在，则应在3个工作日内向对方提出书面异议或说明。在此情况下，甲乙双方可以就此问题进行协商解决。</w:t>
      </w:r>
    </w:p>
    <w:p w:rsidR="00924AF7" w:rsidRPr="00FA653A" w:rsidRDefault="00924AF7" w:rsidP="00FA653A">
      <w:pPr>
        <w:pStyle w:val="ad"/>
        <w:numPr>
          <w:ilvl w:val="0"/>
          <w:numId w:val="19"/>
        </w:numPr>
        <w:spacing w:line="360" w:lineRule="auto"/>
        <w:ind w:firstLineChars="0"/>
        <w:rPr>
          <w:rFonts w:ascii="宋体" w:hAnsi="宋体"/>
          <w:sz w:val="18"/>
          <w:szCs w:val="18"/>
        </w:rPr>
      </w:pPr>
      <w:r w:rsidRPr="00FA653A">
        <w:rPr>
          <w:rFonts w:ascii="宋体" w:hAnsi="宋体" w:hint="eastAsia"/>
          <w:sz w:val="18"/>
          <w:szCs w:val="18"/>
        </w:rPr>
        <w:t>若因一方违约造成对守约方不良社会影响或经济损失，守约方有权要求违约方消除影响并承担因违约行为给守约方造成的实际经济损失。</w:t>
      </w:r>
    </w:p>
    <w:p w:rsidR="00924AF7" w:rsidRPr="00FA653A" w:rsidRDefault="00924AF7" w:rsidP="00FA653A">
      <w:pPr>
        <w:pStyle w:val="ad"/>
        <w:numPr>
          <w:ilvl w:val="0"/>
          <w:numId w:val="19"/>
        </w:numPr>
        <w:spacing w:line="360" w:lineRule="auto"/>
        <w:ind w:firstLineChars="0"/>
        <w:rPr>
          <w:rFonts w:ascii="宋体" w:hAnsi="宋体"/>
          <w:sz w:val="18"/>
          <w:szCs w:val="18"/>
        </w:rPr>
      </w:pPr>
      <w:r w:rsidRPr="00FA653A">
        <w:rPr>
          <w:rFonts w:ascii="宋体" w:hAnsi="宋体" w:hint="eastAsia"/>
          <w:sz w:val="18"/>
          <w:szCs w:val="18"/>
        </w:rPr>
        <w:t>本协议未授予其对对方商标、标识、网站Logo或域名任何权益，包括所有权或其他许可（本协议所述除外）；除为履行本协议目的，一方未经对方事先书面同意，不得擅自使用或授权他人使用。本协议期满或终止后，本条款仍继续有效。</w:t>
      </w:r>
    </w:p>
    <w:p w:rsidR="00FA653A" w:rsidRDefault="00FA653A" w:rsidP="00287686">
      <w:pPr>
        <w:spacing w:line="360" w:lineRule="auto"/>
        <w:ind w:left="452" w:hangingChars="250" w:hanging="452"/>
        <w:rPr>
          <w:rFonts w:ascii="宋体" w:hAnsi="宋体"/>
          <w:b/>
          <w:bCs/>
          <w:color w:val="000000"/>
          <w:sz w:val="18"/>
          <w:szCs w:val="18"/>
        </w:rPr>
      </w:pPr>
    </w:p>
    <w:p w:rsidR="00354B9D" w:rsidRPr="00287686" w:rsidRDefault="00354B9D" w:rsidP="00287686">
      <w:pPr>
        <w:spacing w:line="360" w:lineRule="auto"/>
        <w:ind w:left="452" w:hangingChars="250" w:hanging="452"/>
        <w:rPr>
          <w:rFonts w:ascii="宋体" w:hAnsi="宋体"/>
          <w:b/>
          <w:bCs/>
          <w:color w:val="000000"/>
          <w:sz w:val="18"/>
          <w:szCs w:val="18"/>
        </w:rPr>
      </w:pPr>
      <w:r w:rsidRPr="00287686">
        <w:rPr>
          <w:rFonts w:ascii="宋体" w:hAnsi="宋体" w:hint="eastAsia"/>
          <w:b/>
          <w:bCs/>
          <w:color w:val="000000"/>
          <w:sz w:val="18"/>
          <w:szCs w:val="18"/>
        </w:rPr>
        <w:t>第</w:t>
      </w:r>
      <w:r w:rsidR="00FA653A">
        <w:rPr>
          <w:rFonts w:ascii="宋体" w:hAnsi="宋体" w:hint="eastAsia"/>
          <w:b/>
          <w:bCs/>
          <w:color w:val="000000"/>
          <w:sz w:val="18"/>
          <w:szCs w:val="18"/>
        </w:rPr>
        <w:t>九</w:t>
      </w:r>
      <w:r w:rsidRPr="00287686">
        <w:rPr>
          <w:rFonts w:ascii="宋体" w:hAnsi="宋体" w:hint="eastAsia"/>
          <w:b/>
          <w:bCs/>
          <w:color w:val="000000"/>
          <w:sz w:val="18"/>
          <w:szCs w:val="18"/>
        </w:rPr>
        <w:t>条：免责条款</w:t>
      </w:r>
    </w:p>
    <w:p w:rsidR="00354B9D" w:rsidRPr="00FA653A" w:rsidRDefault="00354B9D" w:rsidP="00FA653A">
      <w:pPr>
        <w:pStyle w:val="ad"/>
        <w:numPr>
          <w:ilvl w:val="0"/>
          <w:numId w:val="20"/>
        </w:numPr>
        <w:spacing w:line="360" w:lineRule="auto"/>
        <w:ind w:firstLineChars="0"/>
        <w:rPr>
          <w:rFonts w:ascii="宋体" w:hAnsi="宋体"/>
          <w:sz w:val="18"/>
          <w:szCs w:val="18"/>
        </w:rPr>
      </w:pPr>
      <w:r w:rsidRPr="00FA653A">
        <w:rPr>
          <w:rFonts w:ascii="宋体" w:hAnsi="宋体" w:hint="eastAsia"/>
          <w:sz w:val="18"/>
          <w:szCs w:val="18"/>
        </w:rPr>
        <w:t>因地震、洪灾、火灾等不能预见、不能克服、且不可避免的不可抗力事件，致使本协议不能履行或不能完全履行时，遭遇上述不可抗力事件的一方(或双方)，应及时将事件情况通知对方。按照事件对协议的履行的影响程度，在不可抗力因素消除后，由双方协商决定是否继续履行本协议或终止本协议.</w:t>
      </w:r>
    </w:p>
    <w:p w:rsidR="00354B9D" w:rsidRPr="00FA653A" w:rsidRDefault="00562820" w:rsidP="00FA653A">
      <w:pPr>
        <w:pStyle w:val="ad"/>
        <w:numPr>
          <w:ilvl w:val="0"/>
          <w:numId w:val="20"/>
        </w:numPr>
        <w:spacing w:line="360" w:lineRule="auto"/>
        <w:ind w:firstLineChars="0"/>
        <w:rPr>
          <w:rFonts w:ascii="宋体" w:hAnsi="宋体"/>
          <w:sz w:val="18"/>
          <w:szCs w:val="18"/>
        </w:rPr>
      </w:pPr>
      <w:r w:rsidRPr="00FA653A">
        <w:rPr>
          <w:rFonts w:ascii="宋体" w:hAnsi="宋体" w:hint="eastAsia"/>
          <w:sz w:val="18"/>
          <w:szCs w:val="18"/>
        </w:rPr>
        <w:t>如因网络供应商原因</w:t>
      </w:r>
      <w:r w:rsidR="00354B9D" w:rsidRPr="00FA653A">
        <w:rPr>
          <w:rFonts w:ascii="宋体" w:hAnsi="宋体" w:hint="eastAsia"/>
          <w:sz w:val="18"/>
          <w:szCs w:val="18"/>
        </w:rPr>
        <w:t>造成</w:t>
      </w:r>
      <w:r w:rsidRPr="00FA653A">
        <w:rPr>
          <w:rFonts w:ascii="宋体" w:hAnsi="宋体" w:hint="eastAsia"/>
          <w:sz w:val="18"/>
          <w:szCs w:val="18"/>
        </w:rPr>
        <w:t>网络故障致使</w:t>
      </w:r>
      <w:r w:rsidR="00354B9D" w:rsidRPr="00FA653A">
        <w:rPr>
          <w:rFonts w:ascii="宋体" w:hAnsi="宋体" w:hint="eastAsia"/>
          <w:sz w:val="18"/>
          <w:szCs w:val="18"/>
        </w:rPr>
        <w:t>甲方</w:t>
      </w:r>
      <w:r w:rsidRPr="00FA653A">
        <w:rPr>
          <w:rFonts w:ascii="宋体" w:hAnsi="宋体" w:hint="eastAsia"/>
          <w:sz w:val="18"/>
          <w:szCs w:val="18"/>
        </w:rPr>
        <w:t>无法按照本合同约定提供服务的，不视为甲方违约；</w:t>
      </w:r>
    </w:p>
    <w:p w:rsidR="00FA653A" w:rsidRDefault="00FA653A" w:rsidP="008B3CB5">
      <w:pPr>
        <w:spacing w:line="360" w:lineRule="auto"/>
        <w:ind w:left="452" w:hangingChars="250" w:hanging="452"/>
        <w:rPr>
          <w:rFonts w:ascii="宋体" w:hAnsi="宋体"/>
          <w:b/>
          <w:bCs/>
          <w:color w:val="000000"/>
          <w:sz w:val="18"/>
          <w:szCs w:val="18"/>
        </w:rPr>
      </w:pPr>
    </w:p>
    <w:p w:rsidR="009F29E2" w:rsidRPr="00392EA1" w:rsidRDefault="00B30B0A" w:rsidP="008B3CB5">
      <w:pPr>
        <w:spacing w:line="360" w:lineRule="auto"/>
        <w:ind w:left="452" w:hangingChars="250" w:hanging="452"/>
        <w:rPr>
          <w:rFonts w:ascii="宋体" w:hAnsi="宋体"/>
          <w:b/>
          <w:bCs/>
          <w:color w:val="000000"/>
          <w:sz w:val="18"/>
          <w:szCs w:val="18"/>
        </w:rPr>
      </w:pPr>
      <w:r w:rsidRPr="00392EA1">
        <w:rPr>
          <w:rFonts w:ascii="宋体" w:hAnsi="宋体" w:hint="eastAsia"/>
          <w:b/>
          <w:bCs/>
          <w:color w:val="000000"/>
          <w:sz w:val="18"/>
          <w:szCs w:val="18"/>
        </w:rPr>
        <w:t>第</w:t>
      </w:r>
      <w:r w:rsidR="00FA653A">
        <w:rPr>
          <w:rFonts w:ascii="宋体" w:hAnsi="宋体" w:hint="eastAsia"/>
          <w:b/>
          <w:bCs/>
          <w:color w:val="000000"/>
          <w:sz w:val="18"/>
          <w:szCs w:val="18"/>
        </w:rPr>
        <w:t>十</w:t>
      </w:r>
      <w:r w:rsidR="009F29E2" w:rsidRPr="00392EA1">
        <w:rPr>
          <w:rFonts w:ascii="宋体" w:hAnsi="宋体" w:hint="eastAsia"/>
          <w:b/>
          <w:bCs/>
          <w:color w:val="000000"/>
          <w:sz w:val="18"/>
          <w:szCs w:val="18"/>
        </w:rPr>
        <w:t>条：其他条款</w:t>
      </w:r>
    </w:p>
    <w:p w:rsidR="00B30B0A" w:rsidRPr="00FA653A" w:rsidRDefault="00B30B0A" w:rsidP="00FA653A">
      <w:pPr>
        <w:pStyle w:val="ad"/>
        <w:numPr>
          <w:ilvl w:val="0"/>
          <w:numId w:val="21"/>
        </w:numPr>
        <w:spacing w:line="360" w:lineRule="auto"/>
        <w:ind w:firstLineChars="0"/>
        <w:rPr>
          <w:rFonts w:ascii="宋体" w:hAnsi="宋体"/>
          <w:color w:val="000000"/>
          <w:sz w:val="18"/>
          <w:szCs w:val="18"/>
        </w:rPr>
      </w:pPr>
      <w:r w:rsidRPr="00FA653A">
        <w:rPr>
          <w:rFonts w:ascii="宋体" w:hAnsi="宋体" w:hint="eastAsia"/>
          <w:color w:val="000000"/>
          <w:sz w:val="18"/>
          <w:szCs w:val="18"/>
        </w:rPr>
        <w:lastRenderedPageBreak/>
        <w:t>本协议书经双方代表签字、单位盖章后生效。本协议仅适用中华人民共和国有关法律、法规。</w:t>
      </w:r>
    </w:p>
    <w:p w:rsidR="00B30B0A" w:rsidRPr="00FA653A" w:rsidRDefault="00B30B0A" w:rsidP="00FA653A">
      <w:pPr>
        <w:pStyle w:val="ad"/>
        <w:numPr>
          <w:ilvl w:val="0"/>
          <w:numId w:val="21"/>
        </w:numPr>
        <w:spacing w:line="360" w:lineRule="auto"/>
        <w:ind w:firstLineChars="0"/>
        <w:rPr>
          <w:rFonts w:ascii="宋体" w:hAnsi="宋体"/>
          <w:color w:val="000000"/>
          <w:sz w:val="18"/>
          <w:szCs w:val="18"/>
        </w:rPr>
      </w:pPr>
      <w:r w:rsidRPr="00FA653A">
        <w:rPr>
          <w:rFonts w:ascii="宋体" w:hAnsi="宋体" w:hint="eastAsia"/>
          <w:color w:val="000000"/>
          <w:sz w:val="18"/>
          <w:szCs w:val="18"/>
        </w:rPr>
        <w:t>本协议发生任何争议，甲乙双方应通过友好协商解决。协商不成的，任何一方可向</w:t>
      </w:r>
      <w:r w:rsidR="002A26C7">
        <w:rPr>
          <w:rFonts w:ascii="宋体" w:hAnsi="宋体" w:hint="eastAsia"/>
          <w:color w:val="000000"/>
          <w:sz w:val="18"/>
          <w:szCs w:val="18"/>
        </w:rPr>
        <w:t>被</w:t>
      </w:r>
      <w:r w:rsidRPr="00FA653A">
        <w:rPr>
          <w:rFonts w:ascii="宋体" w:hAnsi="宋体" w:hint="eastAsia"/>
          <w:color w:val="000000"/>
          <w:sz w:val="18"/>
          <w:szCs w:val="18"/>
        </w:rPr>
        <w:t>告所在地的人民法院提起诉讼。</w:t>
      </w:r>
    </w:p>
    <w:p w:rsidR="00B30B0A" w:rsidRPr="00FA653A" w:rsidRDefault="00B30B0A" w:rsidP="00FA653A">
      <w:pPr>
        <w:pStyle w:val="ad"/>
        <w:numPr>
          <w:ilvl w:val="0"/>
          <w:numId w:val="21"/>
        </w:numPr>
        <w:spacing w:line="360" w:lineRule="auto"/>
        <w:ind w:firstLineChars="0"/>
        <w:rPr>
          <w:rFonts w:ascii="宋体" w:hAnsi="宋体"/>
          <w:color w:val="000000"/>
          <w:sz w:val="18"/>
          <w:szCs w:val="18"/>
        </w:rPr>
      </w:pPr>
      <w:r w:rsidRPr="00FA653A">
        <w:rPr>
          <w:rFonts w:ascii="宋体" w:hAnsi="宋体" w:hint="eastAsia"/>
          <w:color w:val="000000"/>
          <w:sz w:val="18"/>
          <w:szCs w:val="18"/>
        </w:rPr>
        <w:t>任何一方不得将其在本协议项下的权利或义务转让或以其他方式让与他人，除非获得另一方的书面同意。</w:t>
      </w:r>
    </w:p>
    <w:p w:rsidR="00FA653A" w:rsidRPr="00FA653A" w:rsidRDefault="00FA653A" w:rsidP="00FA653A">
      <w:pPr>
        <w:pStyle w:val="ad"/>
        <w:spacing w:line="360" w:lineRule="auto"/>
        <w:ind w:left="420" w:firstLineChars="0" w:firstLine="0"/>
        <w:rPr>
          <w:rFonts w:ascii="宋体" w:hAnsi="宋体"/>
          <w:color w:val="000000"/>
          <w:sz w:val="18"/>
          <w:szCs w:val="18"/>
        </w:rPr>
      </w:pPr>
    </w:p>
    <w:tbl>
      <w:tblPr>
        <w:tblW w:w="0" w:type="auto"/>
        <w:tblLayout w:type="fixed"/>
        <w:tblLook w:val="0000"/>
      </w:tblPr>
      <w:tblGrid>
        <w:gridCol w:w="989"/>
        <w:gridCol w:w="3655"/>
        <w:gridCol w:w="871"/>
        <w:gridCol w:w="4516"/>
      </w:tblGrid>
      <w:tr w:rsidR="009F29E2" w:rsidRPr="00392EA1">
        <w:trPr>
          <w:trHeight w:val="602"/>
        </w:trPr>
        <w:tc>
          <w:tcPr>
            <w:tcW w:w="989" w:type="dxa"/>
            <w:vAlign w:val="center"/>
          </w:tcPr>
          <w:p w:rsidR="009F29E2" w:rsidRPr="00392EA1" w:rsidRDefault="009F29E2">
            <w:pPr>
              <w:spacing w:line="360" w:lineRule="auto"/>
              <w:rPr>
                <w:rFonts w:ascii="宋体" w:hAnsi="宋体"/>
                <w:b/>
                <w:color w:val="000000"/>
                <w:sz w:val="18"/>
                <w:szCs w:val="18"/>
              </w:rPr>
            </w:pPr>
            <w:r w:rsidRPr="00392EA1">
              <w:rPr>
                <w:rFonts w:ascii="宋体" w:hAnsi="宋体" w:hint="eastAsia"/>
                <w:b/>
                <w:color w:val="000000"/>
                <w:sz w:val="18"/>
                <w:szCs w:val="18"/>
              </w:rPr>
              <w:t xml:space="preserve">甲方：  </w:t>
            </w:r>
          </w:p>
        </w:tc>
        <w:tc>
          <w:tcPr>
            <w:tcW w:w="3655" w:type="dxa"/>
            <w:vAlign w:val="center"/>
          </w:tcPr>
          <w:p w:rsidR="009F29E2" w:rsidRPr="00392EA1" w:rsidRDefault="0090590E">
            <w:pPr>
              <w:spacing w:line="360" w:lineRule="auto"/>
              <w:rPr>
                <w:rFonts w:ascii="宋体" w:hAnsi="宋体"/>
                <w:b/>
                <w:color w:val="000000"/>
                <w:sz w:val="18"/>
                <w:szCs w:val="18"/>
              </w:rPr>
            </w:pPr>
            <w:r w:rsidRPr="00392EA1">
              <w:rPr>
                <w:rFonts w:ascii="宋体" w:hAnsi="宋体" w:hint="eastAsia"/>
                <w:b/>
                <w:color w:val="000000"/>
                <w:sz w:val="18"/>
                <w:szCs w:val="18"/>
              </w:rPr>
              <w:t>深圳市金蝶友商电子商务服务有限公司</w:t>
            </w:r>
          </w:p>
        </w:tc>
        <w:tc>
          <w:tcPr>
            <w:tcW w:w="871" w:type="dxa"/>
            <w:vAlign w:val="center"/>
          </w:tcPr>
          <w:p w:rsidR="009F29E2" w:rsidRPr="00392EA1" w:rsidRDefault="009F29E2">
            <w:pPr>
              <w:spacing w:line="360" w:lineRule="auto"/>
              <w:rPr>
                <w:rFonts w:ascii="宋体" w:hAnsi="宋体"/>
                <w:b/>
                <w:color w:val="000000"/>
                <w:sz w:val="18"/>
                <w:szCs w:val="18"/>
              </w:rPr>
            </w:pPr>
            <w:r w:rsidRPr="00392EA1">
              <w:rPr>
                <w:rFonts w:ascii="宋体" w:hAnsi="宋体" w:hint="eastAsia"/>
                <w:b/>
                <w:color w:val="000000"/>
                <w:sz w:val="18"/>
                <w:szCs w:val="18"/>
              </w:rPr>
              <w:t>乙方：</w:t>
            </w:r>
          </w:p>
        </w:tc>
        <w:tc>
          <w:tcPr>
            <w:tcW w:w="4516" w:type="dxa"/>
            <w:vAlign w:val="center"/>
          </w:tcPr>
          <w:p w:rsidR="009F29E2" w:rsidRPr="00392EA1" w:rsidRDefault="009F29E2">
            <w:pPr>
              <w:spacing w:line="360" w:lineRule="auto"/>
              <w:rPr>
                <w:rFonts w:ascii="宋体" w:hAnsi="宋体"/>
                <w:b/>
                <w:color w:val="000000"/>
                <w:sz w:val="18"/>
                <w:szCs w:val="18"/>
              </w:rPr>
            </w:pPr>
          </w:p>
        </w:tc>
      </w:tr>
      <w:tr w:rsidR="009F29E2" w:rsidRPr="00392EA1">
        <w:trPr>
          <w:trHeight w:val="566"/>
        </w:trPr>
        <w:tc>
          <w:tcPr>
            <w:tcW w:w="989" w:type="dxa"/>
            <w:vAlign w:val="center"/>
          </w:tcPr>
          <w:p w:rsidR="009F29E2" w:rsidRPr="00392EA1" w:rsidRDefault="009F29E2">
            <w:pPr>
              <w:spacing w:line="360" w:lineRule="auto"/>
              <w:rPr>
                <w:rFonts w:ascii="宋体" w:hAnsi="宋体"/>
                <w:b/>
                <w:color w:val="000000"/>
                <w:sz w:val="18"/>
                <w:szCs w:val="18"/>
              </w:rPr>
            </w:pPr>
            <w:r w:rsidRPr="00392EA1">
              <w:rPr>
                <w:rFonts w:ascii="宋体" w:hAnsi="宋体" w:hint="eastAsia"/>
                <w:b/>
                <w:color w:val="000000"/>
                <w:sz w:val="18"/>
                <w:szCs w:val="18"/>
              </w:rPr>
              <w:t xml:space="preserve">代表：       </w:t>
            </w:r>
          </w:p>
        </w:tc>
        <w:tc>
          <w:tcPr>
            <w:tcW w:w="3655" w:type="dxa"/>
            <w:vAlign w:val="center"/>
          </w:tcPr>
          <w:p w:rsidR="009F29E2" w:rsidRPr="00392EA1" w:rsidRDefault="009F29E2">
            <w:pPr>
              <w:spacing w:line="360" w:lineRule="auto"/>
              <w:rPr>
                <w:rFonts w:ascii="宋体" w:hAnsi="宋体"/>
                <w:b/>
                <w:color w:val="000000"/>
                <w:sz w:val="18"/>
                <w:szCs w:val="18"/>
              </w:rPr>
            </w:pPr>
          </w:p>
        </w:tc>
        <w:tc>
          <w:tcPr>
            <w:tcW w:w="871" w:type="dxa"/>
            <w:vAlign w:val="center"/>
          </w:tcPr>
          <w:p w:rsidR="009F29E2" w:rsidRPr="00392EA1" w:rsidRDefault="009F29E2">
            <w:pPr>
              <w:spacing w:line="360" w:lineRule="auto"/>
              <w:rPr>
                <w:rFonts w:ascii="宋体" w:hAnsi="宋体"/>
                <w:b/>
                <w:color w:val="000000"/>
                <w:sz w:val="18"/>
                <w:szCs w:val="18"/>
              </w:rPr>
            </w:pPr>
            <w:r w:rsidRPr="00392EA1">
              <w:rPr>
                <w:rFonts w:ascii="宋体" w:hAnsi="宋体" w:hint="eastAsia"/>
                <w:b/>
                <w:color w:val="000000"/>
                <w:sz w:val="18"/>
                <w:szCs w:val="18"/>
              </w:rPr>
              <w:t>代表：</w:t>
            </w:r>
          </w:p>
        </w:tc>
        <w:tc>
          <w:tcPr>
            <w:tcW w:w="4516" w:type="dxa"/>
            <w:vAlign w:val="center"/>
          </w:tcPr>
          <w:p w:rsidR="009F29E2" w:rsidRPr="00392EA1" w:rsidRDefault="009F29E2">
            <w:pPr>
              <w:spacing w:line="360" w:lineRule="auto"/>
              <w:rPr>
                <w:rFonts w:ascii="宋体" w:hAnsi="宋体"/>
                <w:b/>
                <w:color w:val="000000"/>
                <w:sz w:val="18"/>
                <w:szCs w:val="18"/>
              </w:rPr>
            </w:pPr>
          </w:p>
        </w:tc>
      </w:tr>
      <w:tr w:rsidR="009F29E2" w:rsidRPr="00392EA1">
        <w:trPr>
          <w:trHeight w:val="573"/>
        </w:trPr>
        <w:tc>
          <w:tcPr>
            <w:tcW w:w="989" w:type="dxa"/>
            <w:vAlign w:val="center"/>
          </w:tcPr>
          <w:p w:rsidR="009F29E2" w:rsidRPr="00392EA1" w:rsidRDefault="009F29E2">
            <w:pPr>
              <w:spacing w:line="360" w:lineRule="auto"/>
              <w:rPr>
                <w:rFonts w:ascii="宋体" w:hAnsi="宋体"/>
                <w:b/>
                <w:color w:val="000000"/>
                <w:sz w:val="18"/>
                <w:szCs w:val="18"/>
              </w:rPr>
            </w:pPr>
            <w:r w:rsidRPr="00392EA1">
              <w:rPr>
                <w:rFonts w:ascii="宋体" w:hAnsi="宋体" w:hint="eastAsia"/>
                <w:b/>
                <w:color w:val="000000"/>
                <w:sz w:val="18"/>
                <w:szCs w:val="18"/>
              </w:rPr>
              <w:t xml:space="preserve">电话：   </w:t>
            </w:r>
          </w:p>
        </w:tc>
        <w:tc>
          <w:tcPr>
            <w:tcW w:w="3655" w:type="dxa"/>
            <w:vAlign w:val="center"/>
          </w:tcPr>
          <w:p w:rsidR="009F29E2" w:rsidRPr="00392EA1" w:rsidRDefault="00CF2D46" w:rsidP="00E5056A">
            <w:pPr>
              <w:spacing w:line="360" w:lineRule="auto"/>
              <w:jc w:val="left"/>
              <w:rPr>
                <w:rFonts w:ascii="宋体" w:hAnsi="宋体"/>
                <w:b/>
                <w:color w:val="000000"/>
                <w:sz w:val="18"/>
                <w:szCs w:val="18"/>
              </w:rPr>
            </w:pPr>
            <w:r w:rsidRPr="00CF2D46">
              <w:rPr>
                <w:rFonts w:ascii="宋体" w:hAnsi="宋体"/>
                <w:b/>
                <w:color w:val="000000"/>
                <w:sz w:val="18"/>
                <w:szCs w:val="18"/>
              </w:rPr>
              <w:t>4008-800-898</w:t>
            </w:r>
          </w:p>
        </w:tc>
        <w:tc>
          <w:tcPr>
            <w:tcW w:w="871" w:type="dxa"/>
            <w:vAlign w:val="center"/>
          </w:tcPr>
          <w:p w:rsidR="009F29E2" w:rsidRPr="00392EA1" w:rsidRDefault="009F29E2">
            <w:pPr>
              <w:spacing w:line="360" w:lineRule="auto"/>
              <w:jc w:val="left"/>
              <w:rPr>
                <w:rFonts w:ascii="宋体" w:hAnsi="宋体"/>
                <w:b/>
                <w:color w:val="000000"/>
                <w:sz w:val="18"/>
                <w:szCs w:val="18"/>
              </w:rPr>
            </w:pPr>
            <w:r w:rsidRPr="00392EA1">
              <w:rPr>
                <w:rFonts w:ascii="宋体" w:hAnsi="宋体" w:hint="eastAsia"/>
                <w:b/>
                <w:color w:val="000000"/>
                <w:sz w:val="18"/>
                <w:szCs w:val="18"/>
              </w:rPr>
              <w:t>电话：</w:t>
            </w:r>
          </w:p>
        </w:tc>
        <w:tc>
          <w:tcPr>
            <w:tcW w:w="4516" w:type="dxa"/>
            <w:vAlign w:val="center"/>
          </w:tcPr>
          <w:p w:rsidR="009F29E2" w:rsidRPr="00BD7AAE" w:rsidRDefault="009F29E2">
            <w:pPr>
              <w:spacing w:line="360" w:lineRule="auto"/>
              <w:rPr>
                <w:rFonts w:ascii="宋体" w:hAnsi="宋体"/>
                <w:b/>
                <w:color w:val="000000"/>
                <w:sz w:val="18"/>
                <w:szCs w:val="18"/>
              </w:rPr>
            </w:pPr>
          </w:p>
        </w:tc>
      </w:tr>
      <w:tr w:rsidR="009F29E2" w:rsidRPr="00392EA1">
        <w:trPr>
          <w:trHeight w:val="573"/>
        </w:trPr>
        <w:tc>
          <w:tcPr>
            <w:tcW w:w="989" w:type="dxa"/>
            <w:vAlign w:val="center"/>
          </w:tcPr>
          <w:p w:rsidR="009F29E2" w:rsidRPr="00392EA1" w:rsidRDefault="009F29E2">
            <w:pPr>
              <w:spacing w:line="360" w:lineRule="auto"/>
              <w:rPr>
                <w:rFonts w:ascii="宋体" w:hAnsi="宋体"/>
                <w:b/>
                <w:color w:val="000000"/>
                <w:sz w:val="18"/>
                <w:szCs w:val="18"/>
              </w:rPr>
            </w:pPr>
            <w:r w:rsidRPr="00392EA1">
              <w:rPr>
                <w:rFonts w:ascii="宋体" w:hAnsi="宋体" w:hint="eastAsia"/>
                <w:b/>
                <w:color w:val="000000"/>
                <w:sz w:val="18"/>
                <w:szCs w:val="18"/>
              </w:rPr>
              <w:t>传真</w:t>
            </w:r>
            <w:r w:rsidRPr="00392EA1">
              <w:rPr>
                <w:rFonts w:ascii="宋体" w:hAnsi="宋体" w:hint="eastAsia"/>
                <w:sz w:val="18"/>
                <w:szCs w:val="18"/>
              </w:rPr>
              <w:t xml:space="preserve">：  </w:t>
            </w:r>
          </w:p>
        </w:tc>
        <w:tc>
          <w:tcPr>
            <w:tcW w:w="3655" w:type="dxa"/>
            <w:vAlign w:val="center"/>
          </w:tcPr>
          <w:p w:rsidR="009F29E2" w:rsidRPr="00392EA1" w:rsidRDefault="00122D0C">
            <w:pPr>
              <w:spacing w:line="360" w:lineRule="auto"/>
              <w:jc w:val="left"/>
              <w:rPr>
                <w:rFonts w:ascii="宋体" w:hAnsi="宋体"/>
                <w:b/>
                <w:color w:val="000000"/>
                <w:sz w:val="18"/>
                <w:szCs w:val="18"/>
              </w:rPr>
            </w:pPr>
            <w:r w:rsidRPr="00122D0C">
              <w:rPr>
                <w:rFonts w:ascii="宋体" w:hAnsi="宋体" w:hint="eastAsia"/>
                <w:b/>
                <w:color w:val="000000"/>
                <w:sz w:val="18"/>
                <w:szCs w:val="18"/>
              </w:rPr>
              <w:t>4008-800-898 转 8</w:t>
            </w:r>
          </w:p>
        </w:tc>
        <w:tc>
          <w:tcPr>
            <w:tcW w:w="871" w:type="dxa"/>
            <w:vAlign w:val="center"/>
          </w:tcPr>
          <w:p w:rsidR="009F29E2" w:rsidRPr="00392EA1" w:rsidRDefault="009F29E2">
            <w:pPr>
              <w:spacing w:line="360" w:lineRule="auto"/>
              <w:jc w:val="left"/>
              <w:rPr>
                <w:rFonts w:ascii="宋体" w:hAnsi="宋体"/>
                <w:b/>
                <w:color w:val="000000"/>
                <w:sz w:val="18"/>
                <w:szCs w:val="18"/>
              </w:rPr>
            </w:pPr>
            <w:r w:rsidRPr="00392EA1">
              <w:rPr>
                <w:rFonts w:ascii="宋体" w:hAnsi="宋体" w:hint="eastAsia"/>
                <w:b/>
                <w:color w:val="000000"/>
                <w:sz w:val="18"/>
                <w:szCs w:val="18"/>
              </w:rPr>
              <w:t>传真：</w:t>
            </w:r>
          </w:p>
        </w:tc>
        <w:tc>
          <w:tcPr>
            <w:tcW w:w="4516" w:type="dxa"/>
            <w:vAlign w:val="center"/>
          </w:tcPr>
          <w:p w:rsidR="009F29E2" w:rsidRPr="00392EA1" w:rsidRDefault="009F29E2">
            <w:pPr>
              <w:spacing w:line="360" w:lineRule="auto"/>
              <w:rPr>
                <w:rFonts w:ascii="宋体" w:hAnsi="宋体"/>
                <w:b/>
                <w:bCs/>
                <w:color w:val="000000"/>
                <w:sz w:val="18"/>
                <w:szCs w:val="18"/>
              </w:rPr>
            </w:pPr>
          </w:p>
        </w:tc>
      </w:tr>
    </w:tbl>
    <w:p w:rsidR="009F29E2" w:rsidRPr="00392EA1" w:rsidRDefault="009F29E2">
      <w:pPr>
        <w:spacing w:line="360" w:lineRule="auto"/>
        <w:rPr>
          <w:rFonts w:ascii="宋体" w:hAnsi="宋体"/>
          <w:sz w:val="18"/>
          <w:szCs w:val="18"/>
        </w:rPr>
      </w:pPr>
    </w:p>
    <w:p w:rsidR="009F29E2" w:rsidRDefault="009F29E2" w:rsidP="00287686">
      <w:pPr>
        <w:wordWrap w:val="0"/>
        <w:spacing w:line="360" w:lineRule="auto"/>
        <w:jc w:val="right"/>
        <w:rPr>
          <w:rFonts w:ascii="宋体" w:hAnsi="宋体"/>
          <w:sz w:val="24"/>
        </w:rPr>
      </w:pPr>
      <w:r w:rsidRPr="00392EA1">
        <w:rPr>
          <w:rFonts w:ascii="宋体" w:hAnsi="宋体" w:hint="eastAsia"/>
          <w:sz w:val="18"/>
          <w:szCs w:val="18"/>
        </w:rPr>
        <w:t>签约时间：</w:t>
      </w:r>
      <w:r w:rsidR="003915F5">
        <w:rPr>
          <w:rFonts w:ascii="宋体" w:hAnsi="宋体" w:hint="eastAsia"/>
          <w:sz w:val="18"/>
          <w:szCs w:val="18"/>
        </w:rPr>
        <w:t xml:space="preserve">   </w:t>
      </w:r>
      <w:r w:rsidRPr="00392EA1">
        <w:rPr>
          <w:rFonts w:ascii="宋体" w:hAnsi="宋体" w:hint="eastAsia"/>
          <w:sz w:val="18"/>
          <w:szCs w:val="18"/>
        </w:rPr>
        <w:t>年</w:t>
      </w:r>
      <w:r w:rsidR="003915F5">
        <w:rPr>
          <w:rFonts w:ascii="宋体" w:hAnsi="宋体" w:hint="eastAsia"/>
          <w:sz w:val="18"/>
          <w:szCs w:val="18"/>
        </w:rPr>
        <w:t xml:space="preserve">   </w:t>
      </w:r>
      <w:r w:rsidRPr="00392EA1">
        <w:rPr>
          <w:rFonts w:ascii="宋体" w:hAnsi="宋体" w:hint="eastAsia"/>
          <w:sz w:val="18"/>
          <w:szCs w:val="18"/>
        </w:rPr>
        <w:t>月</w:t>
      </w:r>
      <w:r w:rsidR="003915F5">
        <w:rPr>
          <w:rFonts w:ascii="宋体" w:hAnsi="宋体" w:hint="eastAsia"/>
          <w:sz w:val="18"/>
          <w:szCs w:val="18"/>
        </w:rPr>
        <w:t xml:space="preserve">   </w:t>
      </w:r>
      <w:r w:rsidRPr="00392EA1">
        <w:rPr>
          <w:rFonts w:ascii="宋体" w:hAnsi="宋体" w:hint="eastAsia"/>
          <w:sz w:val="18"/>
          <w:szCs w:val="18"/>
        </w:rPr>
        <w:t>日</w:t>
      </w:r>
    </w:p>
    <w:sectPr w:rsidR="009F29E2" w:rsidSect="001D5669">
      <w:headerReference w:type="default" r:id="rId8"/>
      <w:footerReference w:type="default" r:id="rId9"/>
      <w:pgSz w:w="11906" w:h="16838"/>
      <w:pgMar w:top="1440" w:right="1230" w:bottom="1440" w:left="123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48C" w:rsidRDefault="00ED048C">
      <w:r>
        <w:separator/>
      </w:r>
    </w:p>
  </w:endnote>
  <w:endnote w:type="continuationSeparator" w:id="1">
    <w:p w:rsidR="00ED048C" w:rsidRDefault="00ED04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9E2" w:rsidRDefault="009F29E2">
    <w:pPr>
      <w:pStyle w:val="a7"/>
      <w:pBdr>
        <w:top w:val="single" w:sz="4" w:space="1" w:color="auto"/>
      </w:pBdr>
      <w:jc w:val="center"/>
    </w:pPr>
    <w:r>
      <w:rPr>
        <w:rFonts w:hint="eastAsia"/>
        <w:kern w:val="0"/>
        <w:szCs w:val="21"/>
      </w:rPr>
      <w:t>第</w:t>
    </w:r>
    <w:r w:rsidR="00ED1133">
      <w:rPr>
        <w:kern w:val="0"/>
        <w:szCs w:val="21"/>
      </w:rPr>
      <w:fldChar w:fldCharType="begin"/>
    </w:r>
    <w:r>
      <w:rPr>
        <w:kern w:val="0"/>
        <w:szCs w:val="21"/>
      </w:rPr>
      <w:instrText xml:space="preserve"> PAGE </w:instrText>
    </w:r>
    <w:r w:rsidR="00ED1133">
      <w:rPr>
        <w:kern w:val="0"/>
        <w:szCs w:val="21"/>
      </w:rPr>
      <w:fldChar w:fldCharType="separate"/>
    </w:r>
    <w:r w:rsidR="00230074">
      <w:rPr>
        <w:noProof/>
        <w:kern w:val="0"/>
        <w:szCs w:val="21"/>
      </w:rPr>
      <w:t>1</w:t>
    </w:r>
    <w:r w:rsidR="00ED1133">
      <w:rPr>
        <w:kern w:val="0"/>
        <w:szCs w:val="21"/>
      </w:rPr>
      <w:fldChar w:fldCharType="end"/>
    </w:r>
    <w:r>
      <w:rPr>
        <w:rFonts w:hint="eastAsia"/>
        <w:kern w:val="0"/>
        <w:szCs w:val="21"/>
      </w:rPr>
      <w:t>页共</w:t>
    </w:r>
    <w:r w:rsidR="00ED1133">
      <w:rPr>
        <w:kern w:val="0"/>
        <w:szCs w:val="21"/>
      </w:rPr>
      <w:fldChar w:fldCharType="begin"/>
    </w:r>
    <w:r>
      <w:rPr>
        <w:kern w:val="0"/>
        <w:szCs w:val="21"/>
      </w:rPr>
      <w:instrText xml:space="preserve"> NUMPAGES </w:instrText>
    </w:r>
    <w:r w:rsidR="00ED1133">
      <w:rPr>
        <w:kern w:val="0"/>
        <w:szCs w:val="21"/>
      </w:rPr>
      <w:fldChar w:fldCharType="separate"/>
    </w:r>
    <w:r w:rsidR="00230074">
      <w:rPr>
        <w:noProof/>
        <w:kern w:val="0"/>
        <w:szCs w:val="21"/>
      </w:rPr>
      <w:t>4</w:t>
    </w:r>
    <w:r w:rsidR="00ED1133">
      <w:rPr>
        <w:kern w:val="0"/>
        <w:szCs w:val="21"/>
      </w:rPr>
      <w:fldChar w:fldCharType="end"/>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48C" w:rsidRDefault="00ED048C">
      <w:r>
        <w:separator/>
      </w:r>
    </w:p>
  </w:footnote>
  <w:footnote w:type="continuationSeparator" w:id="1">
    <w:p w:rsidR="00ED048C" w:rsidRDefault="00ED04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9E2" w:rsidRPr="00A757B7" w:rsidRDefault="00A757B7">
    <w:pPr>
      <w:pStyle w:val="ab"/>
      <w:wordWrap w:val="0"/>
      <w:ind w:right="360"/>
      <w:jc w:val="both"/>
    </w:pPr>
    <w:r w:rsidRPr="00A757B7">
      <w:rPr>
        <w:rFonts w:hint="eastAsia"/>
      </w:rPr>
      <w:t>深圳市金蝶友商电子商务服务有限公司</w:t>
    </w:r>
    <w:r w:rsidR="009F29E2">
      <w:rPr>
        <w:rFonts w:hint="eastAsia"/>
      </w:rPr>
      <w:t>合作协议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multilevel"/>
    <w:tmpl w:val="0000000D"/>
    <w:lvl w:ilvl="0">
      <w:start w:val="1"/>
      <w:numFmt w:val="decimal"/>
      <w:lvlText w:val="%1、"/>
      <w:lvlJc w:val="left"/>
      <w:pPr>
        <w:ind w:left="927"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E"/>
    <w:multiLevelType w:val="multilevel"/>
    <w:tmpl w:val="0000000E"/>
    <w:lvl w:ilvl="0">
      <w:start w:val="3"/>
      <w:numFmt w:val="japaneseCounting"/>
      <w:lvlText w:val="（%1）"/>
      <w:lvlJc w:val="left"/>
      <w:pPr>
        <w:ind w:left="1140" w:hanging="720"/>
      </w:pPr>
      <w:rPr>
        <w:rFonts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0000014"/>
    <w:multiLevelType w:val="singleLevel"/>
    <w:tmpl w:val="00000014"/>
    <w:lvl w:ilvl="0">
      <w:start w:val="1"/>
      <w:numFmt w:val="decimal"/>
      <w:lvlText w:val="%1、"/>
      <w:lvlJc w:val="left"/>
      <w:pPr>
        <w:tabs>
          <w:tab w:val="num" w:pos="540"/>
        </w:tabs>
        <w:ind w:left="540" w:hanging="360"/>
      </w:pPr>
      <w:rPr>
        <w:b w:val="0"/>
        <w:i w:val="0"/>
      </w:rPr>
    </w:lvl>
  </w:abstractNum>
  <w:abstractNum w:abstractNumId="3">
    <w:nsid w:val="06064F9C"/>
    <w:multiLevelType w:val="hybridMultilevel"/>
    <w:tmpl w:val="C83417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8B1834"/>
    <w:multiLevelType w:val="hybridMultilevel"/>
    <w:tmpl w:val="9050D0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CC5E36"/>
    <w:multiLevelType w:val="hybridMultilevel"/>
    <w:tmpl w:val="2E0AB2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94429B"/>
    <w:multiLevelType w:val="multilevel"/>
    <w:tmpl w:val="736ED712"/>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22B64CA9"/>
    <w:multiLevelType w:val="multilevel"/>
    <w:tmpl w:val="5F166022"/>
    <w:lvl w:ilvl="0">
      <w:start w:val="2"/>
      <w:numFmt w:val="decimal"/>
      <w:lvlText w:val="%1."/>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27650C74"/>
    <w:multiLevelType w:val="hybridMultilevel"/>
    <w:tmpl w:val="6CA8FD50"/>
    <w:lvl w:ilvl="0" w:tplc="23640064">
      <w:start w:val="2"/>
      <w:numFmt w:val="decimal"/>
      <w:lvlText w:val="%1.1"/>
      <w:lvlJc w:val="left"/>
      <w:pPr>
        <w:ind w:left="702" w:hanging="420"/>
      </w:pPr>
      <w:rPr>
        <w:rFonts w:hint="eastAsia"/>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9">
    <w:nsid w:val="2D303DE1"/>
    <w:multiLevelType w:val="hybridMultilevel"/>
    <w:tmpl w:val="31F6282C"/>
    <w:lvl w:ilvl="0" w:tplc="0409000F">
      <w:start w:val="1"/>
      <w:numFmt w:val="decimal"/>
      <w:lvlText w:val="%1."/>
      <w:lvlJc w:val="left"/>
      <w:pPr>
        <w:ind w:left="510" w:hanging="420"/>
      </w:pPr>
    </w:lvl>
    <w:lvl w:ilvl="1" w:tplc="0409000F">
      <w:start w:val="1"/>
      <w:numFmt w:val="decimal"/>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0">
    <w:nsid w:val="3AC01D81"/>
    <w:multiLevelType w:val="multilevel"/>
    <w:tmpl w:val="21DA0A8A"/>
    <w:lvl w:ilvl="0">
      <w:start w:val="1"/>
      <w:numFmt w:val="decimal"/>
      <w:lvlText w:val="%1."/>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3F1E3288"/>
    <w:multiLevelType w:val="multilevel"/>
    <w:tmpl w:val="1D78E234"/>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415C193D"/>
    <w:multiLevelType w:val="multilevel"/>
    <w:tmpl w:val="DFC63498"/>
    <w:lvl w:ilvl="0">
      <w:start w:val="1"/>
      <w:numFmt w:val="decimal"/>
      <w:lvlText w:val="%1."/>
      <w:lvlJc w:val="left"/>
      <w:pPr>
        <w:ind w:left="360" w:hanging="360"/>
      </w:pPr>
      <w:rPr>
        <w:rFonts w:hint="default"/>
      </w:rPr>
    </w:lvl>
    <w:lvl w:ilvl="1">
      <w:start w:val="1"/>
      <w:numFmt w:val="lowerLetter"/>
      <w:lvlText w:val="%2)"/>
      <w:lvlJc w:val="left"/>
      <w:pPr>
        <w:ind w:left="273" w:hanging="420"/>
      </w:pPr>
    </w:lvl>
    <w:lvl w:ilvl="2">
      <w:start w:val="1"/>
      <w:numFmt w:val="lowerRoman"/>
      <w:lvlText w:val="%3."/>
      <w:lvlJc w:val="right"/>
      <w:pPr>
        <w:ind w:left="693" w:hanging="420"/>
      </w:pPr>
    </w:lvl>
    <w:lvl w:ilvl="3">
      <w:start w:val="1"/>
      <w:numFmt w:val="decimal"/>
      <w:lvlText w:val="%4."/>
      <w:lvlJc w:val="left"/>
      <w:pPr>
        <w:ind w:left="1113" w:hanging="420"/>
      </w:pPr>
    </w:lvl>
    <w:lvl w:ilvl="4">
      <w:start w:val="1"/>
      <w:numFmt w:val="lowerLetter"/>
      <w:lvlText w:val="%5)"/>
      <w:lvlJc w:val="left"/>
      <w:pPr>
        <w:ind w:left="1533" w:hanging="420"/>
      </w:pPr>
    </w:lvl>
    <w:lvl w:ilvl="5">
      <w:start w:val="1"/>
      <w:numFmt w:val="lowerRoman"/>
      <w:lvlText w:val="%6."/>
      <w:lvlJc w:val="right"/>
      <w:pPr>
        <w:ind w:left="1953" w:hanging="420"/>
      </w:pPr>
    </w:lvl>
    <w:lvl w:ilvl="6">
      <w:start w:val="1"/>
      <w:numFmt w:val="decimal"/>
      <w:lvlText w:val="%7."/>
      <w:lvlJc w:val="left"/>
      <w:pPr>
        <w:ind w:left="2373" w:hanging="420"/>
      </w:pPr>
    </w:lvl>
    <w:lvl w:ilvl="7">
      <w:start w:val="1"/>
      <w:numFmt w:val="lowerLetter"/>
      <w:lvlText w:val="%8)"/>
      <w:lvlJc w:val="left"/>
      <w:pPr>
        <w:ind w:left="2793" w:hanging="420"/>
      </w:pPr>
    </w:lvl>
    <w:lvl w:ilvl="8">
      <w:start w:val="1"/>
      <w:numFmt w:val="lowerRoman"/>
      <w:lvlText w:val="%9."/>
      <w:lvlJc w:val="right"/>
      <w:pPr>
        <w:ind w:left="3213" w:hanging="420"/>
      </w:pPr>
    </w:lvl>
  </w:abstractNum>
  <w:abstractNum w:abstractNumId="13">
    <w:nsid w:val="60B67B39"/>
    <w:multiLevelType w:val="hybridMultilevel"/>
    <w:tmpl w:val="D0FC146C"/>
    <w:lvl w:ilvl="0" w:tplc="1BF6014A">
      <w:start w:val="2"/>
      <w:numFmt w:val="decimal"/>
      <w:lvlText w:val="%1."/>
      <w:lvlJc w:val="left"/>
      <w:pPr>
        <w:ind w:left="561" w:hanging="420"/>
      </w:pPr>
      <w:rPr>
        <w:rFonts w:hint="eastAsia"/>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4">
    <w:nsid w:val="619D191A"/>
    <w:multiLevelType w:val="multilevel"/>
    <w:tmpl w:val="75A4807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09602C1"/>
    <w:multiLevelType w:val="hybridMultilevel"/>
    <w:tmpl w:val="CEB81F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983AF2"/>
    <w:multiLevelType w:val="hybridMultilevel"/>
    <w:tmpl w:val="19D8C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75F5997"/>
    <w:multiLevelType w:val="hybridMultilevel"/>
    <w:tmpl w:val="876484C4"/>
    <w:lvl w:ilvl="0" w:tplc="0409000F">
      <w:start w:val="1"/>
      <w:numFmt w:val="decimal"/>
      <w:lvlText w:val="%1."/>
      <w:lvlJc w:val="left"/>
      <w:pPr>
        <w:ind w:left="510" w:hanging="420"/>
      </w:pPr>
    </w:lvl>
    <w:lvl w:ilvl="1" w:tplc="04090019">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8">
    <w:nsid w:val="7A1420D7"/>
    <w:multiLevelType w:val="hybridMultilevel"/>
    <w:tmpl w:val="087A7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B8B4DBB"/>
    <w:multiLevelType w:val="multilevel"/>
    <w:tmpl w:val="93907F16"/>
    <w:lvl w:ilvl="0">
      <w:start w:val="2"/>
      <w:numFmt w:val="decimal"/>
      <w:lvlText w:val="%1."/>
      <w:lvlJc w:val="left"/>
      <w:pPr>
        <w:ind w:left="566" w:hanging="425"/>
      </w:pPr>
      <w:rPr>
        <w:rFonts w:hint="eastAsia"/>
      </w:rPr>
    </w:lvl>
    <w:lvl w:ilvl="1">
      <w:start w:val="1"/>
      <w:numFmt w:val="decimal"/>
      <w:lvlText w:val="%1.%2."/>
      <w:lvlJc w:val="left"/>
      <w:pPr>
        <w:ind w:left="708" w:hanging="567"/>
      </w:pPr>
      <w:rPr>
        <w:rFonts w:hint="eastAsia"/>
      </w:rPr>
    </w:lvl>
    <w:lvl w:ilvl="2">
      <w:start w:val="1"/>
      <w:numFmt w:val="decimal"/>
      <w:lvlText w:val="%1.%2.%3."/>
      <w:lvlJc w:val="left"/>
      <w:pPr>
        <w:ind w:left="850" w:hanging="709"/>
      </w:pPr>
      <w:rPr>
        <w:rFonts w:hint="eastAsia"/>
      </w:rPr>
    </w:lvl>
    <w:lvl w:ilvl="3">
      <w:start w:val="1"/>
      <w:numFmt w:val="decimal"/>
      <w:lvlText w:val="%1.%2.%3.%4."/>
      <w:lvlJc w:val="left"/>
      <w:pPr>
        <w:ind w:left="992" w:hanging="851"/>
      </w:pPr>
      <w:rPr>
        <w:rFonts w:hint="eastAsia"/>
      </w:rPr>
    </w:lvl>
    <w:lvl w:ilvl="4">
      <w:start w:val="1"/>
      <w:numFmt w:val="decimal"/>
      <w:lvlText w:val="%1.%2.%3.%4.%5."/>
      <w:lvlJc w:val="left"/>
      <w:pPr>
        <w:ind w:left="1133" w:hanging="992"/>
      </w:pPr>
      <w:rPr>
        <w:rFonts w:hint="eastAsia"/>
      </w:rPr>
    </w:lvl>
    <w:lvl w:ilvl="5">
      <w:start w:val="1"/>
      <w:numFmt w:val="decimal"/>
      <w:lvlText w:val="%1.%2.%3.%4.%5.%6."/>
      <w:lvlJc w:val="left"/>
      <w:pPr>
        <w:ind w:left="1275" w:hanging="1134"/>
      </w:pPr>
      <w:rPr>
        <w:rFonts w:hint="eastAsia"/>
      </w:rPr>
    </w:lvl>
    <w:lvl w:ilvl="6">
      <w:start w:val="1"/>
      <w:numFmt w:val="decimal"/>
      <w:lvlText w:val="%1.%2.%3.%4.%5.%6.%7."/>
      <w:lvlJc w:val="left"/>
      <w:pPr>
        <w:ind w:left="1417" w:hanging="1276"/>
      </w:pPr>
      <w:rPr>
        <w:rFonts w:hint="eastAsia"/>
      </w:rPr>
    </w:lvl>
    <w:lvl w:ilvl="7">
      <w:start w:val="1"/>
      <w:numFmt w:val="decimal"/>
      <w:lvlText w:val="%1.%2.%3.%4.%5.%6.%7.%8."/>
      <w:lvlJc w:val="left"/>
      <w:pPr>
        <w:ind w:left="1559" w:hanging="1418"/>
      </w:pPr>
      <w:rPr>
        <w:rFonts w:hint="eastAsia"/>
      </w:rPr>
    </w:lvl>
    <w:lvl w:ilvl="8">
      <w:start w:val="1"/>
      <w:numFmt w:val="decimal"/>
      <w:lvlText w:val="%1.%2.%3.%4.%5.%6.%7.%8.%9."/>
      <w:lvlJc w:val="left"/>
      <w:pPr>
        <w:ind w:left="1700" w:hanging="1559"/>
      </w:pPr>
      <w:rPr>
        <w:rFonts w:hint="eastAsia"/>
      </w:rPr>
    </w:lvl>
  </w:abstractNum>
  <w:abstractNum w:abstractNumId="20">
    <w:nsid w:val="7D975C9D"/>
    <w:multiLevelType w:val="multilevel"/>
    <w:tmpl w:val="DEFC25AE"/>
    <w:lvl w:ilvl="0">
      <w:start w:val="1"/>
      <w:numFmt w:val="decimal"/>
      <w:lvlText w:val="%1."/>
      <w:lvlJc w:val="left"/>
      <w:pPr>
        <w:ind w:left="420" w:hanging="420"/>
      </w:pPr>
    </w:lvl>
    <w:lvl w:ilvl="1">
      <w:start w:val="1"/>
      <w:numFmt w:val="decimal"/>
      <w:isLgl/>
      <w:lvlText w:val="%1.%2"/>
      <w:lvlJc w:val="left"/>
      <w:pPr>
        <w:ind w:left="630" w:hanging="54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520" w:hanging="1800"/>
      </w:pPr>
      <w:rPr>
        <w:rFonts w:hint="default"/>
      </w:rPr>
    </w:lvl>
  </w:abstractNum>
  <w:num w:numId="1">
    <w:abstractNumId w:val="13"/>
  </w:num>
  <w:num w:numId="2">
    <w:abstractNumId w:val="8"/>
  </w:num>
  <w:num w:numId="3">
    <w:abstractNumId w:val="19"/>
  </w:num>
  <w:num w:numId="4">
    <w:abstractNumId w:val="6"/>
  </w:num>
  <w:num w:numId="5">
    <w:abstractNumId w:val="11"/>
  </w:num>
  <w:num w:numId="6">
    <w:abstractNumId w:val="1"/>
  </w:num>
  <w:num w:numId="7">
    <w:abstractNumId w:val="0"/>
  </w:num>
  <w:num w:numId="8">
    <w:abstractNumId w:val="2"/>
  </w:num>
  <w:num w:numId="9">
    <w:abstractNumId w:val="3"/>
  </w:num>
  <w:num w:numId="10">
    <w:abstractNumId w:val="7"/>
  </w:num>
  <w:num w:numId="11">
    <w:abstractNumId w:val="10"/>
  </w:num>
  <w:num w:numId="12">
    <w:abstractNumId w:val="14"/>
  </w:num>
  <w:num w:numId="13">
    <w:abstractNumId w:val="12"/>
  </w:num>
  <w:num w:numId="14">
    <w:abstractNumId w:val="20"/>
  </w:num>
  <w:num w:numId="15">
    <w:abstractNumId w:val="17"/>
  </w:num>
  <w:num w:numId="16">
    <w:abstractNumId w:val="9"/>
  </w:num>
  <w:num w:numId="17">
    <w:abstractNumId w:val="15"/>
  </w:num>
  <w:num w:numId="18">
    <w:abstractNumId w:val="4"/>
  </w:num>
  <w:num w:numId="19">
    <w:abstractNumId w:val="5"/>
  </w:num>
  <w:num w:numId="20">
    <w:abstractNumId w:val="18"/>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stylePaneFormatFilter w:val="3F01"/>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15E9"/>
    <w:rsid w:val="0002338C"/>
    <w:rsid w:val="000450DE"/>
    <w:rsid w:val="00056F82"/>
    <w:rsid w:val="00077340"/>
    <w:rsid w:val="000A6C34"/>
    <w:rsid w:val="000A7417"/>
    <w:rsid w:val="000B31EC"/>
    <w:rsid w:val="000C1DBD"/>
    <w:rsid w:val="000E166E"/>
    <w:rsid w:val="000F0BD5"/>
    <w:rsid w:val="00122D0C"/>
    <w:rsid w:val="00125F82"/>
    <w:rsid w:val="00135C82"/>
    <w:rsid w:val="00153A65"/>
    <w:rsid w:val="00161440"/>
    <w:rsid w:val="00162414"/>
    <w:rsid w:val="001637B4"/>
    <w:rsid w:val="00172A27"/>
    <w:rsid w:val="00176C53"/>
    <w:rsid w:val="001858D0"/>
    <w:rsid w:val="00190B3F"/>
    <w:rsid w:val="001B382F"/>
    <w:rsid w:val="001B563E"/>
    <w:rsid w:val="001D5669"/>
    <w:rsid w:val="001D7CAC"/>
    <w:rsid w:val="001D7F51"/>
    <w:rsid w:val="001E06CB"/>
    <w:rsid w:val="001E0C6B"/>
    <w:rsid w:val="001F4960"/>
    <w:rsid w:val="00211209"/>
    <w:rsid w:val="0022441A"/>
    <w:rsid w:val="00230074"/>
    <w:rsid w:val="00232225"/>
    <w:rsid w:val="0025189E"/>
    <w:rsid w:val="00251AED"/>
    <w:rsid w:val="002572C0"/>
    <w:rsid w:val="00261D48"/>
    <w:rsid w:val="0027451E"/>
    <w:rsid w:val="002832D1"/>
    <w:rsid w:val="00286325"/>
    <w:rsid w:val="00287686"/>
    <w:rsid w:val="002915D0"/>
    <w:rsid w:val="002A26C7"/>
    <w:rsid w:val="002B0B9A"/>
    <w:rsid w:val="002E5998"/>
    <w:rsid w:val="002F43E3"/>
    <w:rsid w:val="0030132C"/>
    <w:rsid w:val="003049F6"/>
    <w:rsid w:val="00316346"/>
    <w:rsid w:val="00323EB3"/>
    <w:rsid w:val="00354B9D"/>
    <w:rsid w:val="003735D9"/>
    <w:rsid w:val="0038585F"/>
    <w:rsid w:val="00390080"/>
    <w:rsid w:val="003915F5"/>
    <w:rsid w:val="00392EA1"/>
    <w:rsid w:val="003B2167"/>
    <w:rsid w:val="003E2AEA"/>
    <w:rsid w:val="003E5B79"/>
    <w:rsid w:val="003F54B1"/>
    <w:rsid w:val="00424D24"/>
    <w:rsid w:val="00427B32"/>
    <w:rsid w:val="004351CF"/>
    <w:rsid w:val="004749AE"/>
    <w:rsid w:val="004A0311"/>
    <w:rsid w:val="004A7389"/>
    <w:rsid w:val="004C5A25"/>
    <w:rsid w:val="004F5946"/>
    <w:rsid w:val="00524D6B"/>
    <w:rsid w:val="00527DE2"/>
    <w:rsid w:val="00536485"/>
    <w:rsid w:val="00542CCF"/>
    <w:rsid w:val="005542C7"/>
    <w:rsid w:val="00562820"/>
    <w:rsid w:val="00566A63"/>
    <w:rsid w:val="005871F8"/>
    <w:rsid w:val="005B523A"/>
    <w:rsid w:val="005B6061"/>
    <w:rsid w:val="005C0B40"/>
    <w:rsid w:val="00602906"/>
    <w:rsid w:val="00622E78"/>
    <w:rsid w:val="006332FA"/>
    <w:rsid w:val="00661463"/>
    <w:rsid w:val="00665B11"/>
    <w:rsid w:val="0067694F"/>
    <w:rsid w:val="00684A01"/>
    <w:rsid w:val="00690D04"/>
    <w:rsid w:val="00716374"/>
    <w:rsid w:val="0072450D"/>
    <w:rsid w:val="007279C4"/>
    <w:rsid w:val="007506FD"/>
    <w:rsid w:val="00752F4F"/>
    <w:rsid w:val="00764CC0"/>
    <w:rsid w:val="007700B2"/>
    <w:rsid w:val="007775E1"/>
    <w:rsid w:val="00780E1F"/>
    <w:rsid w:val="00784106"/>
    <w:rsid w:val="00797263"/>
    <w:rsid w:val="007A6A62"/>
    <w:rsid w:val="007B485A"/>
    <w:rsid w:val="007C24C5"/>
    <w:rsid w:val="007E1200"/>
    <w:rsid w:val="007F7DDB"/>
    <w:rsid w:val="00830EA7"/>
    <w:rsid w:val="0084469C"/>
    <w:rsid w:val="00861824"/>
    <w:rsid w:val="00883E5B"/>
    <w:rsid w:val="00886D8A"/>
    <w:rsid w:val="008A299B"/>
    <w:rsid w:val="008B1E00"/>
    <w:rsid w:val="008B3CB5"/>
    <w:rsid w:val="008B5667"/>
    <w:rsid w:val="008D2880"/>
    <w:rsid w:val="008E34C8"/>
    <w:rsid w:val="0090590E"/>
    <w:rsid w:val="00910615"/>
    <w:rsid w:val="0091107A"/>
    <w:rsid w:val="00924AF7"/>
    <w:rsid w:val="0092767B"/>
    <w:rsid w:val="00965B63"/>
    <w:rsid w:val="00976093"/>
    <w:rsid w:val="00976284"/>
    <w:rsid w:val="00993D4E"/>
    <w:rsid w:val="009A11DE"/>
    <w:rsid w:val="009A39B5"/>
    <w:rsid w:val="009C33D6"/>
    <w:rsid w:val="009F00AA"/>
    <w:rsid w:val="009F29E2"/>
    <w:rsid w:val="00A013CF"/>
    <w:rsid w:val="00A04BB4"/>
    <w:rsid w:val="00A302B4"/>
    <w:rsid w:val="00A35557"/>
    <w:rsid w:val="00A47B2C"/>
    <w:rsid w:val="00A757B7"/>
    <w:rsid w:val="00A96BC5"/>
    <w:rsid w:val="00B05811"/>
    <w:rsid w:val="00B27739"/>
    <w:rsid w:val="00B30B0A"/>
    <w:rsid w:val="00B37D85"/>
    <w:rsid w:val="00B42DEE"/>
    <w:rsid w:val="00B640C6"/>
    <w:rsid w:val="00B9625B"/>
    <w:rsid w:val="00BA15D0"/>
    <w:rsid w:val="00BA5DE4"/>
    <w:rsid w:val="00BD7661"/>
    <w:rsid w:val="00BD7AAE"/>
    <w:rsid w:val="00BD7DFC"/>
    <w:rsid w:val="00BF65DC"/>
    <w:rsid w:val="00C27CBD"/>
    <w:rsid w:val="00C67F45"/>
    <w:rsid w:val="00C71AED"/>
    <w:rsid w:val="00C8412B"/>
    <w:rsid w:val="00C84DA5"/>
    <w:rsid w:val="00C96BB8"/>
    <w:rsid w:val="00CC1DC4"/>
    <w:rsid w:val="00CC4CF7"/>
    <w:rsid w:val="00CC5C61"/>
    <w:rsid w:val="00CD0426"/>
    <w:rsid w:val="00CD5122"/>
    <w:rsid w:val="00CE25EA"/>
    <w:rsid w:val="00CF00B8"/>
    <w:rsid w:val="00CF2D46"/>
    <w:rsid w:val="00D8116E"/>
    <w:rsid w:val="00DA7EBE"/>
    <w:rsid w:val="00DB0839"/>
    <w:rsid w:val="00DB39D7"/>
    <w:rsid w:val="00DC5085"/>
    <w:rsid w:val="00DD0127"/>
    <w:rsid w:val="00DD5C97"/>
    <w:rsid w:val="00DD7F9C"/>
    <w:rsid w:val="00DF32D3"/>
    <w:rsid w:val="00DF77B0"/>
    <w:rsid w:val="00E10444"/>
    <w:rsid w:val="00E10F04"/>
    <w:rsid w:val="00E24D5D"/>
    <w:rsid w:val="00E34F93"/>
    <w:rsid w:val="00E36B6F"/>
    <w:rsid w:val="00E5056A"/>
    <w:rsid w:val="00E6171B"/>
    <w:rsid w:val="00E73495"/>
    <w:rsid w:val="00E82AEB"/>
    <w:rsid w:val="00E87AEC"/>
    <w:rsid w:val="00EA3E1D"/>
    <w:rsid w:val="00EB5B7D"/>
    <w:rsid w:val="00ED048C"/>
    <w:rsid w:val="00ED1133"/>
    <w:rsid w:val="00ED19CF"/>
    <w:rsid w:val="00EE7AC1"/>
    <w:rsid w:val="00F06F7B"/>
    <w:rsid w:val="00F36FBB"/>
    <w:rsid w:val="00F41D4B"/>
    <w:rsid w:val="00F45530"/>
    <w:rsid w:val="00F744CB"/>
    <w:rsid w:val="00F85410"/>
    <w:rsid w:val="00F85ADA"/>
    <w:rsid w:val="00F9506E"/>
    <w:rsid w:val="00FA653A"/>
    <w:rsid w:val="00FB00C8"/>
    <w:rsid w:val="00FB48B6"/>
    <w:rsid w:val="00FD5AB7"/>
    <w:rsid w:val="00FF2B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5669"/>
    <w:pPr>
      <w:widowControl w:val="0"/>
      <w:jc w:val="both"/>
    </w:pPr>
    <w:rPr>
      <w:kern w:val="2"/>
      <w:sz w:val="21"/>
      <w:szCs w:val="24"/>
    </w:rPr>
  </w:style>
  <w:style w:type="paragraph" w:styleId="1">
    <w:name w:val="heading 1"/>
    <w:basedOn w:val="a"/>
    <w:next w:val="a"/>
    <w:qFormat/>
    <w:rsid w:val="001D5669"/>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71">
    <w:name w:val="p71"/>
    <w:rsid w:val="001D5669"/>
    <w:rPr>
      <w:sz w:val="18"/>
      <w:szCs w:val="18"/>
    </w:rPr>
  </w:style>
  <w:style w:type="character" w:styleId="a3">
    <w:name w:val="Hyperlink"/>
    <w:rsid w:val="001D5669"/>
    <w:rPr>
      <w:color w:val="0000FF"/>
      <w:u w:val="single"/>
    </w:rPr>
  </w:style>
  <w:style w:type="character" w:styleId="a4">
    <w:name w:val="FollowedHyperlink"/>
    <w:rsid w:val="001D5669"/>
    <w:rPr>
      <w:color w:val="800080"/>
      <w:u w:val="single"/>
    </w:rPr>
  </w:style>
  <w:style w:type="character" w:styleId="a5">
    <w:name w:val="annotation reference"/>
    <w:rsid w:val="001D5669"/>
    <w:rPr>
      <w:sz w:val="21"/>
      <w:szCs w:val="21"/>
    </w:rPr>
  </w:style>
  <w:style w:type="paragraph" w:styleId="a6">
    <w:name w:val="Balloon Text"/>
    <w:basedOn w:val="a"/>
    <w:rsid w:val="001D5669"/>
    <w:rPr>
      <w:sz w:val="18"/>
      <w:szCs w:val="18"/>
    </w:rPr>
  </w:style>
  <w:style w:type="paragraph" w:styleId="a7">
    <w:name w:val="footer"/>
    <w:basedOn w:val="a"/>
    <w:rsid w:val="001D5669"/>
    <w:pPr>
      <w:tabs>
        <w:tab w:val="center" w:pos="4153"/>
        <w:tab w:val="right" w:pos="8306"/>
      </w:tabs>
      <w:snapToGrid w:val="0"/>
      <w:jc w:val="left"/>
    </w:pPr>
    <w:rPr>
      <w:sz w:val="18"/>
      <w:szCs w:val="18"/>
    </w:rPr>
  </w:style>
  <w:style w:type="paragraph" w:styleId="a8">
    <w:name w:val="Document Map"/>
    <w:basedOn w:val="a"/>
    <w:rsid w:val="001D5669"/>
    <w:pPr>
      <w:shd w:val="clear" w:color="auto" w:fill="000080"/>
    </w:pPr>
  </w:style>
  <w:style w:type="paragraph" w:styleId="a9">
    <w:name w:val="Body Text Indent"/>
    <w:basedOn w:val="a"/>
    <w:rsid w:val="001D5669"/>
    <w:pPr>
      <w:ind w:firstLine="420"/>
    </w:pPr>
    <w:rPr>
      <w:szCs w:val="20"/>
      <w:shd w:val="pct10" w:color="auto" w:fill="FFFFFF"/>
    </w:rPr>
  </w:style>
  <w:style w:type="paragraph" w:styleId="aa">
    <w:name w:val="annotation text"/>
    <w:basedOn w:val="a"/>
    <w:link w:val="Char"/>
    <w:rsid w:val="001D5669"/>
    <w:pPr>
      <w:jc w:val="left"/>
    </w:pPr>
  </w:style>
  <w:style w:type="paragraph" w:styleId="ab">
    <w:name w:val="header"/>
    <w:basedOn w:val="a"/>
    <w:rsid w:val="001D5669"/>
    <w:pPr>
      <w:pBdr>
        <w:bottom w:val="single" w:sz="6" w:space="1" w:color="auto"/>
      </w:pBdr>
      <w:tabs>
        <w:tab w:val="center" w:pos="4153"/>
        <w:tab w:val="right" w:pos="8306"/>
      </w:tabs>
      <w:snapToGrid w:val="0"/>
      <w:jc w:val="center"/>
    </w:pPr>
    <w:rPr>
      <w:sz w:val="18"/>
      <w:szCs w:val="18"/>
    </w:rPr>
  </w:style>
  <w:style w:type="character" w:customStyle="1" w:styleId="apple-style-span">
    <w:name w:val="apple-style-span"/>
    <w:rsid w:val="002915D0"/>
  </w:style>
  <w:style w:type="paragraph" w:styleId="ac">
    <w:name w:val="annotation subject"/>
    <w:basedOn w:val="aa"/>
    <w:next w:val="aa"/>
    <w:link w:val="Char0"/>
    <w:uiPriority w:val="99"/>
    <w:semiHidden/>
    <w:unhideWhenUsed/>
    <w:rsid w:val="009C33D6"/>
    <w:rPr>
      <w:b/>
      <w:bCs/>
    </w:rPr>
  </w:style>
  <w:style w:type="character" w:customStyle="1" w:styleId="Char">
    <w:name w:val="批注文字 Char"/>
    <w:link w:val="aa"/>
    <w:rsid w:val="009C33D6"/>
    <w:rPr>
      <w:kern w:val="2"/>
      <w:sz w:val="21"/>
      <w:szCs w:val="24"/>
    </w:rPr>
  </w:style>
  <w:style w:type="character" w:customStyle="1" w:styleId="Char0">
    <w:name w:val="批注主题 Char"/>
    <w:link w:val="ac"/>
    <w:uiPriority w:val="99"/>
    <w:semiHidden/>
    <w:rsid w:val="009C33D6"/>
    <w:rPr>
      <w:b/>
      <w:bCs/>
      <w:kern w:val="2"/>
      <w:sz w:val="21"/>
      <w:szCs w:val="24"/>
    </w:rPr>
  </w:style>
  <w:style w:type="paragraph" w:styleId="ad">
    <w:name w:val="List Paragraph"/>
    <w:basedOn w:val="a"/>
    <w:uiPriority w:val="34"/>
    <w:qFormat/>
    <w:rsid w:val="00A47B2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okbuy.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424</Words>
  <Characters>2422</Characters>
  <Application>Microsoft Office Word</Application>
  <DocSecurity>0</DocSecurity>
  <PresentationFormat/>
  <Lines>20</Lines>
  <Paragraphs>5</Paragraphs>
  <Slides>0</Slides>
  <Notes>0</Notes>
  <HiddenSlides>0</HiddenSlides>
  <MMClips>0</MMClips>
  <ScaleCrop>false</ScaleCrop>
  <Manager/>
  <Company>zs</Company>
  <LinksUpToDate>false</LinksUpToDate>
  <CharactersWithSpaces>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网站合作协议</dc:title>
  <dc:subject/>
  <dc:creator>zs</dc:creator>
  <cp:keywords/>
  <dc:description/>
  <cp:lastModifiedBy>User</cp:lastModifiedBy>
  <cp:revision>7</cp:revision>
  <cp:lastPrinted>2012-06-13T06:00:00Z</cp:lastPrinted>
  <dcterms:created xsi:type="dcterms:W3CDTF">2012-09-03T08:56:00Z</dcterms:created>
  <dcterms:modified xsi:type="dcterms:W3CDTF">2012-09-21T06:33:00Z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