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2C3E8C"/>
          <w:sz w:val="56"/>
          <w:szCs w:val="56"/>
        </w:rPr>
        <w:t xml:space="preserve">智聘未来 · 证聘 AI TrustHire AI</w:t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32"/>
          <w:szCs w:val="32"/>
        </w:rPr>
        <w:t xml:space="preserve">让招聘从"简历包装"回到"能力可信"</w:t>
      </w:r>
    </w:p>
    <w:p>
      <w:pPr>
        <w:spacing w:after="480" w:before="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项目说明文档  V1.0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一、作品简介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证聘 AI TrustHire AI（以下简称"证聘 AI"）是一款面向高校毕业生与企业校招场景的可信招聘智能体系统。项目以"岗位能力图谱 + 简历证据链 + 人岗匹配评分 + AI 面试任务生成"为核心，通过多智能体协作架构，解决当前招聘市场中 AI 时代简历包装泛滥、候选人真实能力难以判断、HR 筛选效率低下等核心痛点。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系统核心价值主张：不是帮候选人把简历写得更漂亮，而是帮企业判断简历里的能力是否真实可信，让招聘从关键词匹配走向证据驱动匹配。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产品覆盖三大核心用户群体：企业 HR、高校毕业生和高校就业指导老师，并通过完整的 7 步分析流程（JD 解析 → 简历分析 → 证据链分析 → 人岗匹配评分 → 能力缺口分析 → AI 面试任务生成 → 匹配报告输出）提供端到端的校招智能辅助能力。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二、市场调研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 市场背景与痛点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随着 ChatGPT、Kimi、文心一言等生成式 AI 工具的普及，求职者可以在数分钟内生成一份措辞精准、结构完整的高质量简历。这一趋势在高校毕业生群体中尤为突出。麦肯锡研究数据显示，企业平均每个校招岗位收到简历超过 200 份，而 HR 平均筛选每份简历的时间不足 7 秒。当前校招市场存在三大结构性矛盾：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简历质量与真实能力的背离：AI 辅助写作使简历表面质量大幅提升，但候选人实际能力水平未必对等提升，导致"简历越来越好看，面试越来越不行"的普遍现象。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关键词匹配的系统性局限：传统招聘 ATS（应聘者追踪系统）主要依赖关键词匹配，无法区分候选人是"真正用过"还是"只是写上去"。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筛选成本高企与误判率居高不下：企业 HR 在大量简历筛选中的漏判和误判直接影响招聘质量，重复的面试验证环节消耗大量时间成本。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 目标市场规模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根据教育部数据，2024 年高校毕业生规模达 1179 万人，创历史新高；预计 2025 年将突破 1200 万。企业校招岗位数量年均超过 1500 万个，催生了庞大的招聘服务市场。中国招聘软件市场规模预计 2025 年将达到 260 亿元人民币，其中 AI 赋能招聘细分赛道年复合增长率超过 35%。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 现有方案的不足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目前市场上主流产品（如拉勾、Boss 直聘、猎聘等）的智能功能主要集中在岗位推荐和简历优化，尚未建立面向能力真实性验证的完整方案。求职辅助类 AI 工具（如超级简历、职徒）则侧重于帮助求职者美化简历，客观上加剧了简历包装问题。证聘 AI 从企业和学生双向视角切入，是目前市场上首批专注于"能力可信性验证"方向的校招智能产品。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三、方案介绍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证聘 AI 提出了一套"三层可信校招体系"，从岗位解析、简历分析到面试验证，构建完整的人岗匹配可信闭环。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第一层：岗位能力图谱化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将自然语言描述的岗位 JD 通过 AI 拆解为结构化能力模型，明确每项能力要求的类别（硬技能 / 软能力 / 项目经验）和权重分配，让岗位要求从模糊表述变为可计算的量化指标。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第二层：简历证据链分析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本产品最核心的创新层。系统不仅识别简历中是否出现某个技能词，而是溯源分析该能力背后的证据支撑程度，将证据分为四个等级：强证据（能力出现在具体项目且有详细描述）、中证据（有相关经历但描述笼统）、弱证据（仅出现在技能栏无项目支撑）、缺证据（简历中完全未体现但岗位有要求）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第三层：AI 面试任务精准生成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根据候选人的能力短板和弱证据维度，自动生成个性化面试追问和实操任务，帮助 HR 在有限面试时间内精准验证候选人的真实能力，有效降低误招风险。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四、核心功能及创新点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 核心功能模块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功能一：岗位 JD 智能解析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HR 输入自然语言岗位描述，AI 自动识别并拆解为结构化岗位能力模型，涵盖技能类别分类、能力权重分配和岗位能力图谱可视化展示，让"岗位要什么"清晰可见。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功能二：候选人简历分析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txt、docx、pdf 等多种格式简历上传，自动提取候选人基本信息、技能标签、项目经历、实习经历、证书竞赛和教育背景，形成结构化候选人画像。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功能三：简历证据链分析（核心创新功能）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逐项对比岗位能力要求与简历内容，为每项能力生成证据强度评级和判断说明，以直观的颜色编码（绿色 / 黄色 / 橙色 / 红色）帮助 HR 快速定位简历中的风险点与可信亮点。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功能四：人岗匹配综合评分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基于五个维度（技能匹配度 35%、项目相关度 25%、证据可信度 20%、成长潜力 10%、表达完整度 10%）生成可解释的综合匹配分数，并给出强烈推荐 / 建议进入一面 / 谨慎考虑 / 暂不推荐四级决策建议。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功能五：AI 面试任务生成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根据候选人短板自动生成技术追问、项目验证、实操任务和风险追问四类面试问题，帮助 HR 将有限的面试时间聚焦在最关键的能力验证点上。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功能六：HR 决策匹配报告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生成包含候选人基本信息、目标岗位、综合匹配度、推荐等级、核心优势、主要风险、能力缺口、面试建议和最终决策建议的完整报告，并支持导出分享。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 核心创新点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创新点一：业界首创"简历证据链"分析方法论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突破传统关键词匹配的局限，建立了一套面向招聘场景的四级证据强度评估体系，从"有没有这个词"升级为"这个能力有没有真实应用证据"，实现招聘判断的质的跃升。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创新点二：多智能体协作的完整分析闭环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采用专项智能体分工协作模式：JD 解析 Agent、简历解析 Agent、证据链分析 Agent、匹配评分 Agent、面试生成 Agent 各司其职，形成从输入到输出的全流程 AI 自动化链路。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创新点三：双向赋能招聘两端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同时面向 HR 提供筛选决策支持，以及面向学生提供能力缺口分析和简历优化建议，实现同一套 AI 能力服务招聘供需双方，提升整体效率。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创新点四：可解释的 AI 匹配决策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每一项评分维度均有详细的理由说明，每一个证据判断均可追溯至简历原文，避免 AI"黑盒决策"引发的不透明性问题，符合 AI 治理中可解释性的核心要求。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五、技术架构与 AI 能力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 整体技术架构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证聘 AI 采用前后端分离的 Web 应用架构，前端使用 React + TypeScript + Vite + Tailwind CSS 构建，后端使用 Express + TypeScript 提供 RESTful API 服务，并通过 OpenAI 兼容 SDK 对接大语言模型。架构分层如下：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展示层：React 组件化页面，7 个核心功能页面，蓝紫科技感 UI 风格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服务层：Express 后端，提供岗位解析、简历分析、证据链分析、匹配评分、面试任务生成、匹配报告共 6 大 API 端点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 智能体层：多 Agent 协作架构，每个 Agent 专注特定分析任务，通过任务队列管理和状态跟踪保障分析流程稳定性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数据层：结构化岗位数据、简历数据和分析结果数据规范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 AI 能力设计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JD 解析 Agent：接收自然语言岗位描述，通过 Prompt 工程引导大模型提取结构化能力项，并为每项能力分配合理权重，输出 JSON 格式的岗位能力模型。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简历解析 Agent：对上传的文本简历进行多维信息提取，识别技能标签、项目经历等关键字段，输出标准化的候选人画像数据结构。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证据链分析 Agent：这是技术难度最高的 Agent，核心能力是对比岗位能力需求与简历内容，基于精心设计的 Prompt 模板判断每项能力的证据等级，需要模型具备较强的长文本理解和逻辑推理能力。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匹配评分 Agent：基于证据链分析结果，按照预定义的多维度权重公式计算综合匹配分数，并生成可解释的评分说明。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面试生成 Agent：针对候选人的弱证据和缺证据能力，生成有针对性的四类面试题目，要求模型能结合岗位上下文生成具体可操作的面试任务。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  关键技术实现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简历多格式解析：支持 txt、docx、pdf 等主流格式，通过文本提取管道将非结构化简历内容转换为可分析的文本数据。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Agent 任务状态管理：后端维护任务状态 Map，支持长任务的异步执行和实时状态查询，前端通过轮询机制展示 Agent 分析进度。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Schema 严格校验：所有 AI 返回的 JSON 数据通过严格的 Schema 验证机制校验，异常数据触发重试策略，保障演示链路稳定性。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六、应用场景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场景一：互联网企业校招批量筛选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某互联网企业每年收到 Java 后端岗位简历 5000+ 份，HR 通过证聘 AI 批量分析后，可将人工精筛范围压缩至综合评分 75 分以上的候选人，节约初筛时间 60% 以上，并通过证据链报告精准定位每位候选人需要面试验证的能力点。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场景二：高校就业中心辅导服务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高校就业指导老师使用证聘 AI 为学生进行一对一简历诊断，通过证据链分析让学生直观看到自己简历中哪些能力"有名无实"，引导学生在求职前针对性地补充项目经历和实践内容，提升简历的真实含金量。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场景三：应届毕业生自主求职优化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学生在投递简历前，通过证聘 AI 自主对比目标岗位的能力要求与自己的简历，获得"能力缺口分析"和"简历优化建议"，明确在求职准备阶段应该重点补充哪些经历和技能证据。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场景四：招聘平台能力升级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智联招聘、Boss 直聘等招聘平台将证聘 AI 的能力封装为增值服务，为企业端提供 AI 简历质量评分和面试辅助能力，为学生端提供岗位匹配度自测和简历优化建议，提升平台智能化竞争力。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场景五：猎头与背景调查辅助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针对中高端职位，证聘 AI 可辅助猎头顾问快速分析候选人背景的真实性，将证据链分析结果作为背景调查前的初步筛查工具，提升人才推荐效率。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七、使用的模型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 当前接入模型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证聘 AI 当前通过 OpenAI 兼容 SDK 接入 DeepSeek 系列大语言模型（DeepSeek-V3 / DeepSeek-Chat），充分利用 DeepSeek 在中文理解、长文本处理和逻辑推理方面的优势，完成岗位解析、简历分析、证据链判断和面试题生成等核心任务。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DeepSeek 的理由：一是在中文简历理解和岗位描述解析方面表现优秀；二是 API 调用成本相对较低，适合高频批量简历分析场景；三是 OpenAI 兼容接口设计支持后续灵活切换其他模型。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  模型选型策略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系统采用统一的 OpenAI 兼容接口层，支持灵活切换以下模型以满足不同业务场景需求：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通义千问系列（Qwen-Max / Qwen-Long）：适合需要处理超长简历文本的场景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GLM-4 系列：适合对国产模型有合规要求的企业客户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Claude 系列（Anthropic）：适合需要更强推理能力的复杂证据链分析场景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GPT-4o 系列：适合对分析质量要求最高的旗舰场景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  Prompt 工程设计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 Agent 均配有专项 System Prompt，明确角色定义、输出格式规范（强制 JSON）和边界约束，有效降低 AI 幻觉风险，确保输出的可解析性和一致性。证据链分析 Agent 的 Prompt 中专门设计了"证据溯源"机制，要求模型在给出证据强度评级的同时提供具体的原文引用依据，增强判断结果的可解释性。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八、落地规划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 现阶段——Demo 验证阶段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Demo 版本已实现完整的 7 页面前端交互和后端 API 对接，具备真实 AI 调用能力（DeepSeek API），支持 txt / docx / pdf 多格式简历解析。Demo 阶段主要目标是验证核心概念可行性，获取目标用户的真实反馈，为后续产品迭代提供数据基础。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 产品化阶段（3–6 个月）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完善数据库持久化方案，引入 PostgreSQL 存储岗位模板、简历数据和分析历史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建立用户认证体系，区分企业 HR 账号和学生账号的功能权限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开发批量简历分析能力，支持 ZIP 压缩包批量导入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提升 PDF 解析能力，接入 OCR 引擎支持扫描版简历处理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建立岗位能力标签库，积累行业通用能力标签词典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  平台化阶段（6–18 个月）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构建 SaaS 多租户架构，支持多企业并行使用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开发招聘平台 API 接入方案（B2B2C 模式）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建立候选人历史画像，支持跨岗位纵向追踪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引入 A/B 测试框架，持续优化 AI 评分与实际面试通过率之间的相关性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探索与高校就业中心系统的数据对接（学信网等数据源）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  生态化阶段（18 个月以上）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建立校招行业能力标准数据库，成为行业基准参考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开放开发者 API 生态，允许第三方招聘工具集成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探索简历真实性数字凭证方向，结合区块链技术为候选人能力背书提供可信存证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面向高校提供就业数据分析服务，帮助高校优化人才培养方向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九、商业化思考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  商业模式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证聘 AI 规划采用 SaaS 订阅制为主、按量计费为辅的商业模式，面向 B 端企业和招聘平台两个核心付费主体。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企业直签模式（B 端）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为中大型企业提供校招季定向订阅服务，按企业规模和简历分析数量定价。预估 500 人以上规模企业年费区间为 3 万 – 30 万元，覆盖无限次 JD 解析、简历分析和报告生成；500 人以下中小企业提供轻量版按量计费，每份简历分析约 2 – 5 元，降低初始付费门槛。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招聘平台合作模式（B2B2C）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与智联招聘、Boss 直聘、猎聘等主流招聘平台合作，以 API 服务形式输出核心能力，按调用量分成或收取年度授权费，实现快速规模化。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高校服务模式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面向高校就业指导中心提供团购版，以教育优惠价格帮助学生进行简历自测和就业辅导，同时借助高校渠道实现产品口碑传播。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9.2  核心壁垒构建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产品壁垒：证据链分析方法论是本产品的核心知识产权，需要持续打磨 Prompt 工程和分析算法，建立竞争对手难以快速复制的评估体系。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数据壁垒：随着使用规模扩大，积累的岗位能力模型、简历评分历史和面试结果反馈形成闭环训练数据，可用于持续优化模型和算法，建立数据飞轮效应。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生态壁垒：通过与高校就业中心和主流招聘平台建立合作，构建难以复制的渠道网络，形成先发优势。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9.3  未来营收预测</w:t>
      </w:r>
    </w:p>
    <w:p>
      <w:pPr>
        <w:spacing w:after="60" w:before="60"/>
        <w:ind w:firstLine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保守估计，若在 12 个月内完成产品化并接入 100 家中等规模企业客户（平均年费 5 万元），加上招聘平台 API 合作，年度营收可突破 600 万元；若接入 1–2 家头部招聘平台，年度 API 调用量可达百万次级别，整体营收规模有望在 24 个月内达到 3000 万元以上，具备良好的商业化前景。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C3E8C"/>
          <w:sz w:val="32"/>
          <w:szCs w:val="32"/>
        </w:rPr>
        <w:t xml:space="preserve">附：项目技术栈总览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前端技术栈：React 18 + TypeScript + Vite + Tailwind CSS + Recharts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后端技术栈：Express + TypeScript + Multer（文件上传）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 接入：OpenAI SDK（兼容 DeepSeek / GPT / Claude 等多种模型）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简历解析：支持 txt、docx（mammoth.js）、pdf（pdf-parse）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测试框架：Vitest（前端）+ Jest（后端）</w:t>
      </w:r>
    </w:p>
    <w:p>
      <w:pPr>
        <w:spacing w:after="40" w:before="40"/>
        <w:ind w:left="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构建部署：Vite Build + Node.js 服务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证聘 AI TrustHire AI  项目说明文档  —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C3E8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2026-06-13T18:40:53.354Z</dcterms:created>
  <dcterms:modified xsi:type="dcterms:W3CDTF">2026-06-13T18:40:53.354Z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