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E87DF" w14:textId="77777777" w:rsidR="0005037C" w:rsidRPr="0005037C" w:rsidRDefault="0005037C" w:rsidP="0005037C">
      <w:pPr>
        <w:autoSpaceDE w:val="0"/>
        <w:autoSpaceDN w:val="0"/>
        <w:adjustRightInd w:val="0"/>
        <w:jc w:val="left"/>
        <w:rPr>
          <w:rFonts w:ascii="宋体" w:eastAsia="宋体" w:hAnsi="Cambria Math" w:cs="宋体"/>
          <w:b/>
          <w:bCs/>
          <w:kern w:val="0"/>
          <w:sz w:val="22"/>
        </w:rPr>
      </w:pPr>
      <w:r w:rsidRPr="0005037C">
        <w:rPr>
          <w:rFonts w:ascii="宋体" w:eastAsia="宋体" w:hAnsi="Cambria Math" w:cs="宋体"/>
          <w:b/>
          <w:bCs/>
          <w:kern w:val="0"/>
          <w:sz w:val="22"/>
        </w:rPr>
        <w:t>1</w:t>
      </w:r>
      <w:r w:rsidRPr="0005037C">
        <w:rPr>
          <w:rFonts w:ascii="Cambria Math" w:eastAsia="宋体" w:hAnsi="Cambria Math" w:cs="Cambria Math"/>
          <w:b/>
          <w:bCs/>
          <w:kern w:val="0"/>
          <w:sz w:val="22"/>
        </w:rPr>
        <w:t xml:space="preserve">. </w:t>
      </w:r>
      <w:r w:rsidRPr="0005037C">
        <w:rPr>
          <w:rFonts w:ascii="宋体" w:eastAsia="宋体" w:hAnsi="Cambria Math" w:cs="宋体" w:hint="eastAsia"/>
          <w:b/>
          <w:bCs/>
          <w:kern w:val="0"/>
          <w:sz w:val="22"/>
        </w:rPr>
        <w:t>初始目标与思路</w:t>
      </w:r>
    </w:p>
    <w:p w14:paraId="7BDF19F9" w14:textId="77777777" w:rsidR="0005037C" w:rsidRDefault="0005037C" w:rsidP="0005037C">
      <w:pPr>
        <w:autoSpaceDE w:val="0"/>
        <w:autoSpaceDN w:val="0"/>
        <w:adjustRightInd w:val="0"/>
        <w:ind w:firstLineChars="200" w:firstLine="440"/>
        <w:jc w:val="left"/>
        <w:rPr>
          <w:rFonts w:ascii="宋体" w:eastAsia="宋体" w:hAnsi="Cambria Math" w:cs="宋体"/>
          <w:kern w:val="0"/>
          <w:sz w:val="22"/>
          <w:lang w:val="zh-CN"/>
        </w:rPr>
      </w:pPr>
      <w:r>
        <w:rPr>
          <w:rFonts w:ascii="宋体" w:eastAsia="宋体" w:hAnsi="Cambria Math" w:cs="宋体" w:hint="eastAsia"/>
          <w:kern w:val="0"/>
          <w:sz w:val="22"/>
          <w:lang w:val="zh-CN"/>
        </w:rPr>
        <w:t>最近在学习过程中看到一篇汇总了许多</w:t>
      </w:r>
      <w:proofErr w:type="gramStart"/>
      <w:r>
        <w:rPr>
          <w:rFonts w:ascii="宋体" w:eastAsia="宋体" w:hAnsi="Cambria Math" w:cs="宋体" w:hint="eastAsia"/>
          <w:kern w:val="0"/>
          <w:sz w:val="22"/>
          <w:lang w:val="zh-CN"/>
        </w:rPr>
        <w:t>云计算</w:t>
      </w:r>
      <w:proofErr w:type="gramEnd"/>
      <w:r>
        <w:rPr>
          <w:rFonts w:ascii="宋体" w:eastAsia="宋体" w:hAnsi="Cambria Math" w:cs="宋体" w:hint="eastAsia"/>
          <w:kern w:val="0"/>
          <w:sz w:val="22"/>
          <w:lang w:val="zh-CN"/>
        </w:rPr>
        <w:t>概念的公众号文章。里面密密麻麻上百条，当时希望假使有一个方便复习这些概念的工具就好了。恰逢看到创造营的活动案例中</w:t>
      </w:r>
      <w:proofErr w:type="gramStart"/>
      <w:r>
        <w:rPr>
          <w:rFonts w:ascii="宋体" w:eastAsia="宋体" w:hAnsi="Cambria Math" w:cs="宋体" w:hint="eastAsia"/>
          <w:kern w:val="0"/>
          <w:sz w:val="22"/>
          <w:lang w:val="zh-CN"/>
        </w:rPr>
        <w:t>提到闪卡</w:t>
      </w:r>
      <w:proofErr w:type="gramEnd"/>
      <w:r>
        <w:rPr>
          <w:rFonts w:ascii="宋体" w:eastAsia="宋体" w:hAnsi="Cambria Math" w:cs="宋体"/>
          <w:kern w:val="0"/>
          <w:sz w:val="22"/>
          <w:lang w:val="zh-CN"/>
        </w:rPr>
        <w:t>/</w:t>
      </w:r>
      <w:r>
        <w:rPr>
          <w:rFonts w:ascii="宋体" w:eastAsia="宋体" w:hAnsi="Cambria Math" w:cs="宋体" w:hint="eastAsia"/>
          <w:kern w:val="0"/>
          <w:sz w:val="22"/>
          <w:lang w:val="zh-CN"/>
        </w:rPr>
        <w:t>翻牌的网页应用，很是心动。设想是想让</w:t>
      </w:r>
      <w:r>
        <w:rPr>
          <w:rFonts w:ascii="宋体" w:eastAsia="宋体" w:hAnsi="Cambria Math" w:cs="宋体"/>
          <w:kern w:val="0"/>
          <w:sz w:val="22"/>
          <w:lang w:val="zh-CN"/>
        </w:rPr>
        <w:t>ai</w:t>
      </w:r>
      <w:r>
        <w:rPr>
          <w:rFonts w:ascii="宋体" w:eastAsia="宋体" w:hAnsi="Cambria Math" w:cs="宋体" w:hint="eastAsia"/>
          <w:kern w:val="0"/>
          <w:sz w:val="22"/>
          <w:lang w:val="zh-CN"/>
        </w:rPr>
        <w:t>扮演出题官，从知识库中随机抽取一个</w:t>
      </w:r>
      <w:proofErr w:type="gramStart"/>
      <w:r>
        <w:rPr>
          <w:rFonts w:ascii="宋体" w:eastAsia="宋体" w:hAnsi="Cambria Math" w:cs="宋体" w:hint="eastAsia"/>
          <w:kern w:val="0"/>
          <w:sz w:val="22"/>
          <w:lang w:val="zh-CN"/>
        </w:rPr>
        <w:t>云计算</w:t>
      </w:r>
      <w:proofErr w:type="gramEnd"/>
      <w:r>
        <w:rPr>
          <w:rFonts w:ascii="宋体" w:eastAsia="宋体" w:hAnsi="Cambria Math" w:cs="宋体" w:hint="eastAsia"/>
          <w:kern w:val="0"/>
          <w:sz w:val="22"/>
          <w:lang w:val="zh-CN"/>
        </w:rPr>
        <w:t>方面的知识点的卡片，我根据描述回答出这概念的名称。既能加深印象，又能体验一把</w:t>
      </w:r>
      <w:r>
        <w:rPr>
          <w:rFonts w:ascii="宋体" w:eastAsia="宋体" w:hAnsi="Cambria Math" w:cs="宋体"/>
          <w:kern w:val="0"/>
          <w:sz w:val="22"/>
          <w:lang w:val="zh-CN"/>
        </w:rPr>
        <w:t>vibe coding</w:t>
      </w:r>
      <w:r>
        <w:rPr>
          <w:rFonts w:ascii="宋体" w:eastAsia="宋体" w:hAnsi="Cambria Math" w:cs="宋体" w:hint="eastAsia"/>
          <w:kern w:val="0"/>
          <w:sz w:val="22"/>
          <w:lang w:val="zh-CN"/>
        </w:rPr>
        <w:t>。</w:t>
      </w:r>
    </w:p>
    <w:p w14:paraId="3F998B6B" w14:textId="77777777" w:rsidR="003B64DE" w:rsidRDefault="003B64DE"/>
    <w:p w14:paraId="77AC1B7D" w14:textId="77777777" w:rsidR="0005037C" w:rsidRDefault="0005037C">
      <w:pPr>
        <w:rPr>
          <w:rFonts w:hint="eastAsia"/>
        </w:rPr>
      </w:pPr>
    </w:p>
    <w:p w14:paraId="17804BDC" w14:textId="77777777" w:rsidR="0005037C" w:rsidRPr="0005037C" w:rsidRDefault="0005037C" w:rsidP="0005037C">
      <w:pPr>
        <w:rPr>
          <w:rFonts w:hint="eastAsia"/>
          <w:b/>
          <w:bCs/>
        </w:rPr>
      </w:pPr>
      <w:r w:rsidRPr="0005037C">
        <w:rPr>
          <w:rFonts w:hint="eastAsia"/>
          <w:b/>
          <w:bCs/>
        </w:rPr>
        <w:t>2. 任务拆解与迭代过程</w:t>
      </w:r>
    </w:p>
    <w:p w14:paraId="63151261" w14:textId="0038133A" w:rsidR="0005037C" w:rsidRDefault="0005037C" w:rsidP="0005037C">
      <w:pPr>
        <w:rPr>
          <w:rFonts w:hint="eastAsia"/>
        </w:rPr>
      </w:pPr>
      <w:r>
        <w:rPr>
          <w:rFonts w:hint="eastAsia"/>
        </w:rPr>
        <w:t>这个概念翻牌的提示词一共有三个大的版本。</w:t>
      </w:r>
    </w:p>
    <w:p w14:paraId="4ECE8FD0" w14:textId="02464E3F" w:rsidR="0005037C" w:rsidRDefault="0005037C" w:rsidP="0005037C">
      <w:pPr>
        <w:ind w:firstLineChars="200" w:firstLine="420"/>
        <w:rPr>
          <w:rFonts w:hint="eastAsia"/>
        </w:rPr>
      </w:pPr>
      <w:r>
        <w:rPr>
          <w:rFonts w:hint="eastAsia"/>
        </w:rPr>
        <w:t>初版时，我的目标是跑通。只要作品成果是一张张卡片地形式来出题，并能翻牌、判断对错即可。起初为了节省词元，我没经过cline完成，就是在某问模型上直接发出了写好地提示词，结果除了能看到模样，错误百出，无法使用。后续拿到cline上，用GLM，一次跑通。</w:t>
      </w:r>
    </w:p>
    <w:p w14:paraId="6570037D" w14:textId="77777777" w:rsidR="0005037C" w:rsidRDefault="0005037C" w:rsidP="0005037C">
      <w:pPr>
        <w:ind w:firstLineChars="200" w:firstLine="420"/>
        <w:rPr>
          <w:rFonts w:hint="eastAsia"/>
        </w:rPr>
      </w:pPr>
      <w:r>
        <w:rPr>
          <w:rFonts w:hint="eastAsia"/>
        </w:rPr>
        <w:t>对于第二版，我的想法是增加一个错题记录本、按轮次循环出题以及要有结束控制。而让我产生自我怀疑正是这一版的错误。首先增加的错题本是全程可见的，即知识点的名称连同对错次数全都打在页面上了，答题成了开卷考试；其次，增加轮次与结束功能后，</w:t>
      </w:r>
      <w:bookmarkStart w:id="0" w:name="_Hlk233149168"/>
      <w:r>
        <w:rPr>
          <w:rFonts w:hint="eastAsia"/>
        </w:rPr>
        <w:t>只能有第一轮题目能正常作答。而一旦进入下一轮，就会出现卡片按钮失灵，答案也无法输入到提示框。</w:t>
      </w:r>
      <w:bookmarkEnd w:id="0"/>
      <w:r>
        <w:rPr>
          <w:rFonts w:hint="eastAsia"/>
        </w:rPr>
        <w:t>经过对错题本的</w:t>
      </w:r>
      <w:proofErr w:type="gramStart"/>
      <w:r>
        <w:rPr>
          <w:rFonts w:hint="eastAsia"/>
        </w:rPr>
        <w:t>展示做限制</w:t>
      </w:r>
      <w:proofErr w:type="gramEnd"/>
      <w:r>
        <w:rPr>
          <w:rFonts w:hint="eastAsia"/>
        </w:rPr>
        <w:t>和进一步明确对轮次的要求后，前者初步得到控制，但执行时后者仍出错，甚至到了题目无法展示的地步。这也为下一版的修改埋下伏笔。</w:t>
      </w:r>
    </w:p>
    <w:p w14:paraId="3DB0D890" w14:textId="77777777" w:rsidR="0005037C" w:rsidRDefault="0005037C" w:rsidP="0005037C">
      <w:pPr>
        <w:ind w:firstLineChars="200" w:firstLine="420"/>
        <w:rPr>
          <w:rFonts w:hint="eastAsia"/>
        </w:rPr>
      </w:pPr>
      <w:r>
        <w:rPr>
          <w:rFonts w:hint="eastAsia"/>
        </w:rPr>
        <w:t>针对前面的问题，我意识到可能因每个概念的卡</w:t>
      </w:r>
      <w:proofErr w:type="gramStart"/>
      <w:r>
        <w:rPr>
          <w:rFonts w:hint="eastAsia"/>
        </w:rPr>
        <w:t>牌无法</w:t>
      </w:r>
      <w:proofErr w:type="gramEnd"/>
      <w:r>
        <w:rPr>
          <w:rFonts w:hint="eastAsia"/>
        </w:rPr>
        <w:t>复用，且题目和卡牌这两个概念有交叉，很模糊，致使AI领会需求有误。所以在做第三次迭代时，我做了几个规划：1、为了实现每轮次内随机出题，要把按行整理匹配的这些知识点的存储和调用方式规范为一个个键值对，实现每一轮可打乱顺序，下一轮仍可复用。2、在轮次控制中，我明确了卡牌代表知识点，题目是在</w:t>
      </w:r>
      <w:proofErr w:type="gramStart"/>
      <w:r>
        <w:rPr>
          <w:rFonts w:hint="eastAsia"/>
        </w:rPr>
        <w:t>调用卡</w:t>
      </w:r>
      <w:proofErr w:type="gramEnd"/>
      <w:r>
        <w:rPr>
          <w:rFonts w:hint="eastAsia"/>
        </w:rPr>
        <w:t>牌。3、加入了三种答题状态：对错和跳过。4、对跳过和结束的按钮的出现位置与时间都做出了明确要求。至此一个初步符合我要求的翻牌网页完成。</w:t>
      </w:r>
    </w:p>
    <w:p w14:paraId="4120FCB8" w14:textId="77777777" w:rsidR="0005037C" w:rsidRDefault="0005037C"/>
    <w:p w14:paraId="7AA28DB7" w14:textId="77777777" w:rsidR="0005037C" w:rsidRDefault="0005037C">
      <w:pPr>
        <w:rPr>
          <w:rFonts w:hint="eastAsia"/>
        </w:rPr>
      </w:pPr>
    </w:p>
    <w:p w14:paraId="5506FD54" w14:textId="77777777" w:rsidR="0005037C" w:rsidRPr="0005037C" w:rsidRDefault="0005037C" w:rsidP="0005037C">
      <w:pPr>
        <w:rPr>
          <w:rFonts w:hint="eastAsia"/>
          <w:b/>
          <w:bCs/>
        </w:rPr>
      </w:pPr>
      <w:r w:rsidRPr="0005037C">
        <w:rPr>
          <w:rFonts w:hint="eastAsia"/>
          <w:b/>
          <w:bCs/>
        </w:rPr>
        <w:t>3. 大模型的表现评估</w:t>
      </w:r>
    </w:p>
    <w:p w14:paraId="083166FF" w14:textId="77777777" w:rsidR="0005037C" w:rsidRDefault="0005037C" w:rsidP="0005037C">
      <w:pPr>
        <w:ind w:firstLineChars="200" w:firstLine="420"/>
        <w:rPr>
          <w:rFonts w:hint="eastAsia"/>
        </w:rPr>
      </w:pPr>
      <w:r>
        <w:rPr>
          <w:rFonts w:hint="eastAsia"/>
        </w:rPr>
        <w:t>大模型的表现还是可圈可点的。布局上整体性不错。设置了有欢迎主页、错题统计页，循环与结束控制的要求得到体现。细节上能有贴心微调。例如，我没有要求知识点按打错的次数降序排列，项目中却体现出这个过程。出现重大错误也有，但往往是因为提的需求和功能不够明确或有歧义导致。论缺点，输出网页在外观上有随机性，有点抽卡，一会儿眼前一亮一会儿表现平平。</w:t>
      </w:r>
    </w:p>
    <w:p w14:paraId="5718112A" w14:textId="77777777" w:rsidR="0005037C" w:rsidRDefault="0005037C"/>
    <w:p w14:paraId="3B150AEA" w14:textId="77777777" w:rsidR="0005037C" w:rsidRDefault="0005037C">
      <w:pPr>
        <w:rPr>
          <w:rFonts w:hint="eastAsia"/>
        </w:rPr>
      </w:pPr>
    </w:p>
    <w:p w14:paraId="529565BF" w14:textId="77777777" w:rsidR="0005037C" w:rsidRPr="0005037C" w:rsidRDefault="0005037C" w:rsidP="0005037C">
      <w:pPr>
        <w:rPr>
          <w:rFonts w:hint="eastAsia"/>
          <w:b/>
          <w:bCs/>
        </w:rPr>
      </w:pPr>
      <w:r w:rsidRPr="0005037C">
        <w:rPr>
          <w:rFonts w:hint="eastAsia"/>
          <w:b/>
          <w:bCs/>
        </w:rPr>
        <w:t>4. 问题与修复策略</w:t>
      </w:r>
    </w:p>
    <w:p w14:paraId="486D3790" w14:textId="77777777" w:rsidR="0005037C" w:rsidRDefault="0005037C" w:rsidP="0005037C">
      <w:pPr>
        <w:ind w:firstLineChars="200" w:firstLine="420"/>
        <w:rPr>
          <w:rFonts w:hint="eastAsia"/>
        </w:rPr>
      </w:pPr>
      <w:r>
        <w:rPr>
          <w:rFonts w:hint="eastAsia"/>
        </w:rPr>
        <w:t>针对错题本暴露知识点名称的问题，我补全了错题本的展示和关闭条件。我在提示词中加入了“</w:t>
      </w:r>
      <w:r w:rsidRPr="002A38CA">
        <w:rPr>
          <w:rFonts w:hint="eastAsia"/>
        </w:rPr>
        <w:t>错题本在作答过程中是关闭状态（用户不能看到内容），只有在结束答题的状态下才能被用户打开查看</w:t>
      </w:r>
      <w:r>
        <w:rPr>
          <w:rFonts w:hint="eastAsia"/>
        </w:rPr>
        <w:t>”。</w:t>
      </w:r>
    </w:p>
    <w:p w14:paraId="20F96DB9" w14:textId="77777777" w:rsidR="0005037C" w:rsidRDefault="0005037C" w:rsidP="0005037C">
      <w:pPr>
        <w:ind w:firstLineChars="200" w:firstLine="420"/>
        <w:rPr>
          <w:rFonts w:hint="eastAsia"/>
        </w:rPr>
      </w:pPr>
      <w:r>
        <w:rPr>
          <w:rFonts w:hint="eastAsia"/>
        </w:rPr>
        <w:t>针对循环答题中卡牌结束按钮失灵和提示框内不能输入的问题，我先想到可能是有关轮次的提示词不严谨，明确了“卡牌内容源自知识点，题目是在调用卡牌，题目按轮次循环”；又想到知识点的不可重复调用也会影响循环，特意将知识点以类似非关系型</w:t>
      </w:r>
      <w:proofErr w:type="gramStart"/>
      <w:r>
        <w:rPr>
          <w:rFonts w:hint="eastAsia"/>
        </w:rPr>
        <w:t>数据库中键值</w:t>
      </w:r>
      <w:proofErr w:type="gramEnd"/>
      <w:r>
        <w:rPr>
          <w:rFonts w:hint="eastAsia"/>
        </w:rPr>
        <w:t xml:space="preserve">对的形式存储。通过这两个规划，从整体上解决了循环控制的问题。总的来说体会到了一种要 </w:t>
      </w:r>
      <w:r>
        <w:rPr>
          <w:rFonts w:hint="eastAsia"/>
        </w:rPr>
        <w:lastRenderedPageBreak/>
        <w:t>“面向对象”的感觉。</w:t>
      </w:r>
    </w:p>
    <w:p w14:paraId="1BF326F4" w14:textId="77777777" w:rsidR="0005037C" w:rsidRDefault="0005037C" w:rsidP="0005037C">
      <w:pPr>
        <w:rPr>
          <w:rFonts w:hint="eastAsia"/>
        </w:rPr>
      </w:pPr>
    </w:p>
    <w:p w14:paraId="42CAFC26" w14:textId="77777777" w:rsidR="0005037C" w:rsidRDefault="0005037C"/>
    <w:p w14:paraId="35BF7EEC" w14:textId="77777777" w:rsidR="0005037C" w:rsidRPr="0005037C" w:rsidRDefault="0005037C" w:rsidP="0005037C">
      <w:pPr>
        <w:rPr>
          <w:rFonts w:asciiTheme="minorEastAsia" w:hAnsiTheme="minorEastAsia" w:hint="eastAsia"/>
          <w:b/>
          <w:bCs/>
          <w:szCs w:val="21"/>
        </w:rPr>
      </w:pPr>
      <w:r w:rsidRPr="0005037C">
        <w:rPr>
          <w:rFonts w:asciiTheme="minorEastAsia" w:hAnsiTheme="minorEastAsia" w:hint="eastAsia"/>
          <w:b/>
          <w:bCs/>
          <w:szCs w:val="21"/>
        </w:rPr>
        <w:t>5. 最终总结</w:t>
      </w:r>
    </w:p>
    <w:p w14:paraId="0E75072B" w14:textId="77777777" w:rsidR="0005037C" w:rsidRDefault="0005037C" w:rsidP="0005037C">
      <w:pPr>
        <w:ind w:firstLineChars="200" w:firstLine="420"/>
        <w:rPr>
          <w:rFonts w:asciiTheme="minorEastAsia" w:hAnsiTheme="minorEastAsia" w:hint="eastAsia"/>
          <w:szCs w:val="21"/>
        </w:rPr>
      </w:pPr>
      <w:r w:rsidRPr="0058236E">
        <w:rPr>
          <w:rFonts w:asciiTheme="minorEastAsia" w:hAnsiTheme="minorEastAsia" w:hint="eastAsia"/>
          <w:szCs w:val="21"/>
        </w:rPr>
        <w:t>这次</w:t>
      </w:r>
      <w:r>
        <w:rPr>
          <w:rFonts w:asciiTheme="minorEastAsia" w:hAnsiTheme="minorEastAsia" w:hint="eastAsia"/>
          <w:szCs w:val="21"/>
        </w:rPr>
        <w:t>实践虽然是氛围编程的形式，从</w:t>
      </w:r>
      <w:r w:rsidRPr="0089573D">
        <w:rPr>
          <w:rFonts w:asciiTheme="minorEastAsia" w:hAnsiTheme="minorEastAsia" w:hint="eastAsia"/>
          <w:szCs w:val="21"/>
        </w:rPr>
        <w:t>认识上</w:t>
      </w:r>
      <w:r>
        <w:rPr>
          <w:rFonts w:asciiTheme="minorEastAsia" w:hAnsiTheme="minorEastAsia" w:hint="eastAsia"/>
          <w:szCs w:val="21"/>
        </w:rPr>
        <w:t>讲，它对我们的计算思维、对大模型交互的理解、AI的发展前景都有帮助。</w:t>
      </w:r>
    </w:p>
    <w:p w14:paraId="3AA0B185" w14:textId="77777777" w:rsidR="0005037C" w:rsidRDefault="0005037C" w:rsidP="0005037C">
      <w:pPr>
        <w:ind w:firstLineChars="200" w:firstLine="420"/>
        <w:rPr>
          <w:rFonts w:asciiTheme="minorEastAsia" w:hAnsiTheme="minorEastAsia" w:hint="eastAsia"/>
          <w:szCs w:val="21"/>
        </w:rPr>
      </w:pPr>
      <w:r>
        <w:rPr>
          <w:rFonts w:asciiTheme="minorEastAsia" w:hAnsiTheme="minorEastAsia" w:hint="eastAsia"/>
          <w:szCs w:val="21"/>
        </w:rPr>
        <w:t>1、设计程序的功能要尽量先解耦，俗话说纲举目张，不能头发眉毛胡子一把抓。</w:t>
      </w:r>
    </w:p>
    <w:p w14:paraId="41C71E4C" w14:textId="77777777" w:rsidR="0005037C" w:rsidRDefault="0005037C" w:rsidP="0005037C">
      <w:pPr>
        <w:ind w:firstLineChars="200" w:firstLine="420"/>
        <w:rPr>
          <w:rFonts w:asciiTheme="minorEastAsia" w:hAnsiTheme="minorEastAsia" w:hint="eastAsia"/>
          <w:szCs w:val="21"/>
        </w:rPr>
      </w:pPr>
      <w:r>
        <w:rPr>
          <w:rFonts w:asciiTheme="minorEastAsia" w:hAnsiTheme="minorEastAsia" w:hint="eastAsia"/>
          <w:szCs w:val="21"/>
        </w:rPr>
        <w:t>2、氛围编程虽然是靠自然语言，但实际也要捋顺逻辑才行。通过语言的输出更能体会出自己条理上的不足。物有本末，事有始终。搞通逻辑上的顺序，是完成许多工作和任务的根本。</w:t>
      </w:r>
    </w:p>
    <w:p w14:paraId="0EE2216E" w14:textId="77777777" w:rsidR="0005037C" w:rsidRDefault="0005037C" w:rsidP="0005037C">
      <w:pPr>
        <w:ind w:firstLineChars="200" w:firstLine="420"/>
        <w:rPr>
          <w:rFonts w:asciiTheme="minorEastAsia" w:hAnsiTheme="minorEastAsia" w:hint="eastAsia"/>
          <w:szCs w:val="21"/>
        </w:rPr>
      </w:pPr>
      <w:r>
        <w:rPr>
          <w:rFonts w:asciiTheme="minorEastAsia" w:hAnsiTheme="minorEastAsia" w:hint="eastAsia"/>
          <w:szCs w:val="21"/>
        </w:rPr>
        <w:t>3、</w:t>
      </w:r>
      <w:proofErr w:type="gramStart"/>
      <w:r>
        <w:rPr>
          <w:rFonts w:asciiTheme="minorEastAsia" w:hAnsiTheme="minorEastAsia" w:hint="eastAsia"/>
          <w:szCs w:val="21"/>
        </w:rPr>
        <w:t>通过烧脑地</w:t>
      </w:r>
      <w:proofErr w:type="gramEnd"/>
      <w:r>
        <w:rPr>
          <w:rFonts w:asciiTheme="minorEastAsia" w:hAnsiTheme="minorEastAsia" w:hint="eastAsia"/>
          <w:szCs w:val="21"/>
        </w:rPr>
        <w:t>写prompt，终于明白</w:t>
      </w:r>
      <w:r w:rsidRPr="00594BEF">
        <w:rPr>
          <w:rFonts w:asciiTheme="minorEastAsia" w:hAnsiTheme="minorEastAsia" w:hint="eastAsia"/>
          <w:szCs w:val="21"/>
        </w:rPr>
        <w:t>harness</w:t>
      </w:r>
      <w:r>
        <w:rPr>
          <w:rFonts w:asciiTheme="minorEastAsia" w:hAnsiTheme="minorEastAsia" w:hint="eastAsia"/>
          <w:szCs w:val="21"/>
        </w:rPr>
        <w:t>的必要。Vibe coding是方便，但与大模型交互要有工程化的加持，才能事半功倍。</w:t>
      </w:r>
    </w:p>
    <w:p w14:paraId="142927F2" w14:textId="77777777" w:rsidR="0005037C" w:rsidRDefault="0005037C" w:rsidP="0005037C">
      <w:pPr>
        <w:rPr>
          <w:rFonts w:asciiTheme="minorEastAsia" w:hAnsiTheme="minorEastAsia" w:hint="eastAsia"/>
          <w:szCs w:val="21"/>
        </w:rPr>
      </w:pPr>
    </w:p>
    <w:p w14:paraId="2D5AE368" w14:textId="77777777" w:rsidR="0005037C" w:rsidRDefault="0005037C"/>
    <w:p w14:paraId="7A3885E8" w14:textId="77777777" w:rsidR="0005037C" w:rsidRPr="0005037C" w:rsidRDefault="0005037C" w:rsidP="0005037C">
      <w:pPr>
        <w:rPr>
          <w:rFonts w:asciiTheme="minorEastAsia" w:hAnsiTheme="minorEastAsia" w:hint="eastAsia"/>
          <w:b/>
          <w:bCs/>
          <w:szCs w:val="21"/>
        </w:rPr>
      </w:pPr>
      <w:r w:rsidRPr="0005037C">
        <w:rPr>
          <w:rFonts w:asciiTheme="minorEastAsia" w:hAnsiTheme="minorEastAsia" w:hint="eastAsia"/>
          <w:b/>
          <w:bCs/>
          <w:szCs w:val="21"/>
        </w:rPr>
        <w:t>6. 作品的真实价值</w:t>
      </w:r>
    </w:p>
    <w:p w14:paraId="6575FD5B" w14:textId="77777777" w:rsidR="0005037C" w:rsidRPr="0058236E" w:rsidRDefault="0005037C" w:rsidP="0005037C">
      <w:pPr>
        <w:ind w:firstLineChars="200" w:firstLine="420"/>
        <w:rPr>
          <w:rFonts w:asciiTheme="minorEastAsia" w:hAnsiTheme="minorEastAsia" w:hint="eastAsia"/>
          <w:szCs w:val="21"/>
        </w:rPr>
      </w:pPr>
      <w:r>
        <w:rPr>
          <w:rFonts w:asciiTheme="minorEastAsia" w:hAnsiTheme="minorEastAsia" w:hint="eastAsia"/>
          <w:szCs w:val="21"/>
        </w:rPr>
        <w:t>后面，我会继续完善这个搭子。进一步的想法很多。希望能把题目的知识来源变成可模块化替换的，并且要尝试让AI自己出题。同时把界面做的更美观。还要尝试用harness工程来实现，告别头脑风暴式的提示词写作。成功地跑在正确的方向上真是一个美妙的开始！</w:t>
      </w:r>
    </w:p>
    <w:p w14:paraId="5F202BFE" w14:textId="77777777" w:rsidR="0005037C" w:rsidRPr="0005037C" w:rsidRDefault="0005037C">
      <w:pPr>
        <w:rPr>
          <w:rFonts w:hint="eastAsia"/>
        </w:rPr>
      </w:pPr>
    </w:p>
    <w:sectPr w:rsidR="0005037C" w:rsidRPr="000503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7C"/>
    <w:rsid w:val="0005037C"/>
    <w:rsid w:val="00223AA9"/>
    <w:rsid w:val="003B64DE"/>
    <w:rsid w:val="003F1564"/>
    <w:rsid w:val="00762C3C"/>
    <w:rsid w:val="00921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9B87"/>
  <w15:chartTrackingRefBased/>
  <w15:docId w15:val="{D7E64C2A-A377-4045-A089-675D1A4AC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037C"/>
    <w:pPr>
      <w:widowControl w:val="0"/>
      <w:jc w:val="both"/>
    </w:pPr>
  </w:style>
  <w:style w:type="paragraph" w:styleId="1">
    <w:name w:val="heading 1"/>
    <w:basedOn w:val="a"/>
    <w:next w:val="a"/>
    <w:link w:val="10"/>
    <w:uiPriority w:val="9"/>
    <w:qFormat/>
    <w:rsid w:val="000503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03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03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03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037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5037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037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037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037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3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03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03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037C"/>
    <w:rPr>
      <w:rFonts w:cstheme="majorBidi"/>
      <w:color w:val="0F4761" w:themeColor="accent1" w:themeShade="BF"/>
      <w:sz w:val="28"/>
      <w:szCs w:val="28"/>
    </w:rPr>
  </w:style>
  <w:style w:type="character" w:customStyle="1" w:styleId="50">
    <w:name w:val="标题 5 字符"/>
    <w:basedOn w:val="a0"/>
    <w:link w:val="5"/>
    <w:uiPriority w:val="9"/>
    <w:semiHidden/>
    <w:rsid w:val="0005037C"/>
    <w:rPr>
      <w:rFonts w:cstheme="majorBidi"/>
      <w:color w:val="0F4761" w:themeColor="accent1" w:themeShade="BF"/>
      <w:sz w:val="24"/>
      <w:szCs w:val="24"/>
    </w:rPr>
  </w:style>
  <w:style w:type="character" w:customStyle="1" w:styleId="60">
    <w:name w:val="标题 6 字符"/>
    <w:basedOn w:val="a0"/>
    <w:link w:val="6"/>
    <w:uiPriority w:val="9"/>
    <w:semiHidden/>
    <w:rsid w:val="0005037C"/>
    <w:rPr>
      <w:rFonts w:cstheme="majorBidi"/>
      <w:b/>
      <w:bCs/>
      <w:color w:val="0F4761" w:themeColor="accent1" w:themeShade="BF"/>
    </w:rPr>
  </w:style>
  <w:style w:type="character" w:customStyle="1" w:styleId="70">
    <w:name w:val="标题 7 字符"/>
    <w:basedOn w:val="a0"/>
    <w:link w:val="7"/>
    <w:uiPriority w:val="9"/>
    <w:semiHidden/>
    <w:rsid w:val="0005037C"/>
    <w:rPr>
      <w:rFonts w:cstheme="majorBidi"/>
      <w:b/>
      <w:bCs/>
      <w:color w:val="595959" w:themeColor="text1" w:themeTint="A6"/>
    </w:rPr>
  </w:style>
  <w:style w:type="character" w:customStyle="1" w:styleId="80">
    <w:name w:val="标题 8 字符"/>
    <w:basedOn w:val="a0"/>
    <w:link w:val="8"/>
    <w:uiPriority w:val="9"/>
    <w:semiHidden/>
    <w:rsid w:val="0005037C"/>
    <w:rPr>
      <w:rFonts w:cstheme="majorBidi"/>
      <w:color w:val="595959" w:themeColor="text1" w:themeTint="A6"/>
    </w:rPr>
  </w:style>
  <w:style w:type="character" w:customStyle="1" w:styleId="90">
    <w:name w:val="标题 9 字符"/>
    <w:basedOn w:val="a0"/>
    <w:link w:val="9"/>
    <w:uiPriority w:val="9"/>
    <w:semiHidden/>
    <w:rsid w:val="0005037C"/>
    <w:rPr>
      <w:rFonts w:eastAsiaTheme="majorEastAsia" w:cstheme="majorBidi"/>
      <w:color w:val="595959" w:themeColor="text1" w:themeTint="A6"/>
    </w:rPr>
  </w:style>
  <w:style w:type="paragraph" w:styleId="a3">
    <w:name w:val="Title"/>
    <w:basedOn w:val="a"/>
    <w:next w:val="a"/>
    <w:link w:val="a4"/>
    <w:uiPriority w:val="10"/>
    <w:qFormat/>
    <w:rsid w:val="0005037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37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03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037C"/>
    <w:pPr>
      <w:spacing w:before="160" w:after="160"/>
      <w:jc w:val="center"/>
    </w:pPr>
    <w:rPr>
      <w:i/>
      <w:iCs/>
      <w:color w:val="404040" w:themeColor="text1" w:themeTint="BF"/>
    </w:rPr>
  </w:style>
  <w:style w:type="character" w:customStyle="1" w:styleId="a8">
    <w:name w:val="引用 字符"/>
    <w:basedOn w:val="a0"/>
    <w:link w:val="a7"/>
    <w:uiPriority w:val="29"/>
    <w:rsid w:val="0005037C"/>
    <w:rPr>
      <w:i/>
      <w:iCs/>
      <w:color w:val="404040" w:themeColor="text1" w:themeTint="BF"/>
    </w:rPr>
  </w:style>
  <w:style w:type="paragraph" w:styleId="a9">
    <w:name w:val="List Paragraph"/>
    <w:basedOn w:val="a"/>
    <w:uiPriority w:val="34"/>
    <w:qFormat/>
    <w:rsid w:val="0005037C"/>
    <w:pPr>
      <w:ind w:left="720"/>
      <w:contextualSpacing/>
    </w:pPr>
  </w:style>
  <w:style w:type="character" w:styleId="aa">
    <w:name w:val="Intense Emphasis"/>
    <w:basedOn w:val="a0"/>
    <w:uiPriority w:val="21"/>
    <w:qFormat/>
    <w:rsid w:val="0005037C"/>
    <w:rPr>
      <w:i/>
      <w:iCs/>
      <w:color w:val="0F4761" w:themeColor="accent1" w:themeShade="BF"/>
    </w:rPr>
  </w:style>
  <w:style w:type="paragraph" w:styleId="ab">
    <w:name w:val="Intense Quote"/>
    <w:basedOn w:val="a"/>
    <w:next w:val="a"/>
    <w:link w:val="ac"/>
    <w:uiPriority w:val="30"/>
    <w:qFormat/>
    <w:rsid w:val="00050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037C"/>
    <w:rPr>
      <w:i/>
      <w:iCs/>
      <w:color w:val="0F4761" w:themeColor="accent1" w:themeShade="BF"/>
    </w:rPr>
  </w:style>
  <w:style w:type="character" w:styleId="ad">
    <w:name w:val="Intense Reference"/>
    <w:basedOn w:val="a0"/>
    <w:uiPriority w:val="32"/>
    <w:qFormat/>
    <w:rsid w:val="000503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814</Words>
  <Characters>848</Characters>
  <Application>Microsoft Office Word</Application>
  <DocSecurity>0</DocSecurity>
  <Lines>40</Lines>
  <Paragraphs>30</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博涵 周</dc:creator>
  <cp:keywords/>
  <dc:description/>
  <cp:lastModifiedBy>博涵 周</cp:lastModifiedBy>
  <cp:revision>1</cp:revision>
  <dcterms:created xsi:type="dcterms:W3CDTF">2026-06-23T15:48:00Z</dcterms:created>
  <dcterms:modified xsi:type="dcterms:W3CDTF">2026-06-23T15:54:00Z</dcterms:modified>
</cp:coreProperties>
</file>