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F5D697F" w14:textId="77777777" w:rsidR="00456F31" w:rsidRPr="00456F31" w:rsidRDefault="00456F31" w:rsidP="00456F31">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456F31">
        <w:rPr>
          <w:rFonts w:ascii="Times New Roman" w:eastAsia="Times New Roman" w:hAnsi="Times New Roman" w:cs="Times New Roman"/>
          <w:b/>
          <w:bCs/>
          <w:kern w:val="36"/>
          <w:sz w:val="48"/>
          <w:szCs w:val="48"/>
        </w:rPr>
        <w:t>Unit 3 – Long-Term Storage and Authentication</w:t>
      </w:r>
    </w:p>
    <w:p w14:paraId="7DA505C6" w14:textId="77777777" w:rsidR="00456F31" w:rsidRPr="00456F31" w:rsidRDefault="00456F31" w:rsidP="00456F31">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456F31">
        <w:rPr>
          <w:rFonts w:ascii="Times New Roman" w:eastAsia="Times New Roman" w:hAnsi="Times New Roman" w:cs="Times New Roman"/>
          <w:b/>
          <w:bCs/>
          <w:kern w:val="36"/>
          <w:sz w:val="48"/>
          <w:szCs w:val="48"/>
        </w:rPr>
        <w:t>Lesson 3 – Database Migrations and Schema Versioning</w:t>
      </w:r>
    </w:p>
    <w:p w14:paraId="3EDB7890" w14:textId="77777777" w:rsidR="00456F31" w:rsidRPr="00456F31" w:rsidRDefault="00456F31" w:rsidP="00456F31">
      <w:pPr>
        <w:spacing w:before="100" w:beforeAutospacing="1" w:after="100" w:afterAutospacing="1" w:line="240" w:lineRule="auto"/>
        <w:outlineLvl w:val="1"/>
        <w:rPr>
          <w:rFonts w:ascii="Times New Roman" w:eastAsia="Times New Roman" w:hAnsi="Times New Roman" w:cs="Times New Roman"/>
          <w:b/>
          <w:bCs/>
          <w:sz w:val="36"/>
          <w:szCs w:val="36"/>
        </w:rPr>
      </w:pPr>
      <w:r w:rsidRPr="00456F31">
        <w:rPr>
          <w:rFonts w:ascii="Times New Roman" w:eastAsia="Times New Roman" w:hAnsi="Times New Roman" w:cs="Times New Roman"/>
          <w:b/>
          <w:bCs/>
          <w:sz w:val="36"/>
          <w:szCs w:val="36"/>
        </w:rPr>
        <w:t>Lesson Overview</w:t>
      </w:r>
    </w:p>
    <w:p w14:paraId="04ACFB11" w14:textId="77777777" w:rsidR="00456F31" w:rsidRPr="00456F31" w:rsidRDefault="00456F31" w:rsidP="00456F31">
      <w:p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In this lesson, you will create a database migration system that can update an existing SQLite database without deleting its stored data. The initialization script from Lesson 1 can create a new database, but real applications also need a safe way to change the structure of databases that already contain records.</w:t>
      </w:r>
    </w:p>
    <w:p w14:paraId="7B286AFA" w14:textId="77777777" w:rsidR="00456F31" w:rsidRPr="00456F31" w:rsidRDefault="00456F31" w:rsidP="00456F31">
      <w:p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You will create a migrations folder, add a table that tracks which migrations have been completed, and write a migration runner that applies only the required changes. You will then create a migration that adds the database fields needed for the upcoming local authentication system.</w:t>
      </w:r>
    </w:p>
    <w:p w14:paraId="589CF4AD" w14:textId="77777777" w:rsidR="00456F31" w:rsidRPr="00456F31" w:rsidRDefault="00456F31" w:rsidP="00456F31">
      <w:p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 xml:space="preserve">This lesson introduces </w:t>
      </w:r>
      <w:r w:rsidRPr="00456F31">
        <w:rPr>
          <w:rFonts w:ascii="Times New Roman" w:eastAsia="Times New Roman" w:hAnsi="Times New Roman" w:cs="Times New Roman"/>
          <w:b/>
          <w:bCs/>
          <w:sz w:val="24"/>
          <w:szCs w:val="24"/>
        </w:rPr>
        <w:t>schema versioning</w:t>
      </w:r>
      <w:r w:rsidRPr="00456F31">
        <w:rPr>
          <w:rFonts w:ascii="Times New Roman" w:eastAsia="Times New Roman" w:hAnsi="Times New Roman" w:cs="Times New Roman"/>
          <w:sz w:val="24"/>
          <w:szCs w:val="24"/>
        </w:rPr>
        <w:t xml:space="preserve"> and reinforces the Model layer of MVC. Migration files do not respond to HTTP requests or render pages. Their responsibility is to maintain the structure of the application’s database as the project evolves.</w:t>
      </w:r>
    </w:p>
    <w:p w14:paraId="1863746E" w14:textId="77777777" w:rsidR="00456F31" w:rsidRPr="00456F31" w:rsidRDefault="00456F31" w:rsidP="00456F31">
      <w:pPr>
        <w:spacing w:after="0"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pict w14:anchorId="04CC0068">
          <v:rect id="_x0000_i1025" style="width:0;height:1.5pt" o:hralign="center" o:hrstd="t" o:hr="t" fillcolor="#a0a0a0" stroked="f"/>
        </w:pict>
      </w:r>
    </w:p>
    <w:p w14:paraId="3A7662CC" w14:textId="77777777" w:rsidR="00456F31" w:rsidRPr="00456F31" w:rsidRDefault="00456F31" w:rsidP="00456F31">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456F31">
        <w:rPr>
          <w:rFonts w:ascii="Times New Roman" w:eastAsia="Times New Roman" w:hAnsi="Times New Roman" w:cs="Times New Roman"/>
          <w:b/>
          <w:bCs/>
          <w:kern w:val="36"/>
          <w:sz w:val="48"/>
          <w:szCs w:val="48"/>
        </w:rPr>
        <w:t>Learning Objectives</w:t>
      </w:r>
    </w:p>
    <w:p w14:paraId="6AB906D8" w14:textId="77777777" w:rsidR="00456F31" w:rsidRPr="00456F31" w:rsidRDefault="00456F31" w:rsidP="00456F31">
      <w:p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After completing this lesson, you should be able to:</w:t>
      </w:r>
    </w:p>
    <w:p w14:paraId="57488B65" w14:textId="77777777" w:rsidR="00456F31" w:rsidRPr="00456F31" w:rsidRDefault="00456F31" w:rsidP="00456F31">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Explain why deleting and recreating a database is not a safe update strategy.</w:t>
      </w:r>
    </w:p>
    <w:p w14:paraId="1518965C" w14:textId="77777777" w:rsidR="00456F31" w:rsidRPr="00456F31" w:rsidRDefault="00456F31" w:rsidP="00456F31">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Distinguish database initialization from database migration.</w:t>
      </w:r>
    </w:p>
    <w:p w14:paraId="6B4CF3C7" w14:textId="77777777" w:rsidR="00456F31" w:rsidRPr="00456F31" w:rsidRDefault="00456F31" w:rsidP="00456F31">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Explain what a database schema is.</w:t>
      </w:r>
    </w:p>
    <w:p w14:paraId="02310784" w14:textId="77777777" w:rsidR="00456F31" w:rsidRPr="00456F31" w:rsidRDefault="00456F31" w:rsidP="00456F31">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Create a table that records completed migrations.</w:t>
      </w:r>
    </w:p>
    <w:p w14:paraId="2DFA0DEC" w14:textId="77777777" w:rsidR="00456F31" w:rsidRPr="00456F31" w:rsidRDefault="00456F31" w:rsidP="00456F31">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Organize schema changes into numbered migration files.</w:t>
      </w:r>
    </w:p>
    <w:p w14:paraId="6CF4EEB3" w14:textId="77777777" w:rsidR="00456F31" w:rsidRPr="00456F31" w:rsidRDefault="00456F31" w:rsidP="00456F31">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Write a migration runner in Node.js.</w:t>
      </w:r>
    </w:p>
    <w:p w14:paraId="0B764350" w14:textId="77777777" w:rsidR="00456F31" w:rsidRPr="00456F31" w:rsidRDefault="00456F31" w:rsidP="00456F31">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Detect which migrations have already been applied.</w:t>
      </w:r>
    </w:p>
    <w:p w14:paraId="53011852" w14:textId="77777777" w:rsidR="00456F31" w:rsidRPr="00456F31" w:rsidRDefault="00456F31" w:rsidP="00456F31">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Apply pending migrations in a predictable order.</w:t>
      </w:r>
    </w:p>
    <w:p w14:paraId="6C0EEDD5" w14:textId="77777777" w:rsidR="00456F31" w:rsidRPr="00456F31" w:rsidRDefault="00456F31" w:rsidP="00456F31">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Use transactions to protect multi-step schema changes.</w:t>
      </w:r>
    </w:p>
    <w:p w14:paraId="13C701BD" w14:textId="77777777" w:rsidR="00456F31" w:rsidRPr="00456F31" w:rsidRDefault="00456F31" w:rsidP="00456F31">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Add tables and columns without deleting existing records.</w:t>
      </w:r>
    </w:p>
    <w:p w14:paraId="549A5ECA" w14:textId="77777777" w:rsidR="00456F31" w:rsidRPr="00456F31" w:rsidRDefault="00456F31" w:rsidP="00456F31">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Add a database-migration npm script.</w:t>
      </w:r>
    </w:p>
    <w:p w14:paraId="41334EE3" w14:textId="77777777" w:rsidR="00456F31" w:rsidRPr="00456F31" w:rsidRDefault="00456F31" w:rsidP="00456F31">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Connect database initialization and migration commands.</w:t>
      </w:r>
    </w:p>
    <w:p w14:paraId="68663CB2" w14:textId="77777777" w:rsidR="00456F31" w:rsidRPr="00456F31" w:rsidRDefault="00456F31" w:rsidP="00456F31">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Verify that a migration is applied only once.</w:t>
      </w:r>
    </w:p>
    <w:p w14:paraId="35335786" w14:textId="77777777" w:rsidR="00456F31" w:rsidRPr="00456F31" w:rsidRDefault="00456F31" w:rsidP="00456F31">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lastRenderedPageBreak/>
        <w:t>Explain how migrations support collaborative development and deployment.</w:t>
      </w:r>
    </w:p>
    <w:p w14:paraId="0DB187E0" w14:textId="77777777" w:rsidR="00456F31" w:rsidRPr="00456F31" w:rsidRDefault="00456F31" w:rsidP="00456F31">
      <w:pPr>
        <w:spacing w:after="0"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pict w14:anchorId="21385972">
          <v:rect id="_x0000_i1026" style="width:0;height:1.5pt" o:hralign="center" o:hrstd="t" o:hr="t" fillcolor="#a0a0a0" stroked="f"/>
        </w:pict>
      </w:r>
    </w:p>
    <w:p w14:paraId="6EB647D5" w14:textId="77777777" w:rsidR="00456F31" w:rsidRPr="00456F31" w:rsidRDefault="00456F31" w:rsidP="00456F31">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456F31">
        <w:rPr>
          <w:rFonts w:ascii="Times New Roman" w:eastAsia="Times New Roman" w:hAnsi="Times New Roman" w:cs="Times New Roman"/>
          <w:b/>
          <w:bCs/>
          <w:kern w:val="36"/>
          <w:sz w:val="48"/>
          <w:szCs w:val="48"/>
        </w:rPr>
        <w:t>General Guide</w:t>
      </w:r>
    </w:p>
    <w:p w14:paraId="61EE9DB4" w14:textId="77777777" w:rsidR="00456F31" w:rsidRPr="00456F31" w:rsidRDefault="00456F31" w:rsidP="00456F31">
      <w:p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Complete each step in order.</w:t>
      </w:r>
    </w:p>
    <w:p w14:paraId="1A24EED1" w14:textId="77777777" w:rsidR="00456F31" w:rsidRPr="00456F31" w:rsidRDefault="00456F31" w:rsidP="00456F31">
      <w:pPr>
        <w:spacing w:before="100" w:beforeAutospacing="1" w:after="100" w:afterAutospacing="1" w:line="240" w:lineRule="auto"/>
        <w:outlineLvl w:val="1"/>
        <w:rPr>
          <w:rFonts w:ascii="Times New Roman" w:eastAsia="Times New Roman" w:hAnsi="Times New Roman" w:cs="Times New Roman"/>
          <w:b/>
          <w:bCs/>
          <w:sz w:val="36"/>
          <w:szCs w:val="36"/>
        </w:rPr>
      </w:pPr>
      <w:r w:rsidRPr="00456F31">
        <w:rPr>
          <w:rFonts w:ascii="Times New Roman" w:eastAsia="Times New Roman" w:hAnsi="Times New Roman" w:cs="Times New Roman"/>
          <w:b/>
          <w:bCs/>
          <w:sz w:val="36"/>
          <w:szCs w:val="36"/>
        </w:rPr>
        <w:t>Step 1 – Identify the Limitations of the Initialization Script</w:t>
      </w:r>
    </w:p>
    <w:p w14:paraId="15EA7509" w14:textId="77777777" w:rsidR="00456F31" w:rsidRPr="00456F31" w:rsidRDefault="00456F31" w:rsidP="00456F31">
      <w:p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 xml:space="preserve">Review </w:t>
      </w:r>
      <w:r w:rsidRPr="00456F31">
        <w:rPr>
          <w:rFonts w:ascii="Courier New" w:eastAsia="Times New Roman" w:hAnsi="Courier New" w:cs="Courier New"/>
          <w:sz w:val="20"/>
          <w:szCs w:val="20"/>
        </w:rPr>
        <w:t>scripts/initDb.js</w:t>
      </w:r>
      <w:r w:rsidRPr="00456F31">
        <w:rPr>
          <w:rFonts w:ascii="Times New Roman" w:eastAsia="Times New Roman" w:hAnsi="Times New Roman" w:cs="Times New Roman"/>
          <w:sz w:val="24"/>
          <w:szCs w:val="24"/>
        </w:rPr>
        <w:t xml:space="preserve"> from Lesson 1.</w:t>
      </w:r>
    </w:p>
    <w:p w14:paraId="5E989B15" w14:textId="77777777" w:rsidR="00456F31" w:rsidRPr="00456F31" w:rsidRDefault="00456F31" w:rsidP="00456F31">
      <w:p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 xml:space="preserve">The current script can create the original </w:t>
      </w:r>
      <w:r w:rsidRPr="00456F31">
        <w:rPr>
          <w:rFonts w:ascii="Courier New" w:eastAsia="Times New Roman" w:hAnsi="Courier New" w:cs="Courier New"/>
          <w:sz w:val="20"/>
          <w:szCs w:val="20"/>
        </w:rPr>
        <w:t>entries</w:t>
      </w:r>
      <w:r w:rsidRPr="00456F31">
        <w:rPr>
          <w:rFonts w:ascii="Times New Roman" w:eastAsia="Times New Roman" w:hAnsi="Times New Roman" w:cs="Times New Roman"/>
          <w:sz w:val="24"/>
          <w:szCs w:val="24"/>
        </w:rPr>
        <w:t xml:space="preserve"> table, but consider what would happen if the application now needed:</w:t>
      </w:r>
    </w:p>
    <w:p w14:paraId="1F82530A" w14:textId="77777777" w:rsidR="00456F31" w:rsidRPr="00456F31" w:rsidRDefault="00456F31" w:rsidP="00456F31">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A new column</w:t>
      </w:r>
    </w:p>
    <w:p w14:paraId="65B87B60" w14:textId="77777777" w:rsidR="00456F31" w:rsidRPr="00456F31" w:rsidRDefault="00456F31" w:rsidP="00456F31">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A new table</w:t>
      </w:r>
    </w:p>
    <w:p w14:paraId="7161FC6C" w14:textId="77777777" w:rsidR="00456F31" w:rsidRPr="00456F31" w:rsidRDefault="00456F31" w:rsidP="00456F31">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A new constraint</w:t>
      </w:r>
    </w:p>
    <w:p w14:paraId="571DA050" w14:textId="77777777" w:rsidR="00456F31" w:rsidRPr="00456F31" w:rsidRDefault="00456F31" w:rsidP="00456F31">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An index</w:t>
      </w:r>
    </w:p>
    <w:p w14:paraId="269BF841" w14:textId="77777777" w:rsidR="00456F31" w:rsidRPr="00456F31" w:rsidRDefault="00456F31" w:rsidP="00456F31">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A relationship between tables</w:t>
      </w:r>
    </w:p>
    <w:p w14:paraId="488F8B43" w14:textId="77777777" w:rsidR="00456F31" w:rsidRPr="00456F31" w:rsidRDefault="00456F31" w:rsidP="00456F31">
      <w:p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 xml:space="preserve">Deleting </w:t>
      </w:r>
      <w:r w:rsidRPr="00456F31">
        <w:rPr>
          <w:rFonts w:ascii="Courier New" w:eastAsia="Times New Roman" w:hAnsi="Courier New" w:cs="Courier New"/>
          <w:sz w:val="20"/>
          <w:szCs w:val="20"/>
        </w:rPr>
        <w:t>app.db</w:t>
      </w:r>
      <w:r w:rsidRPr="00456F31">
        <w:rPr>
          <w:rFonts w:ascii="Times New Roman" w:eastAsia="Times New Roman" w:hAnsi="Times New Roman" w:cs="Times New Roman"/>
          <w:sz w:val="24"/>
          <w:szCs w:val="24"/>
        </w:rPr>
        <w:t xml:space="preserve"> and running the initialization script again would remove all existing records. That may be acceptable during very early experimentation, but it is not an appropriate update process once users or important data exist.</w:t>
      </w:r>
    </w:p>
    <w:p w14:paraId="45DE6547" w14:textId="77777777" w:rsidR="00456F31" w:rsidRPr="00456F31" w:rsidRDefault="00456F31" w:rsidP="00456F31">
      <w:pPr>
        <w:spacing w:before="100" w:beforeAutospacing="1" w:after="100" w:afterAutospacing="1" w:line="240" w:lineRule="auto"/>
        <w:outlineLvl w:val="2"/>
        <w:rPr>
          <w:rFonts w:ascii="Times New Roman" w:eastAsia="Times New Roman" w:hAnsi="Times New Roman" w:cs="Times New Roman"/>
          <w:b/>
          <w:bCs/>
          <w:sz w:val="27"/>
          <w:szCs w:val="27"/>
        </w:rPr>
      </w:pPr>
      <w:r w:rsidRPr="00456F31">
        <w:rPr>
          <w:rFonts w:ascii="Times New Roman" w:eastAsia="Times New Roman" w:hAnsi="Times New Roman" w:cs="Times New Roman"/>
          <w:b/>
          <w:bCs/>
          <w:sz w:val="27"/>
          <w:szCs w:val="27"/>
        </w:rPr>
        <w:t>Search, Research, and AI Guidance</w:t>
      </w:r>
    </w:p>
    <w:p w14:paraId="7FE029C2" w14:textId="77777777" w:rsidR="00456F31" w:rsidRPr="00456F31" w:rsidRDefault="00456F31" w:rsidP="00456F31">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456F31">
        <w:rPr>
          <w:rFonts w:ascii="Courier New" w:eastAsia="Times New Roman" w:hAnsi="Courier New" w:cs="Courier New"/>
          <w:sz w:val="20"/>
          <w:szCs w:val="20"/>
        </w:rPr>
        <w:t>database initialization vs migration</w:t>
      </w:r>
    </w:p>
    <w:p w14:paraId="55AEF6EE" w14:textId="77777777" w:rsidR="00456F31" w:rsidRPr="00456F31" w:rsidRDefault="00456F31" w:rsidP="00456F31">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456F31">
        <w:rPr>
          <w:rFonts w:ascii="Courier New" w:eastAsia="Times New Roman" w:hAnsi="Courier New" w:cs="Courier New"/>
          <w:sz w:val="20"/>
          <w:szCs w:val="20"/>
        </w:rPr>
        <w:t>why database migrations are needed</w:t>
      </w:r>
    </w:p>
    <w:p w14:paraId="3443E141" w14:textId="77777777" w:rsidR="00456F31" w:rsidRPr="00456F31" w:rsidRDefault="00456F31" w:rsidP="00456F31">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456F31">
        <w:rPr>
          <w:rFonts w:ascii="Courier New" w:eastAsia="Times New Roman" w:hAnsi="Courier New" w:cs="Courier New"/>
          <w:sz w:val="20"/>
          <w:szCs w:val="20"/>
        </w:rPr>
        <w:t>database schema changes without losing data</w:t>
      </w:r>
    </w:p>
    <w:p w14:paraId="2B253775" w14:textId="77777777" w:rsidR="00456F31" w:rsidRPr="00456F31" w:rsidRDefault="00456F31" w:rsidP="00456F31">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456F31">
        <w:rPr>
          <w:rFonts w:ascii="Courier New" w:eastAsia="Times New Roman" w:hAnsi="Courier New" w:cs="Courier New"/>
          <w:sz w:val="20"/>
          <w:szCs w:val="20"/>
        </w:rPr>
        <w:t>SQLite migration beginner tutorial</w:t>
      </w:r>
    </w:p>
    <w:p w14:paraId="4DCD49DC" w14:textId="77777777" w:rsidR="00456F31" w:rsidRPr="00456F31" w:rsidRDefault="00456F31" w:rsidP="00456F31">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456F31">
        <w:rPr>
          <w:rFonts w:ascii="Courier New" w:eastAsia="Times New Roman" w:hAnsi="Courier New" w:cs="Courier New"/>
          <w:sz w:val="20"/>
          <w:szCs w:val="20"/>
        </w:rPr>
        <w:t>why not delete production database</w:t>
      </w:r>
    </w:p>
    <w:p w14:paraId="57976C44" w14:textId="77777777" w:rsidR="00456F31" w:rsidRPr="00456F31" w:rsidRDefault="00456F31" w:rsidP="00456F31">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Ask MagicSchool: “What is the difference between initializing a database and migrating a database?”</w:t>
      </w:r>
    </w:p>
    <w:p w14:paraId="67214365" w14:textId="77777777" w:rsidR="00456F31" w:rsidRPr="00456F31" w:rsidRDefault="00456F31" w:rsidP="00456F31">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Ask MagicSchool: “Why is deleting and rebuilding a database dangerous after an application has users?”</w:t>
      </w:r>
    </w:p>
    <w:p w14:paraId="0223599B" w14:textId="77777777" w:rsidR="00456F31" w:rsidRPr="00456F31" w:rsidRDefault="00456F31" w:rsidP="00456F31">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Ask MagicSchool: “What types of changes can a database migration perform?”</w:t>
      </w:r>
    </w:p>
    <w:p w14:paraId="21312F9B" w14:textId="77777777" w:rsidR="00456F31" w:rsidRPr="00456F31" w:rsidRDefault="00456F31" w:rsidP="00456F31">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Research topic: database schema evolution</w:t>
      </w:r>
    </w:p>
    <w:p w14:paraId="76FC0BCC" w14:textId="77777777" w:rsidR="00456F31" w:rsidRPr="00456F31" w:rsidRDefault="00456F31" w:rsidP="00456F31">
      <w:pPr>
        <w:spacing w:before="100" w:beforeAutospacing="1" w:after="100" w:afterAutospacing="1" w:line="240" w:lineRule="auto"/>
        <w:outlineLvl w:val="2"/>
        <w:rPr>
          <w:rFonts w:ascii="Times New Roman" w:eastAsia="Times New Roman" w:hAnsi="Times New Roman" w:cs="Times New Roman"/>
          <w:b/>
          <w:bCs/>
          <w:sz w:val="27"/>
          <w:szCs w:val="27"/>
        </w:rPr>
      </w:pPr>
      <w:r w:rsidRPr="00456F31">
        <w:rPr>
          <w:rFonts w:ascii="Times New Roman" w:eastAsia="Times New Roman" w:hAnsi="Times New Roman" w:cs="Times New Roman"/>
          <w:b/>
          <w:bCs/>
          <w:sz w:val="27"/>
          <w:szCs w:val="27"/>
        </w:rPr>
        <w:t>Reflection</w:t>
      </w:r>
    </w:p>
    <w:p w14:paraId="3E5D94AF" w14:textId="77777777" w:rsidR="00456F31" w:rsidRPr="00456F31" w:rsidRDefault="00456F31" w:rsidP="00456F31">
      <w:p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b/>
          <w:bCs/>
          <w:sz w:val="24"/>
          <w:szCs w:val="24"/>
        </w:rPr>
        <w:t>Why is rebuilding a database from scratch not an acceptable way to update an application that already contains important data?</w:t>
      </w:r>
    </w:p>
    <w:p w14:paraId="271DD5EB" w14:textId="77777777" w:rsidR="00456F31" w:rsidRPr="00456F31" w:rsidRDefault="00456F31" w:rsidP="00456F31">
      <w:pPr>
        <w:spacing w:after="0"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pict w14:anchorId="09CC1EB8">
          <v:rect id="_x0000_i1027" style="width:0;height:1.5pt" o:hralign="center" o:hrstd="t" o:hr="t" fillcolor="#a0a0a0" stroked="f"/>
        </w:pict>
      </w:r>
    </w:p>
    <w:p w14:paraId="3EA451C4" w14:textId="77777777" w:rsidR="00456F31" w:rsidRPr="00456F31" w:rsidRDefault="00456F31" w:rsidP="00456F31">
      <w:pPr>
        <w:spacing w:before="100" w:beforeAutospacing="1" w:after="100" w:afterAutospacing="1" w:line="240" w:lineRule="auto"/>
        <w:outlineLvl w:val="1"/>
        <w:rPr>
          <w:rFonts w:ascii="Times New Roman" w:eastAsia="Times New Roman" w:hAnsi="Times New Roman" w:cs="Times New Roman"/>
          <w:b/>
          <w:bCs/>
          <w:sz w:val="36"/>
          <w:szCs w:val="36"/>
        </w:rPr>
      </w:pPr>
      <w:r w:rsidRPr="00456F31">
        <w:rPr>
          <w:rFonts w:ascii="Times New Roman" w:eastAsia="Times New Roman" w:hAnsi="Times New Roman" w:cs="Times New Roman"/>
          <w:b/>
          <w:bCs/>
          <w:sz w:val="36"/>
          <w:szCs w:val="36"/>
        </w:rPr>
        <w:lastRenderedPageBreak/>
        <w:t>Step 2 – Define Schema and Migration Vocabulary</w:t>
      </w:r>
    </w:p>
    <w:p w14:paraId="40E1AB4A" w14:textId="77777777" w:rsidR="00456F31" w:rsidRPr="00456F31" w:rsidRDefault="00456F31" w:rsidP="00456F31">
      <w:p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Research and record the meaning of these terms:</w:t>
      </w:r>
    </w:p>
    <w:p w14:paraId="2C74FC9E" w14:textId="77777777" w:rsidR="00456F31" w:rsidRPr="00456F31" w:rsidRDefault="00456F31" w:rsidP="00456F31">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Database schema</w:t>
      </w:r>
    </w:p>
    <w:p w14:paraId="1F0BFEDC" w14:textId="77777777" w:rsidR="00456F31" w:rsidRPr="00456F31" w:rsidRDefault="00456F31" w:rsidP="00456F31">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Migration</w:t>
      </w:r>
    </w:p>
    <w:p w14:paraId="2A3D0003" w14:textId="77777777" w:rsidR="00456F31" w:rsidRPr="00456F31" w:rsidRDefault="00456F31" w:rsidP="00456F31">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Migration version</w:t>
      </w:r>
    </w:p>
    <w:p w14:paraId="01362E83" w14:textId="77777777" w:rsidR="00456F31" w:rsidRPr="00456F31" w:rsidRDefault="00456F31" w:rsidP="00456F31">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Pending migration</w:t>
      </w:r>
    </w:p>
    <w:p w14:paraId="16A30CA4" w14:textId="77777777" w:rsidR="00456F31" w:rsidRPr="00456F31" w:rsidRDefault="00456F31" w:rsidP="00456F31">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Applied migration</w:t>
      </w:r>
    </w:p>
    <w:p w14:paraId="0828BA23" w14:textId="77777777" w:rsidR="00456F31" w:rsidRPr="00456F31" w:rsidRDefault="00456F31" w:rsidP="00456F31">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Rollback</w:t>
      </w:r>
    </w:p>
    <w:p w14:paraId="1D79856E" w14:textId="77777777" w:rsidR="00456F31" w:rsidRPr="00456F31" w:rsidRDefault="00456F31" w:rsidP="00456F31">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Transaction</w:t>
      </w:r>
    </w:p>
    <w:p w14:paraId="5A008B56" w14:textId="77777777" w:rsidR="00456F31" w:rsidRPr="00456F31" w:rsidRDefault="00456F31" w:rsidP="00456F31">
      <w:p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A database schema describes the structure of the database rather than the individual records stored inside it.</w:t>
      </w:r>
    </w:p>
    <w:p w14:paraId="61EE578A" w14:textId="77777777" w:rsidR="00456F31" w:rsidRPr="00456F31" w:rsidRDefault="00456F31" w:rsidP="00456F31">
      <w:p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A migration is a controlled change to that structure.</w:t>
      </w:r>
    </w:p>
    <w:p w14:paraId="0FA143DE" w14:textId="77777777" w:rsidR="00456F31" w:rsidRPr="00456F31" w:rsidRDefault="00456F31" w:rsidP="00456F31">
      <w:p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For this project, migrations will move forward only. Rollbacks may be discussed, but a complete rollback system is not required yet.</w:t>
      </w:r>
    </w:p>
    <w:p w14:paraId="38B5635B" w14:textId="77777777" w:rsidR="00456F31" w:rsidRPr="00456F31" w:rsidRDefault="00456F31" w:rsidP="00456F31">
      <w:pPr>
        <w:spacing w:before="100" w:beforeAutospacing="1" w:after="100" w:afterAutospacing="1" w:line="240" w:lineRule="auto"/>
        <w:outlineLvl w:val="2"/>
        <w:rPr>
          <w:rFonts w:ascii="Times New Roman" w:eastAsia="Times New Roman" w:hAnsi="Times New Roman" w:cs="Times New Roman"/>
          <w:b/>
          <w:bCs/>
          <w:sz w:val="27"/>
          <w:szCs w:val="27"/>
        </w:rPr>
      </w:pPr>
      <w:r w:rsidRPr="00456F31">
        <w:rPr>
          <w:rFonts w:ascii="Times New Roman" w:eastAsia="Times New Roman" w:hAnsi="Times New Roman" w:cs="Times New Roman"/>
          <w:b/>
          <w:bCs/>
          <w:sz w:val="27"/>
          <w:szCs w:val="27"/>
        </w:rPr>
        <w:t>Search, Research, and AI Guidance</w:t>
      </w:r>
    </w:p>
    <w:p w14:paraId="21B16D62" w14:textId="77777777" w:rsidR="00456F31" w:rsidRPr="00456F31" w:rsidRDefault="00456F31" w:rsidP="00456F31">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456F31">
        <w:rPr>
          <w:rFonts w:ascii="Courier New" w:eastAsia="Times New Roman" w:hAnsi="Courier New" w:cs="Courier New"/>
          <w:sz w:val="20"/>
          <w:szCs w:val="20"/>
        </w:rPr>
        <w:t>database schema definition</w:t>
      </w:r>
    </w:p>
    <w:p w14:paraId="2EBDFB7B" w14:textId="77777777" w:rsidR="00456F31" w:rsidRPr="00456F31" w:rsidRDefault="00456F31" w:rsidP="00456F31">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456F31">
        <w:rPr>
          <w:rFonts w:ascii="Courier New" w:eastAsia="Times New Roman" w:hAnsi="Courier New" w:cs="Courier New"/>
          <w:sz w:val="20"/>
          <w:szCs w:val="20"/>
        </w:rPr>
        <w:t>database migration vocabulary</w:t>
      </w:r>
    </w:p>
    <w:p w14:paraId="49655DF9" w14:textId="77777777" w:rsidR="00456F31" w:rsidRPr="00456F31" w:rsidRDefault="00456F31" w:rsidP="00456F31">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456F31">
        <w:rPr>
          <w:rFonts w:ascii="Courier New" w:eastAsia="Times New Roman" w:hAnsi="Courier New" w:cs="Courier New"/>
          <w:sz w:val="20"/>
          <w:szCs w:val="20"/>
        </w:rPr>
        <w:t>pending migration meaning</w:t>
      </w:r>
    </w:p>
    <w:p w14:paraId="50D2ED73" w14:textId="77777777" w:rsidR="00456F31" w:rsidRPr="00456F31" w:rsidRDefault="00456F31" w:rsidP="00456F31">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456F31">
        <w:rPr>
          <w:rFonts w:ascii="Courier New" w:eastAsia="Times New Roman" w:hAnsi="Courier New" w:cs="Courier New"/>
          <w:sz w:val="20"/>
          <w:szCs w:val="20"/>
        </w:rPr>
        <w:t>database rollback migration</w:t>
      </w:r>
    </w:p>
    <w:p w14:paraId="46EC465E" w14:textId="77777777" w:rsidR="00456F31" w:rsidRPr="00456F31" w:rsidRDefault="00456F31" w:rsidP="00456F31">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456F31">
        <w:rPr>
          <w:rFonts w:ascii="Courier New" w:eastAsia="Times New Roman" w:hAnsi="Courier New" w:cs="Courier New"/>
          <w:sz w:val="20"/>
          <w:szCs w:val="20"/>
        </w:rPr>
        <w:t>SQL transaction migration</w:t>
      </w:r>
    </w:p>
    <w:p w14:paraId="71546C12" w14:textId="77777777" w:rsidR="00456F31" w:rsidRPr="00456F31" w:rsidRDefault="00456F31" w:rsidP="00456F31">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Ask MagicSchool: “Explain database migrations using a school assignment analogy.”</w:t>
      </w:r>
    </w:p>
    <w:p w14:paraId="4EC2EC45" w14:textId="77777777" w:rsidR="00456F31" w:rsidRPr="00456F31" w:rsidRDefault="00456F31" w:rsidP="00456F31">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Ask MagicSchool: “What is the difference between database data and database schema?”</w:t>
      </w:r>
    </w:p>
    <w:p w14:paraId="26EEE51D" w14:textId="77777777" w:rsidR="00456F31" w:rsidRPr="00456F31" w:rsidRDefault="00456F31" w:rsidP="00456F31">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Ask MagicSchool: “What is the purpose of a migration version number?”</w:t>
      </w:r>
    </w:p>
    <w:p w14:paraId="35D85F67" w14:textId="77777777" w:rsidR="00456F31" w:rsidRPr="00456F31" w:rsidRDefault="00456F31" w:rsidP="00456F31">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Research topic: forward migrations and rollback migrations</w:t>
      </w:r>
    </w:p>
    <w:p w14:paraId="48D0D267" w14:textId="77777777" w:rsidR="00456F31" w:rsidRPr="00456F31" w:rsidRDefault="00456F31" w:rsidP="00456F31">
      <w:pPr>
        <w:spacing w:before="100" w:beforeAutospacing="1" w:after="100" w:afterAutospacing="1" w:line="240" w:lineRule="auto"/>
        <w:outlineLvl w:val="2"/>
        <w:rPr>
          <w:rFonts w:ascii="Times New Roman" w:eastAsia="Times New Roman" w:hAnsi="Times New Roman" w:cs="Times New Roman"/>
          <w:b/>
          <w:bCs/>
          <w:sz w:val="27"/>
          <w:szCs w:val="27"/>
        </w:rPr>
      </w:pPr>
      <w:r w:rsidRPr="00456F31">
        <w:rPr>
          <w:rFonts w:ascii="Times New Roman" w:eastAsia="Times New Roman" w:hAnsi="Times New Roman" w:cs="Times New Roman"/>
          <w:b/>
          <w:bCs/>
          <w:sz w:val="27"/>
          <w:szCs w:val="27"/>
        </w:rPr>
        <w:t>Reflection</w:t>
      </w:r>
    </w:p>
    <w:p w14:paraId="0E24870C" w14:textId="77777777" w:rsidR="00456F31" w:rsidRPr="00456F31" w:rsidRDefault="00456F31" w:rsidP="00456F31">
      <w:p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b/>
          <w:bCs/>
          <w:sz w:val="24"/>
          <w:szCs w:val="24"/>
        </w:rPr>
        <w:t>How is changing a table’s schema different from inserting or updating a record inside that table?</w:t>
      </w:r>
    </w:p>
    <w:p w14:paraId="2A5D91BB" w14:textId="77777777" w:rsidR="00456F31" w:rsidRPr="00456F31" w:rsidRDefault="00456F31" w:rsidP="00456F31">
      <w:pPr>
        <w:spacing w:after="0"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pict w14:anchorId="76C32413">
          <v:rect id="_x0000_i1028" style="width:0;height:1.5pt" o:hralign="center" o:hrstd="t" o:hr="t" fillcolor="#a0a0a0" stroked="f"/>
        </w:pict>
      </w:r>
    </w:p>
    <w:p w14:paraId="62AC7984" w14:textId="77777777" w:rsidR="00456F31" w:rsidRPr="00456F31" w:rsidRDefault="00456F31" w:rsidP="00456F31">
      <w:pPr>
        <w:spacing w:before="100" w:beforeAutospacing="1" w:after="100" w:afterAutospacing="1" w:line="240" w:lineRule="auto"/>
        <w:outlineLvl w:val="1"/>
        <w:rPr>
          <w:rFonts w:ascii="Times New Roman" w:eastAsia="Times New Roman" w:hAnsi="Times New Roman" w:cs="Times New Roman"/>
          <w:b/>
          <w:bCs/>
          <w:sz w:val="36"/>
          <w:szCs w:val="36"/>
        </w:rPr>
      </w:pPr>
      <w:r w:rsidRPr="00456F31">
        <w:rPr>
          <w:rFonts w:ascii="Times New Roman" w:eastAsia="Times New Roman" w:hAnsi="Times New Roman" w:cs="Times New Roman"/>
          <w:b/>
          <w:bCs/>
          <w:sz w:val="36"/>
          <w:szCs w:val="36"/>
        </w:rPr>
        <w:t>Step 3 – Create the Migrations Directory</w:t>
      </w:r>
    </w:p>
    <w:p w14:paraId="0DBE9AD7" w14:textId="77777777" w:rsidR="00456F31" w:rsidRPr="00456F31" w:rsidRDefault="00456F31" w:rsidP="00456F31">
      <w:p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 xml:space="preserve">Create a </w:t>
      </w:r>
      <w:r w:rsidRPr="00456F31">
        <w:rPr>
          <w:rFonts w:ascii="Courier New" w:eastAsia="Times New Roman" w:hAnsi="Courier New" w:cs="Courier New"/>
          <w:sz w:val="20"/>
          <w:szCs w:val="20"/>
        </w:rPr>
        <w:t>migrations</w:t>
      </w:r>
      <w:r w:rsidRPr="00456F31">
        <w:rPr>
          <w:rFonts w:ascii="Times New Roman" w:eastAsia="Times New Roman" w:hAnsi="Times New Roman" w:cs="Times New Roman"/>
          <w:sz w:val="24"/>
          <w:szCs w:val="24"/>
        </w:rPr>
        <w:t xml:space="preserve"> folder in the project root.</w:t>
      </w:r>
    </w:p>
    <w:p w14:paraId="6446F46F" w14:textId="77777777" w:rsidR="00456F31" w:rsidRPr="00456F31" w:rsidRDefault="00456F31" w:rsidP="00456F31">
      <w:p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Migration files should be named so they sort in the order they must run. Use a consistent numbering convention such as:</w:t>
      </w:r>
    </w:p>
    <w:p w14:paraId="111C275C" w14:textId="77777777" w:rsidR="00456F31" w:rsidRPr="00456F31" w:rsidRDefault="00456F31" w:rsidP="00456F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6F31">
        <w:rPr>
          <w:rFonts w:ascii="Courier New" w:eastAsia="Times New Roman" w:hAnsi="Courier New" w:cs="Courier New"/>
          <w:sz w:val="20"/>
          <w:szCs w:val="20"/>
        </w:rPr>
        <w:lastRenderedPageBreak/>
        <w:t>migrations/</w:t>
      </w:r>
    </w:p>
    <w:p w14:paraId="001EB085" w14:textId="77777777" w:rsidR="00456F31" w:rsidRPr="00456F31" w:rsidRDefault="00456F31" w:rsidP="00456F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6F31">
        <w:rPr>
          <w:rFonts w:ascii="Courier New" w:eastAsia="Times New Roman" w:hAnsi="Courier New" w:cs="Courier New"/>
          <w:sz w:val="20"/>
          <w:szCs w:val="20"/>
        </w:rPr>
        <w:t>├── 001_create_users_table.js</w:t>
      </w:r>
    </w:p>
    <w:p w14:paraId="3466855B" w14:textId="77777777" w:rsidR="00456F31" w:rsidRPr="00456F31" w:rsidRDefault="00456F31" w:rsidP="00456F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6F31">
        <w:rPr>
          <w:rFonts w:ascii="Courier New" w:eastAsia="Times New Roman" w:hAnsi="Courier New" w:cs="Courier New"/>
          <w:sz w:val="20"/>
          <w:szCs w:val="20"/>
        </w:rPr>
        <w:t>└── 002_add_user_profile_fields.js</w:t>
      </w:r>
    </w:p>
    <w:p w14:paraId="5C16BFE3" w14:textId="77777777" w:rsidR="00456F31" w:rsidRPr="00456F31" w:rsidRDefault="00456F31" w:rsidP="00456F31">
      <w:p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For this lesson, one migration may be enough, but the folder and naming system must support future migrations.</w:t>
      </w:r>
    </w:p>
    <w:p w14:paraId="6FCC48CB" w14:textId="77777777" w:rsidR="00456F31" w:rsidRPr="00456F31" w:rsidRDefault="00456F31" w:rsidP="00456F31">
      <w:p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 xml:space="preserve">Do not place migrations inside </w:t>
      </w:r>
      <w:r w:rsidRPr="00456F31">
        <w:rPr>
          <w:rFonts w:ascii="Courier New" w:eastAsia="Times New Roman" w:hAnsi="Courier New" w:cs="Courier New"/>
          <w:sz w:val="20"/>
          <w:szCs w:val="20"/>
        </w:rPr>
        <w:t>public</w:t>
      </w:r>
      <w:r w:rsidRPr="00456F31">
        <w:rPr>
          <w:rFonts w:ascii="Times New Roman" w:eastAsia="Times New Roman" w:hAnsi="Times New Roman" w:cs="Times New Roman"/>
          <w:sz w:val="24"/>
          <w:szCs w:val="24"/>
        </w:rPr>
        <w:t xml:space="preserve">, </w:t>
      </w:r>
      <w:r w:rsidRPr="00456F31">
        <w:rPr>
          <w:rFonts w:ascii="Courier New" w:eastAsia="Times New Roman" w:hAnsi="Courier New" w:cs="Courier New"/>
          <w:sz w:val="20"/>
          <w:szCs w:val="20"/>
        </w:rPr>
        <w:t>routes</w:t>
      </w:r>
      <w:r w:rsidRPr="00456F31">
        <w:rPr>
          <w:rFonts w:ascii="Times New Roman" w:eastAsia="Times New Roman" w:hAnsi="Times New Roman" w:cs="Times New Roman"/>
          <w:sz w:val="24"/>
          <w:szCs w:val="24"/>
        </w:rPr>
        <w:t xml:space="preserve">, or </w:t>
      </w:r>
      <w:r w:rsidRPr="00456F31">
        <w:rPr>
          <w:rFonts w:ascii="Courier New" w:eastAsia="Times New Roman" w:hAnsi="Courier New" w:cs="Courier New"/>
          <w:sz w:val="20"/>
          <w:szCs w:val="20"/>
        </w:rPr>
        <w:t>views</w:t>
      </w:r>
      <w:r w:rsidRPr="00456F31">
        <w:rPr>
          <w:rFonts w:ascii="Times New Roman" w:eastAsia="Times New Roman" w:hAnsi="Times New Roman" w:cs="Times New Roman"/>
          <w:sz w:val="24"/>
          <w:szCs w:val="24"/>
        </w:rPr>
        <w:t>. They are database-maintenance scripts.</w:t>
      </w:r>
    </w:p>
    <w:p w14:paraId="0B119214" w14:textId="77777777" w:rsidR="00456F31" w:rsidRPr="00456F31" w:rsidRDefault="00456F31" w:rsidP="00456F31">
      <w:pPr>
        <w:spacing w:before="100" w:beforeAutospacing="1" w:after="100" w:afterAutospacing="1" w:line="240" w:lineRule="auto"/>
        <w:outlineLvl w:val="2"/>
        <w:rPr>
          <w:rFonts w:ascii="Times New Roman" w:eastAsia="Times New Roman" w:hAnsi="Times New Roman" w:cs="Times New Roman"/>
          <w:b/>
          <w:bCs/>
          <w:sz w:val="27"/>
          <w:szCs w:val="27"/>
        </w:rPr>
      </w:pPr>
      <w:r w:rsidRPr="00456F31">
        <w:rPr>
          <w:rFonts w:ascii="Times New Roman" w:eastAsia="Times New Roman" w:hAnsi="Times New Roman" w:cs="Times New Roman"/>
          <w:b/>
          <w:bCs/>
          <w:sz w:val="27"/>
          <w:szCs w:val="27"/>
        </w:rPr>
        <w:t>Search, Research, and AI Guidance</w:t>
      </w:r>
    </w:p>
    <w:p w14:paraId="3C1DC655" w14:textId="77777777" w:rsidR="00456F31" w:rsidRPr="00456F31" w:rsidRDefault="00456F31" w:rsidP="00456F31">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456F31">
        <w:rPr>
          <w:rFonts w:ascii="Courier New" w:eastAsia="Times New Roman" w:hAnsi="Courier New" w:cs="Courier New"/>
          <w:sz w:val="20"/>
          <w:szCs w:val="20"/>
        </w:rPr>
        <w:t>database migration file naming convention</w:t>
      </w:r>
    </w:p>
    <w:p w14:paraId="5D4E8624" w14:textId="77777777" w:rsidR="00456F31" w:rsidRPr="00456F31" w:rsidRDefault="00456F31" w:rsidP="00456F31">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456F31">
        <w:rPr>
          <w:rFonts w:ascii="Courier New" w:eastAsia="Times New Roman" w:hAnsi="Courier New" w:cs="Courier New"/>
          <w:sz w:val="20"/>
          <w:szCs w:val="20"/>
        </w:rPr>
        <w:t>numbered migration files Node.js</w:t>
      </w:r>
    </w:p>
    <w:p w14:paraId="287CF60F" w14:textId="77777777" w:rsidR="00456F31" w:rsidRPr="00456F31" w:rsidRDefault="00456F31" w:rsidP="00456F31">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456F31">
        <w:rPr>
          <w:rFonts w:ascii="Courier New" w:eastAsia="Times New Roman" w:hAnsi="Courier New" w:cs="Courier New"/>
          <w:sz w:val="20"/>
          <w:szCs w:val="20"/>
        </w:rPr>
        <w:t>migrations folder structure</w:t>
      </w:r>
    </w:p>
    <w:p w14:paraId="5CF87544" w14:textId="77777777" w:rsidR="00456F31" w:rsidRPr="00456F31" w:rsidRDefault="00456F31" w:rsidP="00456F31">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456F31">
        <w:rPr>
          <w:rFonts w:ascii="Courier New" w:eastAsia="Times New Roman" w:hAnsi="Courier New" w:cs="Courier New"/>
          <w:sz w:val="20"/>
          <w:szCs w:val="20"/>
        </w:rPr>
        <w:t>SQL migration order</w:t>
      </w:r>
    </w:p>
    <w:p w14:paraId="42B7870C" w14:textId="77777777" w:rsidR="00456F31" w:rsidRPr="00456F31" w:rsidRDefault="00456F31" w:rsidP="00456F31">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Ask MagicSchool: “Why should migration filenames begin with sequential numbers?”</w:t>
      </w:r>
    </w:p>
    <w:p w14:paraId="15C4ACEE" w14:textId="77777777" w:rsidR="00456F31" w:rsidRPr="00456F31" w:rsidRDefault="00456F31" w:rsidP="00456F31">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Ask MagicSchool: “What could happen if migrations run in the wrong order?”</w:t>
      </w:r>
    </w:p>
    <w:p w14:paraId="352AEA92" w14:textId="77777777" w:rsidR="00456F31" w:rsidRPr="00456F31" w:rsidRDefault="00456F31" w:rsidP="00456F31">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Ask MagicSchool: “What information should a migration filename communicate?”</w:t>
      </w:r>
    </w:p>
    <w:p w14:paraId="4A75C126" w14:textId="77777777" w:rsidR="00456F31" w:rsidRPr="00456F31" w:rsidRDefault="00456F31" w:rsidP="00456F31">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Research topic: deterministic migration ordering</w:t>
      </w:r>
    </w:p>
    <w:p w14:paraId="227FAE0A" w14:textId="77777777" w:rsidR="00456F31" w:rsidRPr="00456F31" w:rsidRDefault="00456F31" w:rsidP="00456F31">
      <w:pPr>
        <w:spacing w:before="100" w:beforeAutospacing="1" w:after="100" w:afterAutospacing="1" w:line="240" w:lineRule="auto"/>
        <w:outlineLvl w:val="2"/>
        <w:rPr>
          <w:rFonts w:ascii="Times New Roman" w:eastAsia="Times New Roman" w:hAnsi="Times New Roman" w:cs="Times New Roman"/>
          <w:b/>
          <w:bCs/>
          <w:sz w:val="27"/>
          <w:szCs w:val="27"/>
        </w:rPr>
      </w:pPr>
      <w:r w:rsidRPr="00456F31">
        <w:rPr>
          <w:rFonts w:ascii="Times New Roman" w:eastAsia="Times New Roman" w:hAnsi="Times New Roman" w:cs="Times New Roman"/>
          <w:b/>
          <w:bCs/>
          <w:sz w:val="27"/>
          <w:szCs w:val="27"/>
        </w:rPr>
        <w:t>Reflection</w:t>
      </w:r>
    </w:p>
    <w:p w14:paraId="17448A4E" w14:textId="77777777" w:rsidR="00456F31" w:rsidRPr="00456F31" w:rsidRDefault="00456F31" w:rsidP="00456F31">
      <w:p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b/>
          <w:bCs/>
          <w:sz w:val="24"/>
          <w:szCs w:val="24"/>
        </w:rPr>
        <w:t>Why must every developer and deployment environment run migrations in the same order?</w:t>
      </w:r>
    </w:p>
    <w:p w14:paraId="3B7A8F8E" w14:textId="77777777" w:rsidR="00456F31" w:rsidRPr="00456F31" w:rsidRDefault="00456F31" w:rsidP="00456F31">
      <w:pPr>
        <w:spacing w:after="0"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pict w14:anchorId="374BE5B0">
          <v:rect id="_x0000_i1029" style="width:0;height:1.5pt" o:hralign="center" o:hrstd="t" o:hr="t" fillcolor="#a0a0a0" stroked="f"/>
        </w:pict>
      </w:r>
    </w:p>
    <w:p w14:paraId="67E1FD6B" w14:textId="77777777" w:rsidR="00456F31" w:rsidRPr="00456F31" w:rsidRDefault="00456F31" w:rsidP="00456F31">
      <w:pPr>
        <w:spacing w:before="100" w:beforeAutospacing="1" w:after="100" w:afterAutospacing="1" w:line="240" w:lineRule="auto"/>
        <w:outlineLvl w:val="1"/>
        <w:rPr>
          <w:rFonts w:ascii="Times New Roman" w:eastAsia="Times New Roman" w:hAnsi="Times New Roman" w:cs="Times New Roman"/>
          <w:b/>
          <w:bCs/>
          <w:sz w:val="36"/>
          <w:szCs w:val="36"/>
        </w:rPr>
      </w:pPr>
      <w:r w:rsidRPr="00456F31">
        <w:rPr>
          <w:rFonts w:ascii="Times New Roman" w:eastAsia="Times New Roman" w:hAnsi="Times New Roman" w:cs="Times New Roman"/>
          <w:b/>
          <w:bCs/>
          <w:sz w:val="36"/>
          <w:szCs w:val="36"/>
        </w:rPr>
        <w:t>Step 4 – Create a Migration-Tracking Table</w:t>
      </w:r>
    </w:p>
    <w:p w14:paraId="63C3F2F8" w14:textId="77777777" w:rsidR="00456F31" w:rsidRPr="00456F31" w:rsidRDefault="00456F31" w:rsidP="00456F31">
      <w:p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Add logic to create a table that tracks completed migrations.</w:t>
      </w:r>
    </w:p>
    <w:p w14:paraId="6F4D1305" w14:textId="77777777" w:rsidR="00456F31" w:rsidRPr="00456F31" w:rsidRDefault="00456F31" w:rsidP="00456F31">
      <w:p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A suitable table name is:</w:t>
      </w:r>
    </w:p>
    <w:p w14:paraId="7ADF9B7A" w14:textId="77777777" w:rsidR="00456F31" w:rsidRPr="00456F31" w:rsidRDefault="00456F31" w:rsidP="00456F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6F31">
        <w:rPr>
          <w:rFonts w:ascii="Courier New" w:eastAsia="Times New Roman" w:hAnsi="Courier New" w:cs="Courier New"/>
          <w:sz w:val="20"/>
          <w:szCs w:val="20"/>
        </w:rPr>
        <w:t>schema_migrations</w:t>
      </w:r>
    </w:p>
    <w:p w14:paraId="6F5C907A" w14:textId="77777777" w:rsidR="00456F31" w:rsidRPr="00456F31" w:rsidRDefault="00456F31" w:rsidP="00456F31">
      <w:p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It should store at least:</w:t>
      </w:r>
    </w:p>
    <w:p w14:paraId="4D1F8D95" w14:textId="77777777" w:rsidR="00456F31" w:rsidRPr="00456F31" w:rsidRDefault="00456F31" w:rsidP="00456F31">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The migration name or version</w:t>
      </w:r>
    </w:p>
    <w:p w14:paraId="4E87714F" w14:textId="77777777" w:rsidR="00456F31" w:rsidRPr="00456F31" w:rsidRDefault="00456F31" w:rsidP="00456F31">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The date and time it was applied</w:t>
      </w:r>
    </w:p>
    <w:p w14:paraId="3D12B7EB" w14:textId="77777777" w:rsidR="00456F31" w:rsidRPr="00456F31" w:rsidRDefault="00456F31" w:rsidP="00456F31">
      <w:p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Use a unique constraint or primary key so the same migration cannot be recorded twice.</w:t>
      </w:r>
    </w:p>
    <w:p w14:paraId="12269282" w14:textId="77777777" w:rsidR="00456F31" w:rsidRPr="00456F31" w:rsidRDefault="00456F31" w:rsidP="00456F31">
      <w:p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The migration runner should ensure this table exists before checking for pending migrations.</w:t>
      </w:r>
    </w:p>
    <w:p w14:paraId="6CCF3A6C" w14:textId="77777777" w:rsidR="00456F31" w:rsidRPr="00456F31" w:rsidRDefault="00456F31" w:rsidP="00456F31">
      <w:pPr>
        <w:spacing w:before="100" w:beforeAutospacing="1" w:after="100" w:afterAutospacing="1" w:line="240" w:lineRule="auto"/>
        <w:outlineLvl w:val="2"/>
        <w:rPr>
          <w:rFonts w:ascii="Times New Roman" w:eastAsia="Times New Roman" w:hAnsi="Times New Roman" w:cs="Times New Roman"/>
          <w:b/>
          <w:bCs/>
          <w:sz w:val="27"/>
          <w:szCs w:val="27"/>
        </w:rPr>
      </w:pPr>
      <w:r w:rsidRPr="00456F31">
        <w:rPr>
          <w:rFonts w:ascii="Times New Roman" w:eastAsia="Times New Roman" w:hAnsi="Times New Roman" w:cs="Times New Roman"/>
          <w:b/>
          <w:bCs/>
          <w:sz w:val="27"/>
          <w:szCs w:val="27"/>
        </w:rPr>
        <w:t>Search, Research, and AI Guidance</w:t>
      </w:r>
    </w:p>
    <w:p w14:paraId="65014016" w14:textId="77777777" w:rsidR="00456F31" w:rsidRPr="00456F31" w:rsidRDefault="00456F31" w:rsidP="00456F31">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456F31">
        <w:rPr>
          <w:rFonts w:ascii="Courier New" w:eastAsia="Times New Roman" w:hAnsi="Courier New" w:cs="Courier New"/>
          <w:sz w:val="20"/>
          <w:szCs w:val="20"/>
        </w:rPr>
        <w:lastRenderedPageBreak/>
        <w:t>SQLite schema migrations table</w:t>
      </w:r>
    </w:p>
    <w:p w14:paraId="7C0479C2" w14:textId="77777777" w:rsidR="00456F31" w:rsidRPr="00456F31" w:rsidRDefault="00456F31" w:rsidP="00456F31">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456F31">
        <w:rPr>
          <w:rFonts w:ascii="Courier New" w:eastAsia="Times New Roman" w:hAnsi="Courier New" w:cs="Courier New"/>
          <w:sz w:val="20"/>
          <w:szCs w:val="20"/>
        </w:rPr>
        <w:t>migration tracking table example</w:t>
      </w:r>
    </w:p>
    <w:p w14:paraId="52C00BA6" w14:textId="77777777" w:rsidR="00456F31" w:rsidRPr="00456F31" w:rsidRDefault="00456F31" w:rsidP="00456F31">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456F31">
        <w:rPr>
          <w:rFonts w:ascii="Courier New" w:eastAsia="Times New Roman" w:hAnsi="Courier New" w:cs="Courier New"/>
          <w:sz w:val="20"/>
          <w:szCs w:val="20"/>
        </w:rPr>
        <w:t>CREATE TABLE schema_migrations</w:t>
      </w:r>
    </w:p>
    <w:p w14:paraId="2C8BC908" w14:textId="77777777" w:rsidR="00456F31" w:rsidRPr="00456F31" w:rsidRDefault="00456F31" w:rsidP="00456F31">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456F31">
        <w:rPr>
          <w:rFonts w:ascii="Courier New" w:eastAsia="Times New Roman" w:hAnsi="Courier New" w:cs="Courier New"/>
          <w:sz w:val="20"/>
          <w:szCs w:val="20"/>
        </w:rPr>
        <w:t>SQLite unique text primary key</w:t>
      </w:r>
    </w:p>
    <w:p w14:paraId="09ABF6B3" w14:textId="77777777" w:rsidR="00456F31" w:rsidRPr="00456F31" w:rsidRDefault="00456F31" w:rsidP="00456F31">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456F31">
        <w:rPr>
          <w:rFonts w:ascii="Courier New" w:eastAsia="Times New Roman" w:hAnsi="Courier New" w:cs="Courier New"/>
          <w:sz w:val="20"/>
          <w:szCs w:val="20"/>
        </w:rPr>
        <w:t>track applied migrations Node.js</w:t>
      </w:r>
    </w:p>
    <w:p w14:paraId="2523ECBF" w14:textId="77777777" w:rsidR="00456F31" w:rsidRPr="00456F31" w:rsidRDefault="00456F31" w:rsidP="00456F31">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Ask MagicSchool: “How should a database record which migration files have already run?”</w:t>
      </w:r>
    </w:p>
    <w:p w14:paraId="6E3E2C4F" w14:textId="77777777" w:rsidR="00456F31" w:rsidRPr="00456F31" w:rsidRDefault="00456F31" w:rsidP="00456F31">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Ask MagicSchool: “Why should the migration name be unique in the tracking table?”</w:t>
      </w:r>
    </w:p>
    <w:p w14:paraId="6236B321" w14:textId="77777777" w:rsidR="00456F31" w:rsidRPr="00456F31" w:rsidRDefault="00456F31" w:rsidP="00456F31">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Ask MagicSchool: “What should happen if the migration-tracking table does not yet exist?”</w:t>
      </w:r>
    </w:p>
    <w:p w14:paraId="6782F07F" w14:textId="77777777" w:rsidR="00456F31" w:rsidRPr="00456F31" w:rsidRDefault="00456F31" w:rsidP="00456F31">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Research topic: migration history tables</w:t>
      </w:r>
    </w:p>
    <w:p w14:paraId="25512D7A" w14:textId="77777777" w:rsidR="00456F31" w:rsidRPr="00456F31" w:rsidRDefault="00456F31" w:rsidP="00456F31">
      <w:pPr>
        <w:spacing w:before="100" w:beforeAutospacing="1" w:after="100" w:afterAutospacing="1" w:line="240" w:lineRule="auto"/>
        <w:outlineLvl w:val="2"/>
        <w:rPr>
          <w:rFonts w:ascii="Times New Roman" w:eastAsia="Times New Roman" w:hAnsi="Times New Roman" w:cs="Times New Roman"/>
          <w:b/>
          <w:bCs/>
          <w:sz w:val="27"/>
          <w:szCs w:val="27"/>
        </w:rPr>
      </w:pPr>
      <w:r w:rsidRPr="00456F31">
        <w:rPr>
          <w:rFonts w:ascii="Times New Roman" w:eastAsia="Times New Roman" w:hAnsi="Times New Roman" w:cs="Times New Roman"/>
          <w:b/>
          <w:bCs/>
          <w:sz w:val="27"/>
          <w:szCs w:val="27"/>
        </w:rPr>
        <w:t>Reflection</w:t>
      </w:r>
    </w:p>
    <w:p w14:paraId="364A6608" w14:textId="77777777" w:rsidR="00456F31" w:rsidRPr="00456F31" w:rsidRDefault="00456F31" w:rsidP="00456F31">
      <w:p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b/>
          <w:bCs/>
          <w:sz w:val="24"/>
          <w:szCs w:val="24"/>
        </w:rPr>
        <w:t>How does a migration-tracking table prevent the same schema change from being applied repeatedly?</w:t>
      </w:r>
    </w:p>
    <w:p w14:paraId="5F390A09" w14:textId="77777777" w:rsidR="00456F31" w:rsidRPr="00456F31" w:rsidRDefault="00456F31" w:rsidP="00456F31">
      <w:pPr>
        <w:spacing w:after="0"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pict w14:anchorId="75B76348">
          <v:rect id="_x0000_i1030" style="width:0;height:1.5pt" o:hralign="center" o:hrstd="t" o:hr="t" fillcolor="#a0a0a0" stroked="f"/>
        </w:pict>
      </w:r>
    </w:p>
    <w:p w14:paraId="2A42DFE6" w14:textId="77777777" w:rsidR="00456F31" w:rsidRPr="00456F31" w:rsidRDefault="00456F31" w:rsidP="00456F31">
      <w:pPr>
        <w:spacing w:before="100" w:beforeAutospacing="1" w:after="100" w:afterAutospacing="1" w:line="240" w:lineRule="auto"/>
        <w:outlineLvl w:val="1"/>
        <w:rPr>
          <w:rFonts w:ascii="Times New Roman" w:eastAsia="Times New Roman" w:hAnsi="Times New Roman" w:cs="Times New Roman"/>
          <w:b/>
          <w:bCs/>
          <w:sz w:val="36"/>
          <w:szCs w:val="36"/>
        </w:rPr>
      </w:pPr>
      <w:r w:rsidRPr="00456F31">
        <w:rPr>
          <w:rFonts w:ascii="Times New Roman" w:eastAsia="Times New Roman" w:hAnsi="Times New Roman" w:cs="Times New Roman"/>
          <w:b/>
          <w:bCs/>
          <w:sz w:val="36"/>
          <w:szCs w:val="36"/>
        </w:rPr>
        <w:t>Step 5 – Create the Migration Runner</w:t>
      </w:r>
    </w:p>
    <w:p w14:paraId="62945238" w14:textId="77777777" w:rsidR="00456F31" w:rsidRPr="00456F31" w:rsidRDefault="00456F31" w:rsidP="00456F31">
      <w:p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Create:</w:t>
      </w:r>
    </w:p>
    <w:p w14:paraId="6F231C1C" w14:textId="77777777" w:rsidR="00456F31" w:rsidRPr="00456F31" w:rsidRDefault="00456F31" w:rsidP="00456F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6F31">
        <w:rPr>
          <w:rFonts w:ascii="Courier New" w:eastAsia="Times New Roman" w:hAnsi="Courier New" w:cs="Courier New"/>
          <w:sz w:val="20"/>
          <w:szCs w:val="20"/>
        </w:rPr>
        <w:t>scripts/migrateDb.js</w:t>
      </w:r>
    </w:p>
    <w:p w14:paraId="30FA6259" w14:textId="77777777" w:rsidR="00456F31" w:rsidRPr="00456F31" w:rsidRDefault="00456F31" w:rsidP="00456F31">
      <w:p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The migration runner should:</w:t>
      </w:r>
    </w:p>
    <w:p w14:paraId="109BB3B2" w14:textId="77777777" w:rsidR="00456F31" w:rsidRPr="00456F31" w:rsidRDefault="00456F31" w:rsidP="00456F31">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Open the application database.</w:t>
      </w:r>
    </w:p>
    <w:p w14:paraId="40497274" w14:textId="77777777" w:rsidR="00456F31" w:rsidRPr="00456F31" w:rsidRDefault="00456F31" w:rsidP="00456F31">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Ensure the migration-tracking table exists.</w:t>
      </w:r>
    </w:p>
    <w:p w14:paraId="5CB8AE38" w14:textId="77777777" w:rsidR="00456F31" w:rsidRPr="00456F31" w:rsidRDefault="00456F31" w:rsidP="00456F31">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 xml:space="preserve">Read migration files from the </w:t>
      </w:r>
      <w:r w:rsidRPr="00456F31">
        <w:rPr>
          <w:rFonts w:ascii="Courier New" w:eastAsia="Times New Roman" w:hAnsi="Courier New" w:cs="Courier New"/>
          <w:sz w:val="20"/>
          <w:szCs w:val="20"/>
        </w:rPr>
        <w:t>migrations</w:t>
      </w:r>
      <w:r w:rsidRPr="00456F31">
        <w:rPr>
          <w:rFonts w:ascii="Times New Roman" w:eastAsia="Times New Roman" w:hAnsi="Times New Roman" w:cs="Times New Roman"/>
          <w:sz w:val="24"/>
          <w:szCs w:val="24"/>
        </w:rPr>
        <w:t xml:space="preserve"> folder.</w:t>
      </w:r>
    </w:p>
    <w:p w14:paraId="340091A1" w14:textId="77777777" w:rsidR="00456F31" w:rsidRPr="00456F31" w:rsidRDefault="00456F31" w:rsidP="00456F31">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Sort them in filename order.</w:t>
      </w:r>
    </w:p>
    <w:p w14:paraId="14DFADED" w14:textId="77777777" w:rsidR="00456F31" w:rsidRPr="00456F31" w:rsidRDefault="00456F31" w:rsidP="00456F31">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Retrieve the names of completed migrations.</w:t>
      </w:r>
    </w:p>
    <w:p w14:paraId="642007CE" w14:textId="77777777" w:rsidR="00456F31" w:rsidRPr="00456F31" w:rsidRDefault="00456F31" w:rsidP="00456F31">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Identify which files are still pending.</w:t>
      </w:r>
    </w:p>
    <w:p w14:paraId="3BD85835" w14:textId="77777777" w:rsidR="00456F31" w:rsidRPr="00456F31" w:rsidRDefault="00456F31" w:rsidP="00456F31">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Run each pending migration.</w:t>
      </w:r>
    </w:p>
    <w:p w14:paraId="75BCB215" w14:textId="77777777" w:rsidR="00456F31" w:rsidRPr="00456F31" w:rsidRDefault="00456F31" w:rsidP="00456F31">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Record each successful migration.</w:t>
      </w:r>
    </w:p>
    <w:p w14:paraId="6308BEBF" w14:textId="77777777" w:rsidR="00456F31" w:rsidRPr="00456F31" w:rsidRDefault="00456F31" w:rsidP="00456F31">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Report what was applied.</w:t>
      </w:r>
    </w:p>
    <w:p w14:paraId="618A8D9C" w14:textId="77777777" w:rsidR="00456F31" w:rsidRPr="00456F31" w:rsidRDefault="00456F31" w:rsidP="00456F31">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Close the database cleanly.</w:t>
      </w:r>
    </w:p>
    <w:p w14:paraId="1B678CEA" w14:textId="77777777" w:rsidR="00456F31" w:rsidRPr="00456F31" w:rsidRDefault="00456F31" w:rsidP="00456F31">
      <w:p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If no migrations are pending, the script should report that the database is already current.</w:t>
      </w:r>
    </w:p>
    <w:p w14:paraId="6E95AE6B" w14:textId="77777777" w:rsidR="00456F31" w:rsidRPr="00456F31" w:rsidRDefault="00456F31" w:rsidP="00456F31">
      <w:pPr>
        <w:spacing w:before="100" w:beforeAutospacing="1" w:after="100" w:afterAutospacing="1" w:line="240" w:lineRule="auto"/>
        <w:outlineLvl w:val="2"/>
        <w:rPr>
          <w:rFonts w:ascii="Times New Roman" w:eastAsia="Times New Roman" w:hAnsi="Times New Roman" w:cs="Times New Roman"/>
          <w:b/>
          <w:bCs/>
          <w:sz w:val="27"/>
          <w:szCs w:val="27"/>
        </w:rPr>
      </w:pPr>
      <w:r w:rsidRPr="00456F31">
        <w:rPr>
          <w:rFonts w:ascii="Times New Roman" w:eastAsia="Times New Roman" w:hAnsi="Times New Roman" w:cs="Times New Roman"/>
          <w:b/>
          <w:bCs/>
          <w:sz w:val="27"/>
          <w:szCs w:val="27"/>
        </w:rPr>
        <w:t>Search, Research, and AI Guidance</w:t>
      </w:r>
    </w:p>
    <w:p w14:paraId="7F512EA9" w14:textId="77777777" w:rsidR="00456F31" w:rsidRPr="00456F31" w:rsidRDefault="00456F31" w:rsidP="00456F31">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456F31">
        <w:rPr>
          <w:rFonts w:ascii="Courier New" w:eastAsia="Times New Roman" w:hAnsi="Courier New" w:cs="Courier New"/>
          <w:sz w:val="20"/>
          <w:szCs w:val="20"/>
        </w:rPr>
        <w:t>Node.js migration runner SQLite</w:t>
      </w:r>
    </w:p>
    <w:p w14:paraId="687809E5" w14:textId="77777777" w:rsidR="00456F31" w:rsidRPr="00456F31" w:rsidRDefault="00456F31" w:rsidP="00456F31">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456F31">
        <w:rPr>
          <w:rFonts w:ascii="Courier New" w:eastAsia="Times New Roman" w:hAnsi="Courier New" w:cs="Courier New"/>
          <w:sz w:val="20"/>
          <w:szCs w:val="20"/>
        </w:rPr>
        <w:t>read files from directory Node.js fs</w:t>
      </w:r>
    </w:p>
    <w:p w14:paraId="602083CF" w14:textId="77777777" w:rsidR="00456F31" w:rsidRPr="00456F31" w:rsidRDefault="00456F31" w:rsidP="00456F31">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456F31">
        <w:rPr>
          <w:rFonts w:ascii="Courier New" w:eastAsia="Times New Roman" w:hAnsi="Courier New" w:cs="Courier New"/>
          <w:sz w:val="20"/>
          <w:szCs w:val="20"/>
        </w:rPr>
        <w:t>sort migration filenames JavaScript</w:t>
      </w:r>
    </w:p>
    <w:p w14:paraId="5A6D926F" w14:textId="77777777" w:rsidR="00456F31" w:rsidRPr="00456F31" w:rsidRDefault="00456F31" w:rsidP="00456F31">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456F31">
        <w:rPr>
          <w:rFonts w:ascii="Courier New" w:eastAsia="Times New Roman" w:hAnsi="Courier New" w:cs="Courier New"/>
          <w:sz w:val="20"/>
          <w:szCs w:val="20"/>
        </w:rPr>
        <w:t>better-sqlite3 migrations example</w:t>
      </w:r>
    </w:p>
    <w:p w14:paraId="38979E4A" w14:textId="77777777" w:rsidR="00456F31" w:rsidRPr="00456F31" w:rsidRDefault="00456F31" w:rsidP="00456F31">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456F31">
        <w:rPr>
          <w:rFonts w:ascii="Courier New" w:eastAsia="Times New Roman" w:hAnsi="Courier New" w:cs="Courier New"/>
          <w:sz w:val="20"/>
          <w:szCs w:val="20"/>
        </w:rPr>
        <w:lastRenderedPageBreak/>
        <w:t>custom migration system Node.js</w:t>
      </w:r>
    </w:p>
    <w:p w14:paraId="2BA0614A" w14:textId="77777777" w:rsidR="00456F31" w:rsidRPr="00456F31" w:rsidRDefault="00456F31" w:rsidP="00456F31">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Ask MagicSchool: “What steps should a simple Node.js database migration runner perform?”</w:t>
      </w:r>
    </w:p>
    <w:p w14:paraId="42C116A5" w14:textId="77777777" w:rsidR="00456F31" w:rsidRPr="00456F31" w:rsidRDefault="00456F31" w:rsidP="00456F31">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Ask MagicSchool: “How can Node.js read and sort JavaScript files from a migrations folder?”</w:t>
      </w:r>
    </w:p>
    <w:p w14:paraId="048E8BB7" w14:textId="77777777" w:rsidR="00456F31" w:rsidRPr="00456F31" w:rsidRDefault="00456F31" w:rsidP="00456F31">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Ask MagicSchool: “How should the runner determine which migrations are pending?”</w:t>
      </w:r>
    </w:p>
    <w:p w14:paraId="6B92A1CD" w14:textId="77777777" w:rsidR="00456F31" w:rsidRPr="00456F31" w:rsidRDefault="00456F31" w:rsidP="00456F31">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Research topic: migration discovery and execution</w:t>
      </w:r>
    </w:p>
    <w:p w14:paraId="735629C2" w14:textId="77777777" w:rsidR="00456F31" w:rsidRPr="00456F31" w:rsidRDefault="00456F31" w:rsidP="00456F31">
      <w:pPr>
        <w:spacing w:before="100" w:beforeAutospacing="1" w:after="100" w:afterAutospacing="1" w:line="240" w:lineRule="auto"/>
        <w:outlineLvl w:val="2"/>
        <w:rPr>
          <w:rFonts w:ascii="Times New Roman" w:eastAsia="Times New Roman" w:hAnsi="Times New Roman" w:cs="Times New Roman"/>
          <w:b/>
          <w:bCs/>
          <w:sz w:val="27"/>
          <w:szCs w:val="27"/>
        </w:rPr>
      </w:pPr>
      <w:r w:rsidRPr="00456F31">
        <w:rPr>
          <w:rFonts w:ascii="Times New Roman" w:eastAsia="Times New Roman" w:hAnsi="Times New Roman" w:cs="Times New Roman"/>
          <w:b/>
          <w:bCs/>
          <w:sz w:val="27"/>
          <w:szCs w:val="27"/>
        </w:rPr>
        <w:t>Reflection</w:t>
      </w:r>
    </w:p>
    <w:p w14:paraId="4B8CF415" w14:textId="77777777" w:rsidR="00456F31" w:rsidRPr="00456F31" w:rsidRDefault="00456F31" w:rsidP="00456F31">
      <w:p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b/>
          <w:bCs/>
          <w:sz w:val="24"/>
          <w:szCs w:val="24"/>
        </w:rPr>
        <w:t>What information must the migration runner compare before deciding whether to execute a migration file?</w:t>
      </w:r>
    </w:p>
    <w:p w14:paraId="797CA62A" w14:textId="77777777" w:rsidR="00456F31" w:rsidRPr="00456F31" w:rsidRDefault="00456F31" w:rsidP="00456F31">
      <w:pPr>
        <w:spacing w:after="0"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pict w14:anchorId="1768B2E6">
          <v:rect id="_x0000_i1031" style="width:0;height:1.5pt" o:hralign="center" o:hrstd="t" o:hr="t" fillcolor="#a0a0a0" stroked="f"/>
        </w:pict>
      </w:r>
    </w:p>
    <w:p w14:paraId="3DFF7F9C" w14:textId="77777777" w:rsidR="00456F31" w:rsidRPr="00456F31" w:rsidRDefault="00456F31" w:rsidP="00456F31">
      <w:pPr>
        <w:spacing w:before="100" w:beforeAutospacing="1" w:after="100" w:afterAutospacing="1" w:line="240" w:lineRule="auto"/>
        <w:outlineLvl w:val="1"/>
        <w:rPr>
          <w:rFonts w:ascii="Times New Roman" w:eastAsia="Times New Roman" w:hAnsi="Times New Roman" w:cs="Times New Roman"/>
          <w:b/>
          <w:bCs/>
          <w:sz w:val="36"/>
          <w:szCs w:val="36"/>
        </w:rPr>
      </w:pPr>
      <w:r w:rsidRPr="00456F31">
        <w:rPr>
          <w:rFonts w:ascii="Times New Roman" w:eastAsia="Times New Roman" w:hAnsi="Times New Roman" w:cs="Times New Roman"/>
          <w:b/>
          <w:bCs/>
          <w:sz w:val="36"/>
          <w:szCs w:val="36"/>
        </w:rPr>
        <w:t>Step 6 – Define a Migration Module Format</w:t>
      </w:r>
    </w:p>
    <w:p w14:paraId="0DCF624F" w14:textId="77777777" w:rsidR="00456F31" w:rsidRPr="00456F31" w:rsidRDefault="00456F31" w:rsidP="00456F31">
      <w:p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Choose a consistent structure for every migration module.</w:t>
      </w:r>
    </w:p>
    <w:p w14:paraId="67FB33FC" w14:textId="77777777" w:rsidR="00456F31" w:rsidRPr="00456F31" w:rsidRDefault="00456F31" w:rsidP="00456F31">
      <w:p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Each migration should export identifying information and a function that applies the schema change.</w:t>
      </w:r>
    </w:p>
    <w:p w14:paraId="2B0628BC" w14:textId="77777777" w:rsidR="00456F31" w:rsidRPr="00456F31" w:rsidRDefault="00456F31" w:rsidP="00456F31">
      <w:p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A migration module might provide:</w:t>
      </w:r>
    </w:p>
    <w:p w14:paraId="26557423" w14:textId="77777777" w:rsidR="00456F31" w:rsidRPr="00456F31" w:rsidRDefault="00456F31" w:rsidP="00456F31">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A version or name</w:t>
      </w:r>
    </w:p>
    <w:p w14:paraId="37553343" w14:textId="77777777" w:rsidR="00456F31" w:rsidRPr="00456F31" w:rsidRDefault="00456F31" w:rsidP="00456F31">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 xml:space="preserve">An </w:t>
      </w:r>
      <w:r w:rsidRPr="00456F31">
        <w:rPr>
          <w:rFonts w:ascii="Courier New" w:eastAsia="Times New Roman" w:hAnsi="Courier New" w:cs="Courier New"/>
          <w:sz w:val="20"/>
          <w:szCs w:val="20"/>
        </w:rPr>
        <w:t>up()</w:t>
      </w:r>
      <w:r w:rsidRPr="00456F31">
        <w:rPr>
          <w:rFonts w:ascii="Times New Roman" w:eastAsia="Times New Roman" w:hAnsi="Times New Roman" w:cs="Times New Roman"/>
          <w:sz w:val="24"/>
          <w:szCs w:val="24"/>
        </w:rPr>
        <w:t xml:space="preserve"> function</w:t>
      </w:r>
    </w:p>
    <w:p w14:paraId="5A9C754B" w14:textId="77777777" w:rsidR="00456F31" w:rsidRPr="00456F31" w:rsidRDefault="00456F31" w:rsidP="00456F31">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 xml:space="preserve">Optionally, a future </w:t>
      </w:r>
      <w:r w:rsidRPr="00456F31">
        <w:rPr>
          <w:rFonts w:ascii="Courier New" w:eastAsia="Times New Roman" w:hAnsi="Courier New" w:cs="Courier New"/>
          <w:sz w:val="20"/>
          <w:szCs w:val="20"/>
        </w:rPr>
        <w:t>down()</w:t>
      </w:r>
      <w:r w:rsidRPr="00456F31">
        <w:rPr>
          <w:rFonts w:ascii="Times New Roman" w:eastAsia="Times New Roman" w:hAnsi="Times New Roman" w:cs="Times New Roman"/>
          <w:sz w:val="24"/>
          <w:szCs w:val="24"/>
        </w:rPr>
        <w:t xml:space="preserve"> function</w:t>
      </w:r>
    </w:p>
    <w:p w14:paraId="3F4CA3ED" w14:textId="77777777" w:rsidR="00456F31" w:rsidRPr="00456F31" w:rsidRDefault="00456F31" w:rsidP="00456F31">
      <w:p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 xml:space="preserve">The </w:t>
      </w:r>
      <w:r w:rsidRPr="00456F31">
        <w:rPr>
          <w:rFonts w:ascii="Courier New" w:eastAsia="Times New Roman" w:hAnsi="Courier New" w:cs="Courier New"/>
          <w:sz w:val="20"/>
          <w:szCs w:val="20"/>
        </w:rPr>
        <w:t>up()</w:t>
      </w:r>
      <w:r w:rsidRPr="00456F31">
        <w:rPr>
          <w:rFonts w:ascii="Times New Roman" w:eastAsia="Times New Roman" w:hAnsi="Times New Roman" w:cs="Times New Roman"/>
          <w:sz w:val="24"/>
          <w:szCs w:val="24"/>
        </w:rPr>
        <w:t xml:space="preserve"> function should receive the database connection or otherwise access the correct application database.</w:t>
      </w:r>
    </w:p>
    <w:p w14:paraId="7A39813A" w14:textId="77777777" w:rsidR="00456F31" w:rsidRPr="00456F31" w:rsidRDefault="00456F31" w:rsidP="00456F31">
      <w:p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Every migration file must use the same export structure so the runner can process them consistently.</w:t>
      </w:r>
    </w:p>
    <w:p w14:paraId="0B1F8EE0" w14:textId="77777777" w:rsidR="00456F31" w:rsidRPr="00456F31" w:rsidRDefault="00456F31" w:rsidP="00456F31">
      <w:pPr>
        <w:spacing w:before="100" w:beforeAutospacing="1" w:after="100" w:afterAutospacing="1" w:line="240" w:lineRule="auto"/>
        <w:outlineLvl w:val="2"/>
        <w:rPr>
          <w:rFonts w:ascii="Times New Roman" w:eastAsia="Times New Roman" w:hAnsi="Times New Roman" w:cs="Times New Roman"/>
          <w:b/>
          <w:bCs/>
          <w:sz w:val="27"/>
          <w:szCs w:val="27"/>
        </w:rPr>
      </w:pPr>
      <w:r w:rsidRPr="00456F31">
        <w:rPr>
          <w:rFonts w:ascii="Times New Roman" w:eastAsia="Times New Roman" w:hAnsi="Times New Roman" w:cs="Times New Roman"/>
          <w:b/>
          <w:bCs/>
          <w:sz w:val="27"/>
          <w:szCs w:val="27"/>
        </w:rPr>
        <w:t>Search, Research, and AI Guidance</w:t>
      </w:r>
    </w:p>
    <w:p w14:paraId="54B8E424" w14:textId="77777777" w:rsidR="00456F31" w:rsidRPr="00456F31" w:rsidRDefault="00456F31" w:rsidP="00456F31">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456F31">
        <w:rPr>
          <w:rFonts w:ascii="Courier New" w:eastAsia="Times New Roman" w:hAnsi="Courier New" w:cs="Courier New"/>
          <w:sz w:val="20"/>
          <w:szCs w:val="20"/>
        </w:rPr>
        <w:t>JavaScript migration module up function</w:t>
      </w:r>
    </w:p>
    <w:p w14:paraId="54151ED4" w14:textId="77777777" w:rsidR="00456F31" w:rsidRPr="00456F31" w:rsidRDefault="00456F31" w:rsidP="00456F31">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456F31">
        <w:rPr>
          <w:rFonts w:ascii="Courier New" w:eastAsia="Times New Roman" w:hAnsi="Courier New" w:cs="Courier New"/>
          <w:sz w:val="20"/>
          <w:szCs w:val="20"/>
        </w:rPr>
        <w:t>database migration up down explained</w:t>
      </w:r>
    </w:p>
    <w:p w14:paraId="494C9E7B" w14:textId="77777777" w:rsidR="00456F31" w:rsidRPr="00456F31" w:rsidRDefault="00456F31" w:rsidP="00456F31">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456F31">
        <w:rPr>
          <w:rFonts w:ascii="Courier New" w:eastAsia="Times New Roman" w:hAnsi="Courier New" w:cs="Courier New"/>
          <w:sz w:val="20"/>
          <w:szCs w:val="20"/>
        </w:rPr>
        <w:t>export object CommonJS Node.js</w:t>
      </w:r>
    </w:p>
    <w:p w14:paraId="1B68AB01" w14:textId="77777777" w:rsidR="00456F31" w:rsidRPr="00456F31" w:rsidRDefault="00456F31" w:rsidP="00456F31">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456F31">
        <w:rPr>
          <w:rFonts w:ascii="Courier New" w:eastAsia="Times New Roman" w:hAnsi="Courier New" w:cs="Courier New"/>
          <w:sz w:val="20"/>
          <w:szCs w:val="20"/>
        </w:rPr>
        <w:t>custom SQLite migration file format</w:t>
      </w:r>
    </w:p>
    <w:p w14:paraId="1975026F" w14:textId="77777777" w:rsidR="00456F31" w:rsidRPr="00456F31" w:rsidRDefault="00456F31" w:rsidP="00456F31">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 xml:space="preserve">Ask MagicSchool: “How should I structure a JavaScript migration module with an </w:t>
      </w:r>
      <w:r w:rsidRPr="00456F31">
        <w:rPr>
          <w:rFonts w:ascii="Courier New" w:eastAsia="Times New Roman" w:hAnsi="Courier New" w:cs="Courier New"/>
          <w:sz w:val="20"/>
          <w:szCs w:val="20"/>
        </w:rPr>
        <w:t>up()</w:t>
      </w:r>
      <w:r w:rsidRPr="00456F31">
        <w:rPr>
          <w:rFonts w:ascii="Times New Roman" w:eastAsia="Times New Roman" w:hAnsi="Times New Roman" w:cs="Times New Roman"/>
          <w:sz w:val="24"/>
          <w:szCs w:val="24"/>
        </w:rPr>
        <w:t xml:space="preserve"> function?”</w:t>
      </w:r>
    </w:p>
    <w:p w14:paraId="38EB1139" w14:textId="77777777" w:rsidR="00456F31" w:rsidRPr="00456F31" w:rsidRDefault="00456F31" w:rsidP="00456F31">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 xml:space="preserve">Ask MagicSchool: “What is the conventional purpose of </w:t>
      </w:r>
      <w:r w:rsidRPr="00456F31">
        <w:rPr>
          <w:rFonts w:ascii="Courier New" w:eastAsia="Times New Roman" w:hAnsi="Courier New" w:cs="Courier New"/>
          <w:sz w:val="20"/>
          <w:szCs w:val="20"/>
        </w:rPr>
        <w:t>up()</w:t>
      </w:r>
      <w:r w:rsidRPr="00456F31">
        <w:rPr>
          <w:rFonts w:ascii="Times New Roman" w:eastAsia="Times New Roman" w:hAnsi="Times New Roman" w:cs="Times New Roman"/>
          <w:sz w:val="24"/>
          <w:szCs w:val="24"/>
        </w:rPr>
        <w:t xml:space="preserve"> and </w:t>
      </w:r>
      <w:r w:rsidRPr="00456F31">
        <w:rPr>
          <w:rFonts w:ascii="Courier New" w:eastAsia="Times New Roman" w:hAnsi="Courier New" w:cs="Courier New"/>
          <w:sz w:val="20"/>
          <w:szCs w:val="20"/>
        </w:rPr>
        <w:t>down()</w:t>
      </w:r>
      <w:r w:rsidRPr="00456F31">
        <w:rPr>
          <w:rFonts w:ascii="Times New Roman" w:eastAsia="Times New Roman" w:hAnsi="Times New Roman" w:cs="Times New Roman"/>
          <w:sz w:val="24"/>
          <w:szCs w:val="24"/>
        </w:rPr>
        <w:t xml:space="preserve"> migration functions?”</w:t>
      </w:r>
    </w:p>
    <w:p w14:paraId="2D009AB0" w14:textId="77777777" w:rsidR="00456F31" w:rsidRPr="00456F31" w:rsidRDefault="00456F31" w:rsidP="00456F31">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Ask MagicSchool: “Why must all migration modules follow the same interface?”</w:t>
      </w:r>
    </w:p>
    <w:p w14:paraId="0B3B29C2" w14:textId="77777777" w:rsidR="00456F31" w:rsidRPr="00456F31" w:rsidRDefault="00456F31" w:rsidP="00456F31">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Research topic: module contracts and predictable interfaces</w:t>
      </w:r>
    </w:p>
    <w:p w14:paraId="77BDA674" w14:textId="77777777" w:rsidR="00456F31" w:rsidRPr="00456F31" w:rsidRDefault="00456F31" w:rsidP="00456F31">
      <w:pPr>
        <w:spacing w:before="100" w:beforeAutospacing="1" w:after="100" w:afterAutospacing="1" w:line="240" w:lineRule="auto"/>
        <w:outlineLvl w:val="2"/>
        <w:rPr>
          <w:rFonts w:ascii="Times New Roman" w:eastAsia="Times New Roman" w:hAnsi="Times New Roman" w:cs="Times New Roman"/>
          <w:b/>
          <w:bCs/>
          <w:sz w:val="27"/>
          <w:szCs w:val="27"/>
        </w:rPr>
      </w:pPr>
      <w:r w:rsidRPr="00456F31">
        <w:rPr>
          <w:rFonts w:ascii="Times New Roman" w:eastAsia="Times New Roman" w:hAnsi="Times New Roman" w:cs="Times New Roman"/>
          <w:b/>
          <w:bCs/>
          <w:sz w:val="27"/>
          <w:szCs w:val="27"/>
        </w:rPr>
        <w:lastRenderedPageBreak/>
        <w:t>Reflection</w:t>
      </w:r>
    </w:p>
    <w:p w14:paraId="41A7AC12" w14:textId="77777777" w:rsidR="00456F31" w:rsidRPr="00456F31" w:rsidRDefault="00456F31" w:rsidP="00456F31">
      <w:p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b/>
          <w:bCs/>
          <w:sz w:val="24"/>
          <w:szCs w:val="24"/>
        </w:rPr>
        <w:t>Why does the migration runner need every migration file to export the same kinds of values and functions?</w:t>
      </w:r>
    </w:p>
    <w:p w14:paraId="58811929" w14:textId="77777777" w:rsidR="00456F31" w:rsidRPr="00456F31" w:rsidRDefault="00456F31" w:rsidP="00456F31">
      <w:pPr>
        <w:spacing w:after="0"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pict w14:anchorId="26A3F135">
          <v:rect id="_x0000_i1032" style="width:0;height:1.5pt" o:hralign="center" o:hrstd="t" o:hr="t" fillcolor="#a0a0a0" stroked="f"/>
        </w:pict>
      </w:r>
    </w:p>
    <w:p w14:paraId="6BAF25F0" w14:textId="77777777" w:rsidR="00456F31" w:rsidRPr="00456F31" w:rsidRDefault="00456F31" w:rsidP="00456F31">
      <w:pPr>
        <w:spacing w:before="100" w:beforeAutospacing="1" w:after="100" w:afterAutospacing="1" w:line="240" w:lineRule="auto"/>
        <w:outlineLvl w:val="1"/>
        <w:rPr>
          <w:rFonts w:ascii="Times New Roman" w:eastAsia="Times New Roman" w:hAnsi="Times New Roman" w:cs="Times New Roman"/>
          <w:b/>
          <w:bCs/>
          <w:sz w:val="36"/>
          <w:szCs w:val="36"/>
        </w:rPr>
      </w:pPr>
      <w:r w:rsidRPr="00456F31">
        <w:rPr>
          <w:rFonts w:ascii="Times New Roman" w:eastAsia="Times New Roman" w:hAnsi="Times New Roman" w:cs="Times New Roman"/>
          <w:b/>
          <w:bCs/>
          <w:sz w:val="36"/>
          <w:szCs w:val="36"/>
        </w:rPr>
        <w:t>Step 7 – Create the Users-Table Migration</w:t>
      </w:r>
    </w:p>
    <w:p w14:paraId="394F658B" w14:textId="77777777" w:rsidR="00456F31" w:rsidRPr="00456F31" w:rsidRDefault="00456F31" w:rsidP="00456F31">
      <w:p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Create the first migration needed for local authentication.</w:t>
      </w:r>
    </w:p>
    <w:p w14:paraId="35F75AFD" w14:textId="77777777" w:rsidR="00456F31" w:rsidRPr="00456F31" w:rsidRDefault="00456F31" w:rsidP="00456F31">
      <w:p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 xml:space="preserve">The migration should create a </w:t>
      </w:r>
      <w:r w:rsidRPr="00456F31">
        <w:rPr>
          <w:rFonts w:ascii="Courier New" w:eastAsia="Times New Roman" w:hAnsi="Courier New" w:cs="Courier New"/>
          <w:sz w:val="20"/>
          <w:szCs w:val="20"/>
        </w:rPr>
        <w:t>users</w:t>
      </w:r>
      <w:r w:rsidRPr="00456F31">
        <w:rPr>
          <w:rFonts w:ascii="Times New Roman" w:eastAsia="Times New Roman" w:hAnsi="Times New Roman" w:cs="Times New Roman"/>
          <w:sz w:val="24"/>
          <w:szCs w:val="24"/>
        </w:rPr>
        <w:t xml:space="preserve"> table containing at least:</w:t>
      </w:r>
    </w:p>
    <w:p w14:paraId="6D6A7F6A" w14:textId="77777777" w:rsidR="00456F31" w:rsidRPr="00456F31" w:rsidRDefault="00456F31" w:rsidP="00456F31">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A unique numeric ID</w:t>
      </w:r>
    </w:p>
    <w:p w14:paraId="29A6E7BE" w14:textId="77777777" w:rsidR="00456F31" w:rsidRPr="00456F31" w:rsidRDefault="00456F31" w:rsidP="00456F31">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A unique username</w:t>
      </w:r>
    </w:p>
    <w:p w14:paraId="03151C99" w14:textId="77777777" w:rsidR="00456F31" w:rsidRPr="00456F31" w:rsidRDefault="00456F31" w:rsidP="00456F31">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A unique email address</w:t>
      </w:r>
    </w:p>
    <w:p w14:paraId="5BF6D260" w14:textId="77777777" w:rsidR="00456F31" w:rsidRPr="00456F31" w:rsidRDefault="00456F31" w:rsidP="00456F31">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A password field</w:t>
      </w:r>
    </w:p>
    <w:p w14:paraId="26F1A0F1" w14:textId="77777777" w:rsidR="00456F31" w:rsidRPr="00456F31" w:rsidRDefault="00456F31" w:rsidP="00456F31">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A creation timestamp</w:t>
      </w:r>
    </w:p>
    <w:p w14:paraId="1EB815E5" w14:textId="77777777" w:rsidR="00456F31" w:rsidRPr="00456F31" w:rsidRDefault="00456F31" w:rsidP="00456F31">
      <w:p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At this stage, the password column may temporarily store the value required by the next lesson. Secure hashing will be added in Lesson 5.</w:t>
      </w:r>
    </w:p>
    <w:p w14:paraId="172CAB97" w14:textId="77777777" w:rsidR="00456F31" w:rsidRPr="00456F31" w:rsidRDefault="00456F31" w:rsidP="00456F31">
      <w:p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Use appropriate constraints, including:</w:t>
      </w:r>
    </w:p>
    <w:p w14:paraId="27BF7894" w14:textId="77777777" w:rsidR="00456F31" w:rsidRPr="00456F31" w:rsidRDefault="00456F31" w:rsidP="00456F31">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Primary key</w:t>
      </w:r>
    </w:p>
    <w:p w14:paraId="77818C7F" w14:textId="77777777" w:rsidR="00456F31" w:rsidRPr="00456F31" w:rsidRDefault="00456F31" w:rsidP="00456F31">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456F31">
        <w:rPr>
          <w:rFonts w:ascii="Courier New" w:eastAsia="Times New Roman" w:hAnsi="Courier New" w:cs="Courier New"/>
          <w:sz w:val="20"/>
          <w:szCs w:val="20"/>
        </w:rPr>
        <w:t>NOT NULL</w:t>
      </w:r>
    </w:p>
    <w:p w14:paraId="3FF7CFF5" w14:textId="77777777" w:rsidR="00456F31" w:rsidRPr="00456F31" w:rsidRDefault="00456F31" w:rsidP="00456F31">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456F31">
        <w:rPr>
          <w:rFonts w:ascii="Courier New" w:eastAsia="Times New Roman" w:hAnsi="Courier New" w:cs="Courier New"/>
          <w:sz w:val="20"/>
          <w:szCs w:val="20"/>
        </w:rPr>
        <w:t>UNIQUE</w:t>
      </w:r>
    </w:p>
    <w:p w14:paraId="20F1D288" w14:textId="77777777" w:rsidR="00456F31" w:rsidRPr="00456F31" w:rsidRDefault="00456F31" w:rsidP="00456F31">
      <w:p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Do not add Formbar account fields yet. Those will be added through another migration during Unit 4.</w:t>
      </w:r>
    </w:p>
    <w:p w14:paraId="78266DCA" w14:textId="77777777" w:rsidR="00456F31" w:rsidRPr="00456F31" w:rsidRDefault="00456F31" w:rsidP="00456F31">
      <w:pPr>
        <w:spacing w:before="100" w:beforeAutospacing="1" w:after="100" w:afterAutospacing="1" w:line="240" w:lineRule="auto"/>
        <w:outlineLvl w:val="2"/>
        <w:rPr>
          <w:rFonts w:ascii="Times New Roman" w:eastAsia="Times New Roman" w:hAnsi="Times New Roman" w:cs="Times New Roman"/>
          <w:b/>
          <w:bCs/>
          <w:sz w:val="27"/>
          <w:szCs w:val="27"/>
        </w:rPr>
      </w:pPr>
      <w:r w:rsidRPr="00456F31">
        <w:rPr>
          <w:rFonts w:ascii="Times New Roman" w:eastAsia="Times New Roman" w:hAnsi="Times New Roman" w:cs="Times New Roman"/>
          <w:b/>
          <w:bCs/>
          <w:sz w:val="27"/>
          <w:szCs w:val="27"/>
        </w:rPr>
        <w:t>Search, Research, and AI Guidance</w:t>
      </w:r>
    </w:p>
    <w:p w14:paraId="754EDC09" w14:textId="77777777" w:rsidR="00456F31" w:rsidRPr="00456F31" w:rsidRDefault="00456F31" w:rsidP="00456F31">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456F31">
        <w:rPr>
          <w:rFonts w:ascii="Courier New" w:eastAsia="Times New Roman" w:hAnsi="Courier New" w:cs="Courier New"/>
          <w:sz w:val="20"/>
          <w:szCs w:val="20"/>
        </w:rPr>
        <w:t>SQLite users table schema</w:t>
      </w:r>
    </w:p>
    <w:p w14:paraId="6D5C36A2" w14:textId="77777777" w:rsidR="00456F31" w:rsidRPr="00456F31" w:rsidRDefault="00456F31" w:rsidP="00456F31">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456F31">
        <w:rPr>
          <w:rFonts w:ascii="Courier New" w:eastAsia="Times New Roman" w:hAnsi="Courier New" w:cs="Courier New"/>
          <w:sz w:val="20"/>
          <w:szCs w:val="20"/>
        </w:rPr>
        <w:t>SQL UNIQUE username email</w:t>
      </w:r>
    </w:p>
    <w:p w14:paraId="05A8DE50" w14:textId="77777777" w:rsidR="00456F31" w:rsidRPr="00456F31" w:rsidRDefault="00456F31" w:rsidP="00456F31">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456F31">
        <w:rPr>
          <w:rFonts w:ascii="Courier New" w:eastAsia="Times New Roman" w:hAnsi="Courier New" w:cs="Courier New"/>
          <w:sz w:val="20"/>
          <w:szCs w:val="20"/>
        </w:rPr>
        <w:t>SQLite CREATE TABLE users</w:t>
      </w:r>
    </w:p>
    <w:p w14:paraId="3A656779" w14:textId="77777777" w:rsidR="00456F31" w:rsidRPr="00456F31" w:rsidRDefault="00456F31" w:rsidP="00456F31">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456F31">
        <w:rPr>
          <w:rFonts w:ascii="Courier New" w:eastAsia="Times New Roman" w:hAnsi="Courier New" w:cs="Courier New"/>
          <w:sz w:val="20"/>
          <w:szCs w:val="20"/>
        </w:rPr>
        <w:t>authentication database schema beginner</w:t>
      </w:r>
    </w:p>
    <w:p w14:paraId="5F3F6093" w14:textId="77777777" w:rsidR="00456F31" w:rsidRPr="00456F31" w:rsidRDefault="00456F31" w:rsidP="00456F31">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456F31">
        <w:rPr>
          <w:rFonts w:ascii="Courier New" w:eastAsia="Times New Roman" w:hAnsi="Courier New" w:cs="Courier New"/>
          <w:sz w:val="20"/>
          <w:szCs w:val="20"/>
        </w:rPr>
        <w:t>SQLite NOT NULL constraint</w:t>
      </w:r>
    </w:p>
    <w:p w14:paraId="1D68DC85" w14:textId="77777777" w:rsidR="00456F31" w:rsidRPr="00456F31" w:rsidRDefault="00456F31" w:rsidP="00456F31">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Ask MagicSchool: “Help me design a basic SQLite users table for local login.”</w:t>
      </w:r>
    </w:p>
    <w:p w14:paraId="5AE08A1F" w14:textId="77777777" w:rsidR="00456F31" w:rsidRPr="00456F31" w:rsidRDefault="00456F31" w:rsidP="00456F31">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Ask MagicSchool: “Why should usernames and email addresses usually be unique?”</w:t>
      </w:r>
    </w:p>
    <w:p w14:paraId="731F9CC1" w14:textId="77777777" w:rsidR="00456F31" w:rsidRPr="00456F31" w:rsidRDefault="00456F31" w:rsidP="00456F31">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Ask MagicSchool: “What constraints should be applied to required user-account fields?”</w:t>
      </w:r>
    </w:p>
    <w:p w14:paraId="1ECD7B9F" w14:textId="77777777" w:rsidR="00456F31" w:rsidRPr="00456F31" w:rsidRDefault="00456F31" w:rsidP="00456F31">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Research topic: user identity fields and database constraints</w:t>
      </w:r>
    </w:p>
    <w:p w14:paraId="4C0C3EA1" w14:textId="77777777" w:rsidR="00456F31" w:rsidRPr="00456F31" w:rsidRDefault="00456F31" w:rsidP="00456F31">
      <w:pPr>
        <w:spacing w:before="100" w:beforeAutospacing="1" w:after="100" w:afterAutospacing="1" w:line="240" w:lineRule="auto"/>
        <w:outlineLvl w:val="2"/>
        <w:rPr>
          <w:rFonts w:ascii="Times New Roman" w:eastAsia="Times New Roman" w:hAnsi="Times New Roman" w:cs="Times New Roman"/>
          <w:b/>
          <w:bCs/>
          <w:sz w:val="27"/>
          <w:szCs w:val="27"/>
        </w:rPr>
      </w:pPr>
      <w:r w:rsidRPr="00456F31">
        <w:rPr>
          <w:rFonts w:ascii="Times New Roman" w:eastAsia="Times New Roman" w:hAnsi="Times New Roman" w:cs="Times New Roman"/>
          <w:b/>
          <w:bCs/>
          <w:sz w:val="27"/>
          <w:szCs w:val="27"/>
        </w:rPr>
        <w:t>Reflection</w:t>
      </w:r>
    </w:p>
    <w:p w14:paraId="0CCB855A" w14:textId="77777777" w:rsidR="00456F31" w:rsidRPr="00456F31" w:rsidRDefault="00456F31" w:rsidP="00456F31">
      <w:p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b/>
          <w:bCs/>
          <w:sz w:val="24"/>
          <w:szCs w:val="24"/>
        </w:rPr>
        <w:lastRenderedPageBreak/>
        <w:t>Why should the database enforce unique usernames and emails instead of relying only on application-side checks?</w:t>
      </w:r>
    </w:p>
    <w:p w14:paraId="76C77F85" w14:textId="77777777" w:rsidR="00456F31" w:rsidRPr="00456F31" w:rsidRDefault="00456F31" w:rsidP="00456F31">
      <w:pPr>
        <w:spacing w:after="0"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pict w14:anchorId="7A6934F3">
          <v:rect id="_x0000_i1033" style="width:0;height:1.5pt" o:hralign="center" o:hrstd="t" o:hr="t" fillcolor="#a0a0a0" stroked="f"/>
        </w:pict>
      </w:r>
    </w:p>
    <w:p w14:paraId="5E740980" w14:textId="77777777" w:rsidR="00456F31" w:rsidRPr="00456F31" w:rsidRDefault="00456F31" w:rsidP="00456F31">
      <w:pPr>
        <w:spacing w:before="100" w:beforeAutospacing="1" w:after="100" w:afterAutospacing="1" w:line="240" w:lineRule="auto"/>
        <w:outlineLvl w:val="1"/>
        <w:rPr>
          <w:rFonts w:ascii="Times New Roman" w:eastAsia="Times New Roman" w:hAnsi="Times New Roman" w:cs="Times New Roman"/>
          <w:b/>
          <w:bCs/>
          <w:sz w:val="36"/>
          <w:szCs w:val="36"/>
        </w:rPr>
      </w:pPr>
      <w:r w:rsidRPr="00456F31">
        <w:rPr>
          <w:rFonts w:ascii="Times New Roman" w:eastAsia="Times New Roman" w:hAnsi="Times New Roman" w:cs="Times New Roman"/>
          <w:b/>
          <w:bCs/>
          <w:sz w:val="36"/>
          <w:szCs w:val="36"/>
        </w:rPr>
        <w:t>Step 8 – Protect Each Migration with a Transaction</w:t>
      </w:r>
    </w:p>
    <w:p w14:paraId="249D5AD4" w14:textId="77777777" w:rsidR="00456F31" w:rsidRPr="00456F31" w:rsidRDefault="00456F31" w:rsidP="00456F31">
      <w:p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Run each migration and its tracking-table update inside a database transaction.</w:t>
      </w:r>
    </w:p>
    <w:p w14:paraId="43B23D00" w14:textId="77777777" w:rsidR="00456F31" w:rsidRPr="00456F31" w:rsidRDefault="00456F31" w:rsidP="00456F31">
      <w:p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The intended behavior is:</w:t>
      </w:r>
    </w:p>
    <w:p w14:paraId="27DAF581" w14:textId="77777777" w:rsidR="00456F31" w:rsidRPr="00456F31" w:rsidRDefault="00456F31" w:rsidP="00456F31">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If the schema change and history record both succeed, commit them.</w:t>
      </w:r>
    </w:p>
    <w:p w14:paraId="16091ACD" w14:textId="77777777" w:rsidR="00456F31" w:rsidRPr="00456F31" w:rsidRDefault="00456F31" w:rsidP="00456F31">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If either step fails, roll back both.</w:t>
      </w:r>
    </w:p>
    <w:p w14:paraId="7655E224" w14:textId="77777777" w:rsidR="00456F31" w:rsidRPr="00456F31" w:rsidRDefault="00456F31" w:rsidP="00456F31">
      <w:p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This prevents the database from being left in a condition where:</w:t>
      </w:r>
    </w:p>
    <w:p w14:paraId="57D17DB5" w14:textId="77777777" w:rsidR="00456F31" w:rsidRPr="00456F31" w:rsidRDefault="00456F31" w:rsidP="00456F31">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A schema change happened but was not recorded</w:t>
      </w:r>
    </w:p>
    <w:p w14:paraId="1AD061B2" w14:textId="77777777" w:rsidR="00456F31" w:rsidRPr="00456F31" w:rsidRDefault="00456F31" w:rsidP="00456F31">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A migration was recorded even though its SQL failed</w:t>
      </w:r>
    </w:p>
    <w:p w14:paraId="4740B471" w14:textId="77777777" w:rsidR="00456F31" w:rsidRPr="00456F31" w:rsidRDefault="00456F31" w:rsidP="00456F31">
      <w:pPr>
        <w:spacing w:before="100" w:beforeAutospacing="1" w:after="100" w:afterAutospacing="1" w:line="240" w:lineRule="auto"/>
        <w:outlineLvl w:val="2"/>
        <w:rPr>
          <w:rFonts w:ascii="Times New Roman" w:eastAsia="Times New Roman" w:hAnsi="Times New Roman" w:cs="Times New Roman"/>
          <w:b/>
          <w:bCs/>
          <w:sz w:val="27"/>
          <w:szCs w:val="27"/>
        </w:rPr>
      </w:pPr>
      <w:r w:rsidRPr="00456F31">
        <w:rPr>
          <w:rFonts w:ascii="Times New Roman" w:eastAsia="Times New Roman" w:hAnsi="Times New Roman" w:cs="Times New Roman"/>
          <w:b/>
          <w:bCs/>
          <w:sz w:val="27"/>
          <w:szCs w:val="27"/>
        </w:rPr>
        <w:t>Search, Research, and AI Guidance</w:t>
      </w:r>
    </w:p>
    <w:p w14:paraId="18573788" w14:textId="77777777" w:rsidR="00456F31" w:rsidRPr="00456F31" w:rsidRDefault="00456F31" w:rsidP="00456F31">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456F31">
        <w:rPr>
          <w:rFonts w:ascii="Courier New" w:eastAsia="Times New Roman" w:hAnsi="Courier New" w:cs="Courier New"/>
          <w:sz w:val="20"/>
          <w:szCs w:val="20"/>
        </w:rPr>
        <w:t>better-sqlite3 transaction tutorial</w:t>
      </w:r>
    </w:p>
    <w:p w14:paraId="64FA2622" w14:textId="77777777" w:rsidR="00456F31" w:rsidRPr="00456F31" w:rsidRDefault="00456F31" w:rsidP="00456F31">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456F31">
        <w:rPr>
          <w:rFonts w:ascii="Courier New" w:eastAsia="Times New Roman" w:hAnsi="Courier New" w:cs="Courier New"/>
          <w:sz w:val="20"/>
          <w:szCs w:val="20"/>
        </w:rPr>
        <w:t>database migration transaction</w:t>
      </w:r>
    </w:p>
    <w:p w14:paraId="6B95DC5C" w14:textId="77777777" w:rsidR="00456F31" w:rsidRPr="00456F31" w:rsidRDefault="00456F31" w:rsidP="00456F31">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456F31">
        <w:rPr>
          <w:rFonts w:ascii="Courier New" w:eastAsia="Times New Roman" w:hAnsi="Courier New" w:cs="Courier New"/>
          <w:sz w:val="20"/>
          <w:szCs w:val="20"/>
        </w:rPr>
        <w:t>SQLite BEGIN COMMIT ROLLBACK</w:t>
      </w:r>
    </w:p>
    <w:p w14:paraId="6F33B8D8" w14:textId="77777777" w:rsidR="00456F31" w:rsidRPr="00456F31" w:rsidRDefault="00456F31" w:rsidP="00456F31">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456F31">
        <w:rPr>
          <w:rFonts w:ascii="Courier New" w:eastAsia="Times New Roman" w:hAnsi="Courier New" w:cs="Courier New"/>
          <w:sz w:val="20"/>
          <w:szCs w:val="20"/>
        </w:rPr>
        <w:t>atomic database migration</w:t>
      </w:r>
    </w:p>
    <w:p w14:paraId="2E472763" w14:textId="77777777" w:rsidR="00456F31" w:rsidRPr="00456F31" w:rsidRDefault="00456F31" w:rsidP="00456F31">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Ask MagicSchool: “Why should a database migration run inside a transaction?”</w:t>
      </w:r>
    </w:p>
    <w:p w14:paraId="7ABED09C" w14:textId="77777777" w:rsidR="00456F31" w:rsidRPr="00456F31" w:rsidRDefault="00456F31" w:rsidP="00456F31">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Ask MagicSchool: “What does atomic mean in a database transaction?”</w:t>
      </w:r>
    </w:p>
    <w:p w14:paraId="0555F41A" w14:textId="77777777" w:rsidR="00456F31" w:rsidRPr="00456F31" w:rsidRDefault="00456F31" w:rsidP="00456F31">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Ask MagicSchool: “What inconsistent states could occur if a migration and its history record are not transactional?”</w:t>
      </w:r>
    </w:p>
    <w:p w14:paraId="4D822DA3" w14:textId="77777777" w:rsidR="00456F31" w:rsidRPr="00456F31" w:rsidRDefault="00456F31" w:rsidP="00456F31">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Research topic: atomic operations in databases</w:t>
      </w:r>
    </w:p>
    <w:p w14:paraId="161D95CB" w14:textId="77777777" w:rsidR="00456F31" w:rsidRPr="00456F31" w:rsidRDefault="00456F31" w:rsidP="00456F31">
      <w:pPr>
        <w:spacing w:before="100" w:beforeAutospacing="1" w:after="100" w:afterAutospacing="1" w:line="240" w:lineRule="auto"/>
        <w:outlineLvl w:val="2"/>
        <w:rPr>
          <w:rFonts w:ascii="Times New Roman" w:eastAsia="Times New Roman" w:hAnsi="Times New Roman" w:cs="Times New Roman"/>
          <w:b/>
          <w:bCs/>
          <w:sz w:val="27"/>
          <w:szCs w:val="27"/>
        </w:rPr>
      </w:pPr>
      <w:r w:rsidRPr="00456F31">
        <w:rPr>
          <w:rFonts w:ascii="Times New Roman" w:eastAsia="Times New Roman" w:hAnsi="Times New Roman" w:cs="Times New Roman"/>
          <w:b/>
          <w:bCs/>
          <w:sz w:val="27"/>
          <w:szCs w:val="27"/>
        </w:rPr>
        <w:t>Reflection</w:t>
      </w:r>
    </w:p>
    <w:p w14:paraId="08083C7B" w14:textId="77777777" w:rsidR="00456F31" w:rsidRPr="00456F31" w:rsidRDefault="00456F31" w:rsidP="00456F31">
      <w:p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b/>
          <w:bCs/>
          <w:sz w:val="24"/>
          <w:szCs w:val="24"/>
        </w:rPr>
        <w:t>How does a transaction protect the database if a migration fails partway through?</w:t>
      </w:r>
    </w:p>
    <w:p w14:paraId="3F04E2D8" w14:textId="77777777" w:rsidR="00456F31" w:rsidRPr="00456F31" w:rsidRDefault="00456F31" w:rsidP="00456F31">
      <w:pPr>
        <w:spacing w:after="0"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pict w14:anchorId="31213F0C">
          <v:rect id="_x0000_i1034" style="width:0;height:1.5pt" o:hralign="center" o:hrstd="t" o:hr="t" fillcolor="#a0a0a0" stroked="f"/>
        </w:pict>
      </w:r>
    </w:p>
    <w:p w14:paraId="397F6018" w14:textId="77777777" w:rsidR="00456F31" w:rsidRPr="00456F31" w:rsidRDefault="00456F31" w:rsidP="00456F31">
      <w:pPr>
        <w:spacing w:before="100" w:beforeAutospacing="1" w:after="100" w:afterAutospacing="1" w:line="240" w:lineRule="auto"/>
        <w:outlineLvl w:val="1"/>
        <w:rPr>
          <w:rFonts w:ascii="Times New Roman" w:eastAsia="Times New Roman" w:hAnsi="Times New Roman" w:cs="Times New Roman"/>
          <w:b/>
          <w:bCs/>
          <w:sz w:val="36"/>
          <w:szCs w:val="36"/>
        </w:rPr>
      </w:pPr>
      <w:r w:rsidRPr="00456F31">
        <w:rPr>
          <w:rFonts w:ascii="Times New Roman" w:eastAsia="Times New Roman" w:hAnsi="Times New Roman" w:cs="Times New Roman"/>
          <w:b/>
          <w:bCs/>
          <w:sz w:val="36"/>
          <w:szCs w:val="36"/>
        </w:rPr>
        <w:t>Step 9 – Add the db-migrate npm Script</w:t>
      </w:r>
    </w:p>
    <w:p w14:paraId="66965A93" w14:textId="77777777" w:rsidR="00456F31" w:rsidRPr="00456F31" w:rsidRDefault="00456F31" w:rsidP="00456F31">
      <w:p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Add a new npm script:</w:t>
      </w:r>
    </w:p>
    <w:p w14:paraId="311D9BC9" w14:textId="77777777" w:rsidR="00456F31" w:rsidRPr="00456F31" w:rsidRDefault="00456F31" w:rsidP="00456F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6F31">
        <w:rPr>
          <w:rFonts w:ascii="Courier New" w:eastAsia="Times New Roman" w:hAnsi="Courier New" w:cs="Courier New"/>
          <w:sz w:val="20"/>
          <w:szCs w:val="20"/>
        </w:rPr>
        <w:t>npm run db-migrate</w:t>
      </w:r>
    </w:p>
    <w:p w14:paraId="57EE3473" w14:textId="77777777" w:rsidR="00456F31" w:rsidRPr="00456F31" w:rsidRDefault="00456F31" w:rsidP="00456F31">
      <w:p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 xml:space="preserve">The script should execute </w:t>
      </w:r>
      <w:r w:rsidRPr="00456F31">
        <w:rPr>
          <w:rFonts w:ascii="Courier New" w:eastAsia="Times New Roman" w:hAnsi="Courier New" w:cs="Courier New"/>
          <w:sz w:val="20"/>
          <w:szCs w:val="20"/>
        </w:rPr>
        <w:t>scripts/migrateDb.js</w:t>
      </w:r>
      <w:r w:rsidRPr="00456F31">
        <w:rPr>
          <w:rFonts w:ascii="Times New Roman" w:eastAsia="Times New Roman" w:hAnsi="Times New Roman" w:cs="Times New Roman"/>
          <w:sz w:val="24"/>
          <w:szCs w:val="24"/>
        </w:rPr>
        <w:t>.</w:t>
      </w:r>
    </w:p>
    <w:p w14:paraId="685F1616" w14:textId="77777777" w:rsidR="00456F31" w:rsidRPr="00456F31" w:rsidRDefault="00456F31" w:rsidP="00456F31">
      <w:p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lastRenderedPageBreak/>
        <w:t>Run it and confirm that:</w:t>
      </w:r>
    </w:p>
    <w:p w14:paraId="22DF42EE" w14:textId="77777777" w:rsidR="00456F31" w:rsidRPr="00456F31" w:rsidRDefault="00456F31" w:rsidP="00456F31">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The migration-tracking table is created.</w:t>
      </w:r>
    </w:p>
    <w:p w14:paraId="6A175E61" w14:textId="77777777" w:rsidR="00456F31" w:rsidRPr="00456F31" w:rsidRDefault="00456F31" w:rsidP="00456F31">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The users-table migration runs.</w:t>
      </w:r>
    </w:p>
    <w:p w14:paraId="1D8C98BD" w14:textId="77777777" w:rsidR="00456F31" w:rsidRPr="00456F31" w:rsidRDefault="00456F31" w:rsidP="00456F31">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The migration is recorded.</w:t>
      </w:r>
    </w:p>
    <w:p w14:paraId="35CC5AE9" w14:textId="77777777" w:rsidR="00456F31" w:rsidRPr="00456F31" w:rsidRDefault="00456F31" w:rsidP="00456F31">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A success message is displayed.</w:t>
      </w:r>
    </w:p>
    <w:p w14:paraId="7BC864B9" w14:textId="77777777" w:rsidR="00456F31" w:rsidRPr="00456F31" w:rsidRDefault="00456F31" w:rsidP="00456F31">
      <w:p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Run it a second time and confirm that the migration is skipped because it has already been applied.</w:t>
      </w:r>
    </w:p>
    <w:p w14:paraId="51CD035E" w14:textId="77777777" w:rsidR="00456F31" w:rsidRPr="00456F31" w:rsidRDefault="00456F31" w:rsidP="00456F31">
      <w:pPr>
        <w:spacing w:before="100" w:beforeAutospacing="1" w:after="100" w:afterAutospacing="1" w:line="240" w:lineRule="auto"/>
        <w:outlineLvl w:val="2"/>
        <w:rPr>
          <w:rFonts w:ascii="Times New Roman" w:eastAsia="Times New Roman" w:hAnsi="Times New Roman" w:cs="Times New Roman"/>
          <w:b/>
          <w:bCs/>
          <w:sz w:val="27"/>
          <w:szCs w:val="27"/>
        </w:rPr>
      </w:pPr>
      <w:r w:rsidRPr="00456F31">
        <w:rPr>
          <w:rFonts w:ascii="Times New Roman" w:eastAsia="Times New Roman" w:hAnsi="Times New Roman" w:cs="Times New Roman"/>
          <w:b/>
          <w:bCs/>
          <w:sz w:val="27"/>
          <w:szCs w:val="27"/>
        </w:rPr>
        <w:t>Search, Research, and AI Guidance</w:t>
      </w:r>
    </w:p>
    <w:p w14:paraId="41071839" w14:textId="77777777" w:rsidR="00456F31" w:rsidRPr="00456F31" w:rsidRDefault="00456F31" w:rsidP="00456F31">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456F31">
        <w:rPr>
          <w:rFonts w:ascii="Courier New" w:eastAsia="Times New Roman" w:hAnsi="Courier New" w:cs="Courier New"/>
          <w:sz w:val="20"/>
          <w:szCs w:val="20"/>
        </w:rPr>
        <w:t>package.json database migration script</w:t>
      </w:r>
    </w:p>
    <w:p w14:paraId="48390BD6" w14:textId="77777777" w:rsidR="00456F31" w:rsidRPr="00456F31" w:rsidRDefault="00456F31" w:rsidP="00456F31">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456F31">
        <w:rPr>
          <w:rFonts w:ascii="Courier New" w:eastAsia="Times New Roman" w:hAnsi="Courier New" w:cs="Courier New"/>
          <w:sz w:val="20"/>
          <w:szCs w:val="20"/>
        </w:rPr>
        <w:t>npm run migration script</w:t>
      </w:r>
    </w:p>
    <w:p w14:paraId="4F87F55F" w14:textId="77777777" w:rsidR="00456F31" w:rsidRPr="00456F31" w:rsidRDefault="00456F31" w:rsidP="00456F31">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456F31">
        <w:rPr>
          <w:rFonts w:ascii="Courier New" w:eastAsia="Times New Roman" w:hAnsi="Courier New" w:cs="Courier New"/>
          <w:sz w:val="20"/>
          <w:szCs w:val="20"/>
        </w:rPr>
        <w:t>custom npm script Node.js</w:t>
      </w:r>
    </w:p>
    <w:p w14:paraId="2DDD152E" w14:textId="77777777" w:rsidR="00456F31" w:rsidRPr="00456F31" w:rsidRDefault="00456F31" w:rsidP="00456F31">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456F31">
        <w:rPr>
          <w:rFonts w:ascii="Courier New" w:eastAsia="Times New Roman" w:hAnsi="Courier New" w:cs="Courier New"/>
          <w:sz w:val="20"/>
          <w:szCs w:val="20"/>
        </w:rPr>
        <w:t>verify SQLite migration</w:t>
      </w:r>
    </w:p>
    <w:p w14:paraId="15824D1F" w14:textId="77777777" w:rsidR="00456F31" w:rsidRPr="00456F31" w:rsidRDefault="00456F31" w:rsidP="00456F31">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 xml:space="preserve">Ask MagicSchool: “How do I add a </w:t>
      </w:r>
      <w:r w:rsidRPr="00456F31">
        <w:rPr>
          <w:rFonts w:ascii="Courier New" w:eastAsia="Times New Roman" w:hAnsi="Courier New" w:cs="Courier New"/>
          <w:sz w:val="20"/>
          <w:szCs w:val="20"/>
        </w:rPr>
        <w:t>db-migrate</w:t>
      </w:r>
      <w:r w:rsidRPr="00456F31">
        <w:rPr>
          <w:rFonts w:ascii="Times New Roman" w:eastAsia="Times New Roman" w:hAnsi="Times New Roman" w:cs="Times New Roman"/>
          <w:sz w:val="24"/>
          <w:szCs w:val="24"/>
        </w:rPr>
        <w:t xml:space="preserve"> command to </w:t>
      </w:r>
      <w:r w:rsidRPr="00456F31">
        <w:rPr>
          <w:rFonts w:ascii="Courier New" w:eastAsia="Times New Roman" w:hAnsi="Courier New" w:cs="Courier New"/>
          <w:sz w:val="20"/>
          <w:szCs w:val="20"/>
        </w:rPr>
        <w:t>package.json</w:t>
      </w:r>
      <w:r w:rsidRPr="00456F31">
        <w:rPr>
          <w:rFonts w:ascii="Times New Roman" w:eastAsia="Times New Roman" w:hAnsi="Times New Roman" w:cs="Times New Roman"/>
          <w:sz w:val="24"/>
          <w:szCs w:val="24"/>
        </w:rPr>
        <w:t>?”</w:t>
      </w:r>
    </w:p>
    <w:p w14:paraId="42D555B5" w14:textId="77777777" w:rsidR="00456F31" w:rsidRPr="00456F31" w:rsidRDefault="00456F31" w:rsidP="00456F31">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Ask MagicSchool: “What should the migration runner report when there are no pending migrations?”</w:t>
      </w:r>
    </w:p>
    <w:p w14:paraId="0D45EA7B" w14:textId="77777777" w:rsidR="00456F31" w:rsidRPr="00456F31" w:rsidRDefault="00456F31" w:rsidP="00456F31">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Ask MagicSchool: “How can I verify that a migration was recorded?”</w:t>
      </w:r>
    </w:p>
    <w:p w14:paraId="4E412F79" w14:textId="77777777" w:rsidR="00456F31" w:rsidRPr="00456F31" w:rsidRDefault="00456F31" w:rsidP="00456F31">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Research topic: repeatable migration commands</w:t>
      </w:r>
    </w:p>
    <w:p w14:paraId="35C7170A" w14:textId="77777777" w:rsidR="00456F31" w:rsidRPr="00456F31" w:rsidRDefault="00456F31" w:rsidP="00456F31">
      <w:pPr>
        <w:spacing w:before="100" w:beforeAutospacing="1" w:after="100" w:afterAutospacing="1" w:line="240" w:lineRule="auto"/>
        <w:outlineLvl w:val="2"/>
        <w:rPr>
          <w:rFonts w:ascii="Times New Roman" w:eastAsia="Times New Roman" w:hAnsi="Times New Roman" w:cs="Times New Roman"/>
          <w:b/>
          <w:bCs/>
          <w:sz w:val="27"/>
          <w:szCs w:val="27"/>
        </w:rPr>
      </w:pPr>
      <w:r w:rsidRPr="00456F31">
        <w:rPr>
          <w:rFonts w:ascii="Times New Roman" w:eastAsia="Times New Roman" w:hAnsi="Times New Roman" w:cs="Times New Roman"/>
          <w:b/>
          <w:bCs/>
          <w:sz w:val="27"/>
          <w:szCs w:val="27"/>
        </w:rPr>
        <w:t>Reflection</w:t>
      </w:r>
    </w:p>
    <w:p w14:paraId="31CBAB8E" w14:textId="77777777" w:rsidR="00456F31" w:rsidRPr="00456F31" w:rsidRDefault="00456F31" w:rsidP="00456F31">
      <w:p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b/>
          <w:bCs/>
          <w:sz w:val="24"/>
          <w:szCs w:val="24"/>
        </w:rPr>
        <w:t xml:space="preserve">What result should occur when </w:t>
      </w:r>
      <w:r w:rsidRPr="00456F31">
        <w:rPr>
          <w:rFonts w:ascii="Courier New" w:eastAsia="Times New Roman" w:hAnsi="Courier New" w:cs="Courier New"/>
          <w:b/>
          <w:bCs/>
          <w:sz w:val="20"/>
          <w:szCs w:val="20"/>
        </w:rPr>
        <w:t>npm run db-migrate</w:t>
      </w:r>
      <w:r w:rsidRPr="00456F31">
        <w:rPr>
          <w:rFonts w:ascii="Times New Roman" w:eastAsia="Times New Roman" w:hAnsi="Times New Roman" w:cs="Times New Roman"/>
          <w:b/>
          <w:bCs/>
          <w:sz w:val="24"/>
          <w:szCs w:val="24"/>
        </w:rPr>
        <w:t xml:space="preserve"> is executed twice without adding another migration?</w:t>
      </w:r>
    </w:p>
    <w:p w14:paraId="6D814704" w14:textId="77777777" w:rsidR="00456F31" w:rsidRPr="00456F31" w:rsidRDefault="00456F31" w:rsidP="00456F31">
      <w:pPr>
        <w:spacing w:after="0"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pict w14:anchorId="637C7112">
          <v:rect id="_x0000_i1035" style="width:0;height:1.5pt" o:hralign="center" o:hrstd="t" o:hr="t" fillcolor="#a0a0a0" stroked="f"/>
        </w:pict>
      </w:r>
    </w:p>
    <w:p w14:paraId="138E5BE4" w14:textId="77777777" w:rsidR="00456F31" w:rsidRPr="00456F31" w:rsidRDefault="00456F31" w:rsidP="00456F31">
      <w:pPr>
        <w:spacing w:before="100" w:beforeAutospacing="1" w:after="100" w:afterAutospacing="1" w:line="240" w:lineRule="auto"/>
        <w:outlineLvl w:val="1"/>
        <w:rPr>
          <w:rFonts w:ascii="Times New Roman" w:eastAsia="Times New Roman" w:hAnsi="Times New Roman" w:cs="Times New Roman"/>
          <w:b/>
          <w:bCs/>
          <w:sz w:val="36"/>
          <w:szCs w:val="36"/>
        </w:rPr>
      </w:pPr>
      <w:r w:rsidRPr="00456F31">
        <w:rPr>
          <w:rFonts w:ascii="Times New Roman" w:eastAsia="Times New Roman" w:hAnsi="Times New Roman" w:cs="Times New Roman"/>
          <w:b/>
          <w:bCs/>
          <w:sz w:val="36"/>
          <w:szCs w:val="36"/>
        </w:rPr>
        <w:t>Step 10 – Integrate Migrations into Database Setup</w:t>
      </w:r>
    </w:p>
    <w:p w14:paraId="576801FC" w14:textId="77777777" w:rsidR="00456F31" w:rsidRPr="00456F31" w:rsidRDefault="00456F31" w:rsidP="00456F31">
      <w:p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Update the database setup process so a new developer can prepare the project using one predictable command.</w:t>
      </w:r>
    </w:p>
    <w:p w14:paraId="4C20F750" w14:textId="77777777" w:rsidR="00456F31" w:rsidRPr="00456F31" w:rsidRDefault="00456F31" w:rsidP="00456F31">
      <w:p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 xml:space="preserve">A practical approach is to have </w:t>
      </w:r>
      <w:r w:rsidRPr="00456F31">
        <w:rPr>
          <w:rFonts w:ascii="Courier New" w:eastAsia="Times New Roman" w:hAnsi="Courier New" w:cs="Courier New"/>
          <w:sz w:val="20"/>
          <w:szCs w:val="20"/>
        </w:rPr>
        <w:t>npm run init-db</w:t>
      </w:r>
      <w:r w:rsidRPr="00456F31">
        <w:rPr>
          <w:rFonts w:ascii="Times New Roman" w:eastAsia="Times New Roman" w:hAnsi="Times New Roman" w:cs="Times New Roman"/>
          <w:sz w:val="24"/>
          <w:szCs w:val="24"/>
        </w:rPr>
        <w:t>:</w:t>
      </w:r>
    </w:p>
    <w:p w14:paraId="27BC9EF1" w14:textId="77777777" w:rsidR="00456F31" w:rsidRPr="00456F31" w:rsidRDefault="00456F31" w:rsidP="00456F31">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Create the original database and base tables.</w:t>
      </w:r>
    </w:p>
    <w:p w14:paraId="0A2A4617" w14:textId="77777777" w:rsidR="00456F31" w:rsidRPr="00456F31" w:rsidRDefault="00456F31" w:rsidP="00456F31">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Run the migration system.</w:t>
      </w:r>
    </w:p>
    <w:p w14:paraId="12CF9F39" w14:textId="77777777" w:rsidR="00456F31" w:rsidRPr="00456F31" w:rsidRDefault="00456F31" w:rsidP="00456F31">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Report that the database is ready.</w:t>
      </w:r>
    </w:p>
    <w:p w14:paraId="421C1065" w14:textId="77777777" w:rsidR="00456F31" w:rsidRPr="00456F31" w:rsidRDefault="00456F31" w:rsidP="00456F31">
      <w:p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You may accomplish this by:</w:t>
      </w:r>
    </w:p>
    <w:p w14:paraId="49ADBF7E" w14:textId="77777777" w:rsidR="00456F31" w:rsidRPr="00456F31" w:rsidRDefault="00456F31" w:rsidP="00456F31">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Calling the migration script from the initialization script, or</w:t>
      </w:r>
    </w:p>
    <w:p w14:paraId="29982595" w14:textId="77777777" w:rsidR="00456F31" w:rsidRPr="00456F31" w:rsidRDefault="00456F31" w:rsidP="00456F31">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 xml:space="preserve">Chaining npm commands in </w:t>
      </w:r>
      <w:r w:rsidRPr="00456F31">
        <w:rPr>
          <w:rFonts w:ascii="Courier New" w:eastAsia="Times New Roman" w:hAnsi="Courier New" w:cs="Courier New"/>
          <w:sz w:val="20"/>
          <w:szCs w:val="20"/>
        </w:rPr>
        <w:t>package.json</w:t>
      </w:r>
    </w:p>
    <w:p w14:paraId="4CE692AE" w14:textId="77777777" w:rsidR="00456F31" w:rsidRPr="00456F31" w:rsidRDefault="00456F31" w:rsidP="00456F31">
      <w:p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lastRenderedPageBreak/>
        <w:t>Avoid maintaining duplicate schema definitions for the same table in both initialization and migration code.</w:t>
      </w:r>
    </w:p>
    <w:p w14:paraId="4495F6FA" w14:textId="77777777" w:rsidR="00456F31" w:rsidRPr="00456F31" w:rsidRDefault="00456F31" w:rsidP="00456F31">
      <w:p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The initialization process should create the starting database, while migrations should apply later changes.</w:t>
      </w:r>
    </w:p>
    <w:p w14:paraId="48309F86" w14:textId="77777777" w:rsidR="00456F31" w:rsidRPr="00456F31" w:rsidRDefault="00456F31" w:rsidP="00456F31">
      <w:pPr>
        <w:spacing w:before="100" w:beforeAutospacing="1" w:after="100" w:afterAutospacing="1" w:line="240" w:lineRule="auto"/>
        <w:outlineLvl w:val="2"/>
        <w:rPr>
          <w:rFonts w:ascii="Times New Roman" w:eastAsia="Times New Roman" w:hAnsi="Times New Roman" w:cs="Times New Roman"/>
          <w:b/>
          <w:bCs/>
          <w:sz w:val="27"/>
          <w:szCs w:val="27"/>
        </w:rPr>
      </w:pPr>
      <w:r w:rsidRPr="00456F31">
        <w:rPr>
          <w:rFonts w:ascii="Times New Roman" w:eastAsia="Times New Roman" w:hAnsi="Times New Roman" w:cs="Times New Roman"/>
          <w:b/>
          <w:bCs/>
          <w:sz w:val="27"/>
          <w:szCs w:val="27"/>
        </w:rPr>
        <w:t>Search, Research, and AI Guidance</w:t>
      </w:r>
    </w:p>
    <w:p w14:paraId="0C64B532" w14:textId="77777777" w:rsidR="00456F31" w:rsidRPr="00456F31" w:rsidRDefault="00456F31" w:rsidP="00456F31">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456F31">
        <w:rPr>
          <w:rFonts w:ascii="Courier New" w:eastAsia="Times New Roman" w:hAnsi="Courier New" w:cs="Courier New"/>
          <w:sz w:val="20"/>
          <w:szCs w:val="20"/>
        </w:rPr>
        <w:t>chain npm scripts</w:t>
      </w:r>
    </w:p>
    <w:p w14:paraId="0E87E6A8" w14:textId="77777777" w:rsidR="00456F31" w:rsidRPr="00456F31" w:rsidRDefault="00456F31" w:rsidP="00456F31">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456F31">
        <w:rPr>
          <w:rFonts w:ascii="Courier New" w:eastAsia="Times New Roman" w:hAnsi="Courier New" w:cs="Courier New"/>
          <w:sz w:val="20"/>
          <w:szCs w:val="20"/>
        </w:rPr>
        <w:t>npm run init then migrate</w:t>
      </w:r>
    </w:p>
    <w:p w14:paraId="0EA863F2" w14:textId="77777777" w:rsidR="00456F31" w:rsidRPr="00456F31" w:rsidRDefault="00456F31" w:rsidP="00456F31">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456F31">
        <w:rPr>
          <w:rFonts w:ascii="Courier New" w:eastAsia="Times New Roman" w:hAnsi="Courier New" w:cs="Courier New"/>
          <w:sz w:val="20"/>
          <w:szCs w:val="20"/>
        </w:rPr>
        <w:t>Node database setup script</w:t>
      </w:r>
    </w:p>
    <w:p w14:paraId="6D0EF522" w14:textId="77777777" w:rsidR="00456F31" w:rsidRPr="00456F31" w:rsidRDefault="00456F31" w:rsidP="00456F31">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456F31">
        <w:rPr>
          <w:rFonts w:ascii="Courier New" w:eastAsia="Times New Roman" w:hAnsi="Courier New" w:cs="Courier New"/>
          <w:sz w:val="20"/>
          <w:szCs w:val="20"/>
        </w:rPr>
        <w:t>avoid duplicate database schema definitions</w:t>
      </w:r>
    </w:p>
    <w:p w14:paraId="71DEF85C" w14:textId="77777777" w:rsidR="00456F31" w:rsidRPr="00456F31" w:rsidRDefault="00456F31" w:rsidP="00456F31">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456F31">
        <w:rPr>
          <w:rFonts w:ascii="Courier New" w:eastAsia="Times New Roman" w:hAnsi="Courier New" w:cs="Courier New"/>
          <w:sz w:val="20"/>
          <w:szCs w:val="20"/>
        </w:rPr>
        <w:t>npm pre post scripts</w:t>
      </w:r>
    </w:p>
    <w:p w14:paraId="11EAC78D" w14:textId="77777777" w:rsidR="00456F31" w:rsidRPr="00456F31" w:rsidRDefault="00456F31" w:rsidP="00456F31">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Ask MagicSchool: “How can I make one npm command initialize and migrate a database?”</w:t>
      </w:r>
    </w:p>
    <w:p w14:paraId="76F635E0" w14:textId="77777777" w:rsidR="00456F31" w:rsidRPr="00456F31" w:rsidRDefault="00456F31" w:rsidP="00456F31">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Ask MagicSchool: “Why should the same table not be independently defined in multiple setup scripts?”</w:t>
      </w:r>
    </w:p>
    <w:p w14:paraId="5E7DC16B" w14:textId="77777777" w:rsidR="00456F31" w:rsidRPr="00456F31" w:rsidRDefault="00456F31" w:rsidP="00456F31">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Ask MagicSchool: “What should happen when a new developer runs the database setup command?”</w:t>
      </w:r>
    </w:p>
    <w:p w14:paraId="19720735" w14:textId="77777777" w:rsidR="00456F31" w:rsidRPr="00456F31" w:rsidRDefault="00456F31" w:rsidP="00456F31">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Research topic: one-command project setup</w:t>
      </w:r>
    </w:p>
    <w:p w14:paraId="468B2DDB" w14:textId="77777777" w:rsidR="00456F31" w:rsidRPr="00456F31" w:rsidRDefault="00456F31" w:rsidP="00456F31">
      <w:pPr>
        <w:spacing w:before="100" w:beforeAutospacing="1" w:after="100" w:afterAutospacing="1" w:line="240" w:lineRule="auto"/>
        <w:outlineLvl w:val="2"/>
        <w:rPr>
          <w:rFonts w:ascii="Times New Roman" w:eastAsia="Times New Roman" w:hAnsi="Times New Roman" w:cs="Times New Roman"/>
          <w:b/>
          <w:bCs/>
          <w:sz w:val="27"/>
          <w:szCs w:val="27"/>
        </w:rPr>
      </w:pPr>
      <w:r w:rsidRPr="00456F31">
        <w:rPr>
          <w:rFonts w:ascii="Times New Roman" w:eastAsia="Times New Roman" w:hAnsi="Times New Roman" w:cs="Times New Roman"/>
          <w:b/>
          <w:bCs/>
          <w:sz w:val="27"/>
          <w:szCs w:val="27"/>
        </w:rPr>
        <w:t>Reflection</w:t>
      </w:r>
    </w:p>
    <w:p w14:paraId="646B0DD6" w14:textId="77777777" w:rsidR="00456F31" w:rsidRPr="00456F31" w:rsidRDefault="00456F31" w:rsidP="00456F31">
      <w:p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b/>
          <w:bCs/>
          <w:sz w:val="24"/>
          <w:szCs w:val="24"/>
        </w:rPr>
        <w:t>Why is a single reliable database setup command better than requiring a developer to remember several manual steps?</w:t>
      </w:r>
    </w:p>
    <w:p w14:paraId="79FEBE6E" w14:textId="77777777" w:rsidR="00456F31" w:rsidRPr="00456F31" w:rsidRDefault="00456F31" w:rsidP="00456F31">
      <w:pPr>
        <w:spacing w:after="0"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pict w14:anchorId="380AA4D8">
          <v:rect id="_x0000_i1036" style="width:0;height:1.5pt" o:hralign="center" o:hrstd="t" o:hr="t" fillcolor="#a0a0a0" stroked="f"/>
        </w:pict>
      </w:r>
    </w:p>
    <w:p w14:paraId="3CDC6D2F" w14:textId="77777777" w:rsidR="00456F31" w:rsidRPr="00456F31" w:rsidRDefault="00456F31" w:rsidP="00456F31">
      <w:pPr>
        <w:spacing w:before="100" w:beforeAutospacing="1" w:after="100" w:afterAutospacing="1" w:line="240" w:lineRule="auto"/>
        <w:outlineLvl w:val="1"/>
        <w:rPr>
          <w:rFonts w:ascii="Times New Roman" w:eastAsia="Times New Roman" w:hAnsi="Times New Roman" w:cs="Times New Roman"/>
          <w:b/>
          <w:bCs/>
          <w:sz w:val="36"/>
          <w:szCs w:val="36"/>
        </w:rPr>
      </w:pPr>
      <w:r w:rsidRPr="00456F31">
        <w:rPr>
          <w:rFonts w:ascii="Times New Roman" w:eastAsia="Times New Roman" w:hAnsi="Times New Roman" w:cs="Times New Roman"/>
          <w:b/>
          <w:bCs/>
          <w:sz w:val="36"/>
          <w:szCs w:val="36"/>
        </w:rPr>
        <w:t>Step 11 – Test Migration Behavior on Existing Data</w:t>
      </w:r>
    </w:p>
    <w:p w14:paraId="6F557B37" w14:textId="77777777" w:rsidR="00456F31" w:rsidRPr="00456F31" w:rsidRDefault="00456F31" w:rsidP="00456F31">
      <w:p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 xml:space="preserve">Before testing, make sure the </w:t>
      </w:r>
      <w:r w:rsidRPr="00456F31">
        <w:rPr>
          <w:rFonts w:ascii="Courier New" w:eastAsia="Times New Roman" w:hAnsi="Courier New" w:cs="Courier New"/>
          <w:sz w:val="20"/>
          <w:szCs w:val="20"/>
        </w:rPr>
        <w:t>entries</w:t>
      </w:r>
      <w:r w:rsidRPr="00456F31">
        <w:rPr>
          <w:rFonts w:ascii="Times New Roman" w:eastAsia="Times New Roman" w:hAnsi="Times New Roman" w:cs="Times New Roman"/>
          <w:sz w:val="24"/>
          <w:szCs w:val="24"/>
        </w:rPr>
        <w:t xml:space="preserve"> table contains several records from Lesson 1.</w:t>
      </w:r>
    </w:p>
    <w:p w14:paraId="3D64D056" w14:textId="77777777" w:rsidR="00456F31" w:rsidRPr="00456F31" w:rsidRDefault="00456F31" w:rsidP="00456F31">
      <w:p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Run the migration and verify that:</w:t>
      </w:r>
    </w:p>
    <w:p w14:paraId="5F9947AF" w14:textId="77777777" w:rsidR="00456F31" w:rsidRPr="00456F31" w:rsidRDefault="00456F31" w:rsidP="00456F31">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 xml:space="preserve">The new </w:t>
      </w:r>
      <w:r w:rsidRPr="00456F31">
        <w:rPr>
          <w:rFonts w:ascii="Courier New" w:eastAsia="Times New Roman" w:hAnsi="Courier New" w:cs="Courier New"/>
          <w:sz w:val="20"/>
          <w:szCs w:val="20"/>
        </w:rPr>
        <w:t>users</w:t>
      </w:r>
      <w:r w:rsidRPr="00456F31">
        <w:rPr>
          <w:rFonts w:ascii="Times New Roman" w:eastAsia="Times New Roman" w:hAnsi="Times New Roman" w:cs="Times New Roman"/>
          <w:sz w:val="24"/>
          <w:szCs w:val="24"/>
        </w:rPr>
        <w:t xml:space="preserve"> table exists.</w:t>
      </w:r>
    </w:p>
    <w:p w14:paraId="165FF99D" w14:textId="77777777" w:rsidR="00456F31" w:rsidRPr="00456F31" w:rsidRDefault="00456F31" w:rsidP="00456F31">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 xml:space="preserve">Existing </w:t>
      </w:r>
      <w:r w:rsidRPr="00456F31">
        <w:rPr>
          <w:rFonts w:ascii="Courier New" w:eastAsia="Times New Roman" w:hAnsi="Courier New" w:cs="Courier New"/>
          <w:sz w:val="20"/>
          <w:szCs w:val="20"/>
        </w:rPr>
        <w:t>entries</w:t>
      </w:r>
      <w:r w:rsidRPr="00456F31">
        <w:rPr>
          <w:rFonts w:ascii="Times New Roman" w:eastAsia="Times New Roman" w:hAnsi="Times New Roman" w:cs="Times New Roman"/>
          <w:sz w:val="24"/>
          <w:szCs w:val="24"/>
        </w:rPr>
        <w:t xml:space="preserve"> records still exist.</w:t>
      </w:r>
    </w:p>
    <w:p w14:paraId="7AF7CB3B" w14:textId="77777777" w:rsidR="00456F31" w:rsidRPr="00456F31" w:rsidRDefault="00456F31" w:rsidP="00456F31">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The session database remains separate.</w:t>
      </w:r>
    </w:p>
    <w:p w14:paraId="0F3C966A" w14:textId="77777777" w:rsidR="00456F31" w:rsidRPr="00456F31" w:rsidRDefault="00456F31" w:rsidP="00456F31">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No existing table was deleted.</w:t>
      </w:r>
    </w:p>
    <w:p w14:paraId="22631D47" w14:textId="77777777" w:rsidR="00456F31" w:rsidRPr="00456F31" w:rsidRDefault="00456F31" w:rsidP="00456F31">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No records were lost.</w:t>
      </w:r>
    </w:p>
    <w:p w14:paraId="4F66EC2F" w14:textId="77777777" w:rsidR="00456F31" w:rsidRPr="00456F31" w:rsidRDefault="00456F31" w:rsidP="00456F31">
      <w:p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This proves that the migration updated the schema rather than rebuilding the database.</w:t>
      </w:r>
    </w:p>
    <w:p w14:paraId="3A7F942D" w14:textId="77777777" w:rsidR="00456F31" w:rsidRPr="00456F31" w:rsidRDefault="00456F31" w:rsidP="00456F31">
      <w:pPr>
        <w:spacing w:before="100" w:beforeAutospacing="1" w:after="100" w:afterAutospacing="1" w:line="240" w:lineRule="auto"/>
        <w:outlineLvl w:val="2"/>
        <w:rPr>
          <w:rFonts w:ascii="Times New Roman" w:eastAsia="Times New Roman" w:hAnsi="Times New Roman" w:cs="Times New Roman"/>
          <w:b/>
          <w:bCs/>
          <w:sz w:val="27"/>
          <w:szCs w:val="27"/>
        </w:rPr>
      </w:pPr>
      <w:r w:rsidRPr="00456F31">
        <w:rPr>
          <w:rFonts w:ascii="Times New Roman" w:eastAsia="Times New Roman" w:hAnsi="Times New Roman" w:cs="Times New Roman"/>
          <w:b/>
          <w:bCs/>
          <w:sz w:val="27"/>
          <w:szCs w:val="27"/>
        </w:rPr>
        <w:t>Search, Research, and AI Guidance</w:t>
      </w:r>
    </w:p>
    <w:p w14:paraId="4B6458AA" w14:textId="77777777" w:rsidR="00456F31" w:rsidRPr="00456F31" w:rsidRDefault="00456F31" w:rsidP="00456F31">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456F31">
        <w:rPr>
          <w:rFonts w:ascii="Courier New" w:eastAsia="Times New Roman" w:hAnsi="Courier New" w:cs="Courier New"/>
          <w:sz w:val="20"/>
          <w:szCs w:val="20"/>
        </w:rPr>
        <w:t>test database migration without data loss</w:t>
      </w:r>
    </w:p>
    <w:p w14:paraId="63AA5530" w14:textId="77777777" w:rsidR="00456F31" w:rsidRPr="00456F31" w:rsidRDefault="00456F31" w:rsidP="00456F31">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456F31">
        <w:rPr>
          <w:rFonts w:ascii="Courier New" w:eastAsia="Times New Roman" w:hAnsi="Courier New" w:cs="Courier New"/>
          <w:sz w:val="20"/>
          <w:szCs w:val="20"/>
        </w:rPr>
        <w:t>SQLite inspect tables and records</w:t>
      </w:r>
    </w:p>
    <w:p w14:paraId="1892EDB4" w14:textId="77777777" w:rsidR="00456F31" w:rsidRPr="00456F31" w:rsidRDefault="00456F31" w:rsidP="00456F31">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456F31">
        <w:rPr>
          <w:rFonts w:ascii="Courier New" w:eastAsia="Times New Roman" w:hAnsi="Courier New" w:cs="Courier New"/>
          <w:sz w:val="20"/>
          <w:szCs w:val="20"/>
        </w:rPr>
        <w:lastRenderedPageBreak/>
        <w:t>verify migration existing data</w:t>
      </w:r>
    </w:p>
    <w:p w14:paraId="57B5CF02" w14:textId="77777777" w:rsidR="00456F31" w:rsidRPr="00456F31" w:rsidRDefault="00456F31" w:rsidP="00456F31">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456F31">
        <w:rPr>
          <w:rFonts w:ascii="Courier New" w:eastAsia="Times New Roman" w:hAnsi="Courier New" w:cs="Courier New"/>
          <w:sz w:val="20"/>
          <w:szCs w:val="20"/>
        </w:rPr>
        <w:t>database migration regression testing</w:t>
      </w:r>
    </w:p>
    <w:p w14:paraId="74D3578A" w14:textId="77777777" w:rsidR="00456F31" w:rsidRPr="00456F31" w:rsidRDefault="00456F31" w:rsidP="00456F31">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Ask MagicSchool: “What tests prove that a database migration preserved existing data?”</w:t>
      </w:r>
    </w:p>
    <w:p w14:paraId="6AD244D6" w14:textId="77777777" w:rsidR="00456F31" w:rsidRPr="00456F31" w:rsidRDefault="00456F31" w:rsidP="00456F31">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Ask MagicSchool: “How can I inspect the tables in a SQLite database?”</w:t>
      </w:r>
    </w:p>
    <w:p w14:paraId="1FA7C1C0" w14:textId="77777777" w:rsidR="00456F31" w:rsidRPr="00456F31" w:rsidRDefault="00456F31" w:rsidP="00456F31">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Ask MagicSchool: “Why should migration tests include old records?”</w:t>
      </w:r>
    </w:p>
    <w:p w14:paraId="01C0ADE8" w14:textId="77777777" w:rsidR="00456F31" w:rsidRPr="00456F31" w:rsidRDefault="00456F31" w:rsidP="00456F31">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Research topic: data-preservation testing</w:t>
      </w:r>
    </w:p>
    <w:p w14:paraId="57DC57E0" w14:textId="77777777" w:rsidR="00456F31" w:rsidRPr="00456F31" w:rsidRDefault="00456F31" w:rsidP="00456F31">
      <w:pPr>
        <w:spacing w:before="100" w:beforeAutospacing="1" w:after="100" w:afterAutospacing="1" w:line="240" w:lineRule="auto"/>
        <w:outlineLvl w:val="2"/>
        <w:rPr>
          <w:rFonts w:ascii="Times New Roman" w:eastAsia="Times New Roman" w:hAnsi="Times New Roman" w:cs="Times New Roman"/>
          <w:b/>
          <w:bCs/>
          <w:sz w:val="27"/>
          <w:szCs w:val="27"/>
        </w:rPr>
      </w:pPr>
      <w:r w:rsidRPr="00456F31">
        <w:rPr>
          <w:rFonts w:ascii="Times New Roman" w:eastAsia="Times New Roman" w:hAnsi="Times New Roman" w:cs="Times New Roman"/>
          <w:b/>
          <w:bCs/>
          <w:sz w:val="27"/>
          <w:szCs w:val="27"/>
        </w:rPr>
        <w:t>Reflection</w:t>
      </w:r>
    </w:p>
    <w:p w14:paraId="3B2407DE" w14:textId="77777777" w:rsidR="00456F31" w:rsidRPr="00456F31" w:rsidRDefault="00456F31" w:rsidP="00456F31">
      <w:p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b/>
          <w:bCs/>
          <w:sz w:val="24"/>
          <w:szCs w:val="24"/>
        </w:rPr>
        <w:t>What evidence demonstrates that the migration changed the database structure without erasing existing application data?</w:t>
      </w:r>
    </w:p>
    <w:p w14:paraId="704E91CF" w14:textId="77777777" w:rsidR="00456F31" w:rsidRPr="00456F31" w:rsidRDefault="00456F31" w:rsidP="00456F31">
      <w:pPr>
        <w:spacing w:after="0"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pict w14:anchorId="0B62BC20">
          <v:rect id="_x0000_i1037" style="width:0;height:1.5pt" o:hralign="center" o:hrstd="t" o:hr="t" fillcolor="#a0a0a0" stroked="f"/>
        </w:pict>
      </w:r>
    </w:p>
    <w:p w14:paraId="113C9AF4" w14:textId="77777777" w:rsidR="00456F31" w:rsidRPr="00456F31" w:rsidRDefault="00456F31" w:rsidP="00456F31">
      <w:pPr>
        <w:spacing w:before="100" w:beforeAutospacing="1" w:after="100" w:afterAutospacing="1" w:line="240" w:lineRule="auto"/>
        <w:outlineLvl w:val="1"/>
        <w:rPr>
          <w:rFonts w:ascii="Times New Roman" w:eastAsia="Times New Roman" w:hAnsi="Times New Roman" w:cs="Times New Roman"/>
          <w:b/>
          <w:bCs/>
          <w:sz w:val="36"/>
          <w:szCs w:val="36"/>
        </w:rPr>
      </w:pPr>
      <w:r w:rsidRPr="00456F31">
        <w:rPr>
          <w:rFonts w:ascii="Times New Roman" w:eastAsia="Times New Roman" w:hAnsi="Times New Roman" w:cs="Times New Roman"/>
          <w:b/>
          <w:bCs/>
          <w:sz w:val="36"/>
          <w:szCs w:val="36"/>
        </w:rPr>
        <w:t>Step 12 – Add and Test a Second Migration</w:t>
      </w:r>
    </w:p>
    <w:p w14:paraId="5D1133B8" w14:textId="77777777" w:rsidR="00456F31" w:rsidRPr="00456F31" w:rsidRDefault="00456F31" w:rsidP="00456F31">
      <w:p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Create a second small migration to prove that the migration system supports future changes.</w:t>
      </w:r>
    </w:p>
    <w:p w14:paraId="77F9F2B5" w14:textId="77777777" w:rsidR="00456F31" w:rsidRPr="00456F31" w:rsidRDefault="00456F31" w:rsidP="00456F31">
      <w:p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 xml:space="preserve">Add one useful field to the </w:t>
      </w:r>
      <w:r w:rsidRPr="00456F31">
        <w:rPr>
          <w:rFonts w:ascii="Courier New" w:eastAsia="Times New Roman" w:hAnsi="Courier New" w:cs="Courier New"/>
          <w:sz w:val="20"/>
          <w:szCs w:val="20"/>
        </w:rPr>
        <w:t>users</w:t>
      </w:r>
      <w:r w:rsidRPr="00456F31">
        <w:rPr>
          <w:rFonts w:ascii="Times New Roman" w:eastAsia="Times New Roman" w:hAnsi="Times New Roman" w:cs="Times New Roman"/>
          <w:sz w:val="24"/>
          <w:szCs w:val="24"/>
        </w:rPr>
        <w:t xml:space="preserve"> table, such as:</w:t>
      </w:r>
    </w:p>
    <w:p w14:paraId="4AE0F3ED" w14:textId="77777777" w:rsidR="00456F31" w:rsidRPr="00456F31" w:rsidRDefault="00456F31" w:rsidP="00456F31">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456F31">
        <w:rPr>
          <w:rFonts w:ascii="Courier New" w:eastAsia="Times New Roman" w:hAnsi="Courier New" w:cs="Courier New"/>
          <w:sz w:val="20"/>
          <w:szCs w:val="20"/>
        </w:rPr>
        <w:t>display_name</w:t>
      </w:r>
    </w:p>
    <w:p w14:paraId="32FAB3C6" w14:textId="77777777" w:rsidR="00456F31" w:rsidRPr="00456F31" w:rsidRDefault="00456F31" w:rsidP="00456F31">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456F31">
        <w:rPr>
          <w:rFonts w:ascii="Courier New" w:eastAsia="Times New Roman" w:hAnsi="Courier New" w:cs="Courier New"/>
          <w:sz w:val="20"/>
          <w:szCs w:val="20"/>
        </w:rPr>
        <w:t>updated_at</w:t>
      </w:r>
    </w:p>
    <w:p w14:paraId="56CF8340" w14:textId="77777777" w:rsidR="00456F31" w:rsidRPr="00456F31" w:rsidRDefault="00456F31" w:rsidP="00456F31">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456F31">
        <w:rPr>
          <w:rFonts w:ascii="Courier New" w:eastAsia="Times New Roman" w:hAnsi="Courier New" w:cs="Courier New"/>
          <w:sz w:val="20"/>
          <w:szCs w:val="20"/>
        </w:rPr>
        <w:t>is_active</w:t>
      </w:r>
    </w:p>
    <w:p w14:paraId="71EB23A9" w14:textId="77777777" w:rsidR="00456F31" w:rsidRPr="00456F31" w:rsidRDefault="00456F31" w:rsidP="00456F31">
      <w:p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Choose a field that may be useful during authentication or account management.</w:t>
      </w:r>
    </w:p>
    <w:p w14:paraId="64C3FC6F" w14:textId="77777777" w:rsidR="00456F31" w:rsidRPr="00456F31" w:rsidRDefault="00456F31" w:rsidP="00456F31">
      <w:p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Run the migration command and confirm:</w:t>
      </w:r>
    </w:p>
    <w:p w14:paraId="4DB819D9" w14:textId="77777777" w:rsidR="00456F31" w:rsidRPr="00456F31" w:rsidRDefault="00456F31" w:rsidP="00456F31">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Only the new migration runs.</w:t>
      </w:r>
    </w:p>
    <w:p w14:paraId="2AC46669" w14:textId="77777777" w:rsidR="00456F31" w:rsidRPr="00456F31" w:rsidRDefault="00456F31" w:rsidP="00456F31">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The first migration remains skipped.</w:t>
      </w:r>
    </w:p>
    <w:p w14:paraId="4B99960C" w14:textId="77777777" w:rsidR="00456F31" w:rsidRPr="00456F31" w:rsidRDefault="00456F31" w:rsidP="00456F31">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Both migrations appear in the tracking table.</w:t>
      </w:r>
    </w:p>
    <w:p w14:paraId="5E1E2446" w14:textId="77777777" w:rsidR="00456F31" w:rsidRPr="00456F31" w:rsidRDefault="00456F31" w:rsidP="00456F31">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Existing data remains intact.</w:t>
      </w:r>
    </w:p>
    <w:p w14:paraId="45626A12" w14:textId="77777777" w:rsidR="00456F31" w:rsidRPr="00456F31" w:rsidRDefault="00456F31" w:rsidP="00456F31">
      <w:pPr>
        <w:spacing w:before="100" w:beforeAutospacing="1" w:after="100" w:afterAutospacing="1" w:line="240" w:lineRule="auto"/>
        <w:outlineLvl w:val="2"/>
        <w:rPr>
          <w:rFonts w:ascii="Times New Roman" w:eastAsia="Times New Roman" w:hAnsi="Times New Roman" w:cs="Times New Roman"/>
          <w:b/>
          <w:bCs/>
          <w:sz w:val="27"/>
          <w:szCs w:val="27"/>
        </w:rPr>
      </w:pPr>
      <w:r w:rsidRPr="00456F31">
        <w:rPr>
          <w:rFonts w:ascii="Times New Roman" w:eastAsia="Times New Roman" w:hAnsi="Times New Roman" w:cs="Times New Roman"/>
          <w:b/>
          <w:bCs/>
          <w:sz w:val="27"/>
          <w:szCs w:val="27"/>
        </w:rPr>
        <w:t>Search, Research, and AI Guidance</w:t>
      </w:r>
    </w:p>
    <w:p w14:paraId="6B8C09CE" w14:textId="77777777" w:rsidR="00456F31" w:rsidRPr="00456F31" w:rsidRDefault="00456F31" w:rsidP="00456F31">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456F31">
        <w:rPr>
          <w:rFonts w:ascii="Courier New" w:eastAsia="Times New Roman" w:hAnsi="Courier New" w:cs="Courier New"/>
          <w:sz w:val="20"/>
          <w:szCs w:val="20"/>
        </w:rPr>
        <w:t>SQLite ALTER TABLE ADD COLUMN</w:t>
      </w:r>
    </w:p>
    <w:p w14:paraId="766118CC" w14:textId="77777777" w:rsidR="00456F31" w:rsidRPr="00456F31" w:rsidRDefault="00456F31" w:rsidP="00456F31">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456F31">
        <w:rPr>
          <w:rFonts w:ascii="Courier New" w:eastAsia="Times New Roman" w:hAnsi="Courier New" w:cs="Courier New"/>
          <w:sz w:val="20"/>
          <w:szCs w:val="20"/>
        </w:rPr>
        <w:t>add column migration SQLite</w:t>
      </w:r>
    </w:p>
    <w:p w14:paraId="060138C8" w14:textId="77777777" w:rsidR="00456F31" w:rsidRPr="00456F31" w:rsidRDefault="00456F31" w:rsidP="00456F31">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456F31">
        <w:rPr>
          <w:rFonts w:ascii="Courier New" w:eastAsia="Times New Roman" w:hAnsi="Courier New" w:cs="Courier New"/>
          <w:sz w:val="20"/>
          <w:szCs w:val="20"/>
        </w:rPr>
        <w:t>SQLite default value new column</w:t>
      </w:r>
    </w:p>
    <w:p w14:paraId="77EC0F12" w14:textId="77777777" w:rsidR="00456F31" w:rsidRPr="00456F31" w:rsidRDefault="00456F31" w:rsidP="00456F31">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456F31">
        <w:rPr>
          <w:rFonts w:ascii="Courier New" w:eastAsia="Times New Roman" w:hAnsi="Courier New" w:cs="Courier New"/>
          <w:sz w:val="20"/>
          <w:szCs w:val="20"/>
        </w:rPr>
        <w:t>second database migration example</w:t>
      </w:r>
    </w:p>
    <w:p w14:paraId="360B0B25" w14:textId="77777777" w:rsidR="00456F31" w:rsidRPr="00456F31" w:rsidRDefault="00456F31" w:rsidP="00456F31">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Ask MagicSchool: “How do I add a column to an existing SQLite table?”</w:t>
      </w:r>
    </w:p>
    <w:p w14:paraId="60B7499B" w14:textId="77777777" w:rsidR="00456F31" w:rsidRPr="00456F31" w:rsidRDefault="00456F31" w:rsidP="00456F31">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Ask MagicSchool: “What restrictions does SQLite have when altering tables?”</w:t>
      </w:r>
    </w:p>
    <w:p w14:paraId="728F9DDE" w14:textId="77777777" w:rsidR="00456F31" w:rsidRPr="00456F31" w:rsidRDefault="00456F31" w:rsidP="00456F31">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Ask MagicSchool: “Why should the second migration not modify the first migration file?”</w:t>
      </w:r>
    </w:p>
    <w:p w14:paraId="0AA83055" w14:textId="77777777" w:rsidR="00456F31" w:rsidRPr="00456F31" w:rsidRDefault="00456F31" w:rsidP="00456F31">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Research topic: immutable migration history</w:t>
      </w:r>
    </w:p>
    <w:p w14:paraId="7152E8E5" w14:textId="77777777" w:rsidR="00456F31" w:rsidRPr="00456F31" w:rsidRDefault="00456F31" w:rsidP="00456F31">
      <w:pPr>
        <w:spacing w:before="100" w:beforeAutospacing="1" w:after="100" w:afterAutospacing="1" w:line="240" w:lineRule="auto"/>
        <w:outlineLvl w:val="2"/>
        <w:rPr>
          <w:rFonts w:ascii="Times New Roman" w:eastAsia="Times New Roman" w:hAnsi="Times New Roman" w:cs="Times New Roman"/>
          <w:b/>
          <w:bCs/>
          <w:sz w:val="27"/>
          <w:szCs w:val="27"/>
        </w:rPr>
      </w:pPr>
      <w:r w:rsidRPr="00456F31">
        <w:rPr>
          <w:rFonts w:ascii="Times New Roman" w:eastAsia="Times New Roman" w:hAnsi="Times New Roman" w:cs="Times New Roman"/>
          <w:b/>
          <w:bCs/>
          <w:sz w:val="27"/>
          <w:szCs w:val="27"/>
        </w:rPr>
        <w:t>Reflection</w:t>
      </w:r>
    </w:p>
    <w:p w14:paraId="14BD85FE" w14:textId="77777777" w:rsidR="00456F31" w:rsidRPr="00456F31" w:rsidRDefault="00456F31" w:rsidP="00456F31">
      <w:p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b/>
          <w:bCs/>
          <w:sz w:val="24"/>
          <w:szCs w:val="24"/>
        </w:rPr>
        <w:lastRenderedPageBreak/>
        <w:t>Why should a new schema change be placed in a new migration instead of editing a migration that may already have run elsewhere?</w:t>
      </w:r>
    </w:p>
    <w:p w14:paraId="45CA0ADC" w14:textId="77777777" w:rsidR="00456F31" w:rsidRPr="00456F31" w:rsidRDefault="00456F31" w:rsidP="00456F31">
      <w:pPr>
        <w:spacing w:after="0"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pict w14:anchorId="65D7E04E">
          <v:rect id="_x0000_i1038" style="width:0;height:1.5pt" o:hralign="center" o:hrstd="t" o:hr="t" fillcolor="#a0a0a0" stroked="f"/>
        </w:pict>
      </w:r>
    </w:p>
    <w:p w14:paraId="730F6C7D" w14:textId="77777777" w:rsidR="00456F31" w:rsidRPr="00456F31" w:rsidRDefault="00456F31" w:rsidP="00456F31">
      <w:pPr>
        <w:spacing w:before="100" w:beforeAutospacing="1" w:after="100" w:afterAutospacing="1" w:line="240" w:lineRule="auto"/>
        <w:outlineLvl w:val="1"/>
        <w:rPr>
          <w:rFonts w:ascii="Times New Roman" w:eastAsia="Times New Roman" w:hAnsi="Times New Roman" w:cs="Times New Roman"/>
          <w:b/>
          <w:bCs/>
          <w:sz w:val="36"/>
          <w:szCs w:val="36"/>
        </w:rPr>
      </w:pPr>
      <w:r w:rsidRPr="00456F31">
        <w:rPr>
          <w:rFonts w:ascii="Times New Roman" w:eastAsia="Times New Roman" w:hAnsi="Times New Roman" w:cs="Times New Roman"/>
          <w:b/>
          <w:bCs/>
          <w:sz w:val="36"/>
          <w:szCs w:val="36"/>
        </w:rPr>
        <w:t>Step 13 – Handle Migration Errors Clearly</w:t>
      </w:r>
    </w:p>
    <w:p w14:paraId="31C1FE0F" w14:textId="77777777" w:rsidR="00456F31" w:rsidRPr="00456F31" w:rsidRDefault="00456F31" w:rsidP="00456F31">
      <w:p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Temporarily create or simulate a migration error, such as an invalid SQL statement.</w:t>
      </w:r>
    </w:p>
    <w:p w14:paraId="7A3C48A8" w14:textId="77777777" w:rsidR="00456F31" w:rsidRPr="00456F31" w:rsidRDefault="00456F31" w:rsidP="00456F31">
      <w:p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Confirm that the runner:</w:t>
      </w:r>
    </w:p>
    <w:p w14:paraId="75BC529C" w14:textId="77777777" w:rsidR="00456F31" w:rsidRPr="00456F31" w:rsidRDefault="00456F31" w:rsidP="00456F31">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Reports which migration failed</w:t>
      </w:r>
    </w:p>
    <w:p w14:paraId="54BA14FF" w14:textId="77777777" w:rsidR="00456F31" w:rsidRPr="00456F31" w:rsidRDefault="00456F31" w:rsidP="00456F31">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Does not record the failed migration as completed</w:t>
      </w:r>
    </w:p>
    <w:p w14:paraId="01C44AE4" w14:textId="77777777" w:rsidR="00456F31" w:rsidRPr="00456F31" w:rsidRDefault="00456F31" w:rsidP="00456F31">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Stops or safely avoids later dependent migrations</w:t>
      </w:r>
    </w:p>
    <w:p w14:paraId="6279AE8B" w14:textId="77777777" w:rsidR="00456F31" w:rsidRPr="00456F31" w:rsidRDefault="00456F31" w:rsidP="00456F31">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Leaves previously applied migrations intact</w:t>
      </w:r>
    </w:p>
    <w:p w14:paraId="712A00A8" w14:textId="77777777" w:rsidR="00456F31" w:rsidRPr="00456F31" w:rsidRDefault="00456F31" w:rsidP="00456F31">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Returns a failing process exit code when appropriate</w:t>
      </w:r>
    </w:p>
    <w:p w14:paraId="73682F07" w14:textId="77777777" w:rsidR="00456F31" w:rsidRPr="00456F31" w:rsidRDefault="00456F31" w:rsidP="00456F31">
      <w:p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Correct the error and rerun the migration successfully before submitting.</w:t>
      </w:r>
    </w:p>
    <w:p w14:paraId="7EE12570" w14:textId="77777777" w:rsidR="00456F31" w:rsidRPr="00456F31" w:rsidRDefault="00456F31" w:rsidP="00456F31">
      <w:pPr>
        <w:spacing w:before="100" w:beforeAutospacing="1" w:after="100" w:afterAutospacing="1" w:line="240" w:lineRule="auto"/>
        <w:outlineLvl w:val="2"/>
        <w:rPr>
          <w:rFonts w:ascii="Times New Roman" w:eastAsia="Times New Roman" w:hAnsi="Times New Roman" w:cs="Times New Roman"/>
          <w:b/>
          <w:bCs/>
          <w:sz w:val="27"/>
          <w:szCs w:val="27"/>
        </w:rPr>
      </w:pPr>
      <w:r w:rsidRPr="00456F31">
        <w:rPr>
          <w:rFonts w:ascii="Times New Roman" w:eastAsia="Times New Roman" w:hAnsi="Times New Roman" w:cs="Times New Roman"/>
          <w:b/>
          <w:bCs/>
          <w:sz w:val="27"/>
          <w:szCs w:val="27"/>
        </w:rPr>
        <w:t>Search, Research, and AI Guidance</w:t>
      </w:r>
    </w:p>
    <w:p w14:paraId="1E662A4F" w14:textId="77777777" w:rsidR="00456F31" w:rsidRPr="00456F31" w:rsidRDefault="00456F31" w:rsidP="00456F31">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456F31">
        <w:rPr>
          <w:rFonts w:ascii="Courier New" w:eastAsia="Times New Roman" w:hAnsi="Courier New" w:cs="Courier New"/>
          <w:sz w:val="20"/>
          <w:szCs w:val="20"/>
        </w:rPr>
        <w:t>Node.js process exit code error</w:t>
      </w:r>
    </w:p>
    <w:p w14:paraId="5071CC79" w14:textId="77777777" w:rsidR="00456F31" w:rsidRPr="00456F31" w:rsidRDefault="00456F31" w:rsidP="00456F31">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456F31">
        <w:rPr>
          <w:rFonts w:ascii="Courier New" w:eastAsia="Times New Roman" w:hAnsi="Courier New" w:cs="Courier New"/>
          <w:sz w:val="20"/>
          <w:szCs w:val="20"/>
        </w:rPr>
        <w:t>handle migration failure Node.js</w:t>
      </w:r>
    </w:p>
    <w:p w14:paraId="38BE2B81" w14:textId="77777777" w:rsidR="00456F31" w:rsidRPr="00456F31" w:rsidRDefault="00456F31" w:rsidP="00456F31">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456F31">
        <w:rPr>
          <w:rFonts w:ascii="Courier New" w:eastAsia="Times New Roman" w:hAnsi="Courier New" w:cs="Courier New"/>
          <w:sz w:val="20"/>
          <w:szCs w:val="20"/>
        </w:rPr>
        <w:t>better-sqlite3 SQL syntax error</w:t>
      </w:r>
    </w:p>
    <w:p w14:paraId="7297BCC4" w14:textId="77777777" w:rsidR="00456F31" w:rsidRPr="00456F31" w:rsidRDefault="00456F31" w:rsidP="00456F31">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456F31">
        <w:rPr>
          <w:rFonts w:ascii="Courier New" w:eastAsia="Times New Roman" w:hAnsi="Courier New" w:cs="Courier New"/>
          <w:sz w:val="20"/>
          <w:szCs w:val="20"/>
        </w:rPr>
        <w:t>database migration error handling</w:t>
      </w:r>
    </w:p>
    <w:p w14:paraId="4231A14A" w14:textId="77777777" w:rsidR="00456F31" w:rsidRPr="00456F31" w:rsidRDefault="00456F31" w:rsidP="00456F31">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Ask MagicSchool: “How should a migration runner respond when one migration fails?”</w:t>
      </w:r>
    </w:p>
    <w:p w14:paraId="050577EA" w14:textId="77777777" w:rsidR="00456F31" w:rsidRPr="00456F31" w:rsidRDefault="00456F31" w:rsidP="00456F31">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Ask MagicSchool: “Why should a failed migration not be added to the migration-history table?”</w:t>
      </w:r>
    </w:p>
    <w:p w14:paraId="3DD6124A" w14:textId="77777777" w:rsidR="00456F31" w:rsidRPr="00456F31" w:rsidRDefault="00456F31" w:rsidP="00456F31">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Ask MagicSchool: “What does a nonzero process exit code communicate?”</w:t>
      </w:r>
    </w:p>
    <w:p w14:paraId="58888942" w14:textId="77777777" w:rsidR="00456F31" w:rsidRPr="00456F31" w:rsidRDefault="00456F31" w:rsidP="00456F31">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Research topic: command-line script error reporting</w:t>
      </w:r>
    </w:p>
    <w:p w14:paraId="090683CB" w14:textId="77777777" w:rsidR="00456F31" w:rsidRPr="00456F31" w:rsidRDefault="00456F31" w:rsidP="00456F31">
      <w:pPr>
        <w:spacing w:before="100" w:beforeAutospacing="1" w:after="100" w:afterAutospacing="1" w:line="240" w:lineRule="auto"/>
        <w:outlineLvl w:val="2"/>
        <w:rPr>
          <w:rFonts w:ascii="Times New Roman" w:eastAsia="Times New Roman" w:hAnsi="Times New Roman" w:cs="Times New Roman"/>
          <w:b/>
          <w:bCs/>
          <w:sz w:val="27"/>
          <w:szCs w:val="27"/>
        </w:rPr>
      </w:pPr>
      <w:r w:rsidRPr="00456F31">
        <w:rPr>
          <w:rFonts w:ascii="Times New Roman" w:eastAsia="Times New Roman" w:hAnsi="Times New Roman" w:cs="Times New Roman"/>
          <w:b/>
          <w:bCs/>
          <w:sz w:val="27"/>
          <w:szCs w:val="27"/>
        </w:rPr>
        <w:t>Reflection</w:t>
      </w:r>
    </w:p>
    <w:p w14:paraId="59FABBEA" w14:textId="77777777" w:rsidR="00456F31" w:rsidRPr="00456F31" w:rsidRDefault="00456F31" w:rsidP="00456F31">
      <w:p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b/>
          <w:bCs/>
          <w:sz w:val="24"/>
          <w:szCs w:val="24"/>
        </w:rPr>
        <w:t>Why must a failed migration remain pending rather than being recorded as completed?</w:t>
      </w:r>
    </w:p>
    <w:p w14:paraId="0307F08E" w14:textId="77777777" w:rsidR="00456F31" w:rsidRPr="00456F31" w:rsidRDefault="00456F31" w:rsidP="00456F31">
      <w:pPr>
        <w:spacing w:after="0"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pict w14:anchorId="25C4F185">
          <v:rect id="_x0000_i1039" style="width:0;height:1.5pt" o:hralign="center" o:hrstd="t" o:hr="t" fillcolor="#a0a0a0" stroked="f"/>
        </w:pict>
      </w:r>
    </w:p>
    <w:p w14:paraId="62A42451" w14:textId="77777777" w:rsidR="00456F31" w:rsidRPr="00456F31" w:rsidRDefault="00456F31" w:rsidP="00456F31">
      <w:pPr>
        <w:spacing w:before="100" w:beforeAutospacing="1" w:after="100" w:afterAutospacing="1" w:line="240" w:lineRule="auto"/>
        <w:outlineLvl w:val="1"/>
        <w:rPr>
          <w:rFonts w:ascii="Times New Roman" w:eastAsia="Times New Roman" w:hAnsi="Times New Roman" w:cs="Times New Roman"/>
          <w:b/>
          <w:bCs/>
          <w:sz w:val="36"/>
          <w:szCs w:val="36"/>
        </w:rPr>
      </w:pPr>
      <w:r w:rsidRPr="00456F31">
        <w:rPr>
          <w:rFonts w:ascii="Times New Roman" w:eastAsia="Times New Roman" w:hAnsi="Times New Roman" w:cs="Times New Roman"/>
          <w:b/>
          <w:bCs/>
          <w:sz w:val="36"/>
          <w:szCs w:val="36"/>
        </w:rPr>
        <w:t>Step 14 – Review Migrations Within MVC and CRUD</w:t>
      </w:r>
    </w:p>
    <w:p w14:paraId="4E122220" w14:textId="77777777" w:rsidR="00456F31" w:rsidRPr="00456F31" w:rsidRDefault="00456F31" w:rsidP="00456F31">
      <w:p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Review the role of migrations in the project architecture.</w:t>
      </w:r>
    </w:p>
    <w:p w14:paraId="28B40948" w14:textId="77777777" w:rsidR="00456F31" w:rsidRPr="00456F31" w:rsidRDefault="00456F31" w:rsidP="00456F31">
      <w:p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Migrations:</w:t>
      </w:r>
    </w:p>
    <w:p w14:paraId="1DD4D8F7" w14:textId="77777777" w:rsidR="00456F31" w:rsidRPr="00456F31" w:rsidRDefault="00456F31" w:rsidP="00456F31">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Belong to database infrastructure and the Model layer</w:t>
      </w:r>
    </w:p>
    <w:p w14:paraId="09942BFD" w14:textId="77777777" w:rsidR="00456F31" w:rsidRPr="00456F31" w:rsidRDefault="00456F31" w:rsidP="00456F31">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Define or update the structure Models depend on</w:t>
      </w:r>
    </w:p>
    <w:p w14:paraId="14683B7D" w14:textId="77777777" w:rsidR="00456F31" w:rsidRPr="00456F31" w:rsidRDefault="00456F31" w:rsidP="00456F31">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lastRenderedPageBreak/>
        <w:t>Do not process HTTP requests</w:t>
      </w:r>
    </w:p>
    <w:p w14:paraId="7DBEF52F" w14:textId="77777777" w:rsidR="00456F31" w:rsidRPr="00456F31" w:rsidRDefault="00456F31" w:rsidP="00456F31">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Do not render EJS Views</w:t>
      </w:r>
    </w:p>
    <w:p w14:paraId="21D116EB" w14:textId="77777777" w:rsidR="00456F31" w:rsidRPr="00456F31" w:rsidRDefault="00456F31" w:rsidP="00456F31">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Do not directly perform user-facing CRUD operations</w:t>
      </w:r>
    </w:p>
    <w:p w14:paraId="6D68FF2C" w14:textId="77777777" w:rsidR="00456F31" w:rsidRPr="00456F31" w:rsidRDefault="00456F31" w:rsidP="00456F31">
      <w:p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CRUD describes operations on records:</w:t>
      </w:r>
    </w:p>
    <w:p w14:paraId="701237F6" w14:textId="77777777" w:rsidR="00456F31" w:rsidRPr="00456F31" w:rsidRDefault="00456F31" w:rsidP="00456F31">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Create</w:t>
      </w:r>
    </w:p>
    <w:p w14:paraId="05F9D7AD" w14:textId="77777777" w:rsidR="00456F31" w:rsidRPr="00456F31" w:rsidRDefault="00456F31" w:rsidP="00456F31">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Read</w:t>
      </w:r>
    </w:p>
    <w:p w14:paraId="5CD3AC56" w14:textId="77777777" w:rsidR="00456F31" w:rsidRPr="00456F31" w:rsidRDefault="00456F31" w:rsidP="00456F31">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Update</w:t>
      </w:r>
    </w:p>
    <w:p w14:paraId="3F874AB1" w14:textId="77777777" w:rsidR="00456F31" w:rsidRPr="00456F31" w:rsidRDefault="00456F31" w:rsidP="00456F31">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Delete</w:t>
      </w:r>
    </w:p>
    <w:p w14:paraId="44492DE9" w14:textId="77777777" w:rsidR="00456F31" w:rsidRPr="00456F31" w:rsidRDefault="00456F31" w:rsidP="00456F31">
      <w:p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Migrations alter the schema that makes those operations possible. Adding a column is not itself the same as updating one user record.</w:t>
      </w:r>
    </w:p>
    <w:p w14:paraId="467313AB" w14:textId="77777777" w:rsidR="00456F31" w:rsidRPr="00456F31" w:rsidRDefault="00456F31" w:rsidP="00456F31">
      <w:pPr>
        <w:spacing w:before="100" w:beforeAutospacing="1" w:after="100" w:afterAutospacing="1" w:line="240" w:lineRule="auto"/>
        <w:outlineLvl w:val="2"/>
        <w:rPr>
          <w:rFonts w:ascii="Times New Roman" w:eastAsia="Times New Roman" w:hAnsi="Times New Roman" w:cs="Times New Roman"/>
          <w:b/>
          <w:bCs/>
          <w:sz w:val="27"/>
          <w:szCs w:val="27"/>
        </w:rPr>
      </w:pPr>
      <w:r w:rsidRPr="00456F31">
        <w:rPr>
          <w:rFonts w:ascii="Times New Roman" w:eastAsia="Times New Roman" w:hAnsi="Times New Roman" w:cs="Times New Roman"/>
          <w:b/>
          <w:bCs/>
          <w:sz w:val="27"/>
          <w:szCs w:val="27"/>
        </w:rPr>
        <w:t>Search, Research, and AI Guidance</w:t>
      </w:r>
    </w:p>
    <w:p w14:paraId="47C660A9" w14:textId="77777777" w:rsidR="00456F31" w:rsidRPr="00456F31" w:rsidRDefault="00456F31" w:rsidP="00456F31">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456F31">
        <w:rPr>
          <w:rFonts w:ascii="Courier New" w:eastAsia="Times New Roman" w:hAnsi="Courier New" w:cs="Courier New"/>
          <w:sz w:val="20"/>
          <w:szCs w:val="20"/>
        </w:rPr>
        <w:t>database migrations MVC model layer</w:t>
      </w:r>
    </w:p>
    <w:p w14:paraId="20770F8F" w14:textId="77777777" w:rsidR="00456F31" w:rsidRPr="00456F31" w:rsidRDefault="00456F31" w:rsidP="00456F31">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456F31">
        <w:rPr>
          <w:rFonts w:ascii="Courier New" w:eastAsia="Times New Roman" w:hAnsi="Courier New" w:cs="Courier New"/>
          <w:sz w:val="20"/>
          <w:szCs w:val="20"/>
        </w:rPr>
        <w:t>schema migration vs CRUD update</w:t>
      </w:r>
    </w:p>
    <w:p w14:paraId="129CA476" w14:textId="77777777" w:rsidR="00456F31" w:rsidRPr="00456F31" w:rsidRDefault="00456F31" w:rsidP="00456F31">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456F31">
        <w:rPr>
          <w:rFonts w:ascii="Courier New" w:eastAsia="Times New Roman" w:hAnsi="Courier New" w:cs="Courier New"/>
          <w:sz w:val="20"/>
          <w:szCs w:val="20"/>
        </w:rPr>
        <w:t>database schema vs database records</w:t>
      </w:r>
    </w:p>
    <w:p w14:paraId="1E5E0F99" w14:textId="77777777" w:rsidR="00456F31" w:rsidRPr="00456F31" w:rsidRDefault="00456F31" w:rsidP="00456F31">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456F31">
        <w:rPr>
          <w:rFonts w:ascii="Courier New" w:eastAsia="Times New Roman" w:hAnsi="Courier New" w:cs="Courier New"/>
          <w:sz w:val="20"/>
          <w:szCs w:val="20"/>
        </w:rPr>
        <w:t>MVC database infrastructure</w:t>
      </w:r>
    </w:p>
    <w:p w14:paraId="1989140F" w14:textId="77777777" w:rsidR="00456F31" w:rsidRPr="00456F31" w:rsidRDefault="00456F31" w:rsidP="00456F31">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Ask MagicSchool: “How are migrations related to the Model layer of MVC?”</w:t>
      </w:r>
    </w:p>
    <w:p w14:paraId="3AD3551F" w14:textId="77777777" w:rsidR="00456F31" w:rsidRPr="00456F31" w:rsidRDefault="00456F31" w:rsidP="00456F31">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Ask MagicSchool: “Why is adding a database column not the same as the Update operation in CRUD?”</w:t>
      </w:r>
    </w:p>
    <w:p w14:paraId="58755FA6" w14:textId="77777777" w:rsidR="00456F31" w:rsidRPr="00456F31" w:rsidRDefault="00456F31" w:rsidP="00456F31">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Ask MagicSchool: “What parts of the application depend on the schema created by migrations?”</w:t>
      </w:r>
    </w:p>
    <w:p w14:paraId="29E357E5" w14:textId="77777777" w:rsidR="00456F31" w:rsidRPr="00456F31" w:rsidRDefault="00456F31" w:rsidP="00456F31">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Research topic: schema operations versus data operations</w:t>
      </w:r>
    </w:p>
    <w:p w14:paraId="11AFB7F2" w14:textId="77777777" w:rsidR="00456F31" w:rsidRPr="00456F31" w:rsidRDefault="00456F31" w:rsidP="00456F31">
      <w:pPr>
        <w:spacing w:before="100" w:beforeAutospacing="1" w:after="100" w:afterAutospacing="1" w:line="240" w:lineRule="auto"/>
        <w:outlineLvl w:val="2"/>
        <w:rPr>
          <w:rFonts w:ascii="Times New Roman" w:eastAsia="Times New Roman" w:hAnsi="Times New Roman" w:cs="Times New Roman"/>
          <w:b/>
          <w:bCs/>
          <w:sz w:val="27"/>
          <w:szCs w:val="27"/>
        </w:rPr>
      </w:pPr>
      <w:r w:rsidRPr="00456F31">
        <w:rPr>
          <w:rFonts w:ascii="Times New Roman" w:eastAsia="Times New Roman" w:hAnsi="Times New Roman" w:cs="Times New Roman"/>
          <w:b/>
          <w:bCs/>
          <w:sz w:val="27"/>
          <w:szCs w:val="27"/>
        </w:rPr>
        <w:t>Reflection</w:t>
      </w:r>
    </w:p>
    <w:p w14:paraId="1D308AE5" w14:textId="77777777" w:rsidR="00456F31" w:rsidRPr="00456F31" w:rsidRDefault="00456F31" w:rsidP="00456F31">
      <w:p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b/>
          <w:bCs/>
          <w:sz w:val="24"/>
          <w:szCs w:val="24"/>
        </w:rPr>
        <w:t>Why should schema migrations not be confused with CRUD operations performed on individual records?</w:t>
      </w:r>
    </w:p>
    <w:p w14:paraId="6A4D2DB5" w14:textId="77777777" w:rsidR="00456F31" w:rsidRPr="00456F31" w:rsidRDefault="00456F31" w:rsidP="00456F31">
      <w:pPr>
        <w:spacing w:after="0"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pict w14:anchorId="0F724559">
          <v:rect id="_x0000_i1040" style="width:0;height:1.5pt" o:hralign="center" o:hrstd="t" o:hr="t" fillcolor="#a0a0a0" stroked="f"/>
        </w:pict>
      </w:r>
    </w:p>
    <w:p w14:paraId="2DDF73A3" w14:textId="77777777" w:rsidR="00456F31" w:rsidRPr="00456F31" w:rsidRDefault="00456F31" w:rsidP="00456F31">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456F31">
        <w:rPr>
          <w:rFonts w:ascii="Times New Roman" w:eastAsia="Times New Roman" w:hAnsi="Times New Roman" w:cs="Times New Roman"/>
          <w:b/>
          <w:bCs/>
          <w:kern w:val="36"/>
          <w:sz w:val="48"/>
          <w:szCs w:val="48"/>
        </w:rPr>
        <w:t>Deliverables</w:t>
      </w:r>
    </w:p>
    <w:p w14:paraId="706409DB" w14:textId="77777777" w:rsidR="00456F31" w:rsidRPr="00456F31" w:rsidRDefault="00456F31" w:rsidP="00456F31">
      <w:p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 xml:space="preserve">Continue working in your existing folder inside the assigned week of the </w:t>
      </w:r>
      <w:r w:rsidRPr="00456F31">
        <w:rPr>
          <w:rFonts w:ascii="Times New Roman" w:eastAsia="Times New Roman" w:hAnsi="Times New Roman" w:cs="Times New Roman"/>
          <w:b/>
          <w:bCs/>
          <w:sz w:val="24"/>
          <w:szCs w:val="24"/>
        </w:rPr>
        <w:t>DocPac</w:t>
      </w:r>
      <w:r w:rsidRPr="00456F31">
        <w:rPr>
          <w:rFonts w:ascii="Times New Roman" w:eastAsia="Times New Roman" w:hAnsi="Times New Roman" w:cs="Times New Roman"/>
          <w:sz w:val="24"/>
          <w:szCs w:val="24"/>
        </w:rPr>
        <w:t xml:space="preserve"> repository:</w:t>
      </w:r>
    </w:p>
    <w:p w14:paraId="48DB0800" w14:textId="77777777" w:rsidR="00456F31" w:rsidRPr="00456F31" w:rsidRDefault="00456F31" w:rsidP="00456F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6F31">
        <w:rPr>
          <w:rFonts w:ascii="Courier New" w:eastAsia="Times New Roman" w:hAnsi="Courier New" w:cs="Courier New"/>
          <w:sz w:val="20"/>
          <w:szCs w:val="20"/>
        </w:rPr>
        <w:t>Unit3Lesson3/</w:t>
      </w:r>
    </w:p>
    <w:p w14:paraId="15CEC224" w14:textId="77777777" w:rsidR="00456F31" w:rsidRPr="00456F31" w:rsidRDefault="00456F31" w:rsidP="00456F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6F31">
        <w:rPr>
          <w:rFonts w:ascii="Courier New" w:eastAsia="Times New Roman" w:hAnsi="Courier New" w:cs="Courier New"/>
          <w:sz w:val="20"/>
          <w:szCs w:val="20"/>
        </w:rPr>
        <w:t>└── LastnameFirstname/</w:t>
      </w:r>
    </w:p>
    <w:p w14:paraId="37FAA643" w14:textId="77777777" w:rsidR="00456F31" w:rsidRPr="00456F31" w:rsidRDefault="00456F31" w:rsidP="00456F31">
      <w:p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Your submitted folder must contain:</w:t>
      </w:r>
    </w:p>
    <w:p w14:paraId="25C9213F" w14:textId="77777777" w:rsidR="00456F31" w:rsidRPr="00456F31" w:rsidRDefault="00456F31" w:rsidP="00456F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6F31">
        <w:rPr>
          <w:rFonts w:ascii="Courier New" w:eastAsia="Times New Roman" w:hAnsi="Courier New" w:cs="Courier New"/>
          <w:sz w:val="20"/>
          <w:szCs w:val="20"/>
        </w:rPr>
        <w:t>LastnameFirstname/</w:t>
      </w:r>
    </w:p>
    <w:p w14:paraId="300D3D9D" w14:textId="77777777" w:rsidR="00456F31" w:rsidRPr="00456F31" w:rsidRDefault="00456F31" w:rsidP="00456F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6F31">
        <w:rPr>
          <w:rFonts w:ascii="Courier New" w:eastAsia="Times New Roman" w:hAnsi="Courier New" w:cs="Courier New"/>
          <w:sz w:val="20"/>
          <w:szCs w:val="20"/>
        </w:rPr>
        <w:t>├── app.js</w:t>
      </w:r>
    </w:p>
    <w:p w14:paraId="07016DB4" w14:textId="77777777" w:rsidR="00456F31" w:rsidRPr="00456F31" w:rsidRDefault="00456F31" w:rsidP="00456F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6F31">
        <w:rPr>
          <w:rFonts w:ascii="Courier New" w:eastAsia="Times New Roman" w:hAnsi="Courier New" w:cs="Courier New"/>
          <w:sz w:val="20"/>
          <w:szCs w:val="20"/>
        </w:rPr>
        <w:t>├── package.json</w:t>
      </w:r>
    </w:p>
    <w:p w14:paraId="5CDA58AC" w14:textId="77777777" w:rsidR="00456F31" w:rsidRPr="00456F31" w:rsidRDefault="00456F31" w:rsidP="00456F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6F31">
        <w:rPr>
          <w:rFonts w:ascii="Courier New" w:eastAsia="Times New Roman" w:hAnsi="Courier New" w:cs="Courier New"/>
          <w:sz w:val="20"/>
          <w:szCs w:val="20"/>
        </w:rPr>
        <w:lastRenderedPageBreak/>
        <w:t>├── package-lock.json</w:t>
      </w:r>
    </w:p>
    <w:p w14:paraId="3F88A6DC" w14:textId="77777777" w:rsidR="00456F31" w:rsidRPr="00456F31" w:rsidRDefault="00456F31" w:rsidP="00456F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6F31">
        <w:rPr>
          <w:rFonts w:ascii="Courier New" w:eastAsia="Times New Roman" w:hAnsi="Courier New" w:cs="Courier New"/>
          <w:sz w:val="20"/>
          <w:szCs w:val="20"/>
        </w:rPr>
        <w:t>├── .env_template</w:t>
      </w:r>
    </w:p>
    <w:p w14:paraId="787620BB" w14:textId="77777777" w:rsidR="00456F31" w:rsidRPr="00456F31" w:rsidRDefault="00456F31" w:rsidP="00456F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6F31">
        <w:rPr>
          <w:rFonts w:ascii="Courier New" w:eastAsia="Times New Roman" w:hAnsi="Courier New" w:cs="Courier New"/>
          <w:sz w:val="20"/>
          <w:szCs w:val="20"/>
        </w:rPr>
        <w:t>├── .gitignore</w:t>
      </w:r>
    </w:p>
    <w:p w14:paraId="66D2ABD4" w14:textId="77777777" w:rsidR="00456F31" w:rsidRPr="00456F31" w:rsidRDefault="00456F31" w:rsidP="00456F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6F31">
        <w:rPr>
          <w:rFonts w:ascii="Courier New" w:eastAsia="Times New Roman" w:hAnsi="Courier New" w:cs="Courier New"/>
          <w:sz w:val="20"/>
          <w:szCs w:val="20"/>
        </w:rPr>
        <w:t>├── scripts/</w:t>
      </w:r>
    </w:p>
    <w:p w14:paraId="3B16D4A2" w14:textId="77777777" w:rsidR="00456F31" w:rsidRPr="00456F31" w:rsidRDefault="00456F31" w:rsidP="00456F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6F31">
        <w:rPr>
          <w:rFonts w:ascii="Courier New" w:eastAsia="Times New Roman" w:hAnsi="Courier New" w:cs="Courier New"/>
          <w:sz w:val="20"/>
          <w:szCs w:val="20"/>
        </w:rPr>
        <w:t>│   ├── initDb.js</w:t>
      </w:r>
    </w:p>
    <w:p w14:paraId="75E824EA" w14:textId="77777777" w:rsidR="00456F31" w:rsidRPr="00456F31" w:rsidRDefault="00456F31" w:rsidP="00456F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6F31">
        <w:rPr>
          <w:rFonts w:ascii="Courier New" w:eastAsia="Times New Roman" w:hAnsi="Courier New" w:cs="Courier New"/>
          <w:sz w:val="20"/>
          <w:szCs w:val="20"/>
        </w:rPr>
        <w:t>│   └── migrateDb.js</w:t>
      </w:r>
    </w:p>
    <w:p w14:paraId="65DD0B95" w14:textId="77777777" w:rsidR="00456F31" w:rsidRPr="00456F31" w:rsidRDefault="00456F31" w:rsidP="00456F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6F31">
        <w:rPr>
          <w:rFonts w:ascii="Courier New" w:eastAsia="Times New Roman" w:hAnsi="Courier New" w:cs="Courier New"/>
          <w:sz w:val="20"/>
          <w:szCs w:val="20"/>
        </w:rPr>
        <w:t>├── migrations/</w:t>
      </w:r>
    </w:p>
    <w:p w14:paraId="6C124697" w14:textId="77777777" w:rsidR="00456F31" w:rsidRPr="00456F31" w:rsidRDefault="00456F31" w:rsidP="00456F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6F31">
        <w:rPr>
          <w:rFonts w:ascii="Courier New" w:eastAsia="Times New Roman" w:hAnsi="Courier New" w:cs="Courier New"/>
          <w:sz w:val="20"/>
          <w:szCs w:val="20"/>
        </w:rPr>
        <w:t>│   ├── 001_create_users_table.js</w:t>
      </w:r>
    </w:p>
    <w:p w14:paraId="142B0B8A" w14:textId="77777777" w:rsidR="00456F31" w:rsidRPr="00456F31" w:rsidRDefault="00456F31" w:rsidP="00456F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6F31">
        <w:rPr>
          <w:rFonts w:ascii="Courier New" w:eastAsia="Times New Roman" w:hAnsi="Courier New" w:cs="Courier New"/>
          <w:sz w:val="20"/>
          <w:szCs w:val="20"/>
        </w:rPr>
        <w:t>│   └── 002_add_user_profile_field.js</w:t>
      </w:r>
    </w:p>
    <w:p w14:paraId="52666A33" w14:textId="77777777" w:rsidR="00456F31" w:rsidRPr="00456F31" w:rsidRDefault="00456F31" w:rsidP="00456F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6F31">
        <w:rPr>
          <w:rFonts w:ascii="Courier New" w:eastAsia="Times New Roman" w:hAnsi="Courier New" w:cs="Courier New"/>
          <w:sz w:val="20"/>
          <w:szCs w:val="20"/>
        </w:rPr>
        <w:t>├── models/</w:t>
      </w:r>
    </w:p>
    <w:p w14:paraId="3E0501CA" w14:textId="77777777" w:rsidR="00456F31" w:rsidRPr="00456F31" w:rsidRDefault="00456F31" w:rsidP="00456F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6F31">
        <w:rPr>
          <w:rFonts w:ascii="Courier New" w:eastAsia="Times New Roman" w:hAnsi="Courier New" w:cs="Courier New"/>
          <w:sz w:val="20"/>
          <w:szCs w:val="20"/>
        </w:rPr>
        <w:t>│   ├── database.js</w:t>
      </w:r>
    </w:p>
    <w:p w14:paraId="6122855D" w14:textId="77777777" w:rsidR="00456F31" w:rsidRPr="00456F31" w:rsidRDefault="00456F31" w:rsidP="00456F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6F31">
        <w:rPr>
          <w:rFonts w:ascii="Courier New" w:eastAsia="Times New Roman" w:hAnsi="Courier New" w:cs="Courier New"/>
          <w:sz w:val="20"/>
          <w:szCs w:val="20"/>
        </w:rPr>
        <w:t>│   └── entryModel.js</w:t>
      </w:r>
    </w:p>
    <w:p w14:paraId="0463189B" w14:textId="77777777" w:rsidR="00456F31" w:rsidRPr="00456F31" w:rsidRDefault="00456F31" w:rsidP="00456F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6F31">
        <w:rPr>
          <w:rFonts w:ascii="Courier New" w:eastAsia="Times New Roman" w:hAnsi="Courier New" w:cs="Courier New"/>
          <w:sz w:val="20"/>
          <w:szCs w:val="20"/>
        </w:rPr>
        <w:t>├── routes/</w:t>
      </w:r>
    </w:p>
    <w:p w14:paraId="68B3A149" w14:textId="77777777" w:rsidR="00456F31" w:rsidRPr="00456F31" w:rsidRDefault="00456F31" w:rsidP="00456F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6F31">
        <w:rPr>
          <w:rFonts w:ascii="Courier New" w:eastAsia="Times New Roman" w:hAnsi="Courier New" w:cs="Courier New"/>
          <w:sz w:val="20"/>
          <w:szCs w:val="20"/>
        </w:rPr>
        <w:t>│   ├── pageRoutes.js</w:t>
      </w:r>
    </w:p>
    <w:p w14:paraId="4E3F6973" w14:textId="77777777" w:rsidR="00456F31" w:rsidRPr="00456F31" w:rsidRDefault="00456F31" w:rsidP="00456F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6F31">
        <w:rPr>
          <w:rFonts w:ascii="Courier New" w:eastAsia="Times New Roman" w:hAnsi="Courier New" w:cs="Courier New"/>
          <w:sz w:val="20"/>
          <w:szCs w:val="20"/>
        </w:rPr>
        <w:t>│   ├── formRoutes.js</w:t>
      </w:r>
    </w:p>
    <w:p w14:paraId="71BD4B3F" w14:textId="77777777" w:rsidR="00456F31" w:rsidRPr="00456F31" w:rsidRDefault="00456F31" w:rsidP="00456F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6F31">
        <w:rPr>
          <w:rFonts w:ascii="Courier New" w:eastAsia="Times New Roman" w:hAnsi="Courier New" w:cs="Courier New"/>
          <w:sz w:val="20"/>
          <w:szCs w:val="20"/>
        </w:rPr>
        <w:t>│   ├── parameterRoutes.js</w:t>
      </w:r>
    </w:p>
    <w:p w14:paraId="05FCB45D" w14:textId="77777777" w:rsidR="00456F31" w:rsidRPr="00456F31" w:rsidRDefault="00456F31" w:rsidP="00456F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6F31">
        <w:rPr>
          <w:rFonts w:ascii="Courier New" w:eastAsia="Times New Roman" w:hAnsi="Courier New" w:cs="Courier New"/>
          <w:sz w:val="20"/>
          <w:szCs w:val="20"/>
        </w:rPr>
        <w:t>│   └── sessionRoutes.js</w:t>
      </w:r>
    </w:p>
    <w:p w14:paraId="4AA00CA8" w14:textId="77777777" w:rsidR="00456F31" w:rsidRPr="00456F31" w:rsidRDefault="00456F31" w:rsidP="00456F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6F31">
        <w:rPr>
          <w:rFonts w:ascii="Courier New" w:eastAsia="Times New Roman" w:hAnsi="Courier New" w:cs="Courier New"/>
          <w:sz w:val="20"/>
          <w:szCs w:val="20"/>
        </w:rPr>
        <w:t>├── utils/</w:t>
      </w:r>
    </w:p>
    <w:p w14:paraId="79125DB2" w14:textId="77777777" w:rsidR="00456F31" w:rsidRPr="00456F31" w:rsidRDefault="00456F31" w:rsidP="00456F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6F31">
        <w:rPr>
          <w:rFonts w:ascii="Courier New" w:eastAsia="Times New Roman" w:hAnsi="Courier New" w:cs="Courier New"/>
          <w:sz w:val="20"/>
          <w:szCs w:val="20"/>
        </w:rPr>
        <w:t>│   ├── requestLogger.js</w:t>
      </w:r>
    </w:p>
    <w:p w14:paraId="50A17F9B" w14:textId="77777777" w:rsidR="00456F31" w:rsidRPr="00456F31" w:rsidRDefault="00456F31" w:rsidP="00456F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6F31">
        <w:rPr>
          <w:rFonts w:ascii="Courier New" w:eastAsia="Times New Roman" w:hAnsi="Courier New" w:cs="Courier New"/>
          <w:sz w:val="20"/>
          <w:szCs w:val="20"/>
        </w:rPr>
        <w:t>│   └── sessionConfig.js</w:t>
      </w:r>
    </w:p>
    <w:p w14:paraId="5EA94695" w14:textId="77777777" w:rsidR="00456F31" w:rsidRPr="00456F31" w:rsidRDefault="00456F31" w:rsidP="00456F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6F31">
        <w:rPr>
          <w:rFonts w:ascii="Courier New" w:eastAsia="Times New Roman" w:hAnsi="Courier New" w:cs="Courier New"/>
          <w:sz w:val="20"/>
          <w:szCs w:val="20"/>
        </w:rPr>
        <w:t>├── views/</w:t>
      </w:r>
    </w:p>
    <w:p w14:paraId="1F05A3D6" w14:textId="77777777" w:rsidR="00456F31" w:rsidRPr="00456F31" w:rsidRDefault="00456F31" w:rsidP="00456F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6F31">
        <w:rPr>
          <w:rFonts w:ascii="Courier New" w:eastAsia="Times New Roman" w:hAnsi="Courier New" w:cs="Courier New"/>
          <w:sz w:val="20"/>
          <w:szCs w:val="20"/>
        </w:rPr>
        <w:t>│   ├── index.ejs</w:t>
      </w:r>
    </w:p>
    <w:p w14:paraId="366B1D30" w14:textId="77777777" w:rsidR="00456F31" w:rsidRPr="00456F31" w:rsidRDefault="00456F31" w:rsidP="00456F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6F31">
        <w:rPr>
          <w:rFonts w:ascii="Courier New" w:eastAsia="Times New Roman" w:hAnsi="Courier New" w:cs="Courier New"/>
          <w:sz w:val="20"/>
          <w:szCs w:val="20"/>
        </w:rPr>
        <w:t>│   ├── form.ejs</w:t>
      </w:r>
    </w:p>
    <w:p w14:paraId="464B891D" w14:textId="77777777" w:rsidR="00456F31" w:rsidRPr="00456F31" w:rsidRDefault="00456F31" w:rsidP="00456F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6F31">
        <w:rPr>
          <w:rFonts w:ascii="Courier New" w:eastAsia="Times New Roman" w:hAnsi="Courier New" w:cs="Courier New"/>
          <w:sz w:val="20"/>
          <w:szCs w:val="20"/>
        </w:rPr>
        <w:t>│   ├── formResponse.ejs</w:t>
      </w:r>
    </w:p>
    <w:p w14:paraId="5AD7ECBC" w14:textId="77777777" w:rsidR="00456F31" w:rsidRPr="00456F31" w:rsidRDefault="00456F31" w:rsidP="00456F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6F31">
        <w:rPr>
          <w:rFonts w:ascii="Courier New" w:eastAsia="Times New Roman" w:hAnsi="Courier New" w:cs="Courier New"/>
          <w:sz w:val="20"/>
          <w:szCs w:val="20"/>
        </w:rPr>
        <w:t>│   ├── queryResponse.ejs</w:t>
      </w:r>
    </w:p>
    <w:p w14:paraId="28A1C1EA" w14:textId="77777777" w:rsidR="00456F31" w:rsidRPr="00456F31" w:rsidRDefault="00456F31" w:rsidP="00456F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6F31">
        <w:rPr>
          <w:rFonts w:ascii="Courier New" w:eastAsia="Times New Roman" w:hAnsi="Courier New" w:cs="Courier New"/>
          <w:sz w:val="20"/>
          <w:szCs w:val="20"/>
        </w:rPr>
        <w:t>│   ├── parameterResponse.ejs</w:t>
      </w:r>
    </w:p>
    <w:p w14:paraId="6098EAC6" w14:textId="77777777" w:rsidR="00456F31" w:rsidRPr="00456F31" w:rsidRDefault="00456F31" w:rsidP="00456F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6F31">
        <w:rPr>
          <w:rFonts w:ascii="Courier New" w:eastAsia="Times New Roman" w:hAnsi="Courier New" w:cs="Courier New"/>
          <w:sz w:val="20"/>
          <w:szCs w:val="20"/>
        </w:rPr>
        <w:t>│   ├── sessionTest.ejs</w:t>
      </w:r>
    </w:p>
    <w:p w14:paraId="657393AE" w14:textId="77777777" w:rsidR="00456F31" w:rsidRPr="00456F31" w:rsidRDefault="00456F31" w:rsidP="00456F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6F31">
        <w:rPr>
          <w:rFonts w:ascii="Courier New" w:eastAsia="Times New Roman" w:hAnsi="Courier New" w:cs="Courier New"/>
          <w:sz w:val="20"/>
          <w:szCs w:val="20"/>
        </w:rPr>
        <w:t>│   ├── error.ejs</w:t>
      </w:r>
    </w:p>
    <w:p w14:paraId="1DF56DAE" w14:textId="77777777" w:rsidR="00456F31" w:rsidRPr="00456F31" w:rsidRDefault="00456F31" w:rsidP="00456F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6F31">
        <w:rPr>
          <w:rFonts w:ascii="Courier New" w:eastAsia="Times New Roman" w:hAnsi="Courier New" w:cs="Courier New"/>
          <w:sz w:val="20"/>
          <w:szCs w:val="20"/>
        </w:rPr>
        <w:t>│   └── partials/</w:t>
      </w:r>
    </w:p>
    <w:p w14:paraId="6B7D5C2A" w14:textId="77777777" w:rsidR="00456F31" w:rsidRPr="00456F31" w:rsidRDefault="00456F31" w:rsidP="00456F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6F31">
        <w:rPr>
          <w:rFonts w:ascii="Courier New" w:eastAsia="Times New Roman" w:hAnsi="Courier New" w:cs="Courier New"/>
          <w:sz w:val="20"/>
          <w:szCs w:val="20"/>
        </w:rPr>
        <w:t>│       ├── header.ejs</w:t>
      </w:r>
    </w:p>
    <w:p w14:paraId="43459AB0" w14:textId="77777777" w:rsidR="00456F31" w:rsidRPr="00456F31" w:rsidRDefault="00456F31" w:rsidP="00456F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6F31">
        <w:rPr>
          <w:rFonts w:ascii="Courier New" w:eastAsia="Times New Roman" w:hAnsi="Courier New" w:cs="Courier New"/>
          <w:sz w:val="20"/>
          <w:szCs w:val="20"/>
        </w:rPr>
        <w:t>│       └── footer.ejs</w:t>
      </w:r>
    </w:p>
    <w:p w14:paraId="604C2D46" w14:textId="77777777" w:rsidR="00456F31" w:rsidRPr="00456F31" w:rsidRDefault="00456F31" w:rsidP="00456F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6F31">
        <w:rPr>
          <w:rFonts w:ascii="Courier New" w:eastAsia="Times New Roman" w:hAnsi="Courier New" w:cs="Courier New"/>
          <w:sz w:val="20"/>
          <w:szCs w:val="20"/>
        </w:rPr>
        <w:t>├── public/</w:t>
      </w:r>
    </w:p>
    <w:p w14:paraId="6571C060" w14:textId="77777777" w:rsidR="00456F31" w:rsidRPr="00456F31" w:rsidRDefault="00456F31" w:rsidP="00456F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6F31">
        <w:rPr>
          <w:rFonts w:ascii="Courier New" w:eastAsia="Times New Roman" w:hAnsi="Courier New" w:cs="Courier New"/>
          <w:sz w:val="20"/>
          <w:szCs w:val="20"/>
        </w:rPr>
        <w:t>│   ├── css/</w:t>
      </w:r>
    </w:p>
    <w:p w14:paraId="57EE1CEF" w14:textId="77777777" w:rsidR="00456F31" w:rsidRPr="00456F31" w:rsidRDefault="00456F31" w:rsidP="00456F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6F31">
        <w:rPr>
          <w:rFonts w:ascii="Courier New" w:eastAsia="Times New Roman" w:hAnsi="Courier New" w:cs="Courier New"/>
          <w:sz w:val="20"/>
          <w:szCs w:val="20"/>
        </w:rPr>
        <w:t>│   │   └── style.css</w:t>
      </w:r>
    </w:p>
    <w:p w14:paraId="64D8D28A" w14:textId="77777777" w:rsidR="00456F31" w:rsidRPr="00456F31" w:rsidRDefault="00456F31" w:rsidP="00456F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6F31">
        <w:rPr>
          <w:rFonts w:ascii="Courier New" w:eastAsia="Times New Roman" w:hAnsi="Courier New" w:cs="Courier New"/>
          <w:sz w:val="20"/>
          <w:szCs w:val="20"/>
        </w:rPr>
        <w:t>│   └── js/</w:t>
      </w:r>
    </w:p>
    <w:p w14:paraId="6D11F08A" w14:textId="77777777" w:rsidR="00456F31" w:rsidRPr="00456F31" w:rsidRDefault="00456F31" w:rsidP="00456F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6F31">
        <w:rPr>
          <w:rFonts w:ascii="Courier New" w:eastAsia="Times New Roman" w:hAnsi="Courier New" w:cs="Courier New"/>
          <w:sz w:val="20"/>
          <w:szCs w:val="20"/>
        </w:rPr>
        <w:t>│       └── client.js</w:t>
      </w:r>
    </w:p>
    <w:p w14:paraId="6445DA5D" w14:textId="77777777" w:rsidR="00456F31" w:rsidRPr="00456F31" w:rsidRDefault="00456F31" w:rsidP="00456F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6F31">
        <w:rPr>
          <w:rFonts w:ascii="Courier New" w:eastAsia="Times New Roman" w:hAnsi="Courier New" w:cs="Courier New"/>
          <w:sz w:val="20"/>
          <w:szCs w:val="20"/>
        </w:rPr>
        <w:t>├── data/</w:t>
      </w:r>
    </w:p>
    <w:p w14:paraId="66D701EB" w14:textId="77777777" w:rsidR="00456F31" w:rsidRPr="00456F31" w:rsidRDefault="00456F31" w:rsidP="00456F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6F31">
        <w:rPr>
          <w:rFonts w:ascii="Courier New" w:eastAsia="Times New Roman" w:hAnsi="Courier New" w:cs="Courier New"/>
          <w:sz w:val="20"/>
          <w:szCs w:val="20"/>
        </w:rPr>
        <w:t>│   └── .gitkeep</w:t>
      </w:r>
    </w:p>
    <w:p w14:paraId="61716FEF" w14:textId="77777777" w:rsidR="00456F31" w:rsidRPr="00456F31" w:rsidRDefault="00456F31" w:rsidP="00456F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6F31">
        <w:rPr>
          <w:rFonts w:ascii="Courier New" w:eastAsia="Times New Roman" w:hAnsi="Courier New" w:cs="Courier New"/>
          <w:sz w:val="20"/>
          <w:szCs w:val="20"/>
        </w:rPr>
        <w:t>├── migration-first-run.png</w:t>
      </w:r>
    </w:p>
    <w:p w14:paraId="57DFFC50" w14:textId="77777777" w:rsidR="00456F31" w:rsidRPr="00456F31" w:rsidRDefault="00456F31" w:rsidP="00456F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6F31">
        <w:rPr>
          <w:rFonts w:ascii="Courier New" w:eastAsia="Times New Roman" w:hAnsi="Courier New" w:cs="Courier New"/>
          <w:sz w:val="20"/>
          <w:szCs w:val="20"/>
        </w:rPr>
        <w:t>├── migration-second-run.png</w:t>
      </w:r>
    </w:p>
    <w:p w14:paraId="46DF76C2" w14:textId="77777777" w:rsidR="00456F31" w:rsidRPr="00456F31" w:rsidRDefault="00456F31" w:rsidP="00456F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6F31">
        <w:rPr>
          <w:rFonts w:ascii="Courier New" w:eastAsia="Times New Roman" w:hAnsi="Courier New" w:cs="Courier New"/>
          <w:sz w:val="20"/>
          <w:szCs w:val="20"/>
        </w:rPr>
        <w:t>└── migration-data-test.png</w:t>
      </w:r>
    </w:p>
    <w:p w14:paraId="05DBC753" w14:textId="77777777" w:rsidR="00456F31" w:rsidRPr="00456F31" w:rsidRDefault="00456F31" w:rsidP="00456F31">
      <w:p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The following items should exist on your computer but must not appear in the GitHub repository:</w:t>
      </w:r>
    </w:p>
    <w:p w14:paraId="5B7A5C45" w14:textId="77777777" w:rsidR="00456F31" w:rsidRPr="00456F31" w:rsidRDefault="00456F31" w:rsidP="00456F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6F31">
        <w:rPr>
          <w:rFonts w:ascii="Courier New" w:eastAsia="Times New Roman" w:hAnsi="Courier New" w:cs="Courier New"/>
          <w:sz w:val="20"/>
          <w:szCs w:val="20"/>
        </w:rPr>
        <w:t>LastnameFirstname/</w:t>
      </w:r>
    </w:p>
    <w:p w14:paraId="0032A7D9" w14:textId="77777777" w:rsidR="00456F31" w:rsidRPr="00456F31" w:rsidRDefault="00456F31" w:rsidP="00456F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6F31">
        <w:rPr>
          <w:rFonts w:ascii="Courier New" w:eastAsia="Times New Roman" w:hAnsi="Courier New" w:cs="Courier New"/>
          <w:sz w:val="20"/>
          <w:szCs w:val="20"/>
        </w:rPr>
        <w:t>├── .env</w:t>
      </w:r>
    </w:p>
    <w:p w14:paraId="325DEF13" w14:textId="77777777" w:rsidR="00456F31" w:rsidRPr="00456F31" w:rsidRDefault="00456F31" w:rsidP="00456F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6F31">
        <w:rPr>
          <w:rFonts w:ascii="Courier New" w:eastAsia="Times New Roman" w:hAnsi="Courier New" w:cs="Courier New"/>
          <w:sz w:val="20"/>
          <w:szCs w:val="20"/>
        </w:rPr>
        <w:t>├── node_modules/</w:t>
      </w:r>
    </w:p>
    <w:p w14:paraId="58A96B11" w14:textId="77777777" w:rsidR="00456F31" w:rsidRPr="00456F31" w:rsidRDefault="00456F31" w:rsidP="00456F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6F31">
        <w:rPr>
          <w:rFonts w:ascii="Courier New" w:eastAsia="Times New Roman" w:hAnsi="Courier New" w:cs="Courier New"/>
          <w:sz w:val="20"/>
          <w:szCs w:val="20"/>
        </w:rPr>
        <w:t>└── data/</w:t>
      </w:r>
    </w:p>
    <w:p w14:paraId="767D581E" w14:textId="77777777" w:rsidR="00456F31" w:rsidRPr="00456F31" w:rsidRDefault="00456F31" w:rsidP="00456F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6F31">
        <w:rPr>
          <w:rFonts w:ascii="Courier New" w:eastAsia="Times New Roman" w:hAnsi="Courier New" w:cs="Courier New"/>
          <w:sz w:val="20"/>
          <w:szCs w:val="20"/>
        </w:rPr>
        <w:t xml:space="preserve">    ├── app.db</w:t>
      </w:r>
    </w:p>
    <w:p w14:paraId="41AA7B26" w14:textId="77777777" w:rsidR="00456F31" w:rsidRPr="00456F31" w:rsidRDefault="00456F31" w:rsidP="00456F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6F31">
        <w:rPr>
          <w:rFonts w:ascii="Courier New" w:eastAsia="Times New Roman" w:hAnsi="Courier New" w:cs="Courier New"/>
          <w:sz w:val="20"/>
          <w:szCs w:val="20"/>
        </w:rPr>
        <w:t xml:space="preserve">    └── sessions.db</w:t>
      </w:r>
    </w:p>
    <w:p w14:paraId="44432B35" w14:textId="77777777" w:rsidR="00456F31" w:rsidRPr="00456F31" w:rsidRDefault="00456F31" w:rsidP="00456F31">
      <w:pPr>
        <w:spacing w:before="100" w:beforeAutospacing="1" w:after="100" w:afterAutospacing="1" w:line="240" w:lineRule="auto"/>
        <w:outlineLvl w:val="1"/>
        <w:rPr>
          <w:rFonts w:ascii="Times New Roman" w:eastAsia="Times New Roman" w:hAnsi="Times New Roman" w:cs="Times New Roman"/>
          <w:b/>
          <w:bCs/>
          <w:sz w:val="36"/>
          <w:szCs w:val="36"/>
        </w:rPr>
      </w:pPr>
      <w:r w:rsidRPr="00456F31">
        <w:rPr>
          <w:rFonts w:ascii="Times New Roman" w:eastAsia="Times New Roman" w:hAnsi="Times New Roman" w:cs="Times New Roman"/>
          <w:b/>
          <w:bCs/>
          <w:sz w:val="36"/>
          <w:szCs w:val="36"/>
        </w:rPr>
        <w:t>File Requirements</w:t>
      </w:r>
    </w:p>
    <w:p w14:paraId="5FDD7841" w14:textId="77777777" w:rsidR="00456F31" w:rsidRPr="00456F31" w:rsidRDefault="00456F31" w:rsidP="00456F31">
      <w:pPr>
        <w:spacing w:before="100" w:beforeAutospacing="1" w:after="100" w:afterAutospacing="1" w:line="240" w:lineRule="auto"/>
        <w:outlineLvl w:val="2"/>
        <w:rPr>
          <w:rFonts w:ascii="Times New Roman" w:eastAsia="Times New Roman" w:hAnsi="Times New Roman" w:cs="Times New Roman"/>
          <w:b/>
          <w:bCs/>
          <w:sz w:val="27"/>
          <w:szCs w:val="27"/>
        </w:rPr>
      </w:pPr>
      <w:r w:rsidRPr="00456F31">
        <w:rPr>
          <w:rFonts w:ascii="Courier New" w:eastAsia="Times New Roman" w:hAnsi="Courier New" w:cs="Courier New"/>
          <w:b/>
          <w:bCs/>
          <w:sz w:val="20"/>
          <w:szCs w:val="20"/>
        </w:rPr>
        <w:lastRenderedPageBreak/>
        <w:t>scripts/migrateDb.js</w:t>
      </w:r>
    </w:p>
    <w:p w14:paraId="4E5B33F3" w14:textId="77777777" w:rsidR="00456F31" w:rsidRPr="00456F31" w:rsidRDefault="00456F31" w:rsidP="00456F31">
      <w:p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The migration runner must:</w:t>
      </w:r>
    </w:p>
    <w:p w14:paraId="1BE4BF0E" w14:textId="77777777" w:rsidR="00456F31" w:rsidRPr="00456F31" w:rsidRDefault="00456F31" w:rsidP="00456F31">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Open the correct application database.</w:t>
      </w:r>
    </w:p>
    <w:p w14:paraId="31824465" w14:textId="77777777" w:rsidR="00456F31" w:rsidRPr="00456F31" w:rsidRDefault="00456F31" w:rsidP="00456F31">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Create the migration-tracking table if needed.</w:t>
      </w:r>
    </w:p>
    <w:p w14:paraId="6D869507" w14:textId="77777777" w:rsidR="00456F31" w:rsidRPr="00456F31" w:rsidRDefault="00456F31" w:rsidP="00456F31">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 xml:space="preserve">Read migration modules from the </w:t>
      </w:r>
      <w:r w:rsidRPr="00456F31">
        <w:rPr>
          <w:rFonts w:ascii="Courier New" w:eastAsia="Times New Roman" w:hAnsi="Courier New" w:cs="Courier New"/>
          <w:sz w:val="20"/>
          <w:szCs w:val="20"/>
        </w:rPr>
        <w:t>migrations</w:t>
      </w:r>
      <w:r w:rsidRPr="00456F31">
        <w:rPr>
          <w:rFonts w:ascii="Times New Roman" w:eastAsia="Times New Roman" w:hAnsi="Times New Roman" w:cs="Times New Roman"/>
          <w:sz w:val="24"/>
          <w:szCs w:val="24"/>
        </w:rPr>
        <w:t xml:space="preserve"> folder.</w:t>
      </w:r>
    </w:p>
    <w:p w14:paraId="5F10328A" w14:textId="77777777" w:rsidR="00456F31" w:rsidRPr="00456F31" w:rsidRDefault="00456F31" w:rsidP="00456F31">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Sort migrations in filename order.</w:t>
      </w:r>
    </w:p>
    <w:p w14:paraId="0B6FC1DC" w14:textId="77777777" w:rsidR="00456F31" w:rsidRPr="00456F31" w:rsidRDefault="00456F31" w:rsidP="00456F31">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Retrieve completed migration names.</w:t>
      </w:r>
    </w:p>
    <w:p w14:paraId="596CD3B6" w14:textId="77777777" w:rsidR="00456F31" w:rsidRPr="00456F31" w:rsidRDefault="00456F31" w:rsidP="00456F31">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Run only pending migrations.</w:t>
      </w:r>
    </w:p>
    <w:p w14:paraId="3F02CF33" w14:textId="77777777" w:rsidR="00456F31" w:rsidRPr="00456F31" w:rsidRDefault="00456F31" w:rsidP="00456F31">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Apply each migration inside a transaction.</w:t>
      </w:r>
    </w:p>
    <w:p w14:paraId="69D3A873" w14:textId="77777777" w:rsidR="00456F31" w:rsidRPr="00456F31" w:rsidRDefault="00456F31" w:rsidP="00456F31">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Record each successfully completed migration.</w:t>
      </w:r>
    </w:p>
    <w:p w14:paraId="77F22435" w14:textId="77777777" w:rsidR="00456F31" w:rsidRPr="00456F31" w:rsidRDefault="00456F31" w:rsidP="00456F31">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Skip migrations that have already run.</w:t>
      </w:r>
    </w:p>
    <w:p w14:paraId="1F63FCB1" w14:textId="77777777" w:rsidR="00456F31" w:rsidRPr="00456F31" w:rsidRDefault="00456F31" w:rsidP="00456F31">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Display clear success, skip, and error messages.</w:t>
      </w:r>
    </w:p>
    <w:p w14:paraId="59E1DA75" w14:textId="77777777" w:rsidR="00456F31" w:rsidRPr="00456F31" w:rsidRDefault="00456F31" w:rsidP="00456F31">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Return an error exit code when a migration fails.</w:t>
      </w:r>
    </w:p>
    <w:p w14:paraId="48869145" w14:textId="77777777" w:rsidR="00456F31" w:rsidRPr="00456F31" w:rsidRDefault="00456F31" w:rsidP="00456F31">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Close the database cleanly.</w:t>
      </w:r>
    </w:p>
    <w:p w14:paraId="6D7FEAF1" w14:textId="77777777" w:rsidR="00456F31" w:rsidRPr="00456F31" w:rsidRDefault="00456F31" w:rsidP="00456F31">
      <w:pPr>
        <w:spacing w:before="100" w:beforeAutospacing="1" w:after="100" w:afterAutospacing="1" w:line="240" w:lineRule="auto"/>
        <w:outlineLvl w:val="2"/>
        <w:rPr>
          <w:rFonts w:ascii="Times New Roman" w:eastAsia="Times New Roman" w:hAnsi="Times New Roman" w:cs="Times New Roman"/>
          <w:b/>
          <w:bCs/>
          <w:sz w:val="27"/>
          <w:szCs w:val="27"/>
        </w:rPr>
      </w:pPr>
      <w:r w:rsidRPr="00456F31">
        <w:rPr>
          <w:rFonts w:ascii="Courier New" w:eastAsia="Times New Roman" w:hAnsi="Courier New" w:cs="Courier New"/>
          <w:b/>
          <w:bCs/>
          <w:sz w:val="20"/>
          <w:szCs w:val="20"/>
        </w:rPr>
        <w:t>migrations/001_create_users_table.js</w:t>
      </w:r>
    </w:p>
    <w:p w14:paraId="5F650873" w14:textId="77777777" w:rsidR="00456F31" w:rsidRPr="00456F31" w:rsidRDefault="00456F31" w:rsidP="00456F31">
      <w:p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The migration must:</w:t>
      </w:r>
    </w:p>
    <w:p w14:paraId="42020901" w14:textId="77777777" w:rsidR="00456F31" w:rsidRPr="00456F31" w:rsidRDefault="00456F31" w:rsidP="00456F31">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Export the required migration information and function.</w:t>
      </w:r>
    </w:p>
    <w:p w14:paraId="63205469" w14:textId="77777777" w:rsidR="00456F31" w:rsidRPr="00456F31" w:rsidRDefault="00456F31" w:rsidP="00456F31">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 xml:space="preserve">Create a </w:t>
      </w:r>
      <w:r w:rsidRPr="00456F31">
        <w:rPr>
          <w:rFonts w:ascii="Courier New" w:eastAsia="Times New Roman" w:hAnsi="Courier New" w:cs="Courier New"/>
          <w:sz w:val="20"/>
          <w:szCs w:val="20"/>
        </w:rPr>
        <w:t>users</w:t>
      </w:r>
      <w:r w:rsidRPr="00456F31">
        <w:rPr>
          <w:rFonts w:ascii="Times New Roman" w:eastAsia="Times New Roman" w:hAnsi="Times New Roman" w:cs="Times New Roman"/>
          <w:sz w:val="24"/>
          <w:szCs w:val="24"/>
        </w:rPr>
        <w:t xml:space="preserve"> table.</w:t>
      </w:r>
    </w:p>
    <w:p w14:paraId="6A53334F" w14:textId="77777777" w:rsidR="00456F31" w:rsidRPr="00456F31" w:rsidRDefault="00456F31" w:rsidP="00456F31">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Include a unique primary key.</w:t>
      </w:r>
    </w:p>
    <w:p w14:paraId="14E43E82" w14:textId="77777777" w:rsidR="00456F31" w:rsidRPr="00456F31" w:rsidRDefault="00456F31" w:rsidP="00456F31">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Include required username, email, and password fields.</w:t>
      </w:r>
    </w:p>
    <w:p w14:paraId="133ECEC8" w14:textId="77777777" w:rsidR="00456F31" w:rsidRPr="00456F31" w:rsidRDefault="00456F31" w:rsidP="00456F31">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Enforce unique username and email values.</w:t>
      </w:r>
    </w:p>
    <w:p w14:paraId="6B8F820E" w14:textId="77777777" w:rsidR="00456F31" w:rsidRPr="00456F31" w:rsidRDefault="00456F31" w:rsidP="00456F31">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Include a creation timestamp.</w:t>
      </w:r>
    </w:p>
    <w:p w14:paraId="7B7D4426" w14:textId="77777777" w:rsidR="00456F31" w:rsidRPr="00456F31" w:rsidRDefault="00456F31" w:rsidP="00456F31">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Avoid deleting existing tables or records.</w:t>
      </w:r>
    </w:p>
    <w:p w14:paraId="0FAC69C2" w14:textId="77777777" w:rsidR="00456F31" w:rsidRPr="00456F31" w:rsidRDefault="00456F31" w:rsidP="00456F31">
      <w:pPr>
        <w:spacing w:before="100" w:beforeAutospacing="1" w:after="100" w:afterAutospacing="1" w:line="240" w:lineRule="auto"/>
        <w:outlineLvl w:val="2"/>
        <w:rPr>
          <w:rFonts w:ascii="Times New Roman" w:eastAsia="Times New Roman" w:hAnsi="Times New Roman" w:cs="Times New Roman"/>
          <w:b/>
          <w:bCs/>
          <w:sz w:val="27"/>
          <w:szCs w:val="27"/>
        </w:rPr>
      </w:pPr>
      <w:r w:rsidRPr="00456F31">
        <w:rPr>
          <w:rFonts w:ascii="Courier New" w:eastAsia="Times New Roman" w:hAnsi="Courier New" w:cs="Courier New"/>
          <w:b/>
          <w:bCs/>
          <w:sz w:val="20"/>
          <w:szCs w:val="20"/>
        </w:rPr>
        <w:t>migrations/002_add_user_profile_field.js</w:t>
      </w:r>
    </w:p>
    <w:p w14:paraId="6461E601" w14:textId="77777777" w:rsidR="00456F31" w:rsidRPr="00456F31" w:rsidRDefault="00456F31" w:rsidP="00456F31">
      <w:p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The migration must:</w:t>
      </w:r>
    </w:p>
    <w:p w14:paraId="1AC1ACDA" w14:textId="77777777" w:rsidR="00456F31" w:rsidRPr="00456F31" w:rsidRDefault="00456F31" w:rsidP="00456F31">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Follow the same module format as the first migration.</w:t>
      </w:r>
    </w:p>
    <w:p w14:paraId="1310DDAC" w14:textId="77777777" w:rsidR="00456F31" w:rsidRPr="00456F31" w:rsidRDefault="00456F31" w:rsidP="00456F31">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 xml:space="preserve">Add one useful field to the existing </w:t>
      </w:r>
      <w:r w:rsidRPr="00456F31">
        <w:rPr>
          <w:rFonts w:ascii="Courier New" w:eastAsia="Times New Roman" w:hAnsi="Courier New" w:cs="Courier New"/>
          <w:sz w:val="20"/>
          <w:szCs w:val="20"/>
        </w:rPr>
        <w:t>users</w:t>
      </w:r>
      <w:r w:rsidRPr="00456F31">
        <w:rPr>
          <w:rFonts w:ascii="Times New Roman" w:eastAsia="Times New Roman" w:hAnsi="Times New Roman" w:cs="Times New Roman"/>
          <w:sz w:val="24"/>
          <w:szCs w:val="24"/>
        </w:rPr>
        <w:t xml:space="preserve"> table.</w:t>
      </w:r>
    </w:p>
    <w:p w14:paraId="0914C4FD" w14:textId="77777777" w:rsidR="00456F31" w:rsidRPr="00456F31" w:rsidRDefault="00456F31" w:rsidP="00456F31">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Use an appropriate SQLite data type and default when necessary.</w:t>
      </w:r>
    </w:p>
    <w:p w14:paraId="7CD5C58B" w14:textId="77777777" w:rsidR="00456F31" w:rsidRPr="00456F31" w:rsidRDefault="00456F31" w:rsidP="00456F31">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Avoid rewriting or replacing the first migration.</w:t>
      </w:r>
    </w:p>
    <w:p w14:paraId="30086912" w14:textId="77777777" w:rsidR="00456F31" w:rsidRPr="00456F31" w:rsidRDefault="00456F31" w:rsidP="00456F31">
      <w:pPr>
        <w:spacing w:before="100" w:beforeAutospacing="1" w:after="100" w:afterAutospacing="1" w:line="240" w:lineRule="auto"/>
        <w:outlineLvl w:val="2"/>
        <w:rPr>
          <w:rFonts w:ascii="Times New Roman" w:eastAsia="Times New Roman" w:hAnsi="Times New Roman" w:cs="Times New Roman"/>
          <w:b/>
          <w:bCs/>
          <w:sz w:val="27"/>
          <w:szCs w:val="27"/>
        </w:rPr>
      </w:pPr>
      <w:r w:rsidRPr="00456F31">
        <w:rPr>
          <w:rFonts w:ascii="Courier New" w:eastAsia="Times New Roman" w:hAnsi="Courier New" w:cs="Courier New"/>
          <w:b/>
          <w:bCs/>
          <w:sz w:val="20"/>
          <w:szCs w:val="20"/>
        </w:rPr>
        <w:t>scripts/initDb.js</w:t>
      </w:r>
      <w:r w:rsidRPr="00456F31">
        <w:rPr>
          <w:rFonts w:ascii="Times New Roman" w:eastAsia="Times New Roman" w:hAnsi="Times New Roman" w:cs="Times New Roman"/>
          <w:b/>
          <w:bCs/>
          <w:sz w:val="27"/>
          <w:szCs w:val="27"/>
        </w:rPr>
        <w:t xml:space="preserve"> and </w:t>
      </w:r>
      <w:r w:rsidRPr="00456F31">
        <w:rPr>
          <w:rFonts w:ascii="Courier New" w:eastAsia="Times New Roman" w:hAnsi="Courier New" w:cs="Courier New"/>
          <w:b/>
          <w:bCs/>
          <w:sz w:val="20"/>
          <w:szCs w:val="20"/>
        </w:rPr>
        <w:t>package.json</w:t>
      </w:r>
    </w:p>
    <w:p w14:paraId="4DB3AFE1" w14:textId="77777777" w:rsidR="00456F31" w:rsidRPr="00456F31" w:rsidRDefault="00456F31" w:rsidP="00456F31">
      <w:p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The project must provide:</w:t>
      </w:r>
    </w:p>
    <w:p w14:paraId="016F2A80" w14:textId="77777777" w:rsidR="00456F31" w:rsidRPr="00456F31" w:rsidRDefault="00456F31" w:rsidP="00456F31">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 xml:space="preserve">A working </w:t>
      </w:r>
      <w:r w:rsidRPr="00456F31">
        <w:rPr>
          <w:rFonts w:ascii="Courier New" w:eastAsia="Times New Roman" w:hAnsi="Courier New" w:cs="Courier New"/>
          <w:sz w:val="20"/>
          <w:szCs w:val="20"/>
        </w:rPr>
        <w:t>npm run init-db</w:t>
      </w:r>
      <w:r w:rsidRPr="00456F31">
        <w:rPr>
          <w:rFonts w:ascii="Times New Roman" w:eastAsia="Times New Roman" w:hAnsi="Times New Roman" w:cs="Times New Roman"/>
          <w:sz w:val="24"/>
          <w:szCs w:val="24"/>
        </w:rPr>
        <w:t xml:space="preserve"> command.</w:t>
      </w:r>
    </w:p>
    <w:p w14:paraId="20BE2939" w14:textId="77777777" w:rsidR="00456F31" w:rsidRPr="00456F31" w:rsidRDefault="00456F31" w:rsidP="00456F31">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 xml:space="preserve">A working </w:t>
      </w:r>
      <w:r w:rsidRPr="00456F31">
        <w:rPr>
          <w:rFonts w:ascii="Courier New" w:eastAsia="Times New Roman" w:hAnsi="Courier New" w:cs="Courier New"/>
          <w:sz w:val="20"/>
          <w:szCs w:val="20"/>
        </w:rPr>
        <w:t>npm run db-migrate</w:t>
      </w:r>
      <w:r w:rsidRPr="00456F31">
        <w:rPr>
          <w:rFonts w:ascii="Times New Roman" w:eastAsia="Times New Roman" w:hAnsi="Times New Roman" w:cs="Times New Roman"/>
          <w:sz w:val="24"/>
          <w:szCs w:val="24"/>
        </w:rPr>
        <w:t xml:space="preserve"> command.</w:t>
      </w:r>
    </w:p>
    <w:p w14:paraId="3A403671" w14:textId="77777777" w:rsidR="00456F31" w:rsidRPr="00456F31" w:rsidRDefault="00456F31" w:rsidP="00456F31">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A reliable setup process that initializes and migrates the database.</w:t>
      </w:r>
    </w:p>
    <w:p w14:paraId="4C755E03" w14:textId="77777777" w:rsidR="00456F31" w:rsidRPr="00456F31" w:rsidRDefault="00456F31" w:rsidP="00456F31">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No duplicated or conflicting schema-creation logic.</w:t>
      </w:r>
    </w:p>
    <w:p w14:paraId="4DA469DD" w14:textId="77777777" w:rsidR="00456F31" w:rsidRPr="00456F31" w:rsidRDefault="00456F31" w:rsidP="00456F31">
      <w:pPr>
        <w:spacing w:before="100" w:beforeAutospacing="1" w:after="100" w:afterAutospacing="1" w:line="240" w:lineRule="auto"/>
        <w:outlineLvl w:val="2"/>
        <w:rPr>
          <w:rFonts w:ascii="Times New Roman" w:eastAsia="Times New Roman" w:hAnsi="Times New Roman" w:cs="Times New Roman"/>
          <w:b/>
          <w:bCs/>
          <w:sz w:val="27"/>
          <w:szCs w:val="27"/>
        </w:rPr>
      </w:pPr>
      <w:r w:rsidRPr="00456F31">
        <w:rPr>
          <w:rFonts w:ascii="Times New Roman" w:eastAsia="Times New Roman" w:hAnsi="Times New Roman" w:cs="Times New Roman"/>
          <w:b/>
          <w:bCs/>
          <w:sz w:val="27"/>
          <w:szCs w:val="27"/>
        </w:rPr>
        <w:lastRenderedPageBreak/>
        <w:t>Migration-Tracking Table</w:t>
      </w:r>
    </w:p>
    <w:p w14:paraId="377E15C8" w14:textId="77777777" w:rsidR="00456F31" w:rsidRPr="00456F31" w:rsidRDefault="00456F31" w:rsidP="00456F31">
      <w:p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The application database must include a migration-history table that stores:</w:t>
      </w:r>
    </w:p>
    <w:p w14:paraId="7B1672F8" w14:textId="77777777" w:rsidR="00456F31" w:rsidRPr="00456F31" w:rsidRDefault="00456F31" w:rsidP="00456F31">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A unique migration name or version</w:t>
      </w:r>
    </w:p>
    <w:p w14:paraId="274581B7" w14:textId="77777777" w:rsidR="00456F31" w:rsidRPr="00456F31" w:rsidRDefault="00456F31" w:rsidP="00456F31">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The date and time the migration was applied</w:t>
      </w:r>
    </w:p>
    <w:p w14:paraId="308E196E" w14:textId="77777777" w:rsidR="00456F31" w:rsidRPr="00456F31" w:rsidRDefault="00456F31" w:rsidP="00456F31">
      <w:pPr>
        <w:spacing w:before="100" w:beforeAutospacing="1" w:after="100" w:afterAutospacing="1" w:line="240" w:lineRule="auto"/>
        <w:outlineLvl w:val="2"/>
        <w:rPr>
          <w:rFonts w:ascii="Times New Roman" w:eastAsia="Times New Roman" w:hAnsi="Times New Roman" w:cs="Times New Roman"/>
          <w:b/>
          <w:bCs/>
          <w:sz w:val="27"/>
          <w:szCs w:val="27"/>
        </w:rPr>
      </w:pPr>
      <w:r w:rsidRPr="00456F31">
        <w:rPr>
          <w:rFonts w:ascii="Courier New" w:eastAsia="Times New Roman" w:hAnsi="Courier New" w:cs="Courier New"/>
          <w:b/>
          <w:bCs/>
          <w:sz w:val="20"/>
          <w:szCs w:val="20"/>
        </w:rPr>
        <w:t>migration-first-run.png</w:t>
      </w:r>
    </w:p>
    <w:p w14:paraId="56726388" w14:textId="77777777" w:rsidR="00456F31" w:rsidRPr="00456F31" w:rsidRDefault="00456F31" w:rsidP="00456F31">
      <w:p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Submit one screenshot showing:</w:t>
      </w:r>
    </w:p>
    <w:p w14:paraId="7D6138B0" w14:textId="77777777" w:rsidR="00456F31" w:rsidRPr="00456F31" w:rsidRDefault="00456F31" w:rsidP="00456F31">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 xml:space="preserve">The </w:t>
      </w:r>
      <w:r w:rsidRPr="00456F31">
        <w:rPr>
          <w:rFonts w:ascii="Courier New" w:eastAsia="Times New Roman" w:hAnsi="Courier New" w:cs="Courier New"/>
          <w:sz w:val="20"/>
          <w:szCs w:val="20"/>
        </w:rPr>
        <w:t>npm run db-migrate</w:t>
      </w:r>
      <w:r w:rsidRPr="00456F31">
        <w:rPr>
          <w:rFonts w:ascii="Times New Roman" w:eastAsia="Times New Roman" w:hAnsi="Times New Roman" w:cs="Times New Roman"/>
          <w:sz w:val="24"/>
          <w:szCs w:val="24"/>
        </w:rPr>
        <w:t xml:space="preserve"> command.</w:t>
      </w:r>
    </w:p>
    <w:p w14:paraId="15C8A170" w14:textId="77777777" w:rsidR="00456F31" w:rsidRPr="00456F31" w:rsidRDefault="00456F31" w:rsidP="00456F31">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Both pending migrations being applied successfully.</w:t>
      </w:r>
    </w:p>
    <w:p w14:paraId="4CE615EF" w14:textId="77777777" w:rsidR="00456F31" w:rsidRPr="00456F31" w:rsidRDefault="00456F31" w:rsidP="00456F31">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Clear success output.</w:t>
      </w:r>
    </w:p>
    <w:p w14:paraId="31E46045" w14:textId="77777777" w:rsidR="00456F31" w:rsidRPr="00456F31" w:rsidRDefault="00456F31" w:rsidP="00456F31">
      <w:pPr>
        <w:spacing w:before="100" w:beforeAutospacing="1" w:after="100" w:afterAutospacing="1" w:line="240" w:lineRule="auto"/>
        <w:outlineLvl w:val="2"/>
        <w:rPr>
          <w:rFonts w:ascii="Times New Roman" w:eastAsia="Times New Roman" w:hAnsi="Times New Roman" w:cs="Times New Roman"/>
          <w:b/>
          <w:bCs/>
          <w:sz w:val="27"/>
          <w:szCs w:val="27"/>
        </w:rPr>
      </w:pPr>
      <w:r w:rsidRPr="00456F31">
        <w:rPr>
          <w:rFonts w:ascii="Courier New" w:eastAsia="Times New Roman" w:hAnsi="Courier New" w:cs="Courier New"/>
          <w:b/>
          <w:bCs/>
          <w:sz w:val="20"/>
          <w:szCs w:val="20"/>
        </w:rPr>
        <w:t>migration-second-run.png</w:t>
      </w:r>
    </w:p>
    <w:p w14:paraId="214E06DE" w14:textId="77777777" w:rsidR="00456F31" w:rsidRPr="00456F31" w:rsidRDefault="00456F31" w:rsidP="00456F31">
      <w:p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Submit one screenshot showing:</w:t>
      </w:r>
    </w:p>
    <w:p w14:paraId="496A3748" w14:textId="77777777" w:rsidR="00456F31" w:rsidRPr="00456F31" w:rsidRDefault="00456F31" w:rsidP="00456F31">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The migration command being run again.</w:t>
      </w:r>
    </w:p>
    <w:p w14:paraId="0AD7ADAF" w14:textId="77777777" w:rsidR="00456F31" w:rsidRPr="00456F31" w:rsidRDefault="00456F31" w:rsidP="00456F31">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A message indicating that no migrations are pending or that completed migrations were skipped.</w:t>
      </w:r>
    </w:p>
    <w:p w14:paraId="0F2ED4F7" w14:textId="77777777" w:rsidR="00456F31" w:rsidRPr="00456F31" w:rsidRDefault="00456F31" w:rsidP="00456F31">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No repeated schema changes or errors.</w:t>
      </w:r>
    </w:p>
    <w:p w14:paraId="12ACB8A9" w14:textId="77777777" w:rsidR="00456F31" w:rsidRPr="00456F31" w:rsidRDefault="00456F31" w:rsidP="00456F31">
      <w:pPr>
        <w:spacing w:before="100" w:beforeAutospacing="1" w:after="100" w:afterAutospacing="1" w:line="240" w:lineRule="auto"/>
        <w:outlineLvl w:val="2"/>
        <w:rPr>
          <w:rFonts w:ascii="Times New Roman" w:eastAsia="Times New Roman" w:hAnsi="Times New Roman" w:cs="Times New Roman"/>
          <w:b/>
          <w:bCs/>
          <w:sz w:val="27"/>
          <w:szCs w:val="27"/>
        </w:rPr>
      </w:pPr>
      <w:r w:rsidRPr="00456F31">
        <w:rPr>
          <w:rFonts w:ascii="Courier New" w:eastAsia="Times New Roman" w:hAnsi="Courier New" w:cs="Courier New"/>
          <w:b/>
          <w:bCs/>
          <w:sz w:val="20"/>
          <w:szCs w:val="20"/>
        </w:rPr>
        <w:t>migration-data-test.png</w:t>
      </w:r>
    </w:p>
    <w:p w14:paraId="0734F654" w14:textId="77777777" w:rsidR="00456F31" w:rsidRPr="00456F31" w:rsidRDefault="00456F31" w:rsidP="00456F31">
      <w:p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Submit one screenshot showing:</w:t>
      </w:r>
    </w:p>
    <w:p w14:paraId="15DA9A35" w14:textId="77777777" w:rsidR="00456F31" w:rsidRPr="00456F31" w:rsidRDefault="00456F31" w:rsidP="00456F31">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 xml:space="preserve">The database’s </w:t>
      </w:r>
      <w:r w:rsidRPr="00456F31">
        <w:rPr>
          <w:rFonts w:ascii="Courier New" w:eastAsia="Times New Roman" w:hAnsi="Courier New" w:cs="Courier New"/>
          <w:sz w:val="20"/>
          <w:szCs w:val="20"/>
        </w:rPr>
        <w:t>entries</w:t>
      </w:r>
      <w:r w:rsidRPr="00456F31">
        <w:rPr>
          <w:rFonts w:ascii="Times New Roman" w:eastAsia="Times New Roman" w:hAnsi="Times New Roman" w:cs="Times New Roman"/>
          <w:sz w:val="24"/>
          <w:szCs w:val="24"/>
        </w:rPr>
        <w:t xml:space="preserve"> table still containing records from Lesson 1.</w:t>
      </w:r>
    </w:p>
    <w:p w14:paraId="7E5AA4BD" w14:textId="77777777" w:rsidR="00456F31" w:rsidRPr="00456F31" w:rsidRDefault="00456F31" w:rsidP="00456F31">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 xml:space="preserve">The new </w:t>
      </w:r>
      <w:r w:rsidRPr="00456F31">
        <w:rPr>
          <w:rFonts w:ascii="Courier New" w:eastAsia="Times New Roman" w:hAnsi="Courier New" w:cs="Courier New"/>
          <w:sz w:val="20"/>
          <w:szCs w:val="20"/>
        </w:rPr>
        <w:t>users</w:t>
      </w:r>
      <w:r w:rsidRPr="00456F31">
        <w:rPr>
          <w:rFonts w:ascii="Times New Roman" w:eastAsia="Times New Roman" w:hAnsi="Times New Roman" w:cs="Times New Roman"/>
          <w:sz w:val="24"/>
          <w:szCs w:val="24"/>
        </w:rPr>
        <w:t xml:space="preserve"> table.</w:t>
      </w:r>
    </w:p>
    <w:p w14:paraId="766EDD6B" w14:textId="77777777" w:rsidR="00456F31" w:rsidRPr="00456F31" w:rsidRDefault="00456F31" w:rsidP="00456F31">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The migration-history table containing both migration records.</w:t>
      </w:r>
    </w:p>
    <w:p w14:paraId="16314E54" w14:textId="77777777" w:rsidR="00456F31" w:rsidRPr="00456F31" w:rsidRDefault="00456F31" w:rsidP="00456F31">
      <w:p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The evidence may come from an approved SQLite inspection tool or terminal-based database query.</w:t>
      </w:r>
    </w:p>
    <w:p w14:paraId="7C96BB1D" w14:textId="77777777" w:rsidR="00456F31" w:rsidRPr="00456F31" w:rsidRDefault="00456F31" w:rsidP="00456F31">
      <w:pPr>
        <w:spacing w:after="0"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pict w14:anchorId="2DDB2C7E">
          <v:rect id="_x0000_i1041" style="width:0;height:1.5pt" o:hralign="center" o:hrstd="t" o:hr="t" fillcolor="#a0a0a0" stroked="f"/>
        </w:pict>
      </w:r>
    </w:p>
    <w:p w14:paraId="3D953621" w14:textId="77777777" w:rsidR="00456F31" w:rsidRPr="00456F31" w:rsidRDefault="00456F31" w:rsidP="00456F31">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456F31">
        <w:rPr>
          <w:rFonts w:ascii="Times New Roman" w:eastAsia="Times New Roman" w:hAnsi="Times New Roman" w:cs="Times New Roman"/>
          <w:b/>
          <w:bCs/>
          <w:kern w:val="36"/>
          <w:sz w:val="48"/>
          <w:szCs w:val="48"/>
        </w:rPr>
        <w:t>End-of-Lesson Reflection</w:t>
      </w:r>
    </w:p>
    <w:p w14:paraId="204A6DBA" w14:textId="77777777" w:rsidR="00456F31" w:rsidRPr="00456F31" w:rsidRDefault="00456F31" w:rsidP="00456F31">
      <w:p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Answer these questions in the assignment submission:</w:t>
      </w:r>
    </w:p>
    <w:p w14:paraId="626034F6" w14:textId="77777777" w:rsidR="00456F31" w:rsidRPr="00456F31" w:rsidRDefault="00456F31" w:rsidP="00456F31">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Explain the difference between database initialization, database migration, and CRUD operations.</w:t>
      </w:r>
    </w:p>
    <w:p w14:paraId="1FDCAAA5" w14:textId="77777777" w:rsidR="00456F31" w:rsidRPr="00456F31" w:rsidRDefault="00456F31" w:rsidP="00456F31">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How does the migration runner determine which migrations should execute?</w:t>
      </w:r>
    </w:p>
    <w:p w14:paraId="6F8B3748" w14:textId="77777777" w:rsidR="00456F31" w:rsidRPr="00456F31" w:rsidRDefault="00456F31" w:rsidP="00456F31">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What evidence proves that the schema changed without deleting existing records?</w:t>
      </w:r>
    </w:p>
    <w:p w14:paraId="4AD4BFF7" w14:textId="77777777" w:rsidR="00456F31" w:rsidRPr="00456F31" w:rsidRDefault="00456F31" w:rsidP="00456F31">
      <w:pPr>
        <w:spacing w:after="0"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lastRenderedPageBreak/>
        <w:pict w14:anchorId="4C46AA5A">
          <v:rect id="_x0000_i1042" style="width:0;height:1.5pt" o:hralign="center" o:hrstd="t" o:hr="t" fillcolor="#a0a0a0" stroked="f"/>
        </w:pict>
      </w:r>
    </w:p>
    <w:p w14:paraId="5ED5357B" w14:textId="77777777" w:rsidR="00456F31" w:rsidRPr="00456F31" w:rsidRDefault="00456F31" w:rsidP="00456F31">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456F31">
        <w:rPr>
          <w:rFonts w:ascii="Times New Roman" w:eastAsia="Times New Roman" w:hAnsi="Times New Roman" w:cs="Times New Roman"/>
          <w:b/>
          <w:bCs/>
          <w:kern w:val="36"/>
          <w:sz w:val="48"/>
          <w:szCs w:val="48"/>
        </w:rPr>
        <w:t>Common Pitfalls</w:t>
      </w:r>
    </w:p>
    <w:p w14:paraId="347185DA" w14:textId="77777777" w:rsidR="00456F31" w:rsidRPr="00456F31" w:rsidRDefault="00456F31" w:rsidP="00456F31">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Deleting and rebuilding the database instead of migrating it.</w:t>
      </w:r>
    </w:p>
    <w:p w14:paraId="0228D1B1" w14:textId="77777777" w:rsidR="00456F31" w:rsidRPr="00456F31" w:rsidRDefault="00456F31" w:rsidP="00456F31">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Editing an old migration after it has already been applied.</w:t>
      </w:r>
    </w:p>
    <w:p w14:paraId="73013071" w14:textId="77777777" w:rsidR="00456F31" w:rsidRPr="00456F31" w:rsidRDefault="00456F31" w:rsidP="00456F31">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Using filenames that do not sort in the intended order.</w:t>
      </w:r>
    </w:p>
    <w:p w14:paraId="0FAC414A" w14:textId="77777777" w:rsidR="00456F31" w:rsidRPr="00456F31" w:rsidRDefault="00456F31" w:rsidP="00456F31">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Forgetting to create the migrations directory.</w:t>
      </w:r>
    </w:p>
    <w:p w14:paraId="5E515D04" w14:textId="77777777" w:rsidR="00456F31" w:rsidRPr="00456F31" w:rsidRDefault="00456F31" w:rsidP="00456F31">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Running migrations against the wrong database file.</w:t>
      </w:r>
    </w:p>
    <w:p w14:paraId="726A57F0" w14:textId="77777777" w:rsidR="00456F31" w:rsidRPr="00456F31" w:rsidRDefault="00456F31" w:rsidP="00456F31">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 xml:space="preserve">Creating multiple copies of </w:t>
      </w:r>
      <w:r w:rsidRPr="00456F31">
        <w:rPr>
          <w:rFonts w:ascii="Courier New" w:eastAsia="Times New Roman" w:hAnsi="Courier New" w:cs="Courier New"/>
          <w:sz w:val="20"/>
          <w:szCs w:val="20"/>
        </w:rPr>
        <w:t>app.db</w:t>
      </w:r>
      <w:r w:rsidRPr="00456F31">
        <w:rPr>
          <w:rFonts w:ascii="Times New Roman" w:eastAsia="Times New Roman" w:hAnsi="Times New Roman" w:cs="Times New Roman"/>
          <w:sz w:val="24"/>
          <w:szCs w:val="24"/>
        </w:rPr>
        <w:t xml:space="preserve"> because of inconsistent paths.</w:t>
      </w:r>
    </w:p>
    <w:p w14:paraId="74BC8B32" w14:textId="77777777" w:rsidR="00456F31" w:rsidRPr="00456F31" w:rsidRDefault="00456F31" w:rsidP="00456F31">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Forgetting to create the migration-history table.</w:t>
      </w:r>
    </w:p>
    <w:p w14:paraId="0034E47F" w14:textId="77777777" w:rsidR="00456F31" w:rsidRPr="00456F31" w:rsidRDefault="00456F31" w:rsidP="00456F31">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Allowing duplicate migration-history records.</w:t>
      </w:r>
    </w:p>
    <w:p w14:paraId="082E7BD6" w14:textId="77777777" w:rsidR="00456F31" w:rsidRPr="00456F31" w:rsidRDefault="00456F31" w:rsidP="00456F31">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Recording a migration before its schema change succeeds.</w:t>
      </w:r>
    </w:p>
    <w:p w14:paraId="7A516DD9" w14:textId="77777777" w:rsidR="00456F31" w:rsidRPr="00456F31" w:rsidRDefault="00456F31" w:rsidP="00456F31">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Running migrations without a transaction.</w:t>
      </w:r>
    </w:p>
    <w:p w14:paraId="20F01363" w14:textId="77777777" w:rsidR="00456F31" w:rsidRPr="00456F31" w:rsidRDefault="00456F31" w:rsidP="00456F31">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Swallowing errors and reporting success after a failed migration.</w:t>
      </w:r>
    </w:p>
    <w:p w14:paraId="3524875F" w14:textId="77777777" w:rsidR="00456F31" w:rsidRPr="00456F31" w:rsidRDefault="00456F31" w:rsidP="00456F31">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Continuing with dependent migrations after an earlier migration fails.</w:t>
      </w:r>
    </w:p>
    <w:p w14:paraId="556A0926" w14:textId="77777777" w:rsidR="00456F31" w:rsidRPr="00456F31" w:rsidRDefault="00456F31" w:rsidP="00456F31">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Forgetting to export a migration function.</w:t>
      </w:r>
    </w:p>
    <w:p w14:paraId="5FEDD523" w14:textId="77777777" w:rsidR="00456F31" w:rsidRPr="00456F31" w:rsidRDefault="00456F31" w:rsidP="00456F31">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Mixing CommonJS and ES module syntax incorrectly.</w:t>
      </w:r>
    </w:p>
    <w:p w14:paraId="421693DB" w14:textId="77777777" w:rsidR="00456F31" w:rsidRPr="00456F31" w:rsidRDefault="00456F31" w:rsidP="00456F31">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Creating a second Express application inside a migration file.</w:t>
      </w:r>
    </w:p>
    <w:p w14:paraId="773300DD" w14:textId="77777777" w:rsidR="00456F31" w:rsidRPr="00456F31" w:rsidRDefault="00456F31" w:rsidP="00456F31">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Using route handlers or EJS rendering inside migration code.</w:t>
      </w:r>
    </w:p>
    <w:p w14:paraId="7AB502FC" w14:textId="77777777" w:rsidR="00456F31" w:rsidRPr="00456F31" w:rsidRDefault="00456F31" w:rsidP="00456F31">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Defining the same table independently in initialization and migration scripts.</w:t>
      </w:r>
    </w:p>
    <w:p w14:paraId="0D40828C" w14:textId="77777777" w:rsidR="00456F31" w:rsidRPr="00456F31" w:rsidRDefault="00456F31" w:rsidP="00456F31">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 xml:space="preserve">Forgetting </w:t>
      </w:r>
      <w:r w:rsidRPr="00456F31">
        <w:rPr>
          <w:rFonts w:ascii="Courier New" w:eastAsia="Times New Roman" w:hAnsi="Courier New" w:cs="Courier New"/>
          <w:sz w:val="20"/>
          <w:szCs w:val="20"/>
        </w:rPr>
        <w:t>UNIQUE</w:t>
      </w:r>
      <w:r w:rsidRPr="00456F31">
        <w:rPr>
          <w:rFonts w:ascii="Times New Roman" w:eastAsia="Times New Roman" w:hAnsi="Times New Roman" w:cs="Times New Roman"/>
          <w:sz w:val="24"/>
          <w:szCs w:val="24"/>
        </w:rPr>
        <w:t xml:space="preserve"> constraints on username or email.</w:t>
      </w:r>
    </w:p>
    <w:p w14:paraId="7EDCF837" w14:textId="77777777" w:rsidR="00456F31" w:rsidRPr="00456F31" w:rsidRDefault="00456F31" w:rsidP="00456F31">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Adding a required column without considering existing rows or a default value.</w:t>
      </w:r>
    </w:p>
    <w:p w14:paraId="7E2B617E" w14:textId="77777777" w:rsidR="00456F31" w:rsidRPr="00456F31" w:rsidRDefault="00456F31" w:rsidP="00456F31">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 xml:space="preserve">Assuming all SQLite </w:t>
      </w:r>
      <w:r w:rsidRPr="00456F31">
        <w:rPr>
          <w:rFonts w:ascii="Courier New" w:eastAsia="Times New Roman" w:hAnsi="Courier New" w:cs="Courier New"/>
          <w:sz w:val="20"/>
          <w:szCs w:val="20"/>
        </w:rPr>
        <w:t>ALTER TABLE</w:t>
      </w:r>
      <w:r w:rsidRPr="00456F31">
        <w:rPr>
          <w:rFonts w:ascii="Times New Roman" w:eastAsia="Times New Roman" w:hAnsi="Times New Roman" w:cs="Times New Roman"/>
          <w:sz w:val="24"/>
          <w:szCs w:val="24"/>
        </w:rPr>
        <w:t xml:space="preserve"> operations behave like other database systems.</w:t>
      </w:r>
    </w:p>
    <w:p w14:paraId="6148275E" w14:textId="77777777" w:rsidR="00456F31" w:rsidRPr="00456F31" w:rsidRDefault="00456F31" w:rsidP="00456F31">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 xml:space="preserve">Committing </w:t>
      </w:r>
      <w:r w:rsidRPr="00456F31">
        <w:rPr>
          <w:rFonts w:ascii="Courier New" w:eastAsia="Times New Roman" w:hAnsi="Courier New" w:cs="Courier New"/>
          <w:sz w:val="20"/>
          <w:szCs w:val="20"/>
        </w:rPr>
        <w:t>app.db</w:t>
      </w:r>
      <w:r w:rsidRPr="00456F31">
        <w:rPr>
          <w:rFonts w:ascii="Times New Roman" w:eastAsia="Times New Roman" w:hAnsi="Times New Roman" w:cs="Times New Roman"/>
          <w:sz w:val="24"/>
          <w:szCs w:val="24"/>
        </w:rPr>
        <w:t xml:space="preserve"> or </w:t>
      </w:r>
      <w:r w:rsidRPr="00456F31">
        <w:rPr>
          <w:rFonts w:ascii="Courier New" w:eastAsia="Times New Roman" w:hAnsi="Courier New" w:cs="Courier New"/>
          <w:sz w:val="20"/>
          <w:szCs w:val="20"/>
        </w:rPr>
        <w:t>sessions.db</w:t>
      </w:r>
      <w:r w:rsidRPr="00456F31">
        <w:rPr>
          <w:rFonts w:ascii="Times New Roman" w:eastAsia="Times New Roman" w:hAnsi="Times New Roman" w:cs="Times New Roman"/>
          <w:sz w:val="24"/>
          <w:szCs w:val="24"/>
        </w:rPr>
        <w:t xml:space="preserve"> to GitHub.</w:t>
      </w:r>
    </w:p>
    <w:p w14:paraId="281B2016" w14:textId="77777777" w:rsidR="00456F31" w:rsidRPr="00456F31" w:rsidRDefault="00456F31" w:rsidP="00456F31">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Confusing adding a column with updating a user record.</w:t>
      </w:r>
    </w:p>
    <w:p w14:paraId="33AAA4CA" w14:textId="77777777" w:rsidR="00456F31" w:rsidRPr="00456F31" w:rsidRDefault="00456F31" w:rsidP="00456F31">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Failing to test the migration command a second time.</w:t>
      </w:r>
    </w:p>
    <w:p w14:paraId="3480A716" w14:textId="77777777" w:rsidR="00456F31" w:rsidRPr="00456F31" w:rsidRDefault="00456F31" w:rsidP="00456F31">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Failing to verify that old records survived.</w:t>
      </w:r>
    </w:p>
    <w:p w14:paraId="4696B854" w14:textId="77777777" w:rsidR="00456F31" w:rsidRPr="00456F31" w:rsidRDefault="00456F31" w:rsidP="00456F31">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t xml:space="preserve">Committing </w:t>
      </w:r>
      <w:r w:rsidRPr="00456F31">
        <w:rPr>
          <w:rFonts w:ascii="Courier New" w:eastAsia="Times New Roman" w:hAnsi="Courier New" w:cs="Courier New"/>
          <w:sz w:val="20"/>
          <w:szCs w:val="20"/>
        </w:rPr>
        <w:t>.env</w:t>
      </w:r>
      <w:r w:rsidRPr="00456F31">
        <w:rPr>
          <w:rFonts w:ascii="Times New Roman" w:eastAsia="Times New Roman" w:hAnsi="Times New Roman" w:cs="Times New Roman"/>
          <w:sz w:val="24"/>
          <w:szCs w:val="24"/>
        </w:rPr>
        <w:t xml:space="preserve"> or </w:t>
      </w:r>
      <w:r w:rsidRPr="00456F31">
        <w:rPr>
          <w:rFonts w:ascii="Courier New" w:eastAsia="Times New Roman" w:hAnsi="Courier New" w:cs="Courier New"/>
          <w:sz w:val="20"/>
          <w:szCs w:val="20"/>
        </w:rPr>
        <w:t>node_modules</w:t>
      </w:r>
      <w:r w:rsidRPr="00456F31">
        <w:rPr>
          <w:rFonts w:ascii="Times New Roman" w:eastAsia="Times New Roman" w:hAnsi="Times New Roman" w:cs="Times New Roman"/>
          <w:sz w:val="24"/>
          <w:szCs w:val="24"/>
        </w:rPr>
        <w:t xml:space="preserve"> to GitHub.</w:t>
      </w:r>
    </w:p>
    <w:p w14:paraId="1F2A5758" w14:textId="77777777" w:rsidR="00456F31" w:rsidRPr="00456F31" w:rsidRDefault="00456F31" w:rsidP="00456F31">
      <w:pPr>
        <w:spacing w:after="0"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sz w:val="24"/>
          <w:szCs w:val="24"/>
        </w:rPr>
        <w:pict w14:anchorId="4E020A99">
          <v:rect id="_x0000_i1043" style="width:0;height:1.5pt" o:hralign="center" o:hrstd="t" o:hr="t" fillcolor="#a0a0a0" stroked="f"/>
        </w:pict>
      </w:r>
    </w:p>
    <w:p w14:paraId="366582DE" w14:textId="77777777" w:rsidR="00456F31" w:rsidRPr="00456F31" w:rsidRDefault="00456F31" w:rsidP="00456F31">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456F31">
        <w:rPr>
          <w:rFonts w:ascii="Times New Roman" w:eastAsia="Times New Roman" w:hAnsi="Times New Roman" w:cs="Times New Roman"/>
          <w:b/>
          <w:bCs/>
          <w:kern w:val="36"/>
          <w:sz w:val="48"/>
          <w:szCs w:val="48"/>
        </w:rPr>
        <w:t>Related CTE Tasks</w:t>
      </w:r>
    </w:p>
    <w:p w14:paraId="6F5A4574" w14:textId="77777777" w:rsidR="00456F31" w:rsidRPr="00456F31" w:rsidRDefault="00456F31" w:rsidP="00456F31">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b/>
          <w:bCs/>
          <w:sz w:val="24"/>
          <w:szCs w:val="24"/>
        </w:rPr>
        <w:t>513 – Git Repositories</w:t>
      </w:r>
    </w:p>
    <w:p w14:paraId="752765EE" w14:textId="77777777" w:rsidR="00456F31" w:rsidRPr="00456F31" w:rsidRDefault="00456F31" w:rsidP="00456F31">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b/>
          <w:bCs/>
          <w:sz w:val="24"/>
          <w:szCs w:val="24"/>
        </w:rPr>
        <w:t>514 – Git Clone/Push</w:t>
      </w:r>
    </w:p>
    <w:p w14:paraId="037E3FCB" w14:textId="77777777" w:rsidR="00456F31" w:rsidRPr="00456F31" w:rsidRDefault="00456F31" w:rsidP="00456F31">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b/>
          <w:bCs/>
          <w:sz w:val="24"/>
          <w:szCs w:val="24"/>
        </w:rPr>
        <w:t>601 – Documentation</w:t>
      </w:r>
    </w:p>
    <w:p w14:paraId="1D620A9E" w14:textId="77777777" w:rsidR="00456F31" w:rsidRPr="00456F31" w:rsidRDefault="00456F31" w:rsidP="00456F31">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b/>
          <w:bCs/>
          <w:sz w:val="24"/>
          <w:szCs w:val="24"/>
        </w:rPr>
        <w:t>608 – Error Messages</w:t>
      </w:r>
    </w:p>
    <w:p w14:paraId="553E07E5" w14:textId="77777777" w:rsidR="00456F31" w:rsidRPr="00456F31" w:rsidRDefault="00456F31" w:rsidP="00456F31">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b/>
          <w:bCs/>
          <w:sz w:val="24"/>
          <w:szCs w:val="24"/>
        </w:rPr>
        <w:t>615 – Modules</w:t>
      </w:r>
    </w:p>
    <w:p w14:paraId="47C1B462" w14:textId="77777777" w:rsidR="00456F31" w:rsidRPr="00456F31" w:rsidRDefault="00456F31" w:rsidP="00456F31">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b/>
          <w:bCs/>
          <w:sz w:val="24"/>
          <w:szCs w:val="24"/>
        </w:rPr>
        <w:t>701 – Git Branching Actions</w:t>
      </w:r>
    </w:p>
    <w:p w14:paraId="6D31E56C" w14:textId="77777777" w:rsidR="00456F31" w:rsidRPr="00456F31" w:rsidRDefault="00456F31" w:rsidP="00456F31">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b/>
          <w:bCs/>
          <w:sz w:val="24"/>
          <w:szCs w:val="24"/>
        </w:rPr>
        <w:t>710 – Read/Write to File</w:t>
      </w:r>
    </w:p>
    <w:p w14:paraId="2E3B4790" w14:textId="77777777" w:rsidR="00456F31" w:rsidRPr="00456F31" w:rsidRDefault="00456F31" w:rsidP="00456F31">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456F31">
        <w:rPr>
          <w:rFonts w:ascii="Times New Roman" w:eastAsia="Times New Roman" w:hAnsi="Times New Roman" w:cs="Times New Roman"/>
          <w:b/>
          <w:bCs/>
          <w:sz w:val="24"/>
          <w:szCs w:val="24"/>
        </w:rPr>
        <w:t>716 – SQL Databases</w:t>
      </w:r>
    </w:p>
    <w:p w14:paraId="20E1CC86" w14:textId="77777777" w:rsidR="00F565B2" w:rsidRPr="00456F31" w:rsidRDefault="00F565B2" w:rsidP="00456F31">
      <w:bookmarkStart w:id="0" w:name="_GoBack"/>
      <w:bookmarkEnd w:id="0"/>
    </w:p>
    <w:sectPr w:rsidR="00F565B2" w:rsidRPr="00456F3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66471"/>
    <w:multiLevelType w:val="multilevel"/>
    <w:tmpl w:val="F9749F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375789"/>
    <w:multiLevelType w:val="multilevel"/>
    <w:tmpl w:val="DD7C6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5C3E52"/>
    <w:multiLevelType w:val="multilevel"/>
    <w:tmpl w:val="47BA3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106595"/>
    <w:multiLevelType w:val="multilevel"/>
    <w:tmpl w:val="A7445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4C25EB"/>
    <w:multiLevelType w:val="multilevel"/>
    <w:tmpl w:val="9EFCA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CC6F74"/>
    <w:multiLevelType w:val="multilevel"/>
    <w:tmpl w:val="F60E2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C41582"/>
    <w:multiLevelType w:val="multilevel"/>
    <w:tmpl w:val="C7524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923A44"/>
    <w:multiLevelType w:val="multilevel"/>
    <w:tmpl w:val="1DCA2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B90998"/>
    <w:multiLevelType w:val="multilevel"/>
    <w:tmpl w:val="60A2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7A78C2"/>
    <w:multiLevelType w:val="multilevel"/>
    <w:tmpl w:val="01847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314E49"/>
    <w:multiLevelType w:val="multilevel"/>
    <w:tmpl w:val="0A36F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5024A4"/>
    <w:multiLevelType w:val="multilevel"/>
    <w:tmpl w:val="A0F2F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1E53B3"/>
    <w:multiLevelType w:val="multilevel"/>
    <w:tmpl w:val="A776C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6D133C"/>
    <w:multiLevelType w:val="multilevel"/>
    <w:tmpl w:val="2BB41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807AF0"/>
    <w:multiLevelType w:val="multilevel"/>
    <w:tmpl w:val="4232D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AD384E"/>
    <w:multiLevelType w:val="multilevel"/>
    <w:tmpl w:val="9A649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D2B5BA9"/>
    <w:multiLevelType w:val="multilevel"/>
    <w:tmpl w:val="7E0AB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E81D51"/>
    <w:multiLevelType w:val="multilevel"/>
    <w:tmpl w:val="AFB2E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2A7C6D"/>
    <w:multiLevelType w:val="multilevel"/>
    <w:tmpl w:val="7D222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7251B92"/>
    <w:multiLevelType w:val="multilevel"/>
    <w:tmpl w:val="AE823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81C0BFF"/>
    <w:multiLevelType w:val="multilevel"/>
    <w:tmpl w:val="C362F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96159A8"/>
    <w:multiLevelType w:val="multilevel"/>
    <w:tmpl w:val="9A088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BCC175A"/>
    <w:multiLevelType w:val="multilevel"/>
    <w:tmpl w:val="27E27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CB75B73"/>
    <w:multiLevelType w:val="multilevel"/>
    <w:tmpl w:val="4A143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DFB5459"/>
    <w:multiLevelType w:val="multilevel"/>
    <w:tmpl w:val="3294D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361D79"/>
    <w:multiLevelType w:val="multilevel"/>
    <w:tmpl w:val="E3360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02A1A25"/>
    <w:multiLevelType w:val="multilevel"/>
    <w:tmpl w:val="69E2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014B36"/>
    <w:multiLevelType w:val="multilevel"/>
    <w:tmpl w:val="3A9E3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50E3D01"/>
    <w:multiLevelType w:val="multilevel"/>
    <w:tmpl w:val="1CC4E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5723F2E"/>
    <w:multiLevelType w:val="multilevel"/>
    <w:tmpl w:val="09C2D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6635967"/>
    <w:multiLevelType w:val="multilevel"/>
    <w:tmpl w:val="0DA23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9735275"/>
    <w:multiLevelType w:val="multilevel"/>
    <w:tmpl w:val="52FAA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CB670D6"/>
    <w:multiLevelType w:val="multilevel"/>
    <w:tmpl w:val="251AC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D955D26"/>
    <w:multiLevelType w:val="multilevel"/>
    <w:tmpl w:val="75A81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F0D3510"/>
    <w:multiLevelType w:val="multilevel"/>
    <w:tmpl w:val="EA823D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F603609"/>
    <w:multiLevelType w:val="multilevel"/>
    <w:tmpl w:val="5F0EF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7201438"/>
    <w:multiLevelType w:val="multilevel"/>
    <w:tmpl w:val="B1325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8F96E4D"/>
    <w:multiLevelType w:val="multilevel"/>
    <w:tmpl w:val="79344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95E7D87"/>
    <w:multiLevelType w:val="multilevel"/>
    <w:tmpl w:val="CD363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CAF45BB"/>
    <w:multiLevelType w:val="multilevel"/>
    <w:tmpl w:val="A9C6C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1883EFB"/>
    <w:multiLevelType w:val="multilevel"/>
    <w:tmpl w:val="E952A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41D565B"/>
    <w:multiLevelType w:val="multilevel"/>
    <w:tmpl w:val="507C1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6DE0327"/>
    <w:multiLevelType w:val="multilevel"/>
    <w:tmpl w:val="4A064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709591B"/>
    <w:multiLevelType w:val="multilevel"/>
    <w:tmpl w:val="2DDA6D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3"/>
  </w:num>
  <w:num w:numId="2">
    <w:abstractNumId w:val="36"/>
  </w:num>
  <w:num w:numId="3">
    <w:abstractNumId w:val="9"/>
  </w:num>
  <w:num w:numId="4">
    <w:abstractNumId w:val="32"/>
  </w:num>
  <w:num w:numId="5">
    <w:abstractNumId w:val="3"/>
  </w:num>
  <w:num w:numId="6">
    <w:abstractNumId w:val="20"/>
  </w:num>
  <w:num w:numId="7">
    <w:abstractNumId w:val="30"/>
  </w:num>
  <w:num w:numId="8">
    <w:abstractNumId w:val="17"/>
  </w:num>
  <w:num w:numId="9">
    <w:abstractNumId w:val="0"/>
  </w:num>
  <w:num w:numId="10">
    <w:abstractNumId w:val="5"/>
  </w:num>
  <w:num w:numId="11">
    <w:abstractNumId w:val="35"/>
  </w:num>
  <w:num w:numId="12">
    <w:abstractNumId w:val="12"/>
  </w:num>
  <w:num w:numId="13">
    <w:abstractNumId w:val="42"/>
  </w:num>
  <w:num w:numId="14">
    <w:abstractNumId w:val="18"/>
  </w:num>
  <w:num w:numId="15">
    <w:abstractNumId w:val="29"/>
  </w:num>
  <w:num w:numId="16">
    <w:abstractNumId w:val="19"/>
  </w:num>
  <w:num w:numId="17">
    <w:abstractNumId w:val="31"/>
  </w:num>
  <w:num w:numId="18">
    <w:abstractNumId w:val="14"/>
  </w:num>
  <w:num w:numId="19">
    <w:abstractNumId w:val="6"/>
  </w:num>
  <w:num w:numId="20">
    <w:abstractNumId w:val="37"/>
  </w:num>
  <w:num w:numId="21">
    <w:abstractNumId w:val="43"/>
  </w:num>
  <w:num w:numId="22">
    <w:abstractNumId w:val="41"/>
  </w:num>
  <w:num w:numId="23">
    <w:abstractNumId w:val="4"/>
  </w:num>
  <w:num w:numId="24">
    <w:abstractNumId w:val="7"/>
  </w:num>
  <w:num w:numId="25">
    <w:abstractNumId w:val="15"/>
  </w:num>
  <w:num w:numId="26">
    <w:abstractNumId w:val="25"/>
  </w:num>
  <w:num w:numId="27">
    <w:abstractNumId w:val="10"/>
  </w:num>
  <w:num w:numId="28">
    <w:abstractNumId w:val="2"/>
  </w:num>
  <w:num w:numId="29">
    <w:abstractNumId w:val="28"/>
  </w:num>
  <w:num w:numId="30">
    <w:abstractNumId w:val="21"/>
  </w:num>
  <w:num w:numId="31">
    <w:abstractNumId w:val="24"/>
  </w:num>
  <w:num w:numId="32">
    <w:abstractNumId w:val="39"/>
  </w:num>
  <w:num w:numId="33">
    <w:abstractNumId w:val="23"/>
  </w:num>
  <w:num w:numId="34">
    <w:abstractNumId w:val="1"/>
  </w:num>
  <w:num w:numId="35">
    <w:abstractNumId w:val="26"/>
  </w:num>
  <w:num w:numId="36">
    <w:abstractNumId w:val="8"/>
  </w:num>
  <w:num w:numId="37">
    <w:abstractNumId w:val="40"/>
  </w:num>
  <w:num w:numId="38">
    <w:abstractNumId w:val="11"/>
  </w:num>
  <w:num w:numId="39">
    <w:abstractNumId w:val="33"/>
  </w:num>
  <w:num w:numId="40">
    <w:abstractNumId w:val="22"/>
  </w:num>
  <w:num w:numId="41">
    <w:abstractNumId w:val="16"/>
  </w:num>
  <w:num w:numId="42">
    <w:abstractNumId w:val="34"/>
  </w:num>
  <w:num w:numId="43">
    <w:abstractNumId w:val="38"/>
  </w:num>
  <w:num w:numId="44">
    <w:abstractNumId w:val="27"/>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10B2"/>
    <w:rsid w:val="00304246"/>
    <w:rsid w:val="00456F31"/>
    <w:rsid w:val="006F10B2"/>
    <w:rsid w:val="009A6CEF"/>
    <w:rsid w:val="00F565B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8E849A"/>
  <w15:chartTrackingRefBased/>
  <w15:docId w15:val="{EC356273-F298-4426-9CFD-E07991EB72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link w:val="Heading1Char"/>
    <w:uiPriority w:val="9"/>
    <w:qFormat/>
    <w:rsid w:val="00304246"/>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304246"/>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304246"/>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4246"/>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304246"/>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304246"/>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304246"/>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304246"/>
    <w:rPr>
      <w:rFonts w:ascii="Courier New" w:eastAsia="Times New Roman" w:hAnsi="Courier New" w:cs="Courier New"/>
      <w:sz w:val="20"/>
      <w:szCs w:val="20"/>
    </w:rPr>
  </w:style>
  <w:style w:type="character" w:styleId="Strong">
    <w:name w:val="Strong"/>
    <w:basedOn w:val="DefaultParagraphFont"/>
    <w:uiPriority w:val="22"/>
    <w:qFormat/>
    <w:rsid w:val="00304246"/>
    <w:rPr>
      <w:b/>
      <w:bCs/>
    </w:rPr>
  </w:style>
  <w:style w:type="paragraph" w:styleId="HTMLPreformatted">
    <w:name w:val="HTML Preformatted"/>
    <w:basedOn w:val="Normal"/>
    <w:link w:val="HTMLPreformattedChar"/>
    <w:uiPriority w:val="99"/>
    <w:semiHidden/>
    <w:unhideWhenUsed/>
    <w:rsid w:val="003042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30424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78883286">
      <w:bodyDiv w:val="1"/>
      <w:marLeft w:val="0"/>
      <w:marRight w:val="0"/>
      <w:marTop w:val="0"/>
      <w:marBottom w:val="0"/>
      <w:divBdr>
        <w:top w:val="none" w:sz="0" w:space="0" w:color="auto"/>
        <w:left w:val="none" w:sz="0" w:space="0" w:color="auto"/>
        <w:bottom w:val="none" w:sz="0" w:space="0" w:color="auto"/>
        <w:right w:val="none" w:sz="0" w:space="0" w:color="auto"/>
      </w:divBdr>
    </w:div>
    <w:div w:id="800147963">
      <w:bodyDiv w:val="1"/>
      <w:marLeft w:val="0"/>
      <w:marRight w:val="0"/>
      <w:marTop w:val="0"/>
      <w:marBottom w:val="0"/>
      <w:divBdr>
        <w:top w:val="none" w:sz="0" w:space="0" w:color="auto"/>
        <w:left w:val="none" w:sz="0" w:space="0" w:color="auto"/>
        <w:bottom w:val="none" w:sz="0" w:space="0" w:color="auto"/>
        <w:right w:val="none" w:sz="0" w:space="0" w:color="auto"/>
      </w:divBdr>
    </w:div>
    <w:div w:id="1510371446">
      <w:bodyDiv w:val="1"/>
      <w:marLeft w:val="0"/>
      <w:marRight w:val="0"/>
      <w:marTop w:val="0"/>
      <w:marBottom w:val="0"/>
      <w:divBdr>
        <w:top w:val="none" w:sz="0" w:space="0" w:color="auto"/>
        <w:left w:val="none" w:sz="0" w:space="0" w:color="auto"/>
        <w:bottom w:val="none" w:sz="0" w:space="0" w:color="auto"/>
        <w:right w:val="none" w:sz="0" w:space="0" w:color="auto"/>
      </w:divBdr>
      <w:divsChild>
        <w:div w:id="2045982166">
          <w:marLeft w:val="0"/>
          <w:marRight w:val="0"/>
          <w:marTop w:val="0"/>
          <w:marBottom w:val="0"/>
          <w:divBdr>
            <w:top w:val="none" w:sz="0" w:space="0" w:color="auto"/>
            <w:left w:val="none" w:sz="0" w:space="0" w:color="auto"/>
            <w:bottom w:val="none" w:sz="0" w:space="0" w:color="auto"/>
            <w:right w:val="none" w:sz="0" w:space="0" w:color="auto"/>
          </w:divBdr>
          <w:divsChild>
            <w:div w:id="1859585257">
              <w:marLeft w:val="0"/>
              <w:marRight w:val="0"/>
              <w:marTop w:val="0"/>
              <w:marBottom w:val="0"/>
              <w:divBdr>
                <w:top w:val="none" w:sz="0" w:space="0" w:color="auto"/>
                <w:left w:val="none" w:sz="0" w:space="0" w:color="auto"/>
                <w:bottom w:val="none" w:sz="0" w:space="0" w:color="auto"/>
                <w:right w:val="none" w:sz="0" w:space="0" w:color="auto"/>
              </w:divBdr>
              <w:divsChild>
                <w:div w:id="747308135">
                  <w:marLeft w:val="0"/>
                  <w:marRight w:val="0"/>
                  <w:marTop w:val="0"/>
                  <w:marBottom w:val="0"/>
                  <w:divBdr>
                    <w:top w:val="none" w:sz="0" w:space="0" w:color="auto"/>
                    <w:left w:val="none" w:sz="0" w:space="0" w:color="auto"/>
                    <w:bottom w:val="none" w:sz="0" w:space="0" w:color="auto"/>
                    <w:right w:val="none" w:sz="0" w:space="0" w:color="auto"/>
                  </w:divBdr>
                  <w:divsChild>
                    <w:div w:id="1245332656">
                      <w:marLeft w:val="0"/>
                      <w:marRight w:val="0"/>
                      <w:marTop w:val="0"/>
                      <w:marBottom w:val="0"/>
                      <w:divBdr>
                        <w:top w:val="none" w:sz="0" w:space="0" w:color="auto"/>
                        <w:left w:val="none" w:sz="0" w:space="0" w:color="auto"/>
                        <w:bottom w:val="none" w:sz="0" w:space="0" w:color="auto"/>
                        <w:right w:val="none" w:sz="0" w:space="0" w:color="auto"/>
                      </w:divBdr>
                      <w:divsChild>
                        <w:div w:id="677463210">
                          <w:marLeft w:val="0"/>
                          <w:marRight w:val="0"/>
                          <w:marTop w:val="0"/>
                          <w:marBottom w:val="0"/>
                          <w:divBdr>
                            <w:top w:val="none" w:sz="0" w:space="0" w:color="auto"/>
                            <w:left w:val="none" w:sz="0" w:space="0" w:color="auto"/>
                            <w:bottom w:val="none" w:sz="0" w:space="0" w:color="auto"/>
                            <w:right w:val="none" w:sz="0" w:space="0" w:color="auto"/>
                          </w:divBdr>
                          <w:divsChild>
                            <w:div w:id="706683354">
                              <w:marLeft w:val="0"/>
                              <w:marRight w:val="0"/>
                              <w:marTop w:val="0"/>
                              <w:marBottom w:val="0"/>
                              <w:divBdr>
                                <w:top w:val="none" w:sz="0" w:space="0" w:color="auto"/>
                                <w:left w:val="none" w:sz="0" w:space="0" w:color="auto"/>
                                <w:bottom w:val="none" w:sz="0" w:space="0" w:color="auto"/>
                                <w:right w:val="none" w:sz="0" w:space="0" w:color="auto"/>
                              </w:divBdr>
                              <w:divsChild>
                                <w:div w:id="589658145">
                                  <w:marLeft w:val="0"/>
                                  <w:marRight w:val="0"/>
                                  <w:marTop w:val="0"/>
                                  <w:marBottom w:val="0"/>
                                  <w:divBdr>
                                    <w:top w:val="none" w:sz="0" w:space="0" w:color="auto"/>
                                    <w:left w:val="none" w:sz="0" w:space="0" w:color="auto"/>
                                    <w:bottom w:val="none" w:sz="0" w:space="0" w:color="auto"/>
                                    <w:right w:val="none" w:sz="0" w:space="0" w:color="auto"/>
                                  </w:divBdr>
                                  <w:divsChild>
                                    <w:div w:id="1363166837">
                                      <w:marLeft w:val="0"/>
                                      <w:marRight w:val="0"/>
                                      <w:marTop w:val="0"/>
                                      <w:marBottom w:val="0"/>
                                      <w:divBdr>
                                        <w:top w:val="none" w:sz="0" w:space="0" w:color="auto"/>
                                        <w:left w:val="none" w:sz="0" w:space="0" w:color="auto"/>
                                        <w:bottom w:val="none" w:sz="0" w:space="0" w:color="auto"/>
                                        <w:right w:val="none" w:sz="0" w:space="0" w:color="auto"/>
                                      </w:divBdr>
                                      <w:divsChild>
                                        <w:div w:id="785923645">
                                          <w:marLeft w:val="0"/>
                                          <w:marRight w:val="0"/>
                                          <w:marTop w:val="0"/>
                                          <w:marBottom w:val="0"/>
                                          <w:divBdr>
                                            <w:top w:val="none" w:sz="0" w:space="0" w:color="auto"/>
                                            <w:left w:val="none" w:sz="0" w:space="0" w:color="auto"/>
                                            <w:bottom w:val="none" w:sz="0" w:space="0" w:color="auto"/>
                                            <w:right w:val="none" w:sz="0" w:space="0" w:color="auto"/>
                                          </w:divBdr>
                                          <w:divsChild>
                                            <w:div w:id="1114980971">
                                              <w:marLeft w:val="0"/>
                                              <w:marRight w:val="0"/>
                                              <w:marTop w:val="0"/>
                                              <w:marBottom w:val="0"/>
                                              <w:divBdr>
                                                <w:top w:val="none" w:sz="0" w:space="0" w:color="auto"/>
                                                <w:left w:val="none" w:sz="0" w:space="0" w:color="auto"/>
                                                <w:bottom w:val="none" w:sz="0" w:space="0" w:color="auto"/>
                                                <w:right w:val="none" w:sz="0" w:space="0" w:color="auto"/>
                                              </w:divBdr>
                                              <w:divsChild>
                                                <w:div w:id="252519331">
                                                  <w:marLeft w:val="0"/>
                                                  <w:marRight w:val="0"/>
                                                  <w:marTop w:val="0"/>
                                                  <w:marBottom w:val="0"/>
                                                  <w:divBdr>
                                                    <w:top w:val="none" w:sz="0" w:space="0" w:color="auto"/>
                                                    <w:left w:val="none" w:sz="0" w:space="0" w:color="auto"/>
                                                    <w:bottom w:val="none" w:sz="0" w:space="0" w:color="auto"/>
                                                    <w:right w:val="none" w:sz="0" w:space="0" w:color="auto"/>
                                                  </w:divBdr>
                                                  <w:divsChild>
                                                    <w:div w:id="534735923">
                                                      <w:marLeft w:val="0"/>
                                                      <w:marRight w:val="0"/>
                                                      <w:marTop w:val="0"/>
                                                      <w:marBottom w:val="0"/>
                                                      <w:divBdr>
                                                        <w:top w:val="none" w:sz="0" w:space="0" w:color="auto"/>
                                                        <w:left w:val="none" w:sz="0" w:space="0" w:color="auto"/>
                                                        <w:bottom w:val="none" w:sz="0" w:space="0" w:color="auto"/>
                                                        <w:right w:val="none" w:sz="0" w:space="0" w:color="auto"/>
                                                      </w:divBdr>
                                                      <w:divsChild>
                                                        <w:div w:id="1014185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3766594">
          <w:marLeft w:val="0"/>
          <w:marRight w:val="0"/>
          <w:marTop w:val="0"/>
          <w:marBottom w:val="0"/>
          <w:divBdr>
            <w:top w:val="none" w:sz="0" w:space="0" w:color="auto"/>
            <w:left w:val="none" w:sz="0" w:space="0" w:color="auto"/>
            <w:bottom w:val="none" w:sz="0" w:space="0" w:color="auto"/>
            <w:right w:val="none" w:sz="0" w:space="0" w:color="auto"/>
          </w:divBdr>
          <w:divsChild>
            <w:div w:id="498270534">
              <w:marLeft w:val="0"/>
              <w:marRight w:val="0"/>
              <w:marTop w:val="0"/>
              <w:marBottom w:val="0"/>
              <w:divBdr>
                <w:top w:val="none" w:sz="0" w:space="0" w:color="auto"/>
                <w:left w:val="none" w:sz="0" w:space="0" w:color="auto"/>
                <w:bottom w:val="none" w:sz="0" w:space="0" w:color="auto"/>
                <w:right w:val="none" w:sz="0" w:space="0" w:color="auto"/>
              </w:divBdr>
              <w:divsChild>
                <w:div w:id="1241914487">
                  <w:marLeft w:val="0"/>
                  <w:marRight w:val="0"/>
                  <w:marTop w:val="0"/>
                  <w:marBottom w:val="0"/>
                  <w:divBdr>
                    <w:top w:val="none" w:sz="0" w:space="0" w:color="auto"/>
                    <w:left w:val="none" w:sz="0" w:space="0" w:color="auto"/>
                    <w:bottom w:val="none" w:sz="0" w:space="0" w:color="auto"/>
                    <w:right w:val="none" w:sz="0" w:space="0" w:color="auto"/>
                  </w:divBdr>
                  <w:divsChild>
                    <w:div w:id="1446388020">
                      <w:marLeft w:val="0"/>
                      <w:marRight w:val="0"/>
                      <w:marTop w:val="0"/>
                      <w:marBottom w:val="0"/>
                      <w:divBdr>
                        <w:top w:val="none" w:sz="0" w:space="0" w:color="auto"/>
                        <w:left w:val="none" w:sz="0" w:space="0" w:color="auto"/>
                        <w:bottom w:val="none" w:sz="0" w:space="0" w:color="auto"/>
                        <w:right w:val="none" w:sz="0" w:space="0" w:color="auto"/>
                      </w:divBdr>
                      <w:divsChild>
                        <w:div w:id="998922372">
                          <w:marLeft w:val="0"/>
                          <w:marRight w:val="0"/>
                          <w:marTop w:val="0"/>
                          <w:marBottom w:val="0"/>
                          <w:divBdr>
                            <w:top w:val="none" w:sz="0" w:space="0" w:color="auto"/>
                            <w:left w:val="none" w:sz="0" w:space="0" w:color="auto"/>
                            <w:bottom w:val="none" w:sz="0" w:space="0" w:color="auto"/>
                            <w:right w:val="none" w:sz="0" w:space="0" w:color="auto"/>
                          </w:divBdr>
                          <w:divsChild>
                            <w:div w:id="1033189461">
                              <w:marLeft w:val="0"/>
                              <w:marRight w:val="0"/>
                              <w:marTop w:val="0"/>
                              <w:marBottom w:val="0"/>
                              <w:divBdr>
                                <w:top w:val="none" w:sz="0" w:space="0" w:color="auto"/>
                                <w:left w:val="none" w:sz="0" w:space="0" w:color="auto"/>
                                <w:bottom w:val="none" w:sz="0" w:space="0" w:color="auto"/>
                                <w:right w:val="none" w:sz="0" w:space="0" w:color="auto"/>
                              </w:divBdr>
                              <w:divsChild>
                                <w:div w:id="796721570">
                                  <w:marLeft w:val="0"/>
                                  <w:marRight w:val="0"/>
                                  <w:marTop w:val="0"/>
                                  <w:marBottom w:val="0"/>
                                  <w:divBdr>
                                    <w:top w:val="none" w:sz="0" w:space="0" w:color="auto"/>
                                    <w:left w:val="none" w:sz="0" w:space="0" w:color="auto"/>
                                    <w:bottom w:val="none" w:sz="0" w:space="0" w:color="auto"/>
                                    <w:right w:val="none" w:sz="0" w:space="0" w:color="auto"/>
                                  </w:divBdr>
                                  <w:divsChild>
                                    <w:div w:id="1314719662">
                                      <w:marLeft w:val="0"/>
                                      <w:marRight w:val="0"/>
                                      <w:marTop w:val="0"/>
                                      <w:marBottom w:val="0"/>
                                      <w:divBdr>
                                        <w:top w:val="none" w:sz="0" w:space="0" w:color="auto"/>
                                        <w:left w:val="none" w:sz="0" w:space="0" w:color="auto"/>
                                        <w:bottom w:val="none" w:sz="0" w:space="0" w:color="auto"/>
                                        <w:right w:val="none" w:sz="0" w:space="0" w:color="auto"/>
                                      </w:divBdr>
                                      <w:divsChild>
                                        <w:div w:id="785271218">
                                          <w:marLeft w:val="0"/>
                                          <w:marRight w:val="0"/>
                                          <w:marTop w:val="0"/>
                                          <w:marBottom w:val="0"/>
                                          <w:divBdr>
                                            <w:top w:val="none" w:sz="0" w:space="0" w:color="auto"/>
                                            <w:left w:val="none" w:sz="0" w:space="0" w:color="auto"/>
                                            <w:bottom w:val="none" w:sz="0" w:space="0" w:color="auto"/>
                                            <w:right w:val="none" w:sz="0" w:space="0" w:color="auto"/>
                                          </w:divBdr>
                                          <w:divsChild>
                                            <w:div w:id="1240286207">
                                              <w:marLeft w:val="0"/>
                                              <w:marRight w:val="0"/>
                                              <w:marTop w:val="0"/>
                                              <w:marBottom w:val="0"/>
                                              <w:divBdr>
                                                <w:top w:val="none" w:sz="0" w:space="0" w:color="auto"/>
                                                <w:left w:val="none" w:sz="0" w:space="0" w:color="auto"/>
                                                <w:bottom w:val="none" w:sz="0" w:space="0" w:color="auto"/>
                                                <w:right w:val="none" w:sz="0" w:space="0" w:color="auto"/>
                                              </w:divBdr>
                                              <w:divsChild>
                                                <w:div w:id="1427191083">
                                                  <w:marLeft w:val="0"/>
                                                  <w:marRight w:val="0"/>
                                                  <w:marTop w:val="0"/>
                                                  <w:marBottom w:val="0"/>
                                                  <w:divBdr>
                                                    <w:top w:val="none" w:sz="0" w:space="0" w:color="auto"/>
                                                    <w:left w:val="none" w:sz="0" w:space="0" w:color="auto"/>
                                                    <w:bottom w:val="none" w:sz="0" w:space="0" w:color="auto"/>
                                                    <w:right w:val="none" w:sz="0" w:space="0" w:color="auto"/>
                                                  </w:divBdr>
                                                  <w:divsChild>
                                                    <w:div w:id="520120446">
                                                      <w:marLeft w:val="0"/>
                                                      <w:marRight w:val="0"/>
                                                      <w:marTop w:val="0"/>
                                                      <w:marBottom w:val="0"/>
                                                      <w:divBdr>
                                                        <w:top w:val="none" w:sz="0" w:space="0" w:color="auto"/>
                                                        <w:left w:val="none" w:sz="0" w:space="0" w:color="auto"/>
                                                        <w:bottom w:val="none" w:sz="0" w:space="0" w:color="auto"/>
                                                        <w:right w:val="none" w:sz="0" w:space="0" w:color="auto"/>
                                                      </w:divBdr>
                                                      <w:divsChild>
                                                        <w:div w:id="167845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17</Pages>
  <Words>3365</Words>
  <Characters>19187</Characters>
  <Application>Microsoft Office Word</Application>
  <DocSecurity>0</DocSecurity>
  <Lines>159</Lines>
  <Paragraphs>45</Paragraphs>
  <ScaleCrop>false</ScaleCrop>
  <Company/>
  <LinksUpToDate>false</LinksUpToDate>
  <CharactersWithSpaces>22507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Smith</dc:creator>
  <cp:keywords/>
  <dc:description/>
  <cp:lastModifiedBy>Chris Smith</cp:lastModifiedBy>
  <cp:revision>4</cp:revision>
  <dcterms:created xsi:type="dcterms:W3CDTF">2026-07-13T17:38:00Z</dcterms:created>
  <dcterms:modified xsi:type="dcterms:W3CDTF">2026-07-13T18:26:00Z</dcterms:modified>
</cp:coreProperties>
</file>