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BADF" w14:textId="77777777" w:rsidR="00A9631A" w:rsidRPr="006A79C8" w:rsidRDefault="00BB57CF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6A79C8">
        <w:rPr>
          <w:rFonts w:ascii="Times New Roman" w:eastAsia="黑体" w:hAnsi="Times New Roman" w:cs="Times New Roman"/>
          <w:sz w:val="44"/>
          <w:szCs w:val="44"/>
        </w:rPr>
        <w:t>江西财经大学</w:t>
      </w:r>
    </w:p>
    <w:p w14:paraId="1849D4E8" w14:textId="42410E5B" w:rsidR="00A9631A" w:rsidRPr="006A79C8" w:rsidRDefault="00BB57CF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6A79C8">
        <w:rPr>
          <w:rFonts w:ascii="Times New Roman" w:eastAsia="黑体" w:hAnsi="Times New Roman" w:cs="Times New Roman"/>
          <w:sz w:val="44"/>
          <w:szCs w:val="44"/>
        </w:rPr>
        <w:t>2</w:t>
      </w:r>
      <w:r w:rsidR="001C54A2" w:rsidRPr="006A79C8">
        <w:rPr>
          <w:rFonts w:ascii="Times New Roman" w:eastAsia="黑体" w:hAnsi="Times New Roman" w:cs="Times New Roman" w:hint="eastAsia"/>
          <w:sz w:val="44"/>
          <w:szCs w:val="44"/>
        </w:rPr>
        <w:t>2</w:t>
      </w:r>
      <w:r w:rsidRPr="006A79C8">
        <w:rPr>
          <w:rFonts w:ascii="Times New Roman" w:eastAsia="黑体" w:hAnsi="Times New Roman" w:cs="Times New Roman"/>
          <w:sz w:val="44"/>
          <w:szCs w:val="44"/>
        </w:rPr>
        <w:t>-2</w:t>
      </w:r>
      <w:r w:rsidR="001C54A2" w:rsidRPr="006A79C8">
        <w:rPr>
          <w:rFonts w:ascii="Times New Roman" w:eastAsia="黑体" w:hAnsi="Times New Roman" w:cs="Times New Roman" w:hint="eastAsia"/>
          <w:sz w:val="44"/>
          <w:szCs w:val="44"/>
        </w:rPr>
        <w:t>3</w:t>
      </w:r>
      <w:r w:rsidRPr="006A79C8">
        <w:rPr>
          <w:rFonts w:ascii="Times New Roman" w:eastAsia="黑体" w:hAnsi="Times New Roman" w:cs="Times New Roman"/>
          <w:sz w:val="44"/>
          <w:szCs w:val="44"/>
        </w:rPr>
        <w:t>第</w:t>
      </w:r>
      <w:r w:rsidR="001C54A2" w:rsidRPr="006A79C8">
        <w:rPr>
          <w:rFonts w:ascii="Times New Roman" w:eastAsia="黑体" w:hAnsi="Times New Roman" w:cs="Times New Roman" w:hint="eastAsia"/>
          <w:sz w:val="44"/>
          <w:szCs w:val="44"/>
        </w:rPr>
        <w:t>一</w:t>
      </w:r>
      <w:r w:rsidRPr="006A79C8">
        <w:rPr>
          <w:rFonts w:ascii="Times New Roman" w:eastAsia="黑体" w:hAnsi="Times New Roman" w:cs="Times New Roman"/>
          <w:sz w:val="44"/>
          <w:szCs w:val="44"/>
        </w:rPr>
        <w:t>学期期末考试试卷</w:t>
      </w:r>
    </w:p>
    <w:p w14:paraId="63797E3A" w14:textId="77777777" w:rsidR="00A9631A" w:rsidRPr="006A79C8" w:rsidRDefault="00BB57CF">
      <w:pPr>
        <w:tabs>
          <w:tab w:val="left" w:pos="8715"/>
        </w:tabs>
        <w:spacing w:line="360" w:lineRule="exact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试卷代码：</w:t>
      </w: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 1004200743</w:t>
      </w:r>
      <w:r w:rsidRPr="006A79C8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6A79C8">
        <w:rPr>
          <w:rFonts w:ascii="Times New Roman" w:hAnsi="Times New Roman" w:cs="Times New Roman"/>
          <w:sz w:val="24"/>
        </w:rPr>
        <w:t xml:space="preserve"> </w:t>
      </w:r>
      <w:r w:rsidRPr="006A79C8">
        <w:rPr>
          <w:rFonts w:ascii="Times New Roman" w:hAnsi="Times New Roman" w:cs="Times New Roman" w:hint="eastAsia"/>
          <w:sz w:val="24"/>
        </w:rPr>
        <w:t>B</w:t>
      </w:r>
      <w:r w:rsidRPr="006A79C8">
        <w:rPr>
          <w:rFonts w:ascii="Times New Roman" w:eastAsia="黑体" w:hAnsi="Times New Roman" w:cs="Times New Roman"/>
          <w:sz w:val="24"/>
          <w:szCs w:val="24"/>
        </w:rPr>
        <w:t xml:space="preserve">     </w:t>
      </w: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6A79C8">
        <w:rPr>
          <w:rFonts w:ascii="Times New Roman" w:eastAsia="宋体" w:hAnsi="Times New Roman" w:cs="Times New Roman"/>
          <w:sz w:val="24"/>
          <w:szCs w:val="24"/>
        </w:rPr>
        <w:t>授课课时：</w:t>
      </w: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48        </w:t>
      </w:r>
      <w:r w:rsidRPr="006A79C8">
        <w:rPr>
          <w:rFonts w:ascii="Times New Roman" w:eastAsia="宋体" w:hAnsi="Times New Roman" w:cs="Times New Roman"/>
          <w:sz w:val="24"/>
          <w:szCs w:val="24"/>
        </w:rPr>
        <w:t>考试用时：</w:t>
      </w:r>
      <w:r w:rsidRPr="006A79C8">
        <w:rPr>
          <w:rFonts w:ascii="Times New Roman" w:eastAsia="宋体" w:hAnsi="Times New Roman" w:cs="Times New Roman"/>
          <w:sz w:val="24"/>
          <w:szCs w:val="24"/>
        </w:rPr>
        <w:t>110</w:t>
      </w:r>
      <w:r w:rsidRPr="006A79C8">
        <w:rPr>
          <w:rFonts w:ascii="Times New Roman" w:eastAsia="宋体" w:hAnsi="Times New Roman" w:cs="Times New Roman"/>
          <w:sz w:val="24"/>
          <w:szCs w:val="24"/>
        </w:rPr>
        <w:t>分钟</w:t>
      </w: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46EC6EE1" w14:textId="1960D118" w:rsidR="00A9631A" w:rsidRPr="006A79C8" w:rsidRDefault="00BB57CF">
      <w:pPr>
        <w:tabs>
          <w:tab w:val="left" w:pos="8715"/>
        </w:tabs>
        <w:spacing w:line="360" w:lineRule="exact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课程名称：</w:t>
      </w:r>
      <w:r w:rsidRPr="006A79C8">
        <w:rPr>
          <w:rFonts w:ascii="Times New Roman" w:eastAsia="黑体" w:hAnsi="Times New Roman" w:cs="Times New Roman"/>
          <w:sz w:val="24"/>
          <w:szCs w:val="24"/>
        </w:rPr>
        <w:t>公司金融</w:t>
      </w:r>
      <w:r w:rsidRPr="006A79C8">
        <w:rPr>
          <w:rFonts w:ascii="Times New Roman" w:eastAsia="黑体" w:hAnsi="Times New Roman" w:cs="Times New Roman"/>
          <w:b/>
          <w:bCs/>
          <w:sz w:val="24"/>
          <w:szCs w:val="24"/>
        </w:rPr>
        <w:t>（主干课程）</w:t>
      </w:r>
      <w:r w:rsidRPr="006A79C8">
        <w:rPr>
          <w:rFonts w:ascii="Times New Roman" w:eastAsia="黑体" w:hAnsi="Times New Roman" w:cs="Times New Roman"/>
          <w:b/>
          <w:bCs/>
          <w:sz w:val="24"/>
          <w:szCs w:val="24"/>
        </w:rPr>
        <w:t xml:space="preserve">                   </w:t>
      </w:r>
      <w:r w:rsidRPr="006A79C8">
        <w:rPr>
          <w:rFonts w:ascii="Times New Roman" w:eastAsia="宋体" w:hAnsi="Times New Roman" w:cs="Times New Roman"/>
          <w:sz w:val="24"/>
          <w:szCs w:val="24"/>
        </w:rPr>
        <w:t>适用对象：</w:t>
      </w:r>
      <w:r w:rsidR="004E7C26">
        <w:rPr>
          <w:rFonts w:ascii="Times New Roman" w:hAnsi="Times New Roman" w:cs="Times New Roman" w:hint="eastAsia"/>
          <w:sz w:val="24"/>
        </w:rPr>
        <w:t>本科生</w:t>
      </w:r>
    </w:p>
    <w:p w14:paraId="77669895" w14:textId="57CDC050" w:rsidR="00A9631A" w:rsidRPr="006A79C8" w:rsidRDefault="00BB57CF">
      <w:pPr>
        <w:spacing w:line="360" w:lineRule="exact"/>
        <w:rPr>
          <w:rFonts w:ascii="Times New Roman" w:hAnsi="Times New Roman" w:cs="Times New Roman"/>
        </w:rPr>
      </w:pPr>
      <w:r w:rsidRPr="006A79C8">
        <w:rPr>
          <w:rFonts w:ascii="Times New Roman" w:eastAsia="宋体" w:hAnsi="Times New Roman" w:cs="Times New Roman"/>
          <w:bCs/>
          <w:sz w:val="24"/>
          <w:szCs w:val="24"/>
        </w:rPr>
        <w:t>试卷命题人：</w:t>
      </w:r>
      <w:r w:rsidRPr="006A79C8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1C54A2" w:rsidRPr="006A79C8">
        <w:rPr>
          <w:rFonts w:ascii="Times New Roman" w:eastAsia="宋体" w:hAnsi="Times New Roman" w:cs="Times New Roman" w:hint="eastAsia"/>
          <w:sz w:val="24"/>
          <w:szCs w:val="24"/>
          <w:u w:val="single"/>
        </w:rPr>
        <w:t>王青</w:t>
      </w:r>
      <w:r w:rsidR="001C54A2" w:rsidRPr="006A79C8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Pr="006A79C8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                                 </w:t>
      </w:r>
      <w:r w:rsidRPr="006A79C8">
        <w:rPr>
          <w:rFonts w:ascii="Times New Roman" w:eastAsia="宋体" w:hAnsi="Times New Roman" w:cs="Times New Roman"/>
          <w:sz w:val="24"/>
          <w:szCs w:val="24"/>
        </w:rPr>
        <w:t>试卷审核人：</w:t>
      </w:r>
      <w:r w:rsidRPr="006A79C8">
        <w:rPr>
          <w:rFonts w:ascii="Times New Roman" w:eastAsia="宋体" w:hAnsi="Times New Roman" w:cs="Times New Roman"/>
          <w:sz w:val="28"/>
        </w:rPr>
        <w:t xml:space="preserve"> </w:t>
      </w:r>
      <w:r w:rsidRPr="006A79C8">
        <w:rPr>
          <w:rFonts w:ascii="Times New Roman" w:eastAsia="宋体" w:hAnsi="Times New Roman" w:cs="Times New Roman"/>
          <w:sz w:val="24"/>
          <w:szCs w:val="24"/>
        </w:rPr>
        <w:t>潜力</w:t>
      </w:r>
      <w:r w:rsidRPr="006A79C8">
        <w:rPr>
          <w:rFonts w:ascii="Times New Roman" w:eastAsia="仿宋_GB2312" w:hAnsi="Times New Roman" w:cs="Times New Roman"/>
          <w:sz w:val="28"/>
        </w:rPr>
        <w:t xml:space="preserve"> </w:t>
      </w:r>
    </w:p>
    <w:p w14:paraId="35F88D15" w14:textId="77777777" w:rsidR="00A9631A" w:rsidRPr="006A79C8" w:rsidRDefault="00BB57CF">
      <w:pPr>
        <w:rPr>
          <w:rFonts w:ascii="Times New Roman" w:hAnsi="Times New Roman" w:cs="Times New Roman"/>
        </w:rPr>
      </w:pPr>
      <w:r w:rsidRPr="006A79C8">
        <w:rPr>
          <w:rFonts w:ascii="Times New Roman" w:hAnsi="Times New Roman" w:cs="Times New Roman"/>
          <w:sz w:val="24"/>
        </w:rPr>
        <w:t xml:space="preserve">                     </w:t>
      </w:r>
      <w:r w:rsidRPr="006A79C8">
        <w:rPr>
          <w:rFonts w:ascii="Times New Roman" w:eastAsia="仿宋_GB2312" w:hAnsi="Times New Roman" w:cs="Times New Roman"/>
          <w:sz w:val="28"/>
        </w:rPr>
        <w:t xml:space="preserve">        </w:t>
      </w:r>
      <w:r w:rsidRPr="006A79C8">
        <w:rPr>
          <w:rFonts w:ascii="Times New Roman" w:eastAsia="仿宋_GB2312" w:hAnsi="Times New Roman" w:cs="Times New Roman"/>
        </w:rPr>
        <w:t xml:space="preserve">      </w:t>
      </w:r>
      <w:r w:rsidRPr="006A79C8">
        <w:rPr>
          <w:rFonts w:ascii="Times New Roman" w:eastAsia="仿宋_GB2312" w:hAnsi="Times New Roman" w:cs="Times New Roman"/>
          <w:sz w:val="28"/>
        </w:rPr>
        <w:t xml:space="preserve">     </w:t>
      </w:r>
      <w:r w:rsidRPr="006A79C8">
        <w:rPr>
          <w:rFonts w:ascii="Times New Roman" w:eastAsia="华文中宋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4EB26" wp14:editId="37FDFD74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6172200" cy="0"/>
                <wp:effectExtent l="9525" t="15240" r="9525" b="13335"/>
                <wp:wrapNone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" o:spid="_x0000_s1026" o:spt="20" style="position:absolute;left:0pt;margin-left:0pt;margin-top:10.2pt;height:0pt;width:486pt;z-index:251659264;mso-width-relative:page;mso-height-relative:page;" filled="f" stroked="t" coordsize="21600,21600" o:gfxdata="UEsDBAoAAAAAAIdO4kAAAAAAAAAAAAAAAAAEAAAAZHJzL1BLAwQUAAAACACHTuJAcX1/htMAAAAG&#10;AQAADwAAAGRycy9kb3ducmV2LnhtbE2PwU7DMAyG70i8Q2QkbixZNaArTScxictulAk4Zo1pKxKn&#10;arJufXuMOLCj/9/6/LncnL0TE46xD6RhuVAgkJpge2o17N9e7nIQMRmyxgVCDTNG2FTXV6UpbDjR&#10;K051agVDKBZGQ5fSUEgZmw69iYswIHH3FUZvEo9jK+1oTgz3TmZKPUhveuILnRlw22HzXR89U+4/&#10;8uedyffz7OrP9Wr7vpvIa317s1RPIBKe0/8y/OqzOlTsdAhHslE4DfxI0pCpFQhu148ZB4e/QFal&#10;vNSvfgBQSwMEFAAAAAgAh07iQN1n2qDKAQAAoQMAAA4AAABkcnMvZTJvRG9jLnhtbK1TwW7bMAy9&#10;D9g/CLovtjOs24w4PSToLtkWoN0HKLJsC5NEQVRi5+9HyUnadZce5oNgmeTje4/06n6yhp1UQA2u&#10;4dWi5Ew5Ca12fcN/PT18+MIZRuFaYcCphp8V8vv1+3er0ddqCQOYVgVGIA7r0Td8iNHXRYFyUFbg&#10;ArxyFOwgWBHpGvqiDWIkdGuKZVneFSOE1geQCpG+bucgvyCGtwBC12mptiCPVrk4owZlRCRJOGiP&#10;fJ3Zdp2S8WfXoYrMNJyUxnxSE3o/pLNYr0TdB+EHLS8UxFsovNJkhXbU9Aa1FVGwY9D/QFktAyB0&#10;cSHBFrOQ7AipqMpX3jwOwqushaxGfzMd/x+s/HHaB6Zb2oSKMycsTXynnWIfkzWjx5oyNm4fkjg5&#10;uUe/A/kbmYPNIFyvMsWns6eyKlUUf5WkC3pqcBi/Q0s54hgh+zR1wSZIcoBNeRzn2zjUFJmkj3fV&#10;5yVtDGfyGitEfS30AeM3BZall4Yb4pyBxWmHMRER9TUl9XHwoI3J0zaOjcT2a/mpzBUIRrcpmvIw&#10;9IeNCewk0sLkJ8uiyMu0AEfXzl2Mu6hOQmfLDtCe9+HqBk0u07lsWVqNl/dc/fxnrf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cX1/htMAAAAGAQAADwAAAAAAAAABACAAAAAiAAAAZHJzL2Rvd25y&#10;ZXYueG1sUEsBAhQAFAAAAAgAh07iQN1n2qDKAQAAoQMAAA4AAAAAAAAAAQAgAAAAIgEAAGRycy9l&#10;Mm9Eb2MueG1sUEsFBgAAAAAGAAYAWQEAAF4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 w:rsidRPr="006A79C8">
        <w:rPr>
          <w:rFonts w:ascii="Times New Roman" w:eastAsia="仿宋_GB2312" w:hAnsi="Times New Roman" w:cs="Times New Roman"/>
          <w:sz w:val="30"/>
        </w:rPr>
        <w:t xml:space="preserve">                          </w:t>
      </w:r>
    </w:p>
    <w:p w14:paraId="1B492956" w14:textId="77777777" w:rsidR="00A9631A" w:rsidRPr="006A79C8" w:rsidRDefault="00BB57CF">
      <w:pPr>
        <w:spacing w:line="360" w:lineRule="exact"/>
        <w:contextualSpacing/>
        <w:rPr>
          <w:rFonts w:ascii="Times New Roman" w:eastAsia="仿宋_GB2312" w:hAnsi="Times New Roman" w:cs="Times New Roman"/>
          <w:sz w:val="24"/>
          <w:szCs w:val="24"/>
        </w:rPr>
      </w:pPr>
      <w:r w:rsidRPr="006A79C8">
        <w:rPr>
          <w:rFonts w:ascii="Times New Roman" w:eastAsia="黑体" w:hAnsi="Times New Roman" w:cs="Times New Roman"/>
          <w:b/>
          <w:bCs/>
          <w:sz w:val="24"/>
          <w:szCs w:val="24"/>
        </w:rPr>
        <w:t>一、单项选择题</w:t>
      </w:r>
      <w:r w:rsidRPr="006A79C8">
        <w:rPr>
          <w:rFonts w:ascii="Times New Roman" w:eastAsia="黑体" w:hAnsi="Times New Roman" w:cs="Times New Roman"/>
          <w:bCs/>
          <w:sz w:val="24"/>
          <w:szCs w:val="24"/>
        </w:rPr>
        <w:t xml:space="preserve"> </w:t>
      </w:r>
      <w:r w:rsidRPr="006A79C8">
        <w:rPr>
          <w:rFonts w:ascii="Times New Roman" w:hAnsi="Times New Roman" w:cs="Times New Roman"/>
          <w:bCs/>
        </w:rPr>
        <w:t>(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从下列各题四个备选答案中选出一个正确答案，并将其代号写在答题</w:t>
      </w:r>
      <w:proofErr w:type="gramStart"/>
      <w:r w:rsidRPr="006A79C8">
        <w:rPr>
          <w:rFonts w:ascii="Times New Roman" w:eastAsia="仿宋_GB2312" w:hAnsi="Times New Roman" w:cs="Times New Roman"/>
          <w:sz w:val="24"/>
          <w:szCs w:val="24"/>
        </w:rPr>
        <w:t>纸相应</w:t>
      </w:r>
      <w:proofErr w:type="gramEnd"/>
      <w:r w:rsidRPr="006A79C8">
        <w:rPr>
          <w:rFonts w:ascii="Times New Roman" w:eastAsia="仿宋_GB2312" w:hAnsi="Times New Roman" w:cs="Times New Roman"/>
          <w:sz w:val="24"/>
          <w:szCs w:val="24"/>
        </w:rPr>
        <w:t>位置处。答案错选或未选者，该题不得分。每小题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2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分，共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30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分。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)</w:t>
      </w:r>
    </w:p>
    <w:p w14:paraId="60C37F63" w14:textId="77777777" w:rsidR="00A9631A" w:rsidRPr="006A79C8" w:rsidRDefault="00A9631A">
      <w:pPr>
        <w:spacing w:line="360" w:lineRule="exact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3AA2AA9A" w14:textId="54BB72DA" w:rsidR="00202CFD" w:rsidRPr="006A79C8" w:rsidRDefault="00BB57CF" w:rsidP="004F0C14">
      <w:pPr>
        <w:spacing w:line="360" w:lineRule="exact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1.</w:t>
      </w:r>
      <w:r w:rsidR="001C54A2" w:rsidRPr="006A79C8">
        <w:rPr>
          <w:rFonts w:hint="eastAsia"/>
        </w:rPr>
        <w:t xml:space="preserve"> </w:t>
      </w:r>
      <w:r w:rsidR="00202CFD" w:rsidRPr="006A79C8">
        <w:rPr>
          <w:rFonts w:ascii="Times New Roman" w:eastAsia="宋体" w:hAnsi="Times New Roman" w:cs="Times New Roman" w:hint="eastAsia"/>
          <w:sz w:val="24"/>
          <w:szCs w:val="24"/>
        </w:rPr>
        <w:t>以下哪些是公司组织形式</w:t>
      </w:r>
      <w:r w:rsidR="004F0C14" w:rsidRPr="006A79C8">
        <w:rPr>
          <w:rFonts w:ascii="Times New Roman" w:eastAsia="宋体" w:hAnsi="Times New Roman" w:cs="Times New Roman" w:hint="eastAsia"/>
          <w:sz w:val="24"/>
          <w:szCs w:val="24"/>
        </w:rPr>
        <w:t>的优势？</w:t>
      </w:r>
      <w:r w:rsidR="00202CFD" w:rsidRPr="006A79C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6A79C8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202CFD" w:rsidRPr="006A79C8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0F70C55F" w14:textId="7C7719BF" w:rsidR="00202CFD" w:rsidRPr="006A79C8" w:rsidRDefault="004F0C14" w:rsidP="00202CFD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I.</w:t>
      </w:r>
      <w:r w:rsidR="00202CFD" w:rsidRPr="006A79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A79C8">
        <w:rPr>
          <w:rFonts w:ascii="Times New Roman" w:eastAsia="宋体" w:hAnsi="Times New Roman" w:cs="Times New Roman"/>
          <w:sz w:val="24"/>
          <w:szCs w:val="24"/>
        </w:rPr>
        <w:t>对公司负债承担有限责任</w:t>
      </w:r>
    </w:p>
    <w:p w14:paraId="500E0EED" w14:textId="4DB4B5E0" w:rsidR="00202CFD" w:rsidRPr="006A79C8" w:rsidRDefault="004F0C14" w:rsidP="00202CFD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II</w:t>
      </w:r>
      <w:r w:rsidR="00202CFD" w:rsidRPr="006A79C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202CFD" w:rsidRPr="006A79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02CFD" w:rsidRPr="006A79C8">
        <w:rPr>
          <w:rFonts w:ascii="Times New Roman" w:eastAsia="宋体" w:hAnsi="Times New Roman" w:cs="Times New Roman"/>
          <w:sz w:val="24"/>
          <w:szCs w:val="24"/>
        </w:rPr>
        <w:t>双重税</w:t>
      </w:r>
    </w:p>
    <w:p w14:paraId="5A067419" w14:textId="47B24035" w:rsidR="00202CFD" w:rsidRPr="006A79C8" w:rsidRDefault="004F0C14" w:rsidP="00202CFD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III</w:t>
      </w:r>
      <w:r w:rsidR="00202CFD" w:rsidRPr="006A79C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202CFD" w:rsidRPr="006A79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02CFD" w:rsidRPr="006A79C8">
        <w:rPr>
          <w:rFonts w:ascii="Times New Roman" w:eastAsia="宋体" w:hAnsi="Times New Roman" w:cs="Times New Roman"/>
          <w:sz w:val="24"/>
          <w:szCs w:val="24"/>
        </w:rPr>
        <w:t>筹集资金能力强</w:t>
      </w:r>
    </w:p>
    <w:p w14:paraId="796C290B" w14:textId="1D88F9D3" w:rsidR="00202CFD" w:rsidRPr="006A79C8" w:rsidRDefault="00202CFD" w:rsidP="00202CFD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IV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F0C14" w:rsidRPr="006A79C8">
        <w:rPr>
          <w:rFonts w:ascii="Times New Roman" w:eastAsia="宋体" w:hAnsi="Times New Roman" w:cs="Times New Roman"/>
          <w:sz w:val="24"/>
          <w:szCs w:val="24"/>
        </w:rPr>
        <w:t>无限存期性</w:t>
      </w:r>
    </w:p>
    <w:p w14:paraId="2AE4D704" w14:textId="77777777" w:rsidR="00202CFD" w:rsidRPr="006A79C8" w:rsidRDefault="00202CFD" w:rsidP="00202CFD">
      <w:pPr>
        <w:spacing w:line="360" w:lineRule="exact"/>
        <w:ind w:firstLineChars="100" w:firstLine="240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7F5731C2" w14:textId="1131A99D" w:rsidR="00202CFD" w:rsidRPr="006A79C8" w:rsidRDefault="00202CFD" w:rsidP="00202CFD">
      <w:pPr>
        <w:pStyle w:val="ae"/>
        <w:numPr>
          <w:ilvl w:val="0"/>
          <w:numId w:val="1"/>
        </w:numPr>
        <w:spacing w:line="360" w:lineRule="exact"/>
        <w:ind w:firstLineChars="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6A79C8">
        <w:rPr>
          <w:rFonts w:ascii="Times New Roman" w:eastAsia="宋体" w:hAnsi="Times New Roman" w:cs="Times New Roman"/>
          <w:sz w:val="24"/>
          <w:szCs w:val="24"/>
        </w:rPr>
        <w:t>I</w:t>
      </w:r>
    </w:p>
    <w:p w14:paraId="394495FF" w14:textId="286F118D" w:rsidR="00202CFD" w:rsidRPr="006A79C8" w:rsidRDefault="00202CFD" w:rsidP="00202CFD">
      <w:pPr>
        <w:pStyle w:val="ae"/>
        <w:numPr>
          <w:ilvl w:val="0"/>
          <w:numId w:val="1"/>
        </w:numPr>
        <w:spacing w:line="360" w:lineRule="exact"/>
        <w:ind w:firstLineChars="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I, 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6A79C8">
        <w:rPr>
          <w:rFonts w:ascii="Times New Roman" w:eastAsia="宋体" w:hAnsi="Times New Roman" w:cs="Times New Roman"/>
          <w:sz w:val="24"/>
          <w:szCs w:val="24"/>
        </w:rPr>
        <w:t>I,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6A79C8">
        <w:rPr>
          <w:rFonts w:ascii="Times New Roman" w:eastAsia="宋体" w:hAnsi="Times New Roman" w:cs="Times New Roman"/>
          <w:sz w:val="24"/>
          <w:szCs w:val="24"/>
        </w:rPr>
        <w:t>II</w:t>
      </w:r>
    </w:p>
    <w:p w14:paraId="4801236A" w14:textId="7B8C4D01" w:rsidR="00202CFD" w:rsidRPr="006A79C8" w:rsidRDefault="00202CFD" w:rsidP="00202CFD">
      <w:pPr>
        <w:pStyle w:val="ae"/>
        <w:numPr>
          <w:ilvl w:val="0"/>
          <w:numId w:val="1"/>
        </w:numPr>
        <w:spacing w:line="360" w:lineRule="exact"/>
        <w:ind w:firstLineChars="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I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6A79C8">
        <w:rPr>
          <w:rFonts w:ascii="Times New Roman" w:eastAsia="宋体" w:hAnsi="Times New Roman" w:cs="Times New Roman"/>
          <w:sz w:val="24"/>
          <w:szCs w:val="24"/>
        </w:rPr>
        <w:t>I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6A79C8">
        <w:rPr>
          <w:rFonts w:ascii="Times New Roman" w:eastAsia="宋体" w:hAnsi="Times New Roman" w:cs="Times New Roman"/>
          <w:sz w:val="24"/>
          <w:szCs w:val="24"/>
        </w:rPr>
        <w:t>II</w:t>
      </w:r>
    </w:p>
    <w:p w14:paraId="06409A63" w14:textId="2D34AA88" w:rsidR="00202CFD" w:rsidRPr="006A79C8" w:rsidRDefault="00202CFD" w:rsidP="004F0C14">
      <w:pPr>
        <w:pStyle w:val="ae"/>
        <w:numPr>
          <w:ilvl w:val="0"/>
          <w:numId w:val="1"/>
        </w:numPr>
        <w:spacing w:line="360" w:lineRule="exact"/>
        <w:ind w:firstLineChars="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6A79C8">
        <w:rPr>
          <w:rFonts w:ascii="Times New Roman" w:eastAsia="宋体" w:hAnsi="Times New Roman" w:cs="Times New Roman"/>
          <w:sz w:val="24"/>
          <w:szCs w:val="24"/>
        </w:rPr>
        <w:t>, III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 IV</w:t>
      </w:r>
    </w:p>
    <w:p w14:paraId="70E813F3" w14:textId="2A53323F" w:rsidR="001C54A2" w:rsidRPr="006A79C8" w:rsidRDefault="00BB57CF" w:rsidP="004F0C14">
      <w:pPr>
        <w:spacing w:line="360" w:lineRule="exact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2.</w:t>
      </w:r>
      <w:r w:rsidRPr="006A79C8">
        <w:rPr>
          <w:rFonts w:ascii="Times New Roman" w:hAnsi="Times New Roman" w:cs="Times New Roman"/>
        </w:rPr>
        <w:t xml:space="preserve"> </w:t>
      </w:r>
      <w:r w:rsidR="001C54A2" w:rsidRPr="006A79C8">
        <w:rPr>
          <w:rFonts w:ascii="Times New Roman" w:eastAsia="宋体" w:hAnsi="Times New Roman" w:cs="Times New Roman" w:hint="eastAsia"/>
          <w:sz w:val="24"/>
          <w:szCs w:val="24"/>
        </w:rPr>
        <w:t>甲公司现有流动资产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400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万元（其中速动资产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200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万元），流动负债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200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万元。现决定用现金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100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万元偿还应付账款，业务完成后，该公司的流动比率与速动比率将分别（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6A79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1252487E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 w:rsidRPr="006A79C8">
        <w:rPr>
          <w:rFonts w:ascii="Times New Roman" w:eastAsia="宋体" w:hAnsi="Times New Roman" w:cs="Times New Roman"/>
          <w:sz w:val="24"/>
          <w:szCs w:val="24"/>
        </w:rPr>
        <w:t>不变；不变</w:t>
      </w:r>
    </w:p>
    <w:p w14:paraId="79B3BCF2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B. </w:t>
      </w:r>
      <w:r w:rsidRPr="006A79C8">
        <w:rPr>
          <w:rFonts w:ascii="Times New Roman" w:eastAsia="宋体" w:hAnsi="Times New Roman" w:cs="Times New Roman"/>
          <w:sz w:val="24"/>
          <w:szCs w:val="24"/>
        </w:rPr>
        <w:t>增加；不变</w:t>
      </w:r>
    </w:p>
    <w:p w14:paraId="7F649270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C. </w:t>
      </w:r>
      <w:r w:rsidRPr="006A79C8">
        <w:rPr>
          <w:rFonts w:ascii="Times New Roman" w:eastAsia="宋体" w:hAnsi="Times New Roman" w:cs="Times New Roman"/>
          <w:sz w:val="24"/>
          <w:szCs w:val="24"/>
        </w:rPr>
        <w:t>不变；减少</w:t>
      </w:r>
    </w:p>
    <w:p w14:paraId="1954BA9C" w14:textId="5052BCB6" w:rsidR="00A9631A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D. </w:t>
      </w:r>
      <w:r w:rsidRPr="006A79C8">
        <w:rPr>
          <w:rFonts w:ascii="Times New Roman" w:eastAsia="宋体" w:hAnsi="Times New Roman" w:cs="Times New Roman"/>
          <w:sz w:val="24"/>
          <w:szCs w:val="24"/>
        </w:rPr>
        <w:t>不变；增加</w:t>
      </w:r>
      <w:r w:rsidR="00BB57CF" w:rsidRPr="006A79C8">
        <w:rPr>
          <w:rFonts w:ascii="Times New Roman" w:hAnsi="Times New Roman" w:cs="Times New Roman"/>
        </w:rPr>
        <w:t xml:space="preserve"> </w:t>
      </w:r>
    </w:p>
    <w:p w14:paraId="2B352092" w14:textId="4DCF71F2" w:rsidR="001C54A2" w:rsidRPr="006A79C8" w:rsidRDefault="00BB57CF" w:rsidP="001C54A2">
      <w:pPr>
        <w:spacing w:line="360" w:lineRule="exact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.A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公司的净利润为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50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美元，总资产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500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美元，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60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美元的净利润中有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30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美元被留存下来，则其内部增长率为（</w:t>
      </w:r>
      <w:r w:rsidR="006A79C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A79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302F3C15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A. 3.2%</w:t>
      </w:r>
    </w:p>
    <w:p w14:paraId="1F20D091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B. 6.67%</w:t>
      </w:r>
    </w:p>
    <w:p w14:paraId="48EE0379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C. 5.26%</w:t>
      </w:r>
    </w:p>
    <w:p w14:paraId="02D9638A" w14:textId="142BD209" w:rsidR="00ED7D78" w:rsidRPr="006A79C8" w:rsidRDefault="001C54A2" w:rsidP="00ED7D78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D. 9.65%</w:t>
      </w:r>
    </w:p>
    <w:p w14:paraId="1FCFFD7D" w14:textId="5CF9AB5B" w:rsidR="00ED7D78" w:rsidRPr="006A79C8" w:rsidRDefault="00BB57CF" w:rsidP="00ED7D78">
      <w:pPr>
        <w:spacing w:line="360" w:lineRule="exact"/>
        <w:contextualSpacing/>
        <w:rPr>
          <w:rFonts w:ascii="宋体" w:eastAsia="宋体" w:hAnsi="宋体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="00ED7D78" w:rsidRPr="006A79C8">
        <w:rPr>
          <w:rFonts w:ascii="宋体" w:eastAsia="宋体" w:hAnsi="宋体" w:cs="Times New Roman" w:hint="eastAsia"/>
          <w:sz w:val="24"/>
          <w:szCs w:val="24"/>
        </w:rPr>
        <w:t>根据盈利能力指数（</w:t>
      </w:r>
      <w:r w:rsidR="00ED7D78" w:rsidRPr="006A79C8">
        <w:rPr>
          <w:rFonts w:ascii="宋体" w:eastAsia="宋体" w:hAnsi="宋体" w:cs="Times New Roman"/>
          <w:sz w:val="24"/>
          <w:szCs w:val="24"/>
        </w:rPr>
        <w:t>PI），如果贴现率为8%，是否</w:t>
      </w:r>
      <w:r w:rsidR="00ED7D78" w:rsidRPr="006A79C8">
        <w:rPr>
          <w:rFonts w:ascii="宋体" w:eastAsia="宋体" w:hAnsi="宋体" w:cs="Times New Roman" w:hint="eastAsia"/>
          <w:sz w:val="24"/>
          <w:szCs w:val="24"/>
        </w:rPr>
        <w:t>应该</w:t>
      </w:r>
      <w:r w:rsidR="00ED7D78" w:rsidRPr="006A79C8">
        <w:rPr>
          <w:rFonts w:ascii="宋体" w:eastAsia="宋体" w:hAnsi="宋体" w:cs="Times New Roman"/>
          <w:sz w:val="24"/>
          <w:szCs w:val="24"/>
        </w:rPr>
        <w:t>接受以下现金流的项目？为什么？</w:t>
      </w:r>
      <w:r w:rsidR="00ED7D78" w:rsidRPr="006A79C8">
        <w:rPr>
          <w:rFonts w:ascii="宋体" w:eastAsia="宋体" w:hAnsi="宋体" w:cs="Times New Roman" w:hint="eastAsia"/>
          <w:sz w:val="24"/>
          <w:szCs w:val="24"/>
        </w:rPr>
        <w:t>（</w:t>
      </w:r>
      <w:r w:rsidR="006A79C8">
        <w:rPr>
          <w:rFonts w:ascii="宋体" w:eastAsia="宋体" w:hAnsi="宋体" w:cs="Times New Roman"/>
          <w:sz w:val="24"/>
          <w:szCs w:val="24"/>
        </w:rPr>
        <w:t xml:space="preserve">   </w:t>
      </w:r>
      <w:r w:rsidR="00ED7D78" w:rsidRPr="006A79C8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3032" w:type="dxa"/>
        <w:tblInd w:w="841" w:type="dxa"/>
        <w:tblLook w:val="04A0" w:firstRow="1" w:lastRow="0" w:firstColumn="1" w:lastColumn="0" w:noHBand="0" w:noVBand="1"/>
      </w:tblPr>
      <w:tblGrid>
        <w:gridCol w:w="900"/>
        <w:gridCol w:w="2132"/>
      </w:tblGrid>
      <w:tr w:rsidR="006A79C8" w:rsidRPr="006A79C8" w14:paraId="476BDCE5" w14:textId="77777777" w:rsidTr="00663A7C">
        <w:trPr>
          <w:trHeight w:val="285"/>
        </w:trPr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3C6B39" w14:textId="77777777" w:rsidR="00ED7D78" w:rsidRPr="006A79C8" w:rsidRDefault="00ED7D78" w:rsidP="00663A7C">
            <w:pPr>
              <w:widowControl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A79C8">
              <w:rPr>
                <w:rFonts w:ascii="宋体" w:eastAsia="宋体" w:hAnsi="宋体" w:cs="Times New Roman" w:hint="eastAsia"/>
                <w:sz w:val="24"/>
                <w:szCs w:val="24"/>
              </w:rPr>
              <w:t>年份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EA0FC5" w14:textId="77777777" w:rsidR="00ED7D78" w:rsidRPr="006A79C8" w:rsidRDefault="00ED7D78" w:rsidP="00663A7C">
            <w:pPr>
              <w:widowControl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6A79C8">
              <w:rPr>
                <w:rFonts w:ascii="宋体" w:eastAsia="宋体" w:hAnsi="宋体" w:cs="Times New Roman" w:hint="eastAsia"/>
                <w:sz w:val="24"/>
                <w:szCs w:val="24"/>
              </w:rPr>
              <w:t>现金流</w:t>
            </w:r>
          </w:p>
        </w:tc>
      </w:tr>
      <w:tr w:rsidR="006A79C8" w:rsidRPr="006A79C8" w14:paraId="7F63DDE8" w14:textId="77777777" w:rsidTr="00663A7C">
        <w:trPr>
          <w:trHeight w:val="28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61F6D" w14:textId="77777777" w:rsidR="00ED7D78" w:rsidRPr="006A79C8" w:rsidRDefault="00ED7D78" w:rsidP="00663A7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6A79C8">
              <w:rPr>
                <w:rFonts w:ascii="Times New Roman" w:eastAsia="等线" w:hAnsi="Times New Roman" w:cs="Times New Roman"/>
                <w:kern w:val="0"/>
                <w:sz w:val="22"/>
              </w:rPr>
              <w:t>0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05118" w14:textId="77777777" w:rsidR="00ED7D78" w:rsidRPr="006A79C8" w:rsidRDefault="00ED7D78" w:rsidP="00663A7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6A79C8">
              <w:rPr>
                <w:rFonts w:ascii="Times New Roman" w:eastAsia="等线" w:hAnsi="Times New Roman" w:cs="Times New Roman"/>
                <w:kern w:val="0"/>
                <w:sz w:val="22"/>
              </w:rPr>
              <w:t>-18,600</w:t>
            </w:r>
          </w:p>
        </w:tc>
      </w:tr>
      <w:tr w:rsidR="006A79C8" w:rsidRPr="006A79C8" w14:paraId="08166CF0" w14:textId="77777777" w:rsidTr="00663A7C">
        <w:trPr>
          <w:trHeight w:val="28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50578" w14:textId="77777777" w:rsidR="00ED7D78" w:rsidRPr="006A79C8" w:rsidRDefault="00ED7D78" w:rsidP="00663A7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6A79C8">
              <w:rPr>
                <w:rFonts w:ascii="Times New Roman" w:eastAsia="等线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F8D8F" w14:textId="77777777" w:rsidR="00ED7D78" w:rsidRPr="006A79C8" w:rsidRDefault="00ED7D78" w:rsidP="00663A7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6A79C8">
              <w:rPr>
                <w:rFonts w:ascii="Times New Roman" w:eastAsia="等线" w:hAnsi="Times New Roman" w:cs="Times New Roman"/>
                <w:kern w:val="0"/>
                <w:sz w:val="22"/>
              </w:rPr>
              <w:t>10,000</w:t>
            </w:r>
          </w:p>
        </w:tc>
      </w:tr>
      <w:tr w:rsidR="006A79C8" w:rsidRPr="006A79C8" w14:paraId="47BA89D0" w14:textId="77777777" w:rsidTr="00663A7C">
        <w:trPr>
          <w:trHeight w:val="28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DD953" w14:textId="77777777" w:rsidR="00ED7D78" w:rsidRPr="006A79C8" w:rsidRDefault="00ED7D78" w:rsidP="00663A7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6A79C8">
              <w:rPr>
                <w:rFonts w:ascii="Times New Roman" w:eastAsia="等线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73073" w14:textId="77777777" w:rsidR="00ED7D78" w:rsidRPr="006A79C8" w:rsidRDefault="00ED7D78" w:rsidP="00663A7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6A79C8">
              <w:rPr>
                <w:rFonts w:ascii="Times New Roman" w:eastAsia="等线" w:hAnsi="Times New Roman" w:cs="Times New Roman"/>
                <w:kern w:val="0"/>
                <w:sz w:val="22"/>
              </w:rPr>
              <w:t>7,300</w:t>
            </w:r>
          </w:p>
        </w:tc>
      </w:tr>
      <w:tr w:rsidR="00ED7D78" w:rsidRPr="006A79C8" w14:paraId="3720D30B" w14:textId="77777777" w:rsidTr="00663A7C">
        <w:trPr>
          <w:trHeight w:val="28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5C8D4" w14:textId="77777777" w:rsidR="00ED7D78" w:rsidRPr="006A79C8" w:rsidRDefault="00ED7D78" w:rsidP="00663A7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6A79C8">
              <w:rPr>
                <w:rFonts w:ascii="Times New Roman" w:eastAsia="等线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45CE" w14:textId="77777777" w:rsidR="00ED7D78" w:rsidRPr="006A79C8" w:rsidRDefault="00ED7D78" w:rsidP="00663A7C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 w:val="22"/>
              </w:rPr>
            </w:pPr>
            <w:r w:rsidRPr="006A79C8">
              <w:rPr>
                <w:rFonts w:ascii="Times New Roman" w:eastAsia="等线" w:hAnsi="Times New Roman" w:cs="Times New Roman"/>
                <w:kern w:val="0"/>
                <w:sz w:val="22"/>
              </w:rPr>
              <w:t>3,700</w:t>
            </w:r>
          </w:p>
        </w:tc>
      </w:tr>
    </w:tbl>
    <w:p w14:paraId="014D135C" w14:textId="77777777" w:rsidR="00ED7D78" w:rsidRPr="006A79C8" w:rsidRDefault="00ED7D78" w:rsidP="00ED7D78">
      <w:pPr>
        <w:spacing w:line="360" w:lineRule="exact"/>
        <w:contextualSpacing/>
        <w:rPr>
          <w:rFonts w:ascii="宋体" w:eastAsia="宋体" w:hAnsi="宋体" w:cs="Times New Roman"/>
          <w:sz w:val="24"/>
          <w:szCs w:val="24"/>
        </w:rPr>
      </w:pPr>
    </w:p>
    <w:p w14:paraId="04EC530B" w14:textId="77777777" w:rsidR="00ED7D78" w:rsidRPr="006A79C8" w:rsidRDefault="00ED7D78" w:rsidP="00ED7D78">
      <w:pPr>
        <w:spacing w:line="360" w:lineRule="exact"/>
        <w:ind w:firstLineChars="200" w:firstLine="480"/>
        <w:contextualSpacing/>
        <w:rPr>
          <w:rFonts w:ascii="宋体" w:eastAsia="宋体" w:hAnsi="宋体" w:cs="Times New Roman"/>
          <w:sz w:val="24"/>
          <w:szCs w:val="24"/>
        </w:rPr>
      </w:pPr>
      <w:r w:rsidRPr="006A79C8">
        <w:rPr>
          <w:rFonts w:ascii="宋体" w:eastAsia="宋体" w:hAnsi="宋体" w:cs="Times New Roman"/>
          <w:sz w:val="24"/>
          <w:szCs w:val="24"/>
        </w:rPr>
        <w:lastRenderedPageBreak/>
        <w:t>A.  是；因为PI是1.008。</w:t>
      </w:r>
    </w:p>
    <w:p w14:paraId="793A7D53" w14:textId="77777777" w:rsidR="00ED7D78" w:rsidRPr="006A79C8" w:rsidRDefault="00ED7D78" w:rsidP="00ED7D78">
      <w:pPr>
        <w:spacing w:line="360" w:lineRule="exact"/>
        <w:ind w:firstLineChars="200" w:firstLine="480"/>
        <w:contextualSpacing/>
        <w:rPr>
          <w:rFonts w:ascii="宋体" w:eastAsia="宋体" w:hAnsi="宋体" w:cs="Times New Roman"/>
          <w:sz w:val="24"/>
          <w:szCs w:val="24"/>
        </w:rPr>
      </w:pPr>
      <w:r w:rsidRPr="006A79C8">
        <w:rPr>
          <w:rFonts w:ascii="宋体" w:eastAsia="宋体" w:hAnsi="宋体" w:cs="Times New Roman"/>
          <w:sz w:val="24"/>
          <w:szCs w:val="24"/>
        </w:rPr>
        <w:t>B.  是；因为PI是</w:t>
      </w:r>
      <w:r w:rsidRPr="006A79C8">
        <w:rPr>
          <w:rFonts w:ascii="宋体" w:eastAsia="宋体" w:hAnsi="宋体" w:cs="Times New Roman" w:hint="eastAsia"/>
          <w:sz w:val="24"/>
          <w:szCs w:val="24"/>
        </w:rPr>
        <w:t>0</w:t>
      </w:r>
      <w:r w:rsidRPr="006A79C8">
        <w:rPr>
          <w:rFonts w:ascii="宋体" w:eastAsia="宋体" w:hAnsi="宋体" w:cs="Times New Roman"/>
          <w:sz w:val="24"/>
          <w:szCs w:val="24"/>
        </w:rPr>
        <w:t xml:space="preserve">.992。 </w:t>
      </w:r>
    </w:p>
    <w:p w14:paraId="53E6C48E" w14:textId="77777777" w:rsidR="00ED7D78" w:rsidRPr="006A79C8" w:rsidRDefault="00ED7D78" w:rsidP="00ED7D78">
      <w:pPr>
        <w:spacing w:line="360" w:lineRule="exact"/>
        <w:ind w:firstLineChars="200" w:firstLine="480"/>
        <w:contextualSpacing/>
        <w:rPr>
          <w:rFonts w:ascii="宋体" w:eastAsia="宋体" w:hAnsi="宋体" w:cs="Times New Roman"/>
          <w:sz w:val="24"/>
          <w:szCs w:val="24"/>
        </w:rPr>
      </w:pPr>
      <w:r w:rsidRPr="006A79C8">
        <w:rPr>
          <w:rFonts w:ascii="宋体" w:eastAsia="宋体" w:hAnsi="宋体" w:cs="Times New Roman"/>
          <w:sz w:val="24"/>
          <w:szCs w:val="24"/>
        </w:rPr>
        <w:t>C.  否，因为PI是1.008。</w:t>
      </w:r>
    </w:p>
    <w:p w14:paraId="570F6FA6" w14:textId="77777777" w:rsidR="00ED7D78" w:rsidRPr="006A79C8" w:rsidRDefault="00ED7D78" w:rsidP="00ED7D78">
      <w:pPr>
        <w:spacing w:line="360" w:lineRule="exact"/>
        <w:ind w:firstLineChars="200" w:firstLine="480"/>
        <w:contextualSpacing/>
        <w:rPr>
          <w:rFonts w:ascii="宋体" w:eastAsia="宋体" w:hAnsi="宋体" w:cs="Times New Roman"/>
          <w:sz w:val="24"/>
          <w:szCs w:val="24"/>
        </w:rPr>
      </w:pPr>
      <w:r w:rsidRPr="006A79C8">
        <w:rPr>
          <w:rFonts w:ascii="宋体" w:eastAsia="宋体" w:hAnsi="宋体" w:cs="Times New Roman"/>
          <w:sz w:val="24"/>
          <w:szCs w:val="24"/>
        </w:rPr>
        <w:t>D.  否；因为PI是0.992。</w:t>
      </w:r>
    </w:p>
    <w:p w14:paraId="3131D82C" w14:textId="36162DA6" w:rsidR="001C54A2" w:rsidRPr="006A79C8" w:rsidRDefault="00BB57CF" w:rsidP="00ED7D78">
      <w:pPr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="001C54A2" w:rsidRPr="006A79C8">
        <w:rPr>
          <w:rFonts w:ascii="Times New Roman" w:eastAsia="宋体" w:hAnsi="Times New Roman" w:cs="Times New Roman" w:hint="eastAsia"/>
          <w:sz w:val="24"/>
          <w:szCs w:val="24"/>
        </w:rPr>
        <w:t>在决定接受项目时，（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）对投资决策方案无影响。</w:t>
      </w:r>
    </w:p>
    <w:p w14:paraId="603EE7F3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 w:rsidRPr="006A79C8">
        <w:rPr>
          <w:rFonts w:ascii="Times New Roman" w:eastAsia="宋体" w:hAnsi="Times New Roman" w:cs="Times New Roman"/>
          <w:sz w:val="24"/>
          <w:szCs w:val="24"/>
        </w:rPr>
        <w:t>相关成本</w:t>
      </w:r>
    </w:p>
    <w:p w14:paraId="6855388E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B. </w:t>
      </w:r>
      <w:r w:rsidRPr="006A79C8">
        <w:rPr>
          <w:rFonts w:ascii="Times New Roman" w:eastAsia="宋体" w:hAnsi="Times New Roman" w:cs="Times New Roman"/>
          <w:sz w:val="24"/>
          <w:szCs w:val="24"/>
        </w:rPr>
        <w:t>沉没成本</w:t>
      </w:r>
    </w:p>
    <w:p w14:paraId="28679347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C. </w:t>
      </w:r>
      <w:r w:rsidRPr="006A79C8">
        <w:rPr>
          <w:rFonts w:ascii="Times New Roman" w:eastAsia="宋体" w:hAnsi="Times New Roman" w:cs="Times New Roman"/>
          <w:sz w:val="24"/>
          <w:szCs w:val="24"/>
        </w:rPr>
        <w:t>机会成本</w:t>
      </w:r>
    </w:p>
    <w:p w14:paraId="33548948" w14:textId="2889CFA7" w:rsidR="00A9631A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D. </w:t>
      </w:r>
      <w:r w:rsidRPr="006A79C8">
        <w:rPr>
          <w:rFonts w:ascii="Times New Roman" w:eastAsia="宋体" w:hAnsi="Times New Roman" w:cs="Times New Roman"/>
          <w:sz w:val="24"/>
          <w:szCs w:val="24"/>
        </w:rPr>
        <w:t>重置成本</w:t>
      </w:r>
    </w:p>
    <w:p w14:paraId="15BA72D4" w14:textId="0BE1FE2B" w:rsidR="001C54A2" w:rsidRPr="006A79C8" w:rsidRDefault="00BB57CF" w:rsidP="001C54A2">
      <w:pPr>
        <w:spacing w:line="360" w:lineRule="exact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6. </w:t>
      </w:r>
      <w:r w:rsidR="001C54A2" w:rsidRPr="006A79C8">
        <w:rPr>
          <w:rFonts w:ascii="Times New Roman" w:eastAsia="宋体" w:hAnsi="Times New Roman" w:cs="Times New Roman" w:hint="eastAsia"/>
          <w:sz w:val="24"/>
          <w:szCs w:val="24"/>
        </w:rPr>
        <w:t>如果债券到期收益率大于票面利率，该债券将按照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____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发行后随到期时间临近，该债券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____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。（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2CD3DFF2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 w:rsidRPr="006A79C8">
        <w:rPr>
          <w:rFonts w:ascii="Times New Roman" w:eastAsia="宋体" w:hAnsi="Times New Roman" w:cs="Times New Roman"/>
          <w:sz w:val="24"/>
          <w:szCs w:val="24"/>
        </w:rPr>
        <w:t>折价发行，减少折价</w:t>
      </w:r>
    </w:p>
    <w:p w14:paraId="574311D7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B. </w:t>
      </w:r>
      <w:r w:rsidRPr="006A79C8">
        <w:rPr>
          <w:rFonts w:ascii="Times New Roman" w:eastAsia="宋体" w:hAnsi="Times New Roman" w:cs="Times New Roman"/>
          <w:sz w:val="24"/>
          <w:szCs w:val="24"/>
        </w:rPr>
        <w:t>折价发行，增加折价</w:t>
      </w:r>
    </w:p>
    <w:p w14:paraId="43105785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C. </w:t>
      </w:r>
      <w:r w:rsidRPr="006A79C8">
        <w:rPr>
          <w:rFonts w:ascii="Times New Roman" w:eastAsia="宋体" w:hAnsi="Times New Roman" w:cs="Times New Roman"/>
          <w:sz w:val="24"/>
          <w:szCs w:val="24"/>
        </w:rPr>
        <w:t>溢价发行，减少溢价</w:t>
      </w:r>
    </w:p>
    <w:p w14:paraId="49E848D5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D. </w:t>
      </w:r>
      <w:r w:rsidRPr="006A79C8">
        <w:rPr>
          <w:rFonts w:ascii="Times New Roman" w:eastAsia="宋体" w:hAnsi="Times New Roman" w:cs="Times New Roman"/>
          <w:sz w:val="24"/>
          <w:szCs w:val="24"/>
        </w:rPr>
        <w:t>溢价发行，增加溢价</w:t>
      </w:r>
    </w:p>
    <w:p w14:paraId="115E686C" w14:textId="78D12387" w:rsidR="001C54A2" w:rsidRPr="006A79C8" w:rsidRDefault="00BB57CF" w:rsidP="001C54A2">
      <w:pPr>
        <w:spacing w:line="360" w:lineRule="exact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7. </w:t>
      </w:r>
      <w:r w:rsidR="003B4959" w:rsidRPr="006A79C8">
        <w:rPr>
          <w:rFonts w:ascii="Times New Roman" w:eastAsia="宋体" w:hAnsi="Times New Roman" w:cs="Times New Roman" w:hint="eastAsia"/>
          <w:sz w:val="24"/>
          <w:szCs w:val="24"/>
        </w:rPr>
        <w:t>你</w:t>
      </w:r>
      <w:proofErr w:type="gramStart"/>
      <w:r w:rsidR="003B4959" w:rsidRPr="006A79C8">
        <w:rPr>
          <w:rFonts w:ascii="Times New Roman" w:eastAsia="宋体" w:hAnsi="Times New Roman" w:cs="Times New Roman" w:hint="eastAsia"/>
          <w:sz w:val="24"/>
          <w:szCs w:val="24"/>
        </w:rPr>
        <w:t>刚刚中</w:t>
      </w:r>
      <w:proofErr w:type="gramEnd"/>
      <w:r w:rsidR="003B4959" w:rsidRPr="006A79C8">
        <w:rPr>
          <w:rFonts w:ascii="Times New Roman" w:eastAsia="宋体" w:hAnsi="Times New Roman" w:cs="Times New Roman" w:hint="eastAsia"/>
          <w:sz w:val="24"/>
          <w:szCs w:val="24"/>
        </w:rPr>
        <w:t>了彩票！作为你的奖金，你将获得</w:t>
      </w:r>
      <w:r w:rsidR="003B4959" w:rsidRPr="006A79C8">
        <w:rPr>
          <w:rFonts w:ascii="Times New Roman" w:eastAsia="宋体" w:hAnsi="Times New Roman" w:cs="Times New Roman"/>
          <w:sz w:val="24"/>
          <w:szCs w:val="24"/>
        </w:rPr>
        <w:t>1200</w:t>
      </w:r>
      <w:r w:rsidR="003B4959" w:rsidRPr="006A79C8">
        <w:rPr>
          <w:rFonts w:ascii="Times New Roman" w:eastAsia="宋体" w:hAnsi="Times New Roman" w:cs="Times New Roman"/>
          <w:sz w:val="24"/>
          <w:szCs w:val="24"/>
        </w:rPr>
        <w:t>元每月</w:t>
      </w:r>
      <w:r w:rsidR="003B4959" w:rsidRPr="006A79C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B4959" w:rsidRPr="006A79C8">
        <w:rPr>
          <w:rFonts w:ascii="Times New Roman" w:eastAsia="宋体" w:hAnsi="Times New Roman" w:cs="Times New Roman"/>
          <w:sz w:val="24"/>
          <w:szCs w:val="24"/>
        </w:rPr>
        <w:t>为期</w:t>
      </w:r>
      <w:r w:rsidR="003B4959" w:rsidRPr="006A79C8">
        <w:rPr>
          <w:rFonts w:ascii="Times New Roman" w:eastAsia="宋体" w:hAnsi="Times New Roman" w:cs="Times New Roman"/>
          <w:sz w:val="24"/>
          <w:szCs w:val="24"/>
        </w:rPr>
        <w:t>100</w:t>
      </w:r>
      <w:r w:rsidR="003B4959" w:rsidRPr="006A79C8">
        <w:rPr>
          <w:rFonts w:ascii="Times New Roman" w:eastAsia="宋体" w:hAnsi="Times New Roman" w:cs="Times New Roman"/>
          <w:sz w:val="24"/>
          <w:szCs w:val="24"/>
        </w:rPr>
        <w:t>个月。如果你能赚到</w:t>
      </w:r>
      <w:r w:rsidR="003B4959" w:rsidRPr="006A79C8">
        <w:rPr>
          <w:rFonts w:ascii="Times New Roman" w:eastAsia="宋体" w:hAnsi="Times New Roman" w:cs="Times New Roman"/>
          <w:sz w:val="24"/>
          <w:szCs w:val="24"/>
        </w:rPr>
        <w:t>8%</w:t>
      </w:r>
      <w:r w:rsidR="003B4959" w:rsidRPr="006A79C8">
        <w:rPr>
          <w:rFonts w:ascii="Times New Roman" w:eastAsia="宋体" w:hAnsi="Times New Roman" w:cs="Times New Roman"/>
          <w:sz w:val="24"/>
          <w:szCs w:val="24"/>
        </w:rPr>
        <w:t>的</w:t>
      </w:r>
      <w:r w:rsidR="003B4959" w:rsidRPr="006A79C8">
        <w:rPr>
          <w:rFonts w:ascii="Times New Roman" w:eastAsia="宋体" w:hAnsi="Times New Roman" w:cs="Times New Roman" w:hint="eastAsia"/>
          <w:sz w:val="24"/>
          <w:szCs w:val="24"/>
        </w:rPr>
        <w:t>收益率</w:t>
      </w:r>
      <w:r w:rsidR="003B4959" w:rsidRPr="006A79C8">
        <w:rPr>
          <w:rFonts w:ascii="Times New Roman" w:eastAsia="宋体" w:hAnsi="Times New Roman" w:cs="Times New Roman"/>
          <w:sz w:val="24"/>
          <w:szCs w:val="24"/>
        </w:rPr>
        <w:t>，这个奖金今天对你来说值多少钱？</w:t>
      </w:r>
      <w:r w:rsidR="003B4959" w:rsidRPr="006A79C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6A79C8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3B4959" w:rsidRPr="006A79C8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6DD8A2FD" w14:textId="5D2E863B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 w:rsidR="003B4959" w:rsidRPr="006A79C8">
        <w:rPr>
          <w:rFonts w:ascii="Times New Roman" w:eastAsia="宋体" w:hAnsi="Times New Roman" w:cs="Times New Roman"/>
          <w:sz w:val="24"/>
          <w:szCs w:val="24"/>
        </w:rPr>
        <w:t>87,003.69</w:t>
      </w:r>
      <w:r w:rsidR="003B4959" w:rsidRPr="006A79C8">
        <w:rPr>
          <w:rFonts w:ascii="Times New Roman" w:eastAsia="宋体" w:hAnsi="Times New Roman" w:cs="Times New Roman" w:hint="eastAsia"/>
          <w:sz w:val="24"/>
          <w:szCs w:val="24"/>
        </w:rPr>
        <w:t>元</w:t>
      </w:r>
    </w:p>
    <w:p w14:paraId="2AF1C71C" w14:textId="5C93C26B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B. </w:t>
      </w:r>
      <w:r w:rsidR="003B4959" w:rsidRPr="006A79C8">
        <w:rPr>
          <w:rFonts w:ascii="Times New Roman" w:eastAsia="宋体" w:hAnsi="Times New Roman" w:cs="Times New Roman"/>
          <w:sz w:val="24"/>
          <w:szCs w:val="24"/>
        </w:rPr>
        <w:t>87,380.23</w:t>
      </w:r>
      <w:r w:rsidR="003B4959" w:rsidRPr="006A79C8">
        <w:rPr>
          <w:rFonts w:ascii="Times New Roman" w:eastAsia="宋体" w:hAnsi="Times New Roman" w:cs="Times New Roman" w:hint="eastAsia"/>
          <w:sz w:val="24"/>
          <w:szCs w:val="24"/>
        </w:rPr>
        <w:t>元</w:t>
      </w:r>
    </w:p>
    <w:p w14:paraId="1870591D" w14:textId="3FB53263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C. </w:t>
      </w:r>
      <w:r w:rsidR="003B4959" w:rsidRPr="006A79C8">
        <w:rPr>
          <w:rFonts w:ascii="Times New Roman" w:eastAsia="宋体" w:hAnsi="Times New Roman" w:cs="Times New Roman"/>
          <w:sz w:val="24"/>
          <w:szCs w:val="24"/>
        </w:rPr>
        <w:t>87,962.77</w:t>
      </w:r>
      <w:r w:rsidR="003B4959" w:rsidRPr="006A79C8">
        <w:rPr>
          <w:rFonts w:ascii="Times New Roman" w:eastAsia="宋体" w:hAnsi="Times New Roman" w:cs="Times New Roman" w:hint="eastAsia"/>
          <w:sz w:val="24"/>
          <w:szCs w:val="24"/>
        </w:rPr>
        <w:t>元</w:t>
      </w:r>
    </w:p>
    <w:p w14:paraId="6679E308" w14:textId="1D59624F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D. </w:t>
      </w:r>
      <w:r w:rsidR="003B4959" w:rsidRPr="006A79C8">
        <w:rPr>
          <w:rFonts w:ascii="Times New Roman" w:eastAsia="宋体" w:hAnsi="Times New Roman" w:cs="Times New Roman"/>
          <w:sz w:val="24"/>
          <w:szCs w:val="24"/>
        </w:rPr>
        <w:t>88,104.26</w:t>
      </w:r>
      <w:r w:rsidR="003B4959" w:rsidRPr="006A79C8">
        <w:rPr>
          <w:rFonts w:ascii="Times New Roman" w:eastAsia="宋体" w:hAnsi="Times New Roman" w:cs="Times New Roman" w:hint="eastAsia"/>
          <w:sz w:val="24"/>
          <w:szCs w:val="24"/>
        </w:rPr>
        <w:t>元</w:t>
      </w:r>
    </w:p>
    <w:p w14:paraId="78FAA873" w14:textId="61A2DFB2" w:rsidR="001C54A2" w:rsidRPr="006A79C8" w:rsidRDefault="00BB57CF" w:rsidP="001C54A2">
      <w:pPr>
        <w:spacing w:line="360" w:lineRule="exact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8. 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当其他条件相同，分散化投资在哪种情况下最有效？（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31D3957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 w:rsidRPr="006A79C8">
        <w:rPr>
          <w:rFonts w:ascii="Times New Roman" w:eastAsia="宋体" w:hAnsi="Times New Roman" w:cs="Times New Roman"/>
          <w:sz w:val="24"/>
          <w:szCs w:val="24"/>
        </w:rPr>
        <w:t>组成证券的收益不相关</w:t>
      </w:r>
    </w:p>
    <w:p w14:paraId="532D984B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B. </w:t>
      </w:r>
      <w:r w:rsidRPr="006A79C8">
        <w:rPr>
          <w:rFonts w:ascii="Times New Roman" w:eastAsia="宋体" w:hAnsi="Times New Roman" w:cs="Times New Roman"/>
          <w:sz w:val="24"/>
          <w:szCs w:val="24"/>
        </w:rPr>
        <w:t>组成证券的收益正相关</w:t>
      </w:r>
    </w:p>
    <w:p w14:paraId="17385F59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C. </w:t>
      </w:r>
      <w:r w:rsidRPr="006A79C8">
        <w:rPr>
          <w:rFonts w:ascii="Times New Roman" w:eastAsia="宋体" w:hAnsi="Times New Roman" w:cs="Times New Roman"/>
          <w:sz w:val="24"/>
          <w:szCs w:val="24"/>
        </w:rPr>
        <w:t>组成证券的收益很高</w:t>
      </w:r>
    </w:p>
    <w:p w14:paraId="4AE1F308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D. </w:t>
      </w:r>
      <w:r w:rsidRPr="006A79C8">
        <w:rPr>
          <w:rFonts w:ascii="Times New Roman" w:eastAsia="宋体" w:hAnsi="Times New Roman" w:cs="Times New Roman"/>
          <w:sz w:val="24"/>
          <w:szCs w:val="24"/>
        </w:rPr>
        <w:t>组成证券的收益负相关</w:t>
      </w:r>
    </w:p>
    <w:p w14:paraId="1FA2AA61" w14:textId="2D4A03B1" w:rsidR="001C54A2" w:rsidRPr="006A79C8" w:rsidRDefault="00BB57CF" w:rsidP="001C54A2">
      <w:pPr>
        <w:spacing w:line="360" w:lineRule="exact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9. </w:t>
      </w:r>
      <w:r w:rsidR="00803FCB" w:rsidRPr="006A79C8">
        <w:rPr>
          <w:rFonts w:ascii="Times New Roman" w:eastAsia="宋体" w:hAnsi="Times New Roman" w:cs="Times New Roman" w:hint="eastAsia"/>
          <w:sz w:val="24"/>
          <w:szCs w:val="24"/>
        </w:rPr>
        <w:t>以下关于公司贝塔，说法正确的是（</w:t>
      </w:r>
      <w:r w:rsidR="006A79C8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803FCB" w:rsidRPr="006A79C8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E6F12B8" w14:textId="2E52755C" w:rsidR="001C54A2" w:rsidRPr="006A79C8" w:rsidRDefault="00803FCB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经验杠杆会抵消收入周期性对贝塔的影响</w:t>
      </w:r>
    </w:p>
    <w:p w14:paraId="462E019F" w14:textId="4081ABC8" w:rsidR="001C54A2" w:rsidRPr="006A79C8" w:rsidRDefault="00803FCB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B. 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权益贝塔一般</w:t>
      </w:r>
      <w:r w:rsidR="00E13085" w:rsidRPr="006A79C8">
        <w:rPr>
          <w:rFonts w:ascii="Times New Roman" w:eastAsia="宋体" w:hAnsi="Times New Roman" w:cs="Times New Roman" w:hint="eastAsia"/>
          <w:sz w:val="24"/>
          <w:szCs w:val="24"/>
        </w:rPr>
        <w:t>小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于资产贝塔</w:t>
      </w:r>
    </w:p>
    <w:p w14:paraId="6E01165D" w14:textId="6FE44864" w:rsidR="001C54A2" w:rsidRPr="006A79C8" w:rsidRDefault="00803FCB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C. 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经营杠杆指的是净利润变动率与销售收入变动率的比值</w:t>
      </w:r>
    </w:p>
    <w:p w14:paraId="77EF885C" w14:textId="3B0E5AD0" w:rsidR="00A9631A" w:rsidRPr="006A79C8" w:rsidRDefault="00803FCB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D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财务杠杆反应企业对债务融资的依赖程度</w:t>
      </w:r>
      <w:r w:rsidR="00E13085" w:rsidRPr="006A79C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财务杠杆越大，公司股票的风险越高。</w:t>
      </w:r>
    </w:p>
    <w:p w14:paraId="5ED83132" w14:textId="3C30A896" w:rsidR="004F0C14" w:rsidRPr="006A79C8" w:rsidRDefault="00BB57CF" w:rsidP="004F0C14">
      <w:pPr>
        <w:spacing w:line="360" w:lineRule="exact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10. </w:t>
      </w:r>
      <w:r w:rsidR="004F0C14" w:rsidRPr="006A79C8">
        <w:rPr>
          <w:rFonts w:ascii="Times New Roman" w:eastAsia="宋体" w:hAnsi="Times New Roman" w:cs="Times New Roman" w:hint="eastAsia"/>
          <w:sz w:val="24"/>
          <w:szCs w:val="24"/>
        </w:rPr>
        <w:t>格雷饼干公司的净收入为</w:t>
      </w:r>
      <w:r w:rsidR="004F0C14" w:rsidRPr="006A79C8">
        <w:rPr>
          <w:rFonts w:ascii="Times New Roman" w:eastAsia="宋体" w:hAnsi="Times New Roman" w:cs="Times New Roman"/>
          <w:sz w:val="24"/>
          <w:szCs w:val="24"/>
        </w:rPr>
        <w:t>360</w:t>
      </w:r>
      <w:r w:rsidR="004F0C14" w:rsidRPr="006A79C8">
        <w:rPr>
          <w:rFonts w:ascii="Times New Roman" w:eastAsia="宋体" w:hAnsi="Times New Roman" w:cs="Times New Roman"/>
          <w:sz w:val="24"/>
          <w:szCs w:val="24"/>
        </w:rPr>
        <w:t>美元。该公司将净收入的</w:t>
      </w:r>
      <w:r w:rsidR="004F0C14" w:rsidRPr="006A79C8">
        <w:rPr>
          <w:rFonts w:ascii="Times New Roman" w:eastAsia="宋体" w:hAnsi="Times New Roman" w:cs="Times New Roman"/>
          <w:sz w:val="24"/>
          <w:szCs w:val="24"/>
        </w:rPr>
        <w:t>40%</w:t>
      </w:r>
      <w:r w:rsidR="004F0C14" w:rsidRPr="006A79C8">
        <w:rPr>
          <w:rFonts w:ascii="Times New Roman" w:eastAsia="宋体" w:hAnsi="Times New Roman" w:cs="Times New Roman"/>
          <w:sz w:val="24"/>
          <w:szCs w:val="24"/>
        </w:rPr>
        <w:t>支付给股东作为股息。在这一年里，该公司出售了价值</w:t>
      </w:r>
      <w:r w:rsidR="004F0C14" w:rsidRPr="006A79C8">
        <w:rPr>
          <w:rFonts w:ascii="Times New Roman" w:eastAsia="宋体" w:hAnsi="Times New Roman" w:cs="Times New Roman"/>
          <w:sz w:val="24"/>
          <w:szCs w:val="24"/>
        </w:rPr>
        <w:t>80</w:t>
      </w:r>
      <w:r w:rsidR="004F0C14" w:rsidRPr="006A79C8">
        <w:rPr>
          <w:rFonts w:ascii="Times New Roman" w:eastAsia="宋体" w:hAnsi="Times New Roman" w:cs="Times New Roman"/>
          <w:sz w:val="24"/>
          <w:szCs w:val="24"/>
        </w:rPr>
        <w:t>美元的普通股。</w:t>
      </w:r>
      <w:r w:rsidR="004F0C14" w:rsidRPr="006A79C8">
        <w:rPr>
          <w:rFonts w:ascii="Times New Roman" w:eastAsia="宋体" w:hAnsi="Times New Roman" w:cs="Times New Roman" w:hint="eastAsia"/>
          <w:sz w:val="24"/>
          <w:szCs w:val="24"/>
        </w:rPr>
        <w:t>请问</w:t>
      </w:r>
      <w:r w:rsidR="004F0C14" w:rsidRPr="006A79C8">
        <w:rPr>
          <w:rFonts w:ascii="Times New Roman" w:eastAsia="宋体" w:hAnsi="Times New Roman" w:cs="Times New Roman"/>
          <w:sz w:val="24"/>
          <w:szCs w:val="24"/>
        </w:rPr>
        <w:t>流给股东的现金流是多少？（</w:t>
      </w:r>
      <w:r w:rsidR="004F0C14" w:rsidRPr="006A79C8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4F0C14" w:rsidRPr="006A79C8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B835A68" w14:textId="4684E1BD" w:rsidR="004F0C14" w:rsidRPr="006A79C8" w:rsidRDefault="004F0C14" w:rsidP="004F0C14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A. $64</w:t>
      </w:r>
    </w:p>
    <w:p w14:paraId="552CC267" w14:textId="08F1D57D" w:rsidR="004F0C14" w:rsidRPr="006A79C8" w:rsidRDefault="004F0C14" w:rsidP="004F0C14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B.$136</w:t>
      </w:r>
    </w:p>
    <w:p w14:paraId="2823DB56" w14:textId="4408ECCA" w:rsidR="004F0C14" w:rsidRPr="006A79C8" w:rsidRDefault="004F0C14" w:rsidP="004F0C14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C.$144</w:t>
      </w:r>
    </w:p>
    <w:p w14:paraId="7045B9D1" w14:textId="545B56B2" w:rsidR="004F0C14" w:rsidRPr="006A79C8" w:rsidRDefault="004F0C14" w:rsidP="004F0C14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D.$224</w:t>
      </w:r>
    </w:p>
    <w:p w14:paraId="5AB7C410" w14:textId="31C04A80" w:rsidR="001C54A2" w:rsidRPr="006A79C8" w:rsidRDefault="00BB57CF" w:rsidP="004F0C14">
      <w:pPr>
        <w:spacing w:line="360" w:lineRule="exact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11</w:t>
      </w:r>
      <w:r w:rsidRPr="006A79C8">
        <w:rPr>
          <w:rFonts w:ascii="Times New Roman" w:eastAsia="宋体" w:hAnsi="Times New Roman" w:cs="Times New Roman"/>
          <w:sz w:val="24"/>
          <w:szCs w:val="24"/>
        </w:rPr>
        <w:t>．</w:t>
      </w:r>
      <w:r w:rsidR="001C54A2" w:rsidRPr="006A79C8">
        <w:rPr>
          <w:rFonts w:ascii="Times New Roman" w:eastAsia="宋体" w:hAnsi="Times New Roman" w:cs="Times New Roman" w:hint="eastAsia"/>
          <w:sz w:val="24"/>
          <w:szCs w:val="24"/>
        </w:rPr>
        <w:t>某公司债权成本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6%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，普通股股权成本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11%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，优先股股权成本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8%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，该公司有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104000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股普通股，市场价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20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元每股；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40000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股优先股，市场价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30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元每股，该公司的债券面值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500000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元，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lastRenderedPageBreak/>
        <w:t>目前市价为面值的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105%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，当税率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34%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时，该公司的加权平均资本成本是多少？（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56E986D5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A. 9.08%</w:t>
      </w:r>
    </w:p>
    <w:p w14:paraId="57E67E3B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B. 6.54%</w:t>
      </w:r>
    </w:p>
    <w:p w14:paraId="40858A01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C. 8.60%</w:t>
      </w:r>
    </w:p>
    <w:p w14:paraId="2F436B92" w14:textId="5E0C29C5" w:rsidR="00A9631A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D. 6.87%</w:t>
      </w:r>
      <w:r w:rsidR="00BB57CF" w:rsidRPr="006A79C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BEFEEC9" w14:textId="70FC5AA2" w:rsidR="001C54A2" w:rsidRPr="006A79C8" w:rsidRDefault="00BB57CF" w:rsidP="001C54A2">
      <w:pPr>
        <w:spacing w:line="360" w:lineRule="exact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12. </w:t>
      </w:r>
      <w:r w:rsidR="001C54A2" w:rsidRPr="006A79C8">
        <w:rPr>
          <w:rFonts w:ascii="Times New Roman" w:eastAsia="宋体" w:hAnsi="Times New Roman" w:cs="Times New Roman" w:hint="eastAsia"/>
          <w:sz w:val="24"/>
          <w:szCs w:val="24"/>
        </w:rPr>
        <w:t>根据有税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MM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命题提高负债权益比可增加公司价值，增加的价值（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7EA862B7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 w:rsidRPr="006A79C8">
        <w:rPr>
          <w:rFonts w:ascii="Times New Roman" w:eastAsia="宋体" w:hAnsi="Times New Roman" w:cs="Times New Roman"/>
          <w:sz w:val="24"/>
          <w:szCs w:val="24"/>
        </w:rPr>
        <w:t>全归债权人</w:t>
      </w:r>
    </w:p>
    <w:p w14:paraId="1CE0148C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B. </w:t>
      </w:r>
      <w:r w:rsidRPr="006A79C8">
        <w:rPr>
          <w:rFonts w:ascii="Times New Roman" w:eastAsia="宋体" w:hAnsi="Times New Roman" w:cs="Times New Roman"/>
          <w:sz w:val="24"/>
          <w:szCs w:val="24"/>
        </w:rPr>
        <w:t>全归股东</w:t>
      </w:r>
    </w:p>
    <w:p w14:paraId="5B810152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C. </w:t>
      </w:r>
      <w:r w:rsidRPr="006A79C8">
        <w:rPr>
          <w:rFonts w:ascii="Times New Roman" w:eastAsia="宋体" w:hAnsi="Times New Roman" w:cs="Times New Roman"/>
          <w:sz w:val="24"/>
          <w:szCs w:val="24"/>
        </w:rPr>
        <w:t>大部分归债权人少部分归股东</w:t>
      </w:r>
    </w:p>
    <w:p w14:paraId="3585CFE9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D. </w:t>
      </w:r>
      <w:r w:rsidRPr="006A79C8">
        <w:rPr>
          <w:rFonts w:ascii="Times New Roman" w:eastAsia="宋体" w:hAnsi="Times New Roman" w:cs="Times New Roman"/>
          <w:sz w:val="24"/>
          <w:szCs w:val="24"/>
        </w:rPr>
        <w:t>大部分归股东少部分归债权人</w:t>
      </w:r>
    </w:p>
    <w:p w14:paraId="5ED3F141" w14:textId="271DA96C" w:rsidR="001C54A2" w:rsidRPr="006A79C8" w:rsidRDefault="00BB57CF" w:rsidP="001C54A2">
      <w:pPr>
        <w:spacing w:line="360" w:lineRule="exact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13. </w:t>
      </w:r>
      <w:r w:rsidR="001C54A2" w:rsidRPr="006A79C8">
        <w:rPr>
          <w:rFonts w:ascii="Times New Roman" w:eastAsia="宋体" w:hAnsi="Times New Roman" w:cs="Times New Roman" w:hint="eastAsia"/>
          <w:sz w:val="24"/>
          <w:szCs w:val="24"/>
        </w:rPr>
        <w:t>企业陷入财务困境，可能损害债权人利益的为（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1C54A2" w:rsidRPr="006A79C8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03DB2222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 w:rsidRPr="006A79C8">
        <w:rPr>
          <w:rFonts w:ascii="Times New Roman" w:eastAsia="宋体" w:hAnsi="Times New Roman" w:cs="Times New Roman"/>
          <w:sz w:val="24"/>
          <w:szCs w:val="24"/>
        </w:rPr>
        <w:t>投资</w:t>
      </w:r>
      <w:r w:rsidRPr="006A79C8">
        <w:rPr>
          <w:rFonts w:ascii="Times New Roman" w:eastAsia="宋体" w:hAnsi="Times New Roman" w:cs="Times New Roman"/>
          <w:sz w:val="24"/>
          <w:szCs w:val="24"/>
        </w:rPr>
        <w:t>NPV</w:t>
      </w:r>
      <w:r w:rsidRPr="006A79C8">
        <w:rPr>
          <w:rFonts w:ascii="Times New Roman" w:eastAsia="宋体" w:hAnsi="Times New Roman" w:cs="Times New Roman"/>
          <w:sz w:val="24"/>
          <w:szCs w:val="24"/>
        </w:rPr>
        <w:t>大于</w:t>
      </w:r>
      <w:r w:rsidRPr="006A79C8">
        <w:rPr>
          <w:rFonts w:ascii="Times New Roman" w:eastAsia="宋体" w:hAnsi="Times New Roman" w:cs="Times New Roman"/>
          <w:sz w:val="24"/>
          <w:szCs w:val="24"/>
        </w:rPr>
        <w:t>0</w:t>
      </w:r>
      <w:r w:rsidRPr="006A79C8">
        <w:rPr>
          <w:rFonts w:ascii="Times New Roman" w:eastAsia="宋体" w:hAnsi="Times New Roman" w:cs="Times New Roman"/>
          <w:sz w:val="24"/>
          <w:szCs w:val="24"/>
        </w:rPr>
        <w:t>的项目</w:t>
      </w:r>
    </w:p>
    <w:p w14:paraId="08B92BD3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B. </w:t>
      </w:r>
      <w:r w:rsidRPr="006A79C8">
        <w:rPr>
          <w:rFonts w:ascii="Times New Roman" w:eastAsia="宋体" w:hAnsi="Times New Roman" w:cs="Times New Roman"/>
          <w:sz w:val="24"/>
          <w:szCs w:val="24"/>
        </w:rPr>
        <w:t>降低员工福利待遇</w:t>
      </w:r>
    </w:p>
    <w:p w14:paraId="42D2FD57" w14:textId="77777777" w:rsidR="001C54A2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C. </w:t>
      </w:r>
      <w:r w:rsidRPr="006A79C8">
        <w:rPr>
          <w:rFonts w:ascii="Times New Roman" w:eastAsia="宋体" w:hAnsi="Times New Roman" w:cs="Times New Roman"/>
          <w:sz w:val="24"/>
          <w:szCs w:val="24"/>
        </w:rPr>
        <w:t>处置不良资产</w:t>
      </w:r>
    </w:p>
    <w:p w14:paraId="7C5ECEA0" w14:textId="4CEDA8F6" w:rsidR="00A9631A" w:rsidRPr="006A79C8" w:rsidRDefault="001C54A2" w:rsidP="001C54A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D. </w:t>
      </w:r>
      <w:r w:rsidRPr="006A79C8">
        <w:rPr>
          <w:rFonts w:ascii="Times New Roman" w:eastAsia="宋体" w:hAnsi="Times New Roman" w:cs="Times New Roman"/>
          <w:sz w:val="24"/>
          <w:szCs w:val="24"/>
        </w:rPr>
        <w:t>投资风险项目</w:t>
      </w:r>
    </w:p>
    <w:p w14:paraId="100A33F2" w14:textId="515D98BC" w:rsidR="00E50ED6" w:rsidRPr="006A79C8" w:rsidRDefault="00BB57CF" w:rsidP="00E50ED6">
      <w:pPr>
        <w:spacing w:line="360" w:lineRule="exact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14. </w:t>
      </w:r>
      <w:r w:rsidR="00E50ED6" w:rsidRPr="006A79C8">
        <w:rPr>
          <w:rFonts w:ascii="Times New Roman" w:eastAsia="宋体" w:hAnsi="Times New Roman" w:cs="Times New Roman"/>
          <w:sz w:val="24"/>
          <w:szCs w:val="24"/>
        </w:rPr>
        <w:t>Nu Tech</w:t>
      </w:r>
      <w:r w:rsidR="00E50ED6" w:rsidRPr="006A79C8">
        <w:rPr>
          <w:rFonts w:ascii="Times New Roman" w:eastAsia="宋体" w:hAnsi="Times New Roman" w:cs="Times New Roman"/>
          <w:sz w:val="24"/>
          <w:szCs w:val="24"/>
        </w:rPr>
        <w:t>是一家具有良好增长前景的科技公司。该公司希望做些事情来承认</w:t>
      </w:r>
      <w:r w:rsidR="00E50ED6" w:rsidRPr="006A79C8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E50ED6" w:rsidRPr="006A79C8">
        <w:rPr>
          <w:rFonts w:ascii="Times New Roman" w:eastAsia="宋体" w:hAnsi="Times New Roman" w:cs="Times New Roman"/>
          <w:sz w:val="24"/>
          <w:szCs w:val="24"/>
        </w:rPr>
        <w:t>股东的忠诚，但需要所有可用现金为其快速增长提供资金。其股票的市场价格目前处于其</w:t>
      </w:r>
      <w:r w:rsidR="00692AF2" w:rsidRPr="006A79C8">
        <w:rPr>
          <w:rFonts w:ascii="Times New Roman" w:eastAsia="宋体" w:hAnsi="Times New Roman" w:cs="Times New Roman" w:hint="eastAsia"/>
          <w:sz w:val="24"/>
          <w:szCs w:val="24"/>
        </w:rPr>
        <w:t>首选交易</w:t>
      </w:r>
      <w:r w:rsidR="00E50ED6" w:rsidRPr="006A79C8">
        <w:rPr>
          <w:rFonts w:ascii="Times New Roman" w:eastAsia="宋体" w:hAnsi="Times New Roman" w:cs="Times New Roman" w:hint="eastAsia"/>
          <w:sz w:val="24"/>
          <w:szCs w:val="24"/>
        </w:rPr>
        <w:t>区间</w:t>
      </w:r>
      <w:r w:rsidR="00E50ED6" w:rsidRPr="006A79C8">
        <w:rPr>
          <w:rFonts w:ascii="Times New Roman" w:eastAsia="宋体" w:hAnsi="Times New Roman" w:cs="Times New Roman"/>
          <w:sz w:val="24"/>
          <w:szCs w:val="24"/>
        </w:rPr>
        <w:t>的中间状态。公司可以考虑：</w:t>
      </w:r>
      <w:r w:rsidR="00E50ED6" w:rsidRPr="006A79C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6A79C8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E50ED6" w:rsidRPr="006A79C8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6FE79517" w14:textId="125A61B6" w:rsidR="00E50ED6" w:rsidRPr="006A79C8" w:rsidRDefault="00E50ED6" w:rsidP="00E50ED6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B84EF2" w:rsidRPr="006A79C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B84EF2" w:rsidRPr="006A79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股票</w:t>
      </w:r>
      <w:r w:rsidR="00692AF2" w:rsidRPr="006A79C8">
        <w:rPr>
          <w:rFonts w:ascii="Times New Roman" w:eastAsia="宋体" w:hAnsi="Times New Roman" w:cs="Times New Roman" w:hint="eastAsia"/>
          <w:sz w:val="24"/>
          <w:szCs w:val="24"/>
        </w:rPr>
        <w:t>拆细</w:t>
      </w:r>
    </w:p>
    <w:p w14:paraId="2837B430" w14:textId="0B2EC873" w:rsidR="00E50ED6" w:rsidRPr="006A79C8" w:rsidRDefault="00E50ED6" w:rsidP="00E50ED6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反向</w:t>
      </w:r>
      <w:r w:rsidR="00692AF2" w:rsidRPr="006A79C8">
        <w:rPr>
          <w:rFonts w:ascii="Times New Roman" w:eastAsia="宋体" w:hAnsi="Times New Roman" w:cs="Times New Roman" w:hint="eastAsia"/>
          <w:sz w:val="24"/>
          <w:szCs w:val="24"/>
        </w:rPr>
        <w:t>拆细</w:t>
      </w:r>
    </w:p>
    <w:p w14:paraId="01685A89" w14:textId="57BA8423" w:rsidR="00E50ED6" w:rsidRPr="006A79C8" w:rsidRDefault="00E50ED6" w:rsidP="00E50ED6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B84EF2" w:rsidRPr="006A79C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B84EF2" w:rsidRPr="006A79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发行股票股利</w:t>
      </w:r>
    </w:p>
    <w:p w14:paraId="4FFB7B8A" w14:textId="3830C5E1" w:rsidR="00E50ED6" w:rsidRPr="006A79C8" w:rsidRDefault="00E50ED6" w:rsidP="00B84EF2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B84EF2" w:rsidRPr="006A79C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B84EF2" w:rsidRPr="006A79C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发行现金股利</w:t>
      </w:r>
    </w:p>
    <w:p w14:paraId="3DA35C5D" w14:textId="118BB990" w:rsidR="0010100E" w:rsidRPr="006A79C8" w:rsidRDefault="0010100E" w:rsidP="00A01E1F">
      <w:pPr>
        <w:spacing w:line="360" w:lineRule="exact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自由现金流假说指出：</w:t>
      </w: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="006A79C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6A79C8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1B39141" w14:textId="1E57F803" w:rsidR="0010100E" w:rsidRPr="006A79C8" w:rsidRDefault="0010100E" w:rsidP="0010100E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 w:rsidRPr="006A79C8">
        <w:rPr>
          <w:rFonts w:ascii="Times New Roman" w:eastAsia="宋体" w:hAnsi="Times New Roman" w:cs="Times New Roman"/>
          <w:sz w:val="24"/>
          <w:szCs w:val="24"/>
        </w:rPr>
        <w:t>拥有更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多</w:t>
      </w:r>
      <w:r w:rsidRPr="006A79C8">
        <w:rPr>
          <w:rFonts w:ascii="Times New Roman" w:eastAsia="宋体" w:hAnsi="Times New Roman" w:cs="Times New Roman"/>
          <w:sz w:val="24"/>
          <w:szCs w:val="24"/>
        </w:rPr>
        <w:t>自由现金流的公司将支付更多的股息，以减少财务困境的风险。</w:t>
      </w:r>
    </w:p>
    <w:p w14:paraId="3C193514" w14:textId="7A2E6981" w:rsidR="0010100E" w:rsidRPr="006A79C8" w:rsidRDefault="0010100E" w:rsidP="0010100E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B. </w:t>
      </w:r>
      <w:r w:rsidRPr="006A79C8">
        <w:rPr>
          <w:rFonts w:ascii="Times New Roman" w:eastAsia="宋体" w:hAnsi="Times New Roman" w:cs="Times New Roman"/>
          <w:sz w:val="24"/>
          <w:szCs w:val="24"/>
        </w:rPr>
        <w:t>拥有更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多</w:t>
      </w:r>
      <w:r w:rsidRPr="006A79C8">
        <w:rPr>
          <w:rFonts w:ascii="Times New Roman" w:eastAsia="宋体" w:hAnsi="Times New Roman" w:cs="Times New Roman"/>
          <w:sz w:val="24"/>
          <w:szCs w:val="24"/>
        </w:rPr>
        <w:t>自由现金流的公司应该发行新的股权，迫使经理们尽量减少资源浪费，并更努力地工作。</w:t>
      </w:r>
    </w:p>
    <w:p w14:paraId="6A551F7F" w14:textId="4F2A3C85" w:rsidR="00A01E1F" w:rsidRPr="006A79C8" w:rsidRDefault="0010100E" w:rsidP="0010100E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C. </w:t>
      </w:r>
      <w:r w:rsidRPr="006A79C8">
        <w:rPr>
          <w:rFonts w:ascii="Times New Roman" w:eastAsia="宋体" w:hAnsi="Times New Roman" w:cs="Times New Roman"/>
          <w:sz w:val="24"/>
          <w:szCs w:val="24"/>
        </w:rPr>
        <w:t>发行债务需要支付利息和本金，从而减少了管理部门浪费资源的可能性。</w:t>
      </w:r>
    </w:p>
    <w:p w14:paraId="22609415" w14:textId="1B7A9ECD" w:rsidR="0010100E" w:rsidRPr="006A79C8" w:rsidRDefault="0010100E" w:rsidP="0010100E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6A79C8">
        <w:rPr>
          <w:rFonts w:ascii="Times New Roman" w:eastAsia="宋体" w:hAnsi="Times New Roman" w:cs="Times New Roman"/>
          <w:sz w:val="24"/>
          <w:szCs w:val="24"/>
        </w:rPr>
        <w:t>B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6A79C8">
        <w:rPr>
          <w:rFonts w:ascii="Times New Roman" w:eastAsia="宋体" w:hAnsi="Times New Roman" w:cs="Times New Roman" w:hint="eastAsia"/>
          <w:sz w:val="24"/>
          <w:szCs w:val="24"/>
        </w:rPr>
        <w:t>都正确</w:t>
      </w:r>
    </w:p>
    <w:p w14:paraId="7591C39C" w14:textId="5F9ECE17" w:rsidR="00A9631A" w:rsidRPr="006A79C8" w:rsidRDefault="00BB57CF" w:rsidP="00A01E1F">
      <w:pPr>
        <w:spacing w:line="360" w:lineRule="exact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黑体" w:hAnsi="Times New Roman" w:cs="Times New Roman"/>
          <w:b/>
          <w:bCs/>
          <w:sz w:val="24"/>
          <w:szCs w:val="24"/>
        </w:rPr>
        <w:t>二、判断题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（判断以下论述的正误，认为正确的就在答题相应位置划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“T”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 xml:space="preserve"> 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错误的划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“F”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。每小题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 xml:space="preserve"> 2 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分，共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 xml:space="preserve"> 10 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分。）</w:t>
      </w:r>
    </w:p>
    <w:p w14:paraId="740A407D" w14:textId="01A8EC1D" w:rsidR="00A9631A" w:rsidRPr="006A79C8" w:rsidRDefault="00BB57CF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1</w:t>
      </w:r>
      <w:r w:rsidR="003B4959" w:rsidRPr="006A79C8">
        <w:rPr>
          <w:rFonts w:ascii="Times New Roman" w:eastAsia="宋体" w:hAnsi="Times New Roman" w:cs="Times New Roman"/>
          <w:sz w:val="24"/>
          <w:szCs w:val="24"/>
        </w:rPr>
        <w:t xml:space="preserve">. </w:t>
      </w:r>
      <w:bookmarkStart w:id="0" w:name="_Hlk120013053"/>
      <w:r w:rsidR="003B4959" w:rsidRPr="006A79C8">
        <w:rPr>
          <w:rFonts w:ascii="Times New Roman" w:eastAsia="宋体" w:hAnsi="Times New Roman" w:cs="Times New Roman" w:hint="eastAsia"/>
          <w:sz w:val="24"/>
          <w:szCs w:val="24"/>
        </w:rPr>
        <w:t>代理成本通常指的是由于股东和管理</w:t>
      </w:r>
      <w:proofErr w:type="gramStart"/>
      <w:r w:rsidR="003B4959" w:rsidRPr="006A79C8">
        <w:rPr>
          <w:rFonts w:ascii="Times New Roman" w:eastAsia="宋体" w:hAnsi="Times New Roman" w:cs="Times New Roman" w:hint="eastAsia"/>
          <w:sz w:val="24"/>
          <w:szCs w:val="24"/>
        </w:rPr>
        <w:t>层利益</w:t>
      </w:r>
      <w:proofErr w:type="gramEnd"/>
      <w:r w:rsidR="003B4959" w:rsidRPr="006A79C8">
        <w:rPr>
          <w:rFonts w:ascii="Times New Roman" w:eastAsia="宋体" w:hAnsi="Times New Roman" w:cs="Times New Roman" w:hint="eastAsia"/>
          <w:sz w:val="24"/>
          <w:szCs w:val="24"/>
        </w:rPr>
        <w:t>不一致，而相应产生的成本。</w:t>
      </w:r>
      <w:bookmarkEnd w:id="0"/>
      <w:r w:rsidR="003B4959" w:rsidRPr="006A79C8">
        <w:rPr>
          <w:rFonts w:ascii="Times New Roman" w:eastAsia="宋体" w:hAnsi="Times New Roman" w:cs="Times New Roman"/>
          <w:sz w:val="24"/>
          <w:szCs w:val="24"/>
        </w:rPr>
        <w:t>（</w:t>
      </w:r>
      <w:r w:rsidR="003B4959" w:rsidRPr="006A79C8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3B4959" w:rsidRPr="006A79C8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858EF53" w14:textId="4E6E0368" w:rsidR="00A9631A" w:rsidRPr="006A79C8" w:rsidRDefault="00BB57CF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="003A731E" w:rsidRPr="006A79C8">
        <w:rPr>
          <w:rFonts w:ascii="Times New Roman" w:eastAsia="宋体" w:hAnsi="Times New Roman" w:cs="Times New Roman" w:hint="eastAsia"/>
          <w:sz w:val="24"/>
          <w:szCs w:val="24"/>
        </w:rPr>
        <w:t>对融资型项目，采用内部收益率法时的投资准则是：当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>IRR&gt;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>资本成本</w:t>
      </w:r>
      <w:r w:rsidR="003A7F1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>则采用</w:t>
      </w:r>
      <w:r w:rsidR="003A7F19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>当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>IRR&lt;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>资本成本</w:t>
      </w:r>
      <w:r w:rsidR="003A7F1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>则舍弃。（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16E21CFF" w14:textId="3F68166F" w:rsidR="00A9631A" w:rsidRPr="006A79C8" w:rsidRDefault="00BB57CF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="003A731E" w:rsidRPr="006A79C8">
        <w:rPr>
          <w:rFonts w:ascii="Times New Roman" w:eastAsia="宋体" w:hAnsi="Times New Roman" w:cs="Times New Roman" w:hint="eastAsia"/>
          <w:sz w:val="24"/>
          <w:szCs w:val="24"/>
        </w:rPr>
        <w:t>两种证券的收益率完全相同，则相关系数为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>1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>；两种证券的收益率完全不相关，则相关系数为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>-1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>。（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B7F0DF1" w14:textId="17316663" w:rsidR="00A9631A" w:rsidRPr="006A79C8" w:rsidRDefault="00BB57CF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>4.</w:t>
      </w:r>
      <w:r w:rsidR="003B4959" w:rsidRPr="006A79C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B4959" w:rsidRPr="006A79C8">
        <w:rPr>
          <w:rFonts w:ascii="Times New Roman" w:eastAsia="宋体" w:hAnsi="Times New Roman" w:cs="Times New Roman" w:hint="eastAsia"/>
          <w:sz w:val="24"/>
          <w:szCs w:val="24"/>
        </w:rPr>
        <w:t>不同行业的资本结构有较大的差别</w:t>
      </w:r>
      <w:r w:rsidR="004D371F" w:rsidRPr="006A79C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>（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>）</w:t>
      </w: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446D64D" w14:textId="519746B7" w:rsidR="00A9631A" w:rsidRPr="006A79C8" w:rsidRDefault="00BB57CF">
      <w:pPr>
        <w:spacing w:line="360" w:lineRule="exact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="003A731E" w:rsidRPr="006A79C8">
        <w:rPr>
          <w:rFonts w:ascii="Times New Roman" w:eastAsia="宋体" w:hAnsi="Times New Roman" w:cs="Times New Roman" w:hint="eastAsia"/>
          <w:sz w:val="24"/>
          <w:szCs w:val="24"/>
        </w:rPr>
        <w:t>在无税收的情况下，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>MM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>定理的结论是资本结构对企业价值没有影响，因此也不影响企业的股权资本成本。（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3A731E" w:rsidRPr="006A79C8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3C983CA3" w14:textId="77777777" w:rsidR="00A9631A" w:rsidRPr="006A79C8" w:rsidRDefault="00BB57CF">
      <w:pPr>
        <w:spacing w:line="360" w:lineRule="auto"/>
        <w:contextualSpacing/>
        <w:rPr>
          <w:rFonts w:ascii="Times New Roman" w:eastAsia="仿宋_GB2312" w:hAnsi="Times New Roman" w:cs="Times New Roman"/>
          <w:sz w:val="24"/>
          <w:szCs w:val="24"/>
        </w:rPr>
      </w:pPr>
      <w:r w:rsidRPr="006A79C8">
        <w:rPr>
          <w:rFonts w:ascii="Times New Roman" w:eastAsia="黑体" w:hAnsi="Times New Roman" w:cs="Times New Roman"/>
          <w:b/>
          <w:bCs/>
          <w:sz w:val="24"/>
          <w:szCs w:val="24"/>
        </w:rPr>
        <w:t>三、</w:t>
      </w:r>
      <w:r w:rsidRPr="006A79C8">
        <w:rPr>
          <w:rFonts w:ascii="Times New Roman" w:eastAsia="黑体" w:hAnsi="Times New Roman" w:cs="Times New Roman"/>
          <w:b/>
          <w:bCs/>
          <w:sz w:val="24"/>
          <w:szCs w:val="24"/>
        </w:rPr>
        <w:t xml:space="preserve"> </w:t>
      </w:r>
      <w:r w:rsidRPr="006A79C8">
        <w:rPr>
          <w:rFonts w:ascii="Times New Roman" w:eastAsia="黑体" w:hAnsi="Times New Roman" w:cs="Times New Roman"/>
          <w:b/>
          <w:bCs/>
          <w:sz w:val="24"/>
          <w:szCs w:val="24"/>
        </w:rPr>
        <w:t>名词解释</w:t>
      </w:r>
      <w:r w:rsidRPr="006A79C8">
        <w:rPr>
          <w:rFonts w:ascii="Times New Roman" w:eastAsia="黑体" w:hAnsi="Times New Roman" w:cs="Times New Roman"/>
          <w:b/>
          <w:bCs/>
          <w:sz w:val="24"/>
          <w:szCs w:val="24"/>
        </w:rPr>
        <w:t xml:space="preserve"> 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(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尽可能完整但简要的解释下述专业名词。每小题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 xml:space="preserve"> 5 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分，共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 xml:space="preserve"> 15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分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)</w:t>
      </w:r>
    </w:p>
    <w:p w14:paraId="375B0BF0" w14:textId="1C7B0FC9" w:rsidR="00A9631A" w:rsidRPr="006A79C8" w:rsidRDefault="00BB57CF">
      <w:pPr>
        <w:spacing w:line="360" w:lineRule="auto"/>
        <w:ind w:firstLine="42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1. </w:t>
      </w:r>
      <w:r w:rsidR="0025420D" w:rsidRPr="006A79C8">
        <w:rPr>
          <w:rFonts w:ascii="Times New Roman" w:eastAsia="宋体" w:hAnsi="Times New Roman" w:cs="Times New Roman" w:hint="eastAsia"/>
          <w:sz w:val="24"/>
          <w:szCs w:val="24"/>
        </w:rPr>
        <w:t>证券市场线</w:t>
      </w:r>
    </w:p>
    <w:p w14:paraId="3AE5BE0B" w14:textId="0D1113CF" w:rsidR="00A9631A" w:rsidRPr="006A79C8" w:rsidRDefault="00BB57CF">
      <w:pPr>
        <w:spacing w:line="360" w:lineRule="auto"/>
        <w:ind w:firstLine="42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="00E574F8" w:rsidRPr="006A79C8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E574F8" w:rsidRPr="006A79C8">
        <w:rPr>
          <w:rFonts w:ascii="Times New Roman" w:eastAsia="宋体" w:hAnsi="Times New Roman" w:cs="Times New Roman"/>
          <w:sz w:val="24"/>
          <w:szCs w:val="24"/>
        </w:rPr>
        <w:t>M</w:t>
      </w:r>
      <w:r w:rsidR="00E574F8" w:rsidRPr="006A79C8">
        <w:rPr>
          <w:rFonts w:ascii="Times New Roman" w:eastAsia="宋体" w:hAnsi="Times New Roman" w:cs="Times New Roman" w:hint="eastAsia"/>
          <w:sz w:val="24"/>
          <w:szCs w:val="24"/>
        </w:rPr>
        <w:t>理论（无税）</w:t>
      </w:r>
    </w:p>
    <w:p w14:paraId="1AB88D41" w14:textId="07CEBEA9" w:rsidR="00A9631A" w:rsidRPr="006A79C8" w:rsidRDefault="00BB57CF">
      <w:pPr>
        <w:spacing w:line="360" w:lineRule="auto"/>
        <w:ind w:firstLine="42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3. </w:t>
      </w:r>
      <w:proofErr w:type="gramStart"/>
      <w:r w:rsidR="003A731E" w:rsidRPr="006A79C8">
        <w:rPr>
          <w:rFonts w:ascii="Times New Roman" w:eastAsia="宋体" w:hAnsi="Times New Roman" w:cs="Times New Roman" w:hint="eastAsia"/>
          <w:sz w:val="24"/>
          <w:szCs w:val="24"/>
        </w:rPr>
        <w:t>优序融资</w:t>
      </w:r>
      <w:proofErr w:type="gramEnd"/>
      <w:r w:rsidR="003A731E" w:rsidRPr="006A79C8">
        <w:rPr>
          <w:rFonts w:ascii="Times New Roman" w:eastAsia="宋体" w:hAnsi="Times New Roman" w:cs="Times New Roman" w:hint="eastAsia"/>
          <w:sz w:val="24"/>
          <w:szCs w:val="24"/>
        </w:rPr>
        <w:t>理论</w:t>
      </w:r>
    </w:p>
    <w:p w14:paraId="350FC79D" w14:textId="77777777" w:rsidR="00A9631A" w:rsidRPr="006A79C8" w:rsidRDefault="00BB57CF">
      <w:pPr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黑体" w:hAnsi="Times New Roman" w:cs="Times New Roman"/>
          <w:b/>
          <w:bCs/>
          <w:sz w:val="24"/>
          <w:szCs w:val="24"/>
        </w:rPr>
        <w:t>四、计算题</w:t>
      </w:r>
      <w:r w:rsidRPr="006A79C8">
        <w:rPr>
          <w:rFonts w:ascii="Times New Roman" w:eastAsia="黑体" w:hAnsi="Times New Roman" w:cs="Times New Roman"/>
          <w:b/>
          <w:bCs/>
          <w:sz w:val="24"/>
          <w:szCs w:val="24"/>
        </w:rPr>
        <w:t xml:space="preserve"> 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（要求写出主要计算步骤及结果。共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 xml:space="preserve"> 35 </w:t>
      </w:r>
      <w:r w:rsidRPr="006A79C8">
        <w:rPr>
          <w:rFonts w:ascii="Times New Roman" w:eastAsia="仿宋_GB2312" w:hAnsi="Times New Roman" w:cs="Times New Roman"/>
          <w:sz w:val="24"/>
          <w:szCs w:val="24"/>
        </w:rPr>
        <w:t>分）</w:t>
      </w:r>
    </w:p>
    <w:p w14:paraId="60C6C44A" w14:textId="16B7F7A0" w:rsidR="003A731E" w:rsidRPr="006A79C8" w:rsidRDefault="00BB57CF" w:rsidP="00202CFD">
      <w:pPr>
        <w:pStyle w:val="a3"/>
        <w:tabs>
          <w:tab w:val="left" w:pos="390"/>
        </w:tabs>
        <w:spacing w:line="360" w:lineRule="auto"/>
        <w:ind w:right="4" w:firstLineChars="200" w:firstLine="480"/>
        <w:jc w:val="left"/>
        <w:rPr>
          <w:sz w:val="24"/>
          <w:szCs w:val="24"/>
        </w:rPr>
      </w:pPr>
      <w:bookmarkStart w:id="1" w:name="_Hlk531120398"/>
      <w:r w:rsidRPr="006A79C8">
        <w:rPr>
          <w:rFonts w:hint="eastAsia"/>
          <w:sz w:val="24"/>
          <w:szCs w:val="24"/>
        </w:rPr>
        <w:t xml:space="preserve">1. </w:t>
      </w:r>
      <w:r w:rsidR="003A731E" w:rsidRPr="006A79C8">
        <w:rPr>
          <w:rFonts w:hint="eastAsia"/>
          <w:sz w:val="24"/>
          <w:szCs w:val="24"/>
        </w:rPr>
        <w:t>某企业拟计划使用闲置的现金进行股票投资，市场有可供选择的两种股票：</w:t>
      </w:r>
      <w:r w:rsidR="003A731E" w:rsidRPr="006A79C8">
        <w:rPr>
          <w:sz w:val="24"/>
          <w:szCs w:val="24"/>
        </w:rPr>
        <w:t>A</w:t>
      </w:r>
      <w:r w:rsidR="003A731E" w:rsidRPr="006A79C8">
        <w:rPr>
          <w:sz w:val="24"/>
          <w:szCs w:val="24"/>
        </w:rPr>
        <w:t>公司股票与</w:t>
      </w:r>
      <w:r w:rsidR="003A731E" w:rsidRPr="006A79C8">
        <w:rPr>
          <w:sz w:val="24"/>
          <w:szCs w:val="24"/>
        </w:rPr>
        <w:t>B</w:t>
      </w:r>
      <w:r w:rsidR="003A731E" w:rsidRPr="006A79C8">
        <w:rPr>
          <w:sz w:val="24"/>
          <w:szCs w:val="24"/>
        </w:rPr>
        <w:t>公司股票，该企业只准备投资一家公司的股票。已知</w:t>
      </w:r>
      <w:r w:rsidR="003A731E" w:rsidRPr="006A79C8">
        <w:rPr>
          <w:sz w:val="24"/>
          <w:szCs w:val="24"/>
        </w:rPr>
        <w:t>A</w:t>
      </w:r>
      <w:r w:rsidR="003A731E" w:rsidRPr="006A79C8">
        <w:rPr>
          <w:sz w:val="24"/>
          <w:szCs w:val="24"/>
        </w:rPr>
        <w:t>公司股票现行市价为每股</w:t>
      </w:r>
      <w:r w:rsidR="003A731E" w:rsidRPr="006A79C8">
        <w:rPr>
          <w:sz w:val="24"/>
          <w:szCs w:val="24"/>
        </w:rPr>
        <w:t>7</w:t>
      </w:r>
      <w:r w:rsidR="003A731E" w:rsidRPr="006A79C8">
        <w:rPr>
          <w:sz w:val="24"/>
          <w:szCs w:val="24"/>
        </w:rPr>
        <w:t>元，上年每股股利为</w:t>
      </w:r>
      <w:r w:rsidR="003A731E" w:rsidRPr="006A79C8">
        <w:rPr>
          <w:sz w:val="24"/>
          <w:szCs w:val="24"/>
        </w:rPr>
        <w:t>0.3</w:t>
      </w:r>
      <w:r w:rsidR="003A731E" w:rsidRPr="006A79C8">
        <w:rPr>
          <w:sz w:val="24"/>
          <w:szCs w:val="24"/>
        </w:rPr>
        <w:t>元，预计以后每年将以</w:t>
      </w:r>
      <w:r w:rsidR="003A731E" w:rsidRPr="006A79C8">
        <w:rPr>
          <w:sz w:val="24"/>
          <w:szCs w:val="24"/>
        </w:rPr>
        <w:t>5%</w:t>
      </w:r>
      <w:r w:rsidR="003A731E" w:rsidRPr="006A79C8">
        <w:rPr>
          <w:sz w:val="24"/>
          <w:szCs w:val="24"/>
        </w:rPr>
        <w:t>的增长率增长。</w:t>
      </w:r>
      <w:r w:rsidR="003A731E" w:rsidRPr="006A79C8">
        <w:rPr>
          <w:sz w:val="24"/>
          <w:szCs w:val="24"/>
        </w:rPr>
        <w:t>B</w:t>
      </w:r>
      <w:r w:rsidR="003A731E" w:rsidRPr="006A79C8">
        <w:rPr>
          <w:sz w:val="24"/>
          <w:szCs w:val="24"/>
        </w:rPr>
        <w:t>公司股票现行市价为每股</w:t>
      </w:r>
      <w:r w:rsidR="003A731E" w:rsidRPr="006A79C8">
        <w:rPr>
          <w:sz w:val="24"/>
          <w:szCs w:val="24"/>
        </w:rPr>
        <w:t>6</w:t>
      </w:r>
      <w:r w:rsidR="003A731E" w:rsidRPr="006A79C8">
        <w:rPr>
          <w:sz w:val="24"/>
          <w:szCs w:val="24"/>
        </w:rPr>
        <w:t>元，每年发放的固定股利为每股</w:t>
      </w:r>
      <w:r w:rsidR="003A731E" w:rsidRPr="006A79C8">
        <w:rPr>
          <w:sz w:val="24"/>
          <w:szCs w:val="24"/>
        </w:rPr>
        <w:t>0.5</w:t>
      </w:r>
      <w:r w:rsidR="003A731E" w:rsidRPr="006A79C8">
        <w:rPr>
          <w:sz w:val="24"/>
          <w:szCs w:val="24"/>
        </w:rPr>
        <w:t>元。</w:t>
      </w:r>
      <w:r w:rsidR="0086362F">
        <w:rPr>
          <w:rFonts w:hint="eastAsia"/>
          <w:sz w:val="24"/>
          <w:szCs w:val="24"/>
        </w:rPr>
        <w:t>A</w:t>
      </w:r>
      <w:r w:rsidR="0086362F">
        <w:rPr>
          <w:rFonts w:hint="eastAsia"/>
          <w:sz w:val="24"/>
          <w:szCs w:val="24"/>
        </w:rPr>
        <w:t>、</w:t>
      </w:r>
      <w:r w:rsidR="0086362F">
        <w:rPr>
          <w:rFonts w:hint="eastAsia"/>
          <w:sz w:val="24"/>
          <w:szCs w:val="24"/>
        </w:rPr>
        <w:t>B</w:t>
      </w:r>
      <w:r w:rsidR="0086362F">
        <w:rPr>
          <w:rFonts w:hint="eastAsia"/>
          <w:sz w:val="24"/>
          <w:szCs w:val="24"/>
        </w:rPr>
        <w:t>两家公司的风险相同，</w:t>
      </w:r>
      <w:commentRangeStart w:id="2"/>
      <w:r w:rsidR="003A731E" w:rsidRPr="006A79C8">
        <w:rPr>
          <w:sz w:val="24"/>
          <w:szCs w:val="24"/>
        </w:rPr>
        <w:t>当前市场</w:t>
      </w:r>
      <w:r w:rsidR="0086362F">
        <w:rPr>
          <w:rFonts w:hint="eastAsia"/>
          <w:sz w:val="24"/>
          <w:szCs w:val="24"/>
        </w:rPr>
        <w:t>上同类证券的折现率为</w:t>
      </w:r>
      <w:r w:rsidR="0086362F">
        <w:rPr>
          <w:rFonts w:hint="eastAsia"/>
          <w:sz w:val="24"/>
          <w:szCs w:val="24"/>
        </w:rPr>
        <w:t>9%</w:t>
      </w:r>
      <w:r w:rsidR="003A731E" w:rsidRPr="006A79C8">
        <w:rPr>
          <w:sz w:val="24"/>
          <w:szCs w:val="24"/>
        </w:rPr>
        <w:t>。</w:t>
      </w:r>
      <w:commentRangeEnd w:id="2"/>
      <w:r w:rsidR="00142EA9">
        <w:rPr>
          <w:rStyle w:val="af0"/>
          <w:rFonts w:asciiTheme="minorHAnsi" w:eastAsiaTheme="minorEastAsia" w:hAnsiTheme="minorHAnsi" w:cstheme="minorBidi"/>
        </w:rPr>
        <w:commentReference w:id="2"/>
      </w:r>
      <w:r w:rsidR="003A731E" w:rsidRPr="006A79C8">
        <w:rPr>
          <w:sz w:val="24"/>
          <w:szCs w:val="24"/>
        </w:rPr>
        <w:t>利用股票估价模型，分别计算</w:t>
      </w:r>
      <w:r w:rsidR="003A731E" w:rsidRPr="006A79C8">
        <w:rPr>
          <w:sz w:val="24"/>
          <w:szCs w:val="24"/>
        </w:rPr>
        <w:t>A</w:t>
      </w:r>
      <w:r w:rsidR="003A731E" w:rsidRPr="006A79C8">
        <w:rPr>
          <w:sz w:val="24"/>
          <w:szCs w:val="24"/>
        </w:rPr>
        <w:t>、</w:t>
      </w:r>
      <w:r w:rsidR="003A731E" w:rsidRPr="006A79C8">
        <w:rPr>
          <w:sz w:val="24"/>
          <w:szCs w:val="24"/>
        </w:rPr>
        <w:t>B</w:t>
      </w:r>
      <w:r w:rsidR="003A731E" w:rsidRPr="006A79C8">
        <w:rPr>
          <w:sz w:val="24"/>
          <w:szCs w:val="24"/>
        </w:rPr>
        <w:t>公司股票价值并为该企业做出投资决策。</w:t>
      </w:r>
      <w:r w:rsidR="00202CFD" w:rsidRPr="006A79C8">
        <w:rPr>
          <w:rFonts w:hint="eastAsia"/>
          <w:sz w:val="24"/>
          <w:szCs w:val="24"/>
        </w:rPr>
        <w:t>（</w:t>
      </w:r>
      <w:r w:rsidR="00202CFD" w:rsidRPr="006A79C8">
        <w:rPr>
          <w:sz w:val="24"/>
          <w:szCs w:val="24"/>
        </w:rPr>
        <w:t>7</w:t>
      </w:r>
      <w:r w:rsidR="00202CFD" w:rsidRPr="006A79C8">
        <w:rPr>
          <w:rFonts w:hint="eastAsia"/>
          <w:sz w:val="24"/>
          <w:szCs w:val="24"/>
        </w:rPr>
        <w:t>分）</w:t>
      </w:r>
    </w:p>
    <w:p w14:paraId="6E38D7A5" w14:textId="2E1CE3E3" w:rsidR="00202CFD" w:rsidRPr="006A79C8" w:rsidRDefault="00BB57CF" w:rsidP="006A79C8">
      <w:pPr>
        <w:pStyle w:val="a3"/>
        <w:tabs>
          <w:tab w:val="left" w:pos="144"/>
        </w:tabs>
        <w:spacing w:after="0" w:line="360" w:lineRule="auto"/>
        <w:ind w:right="6" w:firstLineChars="200" w:firstLine="480"/>
        <w:rPr>
          <w:sz w:val="24"/>
          <w:szCs w:val="24"/>
        </w:rPr>
      </w:pPr>
      <w:r w:rsidRPr="006A79C8">
        <w:rPr>
          <w:rFonts w:hint="eastAsia"/>
          <w:sz w:val="24"/>
          <w:szCs w:val="24"/>
        </w:rPr>
        <w:t>2</w:t>
      </w:r>
      <w:r w:rsidRPr="006A79C8">
        <w:rPr>
          <w:sz w:val="24"/>
          <w:szCs w:val="24"/>
        </w:rPr>
        <w:t>.</w:t>
      </w:r>
      <w:r w:rsidRPr="006A79C8">
        <w:t xml:space="preserve"> </w:t>
      </w:r>
      <w:r w:rsidR="003A731E" w:rsidRPr="006A79C8">
        <w:rPr>
          <w:rFonts w:hint="eastAsia"/>
          <w:sz w:val="24"/>
          <w:szCs w:val="24"/>
        </w:rPr>
        <w:t>你正在评估两台不同的机械设备。设备</w:t>
      </w:r>
      <w:r w:rsidR="003A731E" w:rsidRPr="006A79C8">
        <w:rPr>
          <w:sz w:val="24"/>
          <w:szCs w:val="24"/>
        </w:rPr>
        <w:t>A</w:t>
      </w:r>
      <w:r w:rsidR="003A731E" w:rsidRPr="006A79C8">
        <w:rPr>
          <w:sz w:val="24"/>
          <w:szCs w:val="24"/>
        </w:rPr>
        <w:t>的成本为</w:t>
      </w:r>
      <w:r w:rsidR="003A731E" w:rsidRPr="006A79C8">
        <w:rPr>
          <w:sz w:val="24"/>
          <w:szCs w:val="24"/>
        </w:rPr>
        <w:t>250000</w:t>
      </w:r>
      <w:r w:rsidR="003A731E" w:rsidRPr="006A79C8">
        <w:rPr>
          <w:sz w:val="24"/>
          <w:szCs w:val="24"/>
        </w:rPr>
        <w:t>元，使用期限为</w:t>
      </w:r>
      <w:r w:rsidR="003A731E" w:rsidRPr="006A79C8">
        <w:rPr>
          <w:sz w:val="24"/>
          <w:szCs w:val="24"/>
        </w:rPr>
        <w:t>3</w:t>
      </w:r>
      <w:r w:rsidR="003A731E" w:rsidRPr="006A79C8">
        <w:rPr>
          <w:sz w:val="24"/>
          <w:szCs w:val="24"/>
        </w:rPr>
        <w:t>年，每年税前运营成本为</w:t>
      </w:r>
      <w:r w:rsidR="003A731E" w:rsidRPr="006A79C8">
        <w:rPr>
          <w:sz w:val="24"/>
          <w:szCs w:val="24"/>
        </w:rPr>
        <w:t>40000</w:t>
      </w:r>
      <w:r w:rsidR="003A731E" w:rsidRPr="006A79C8">
        <w:rPr>
          <w:sz w:val="24"/>
          <w:szCs w:val="24"/>
        </w:rPr>
        <w:t>元。设备</w:t>
      </w:r>
      <w:r w:rsidR="003A731E" w:rsidRPr="006A79C8">
        <w:rPr>
          <w:sz w:val="24"/>
          <w:szCs w:val="24"/>
        </w:rPr>
        <w:t>B</w:t>
      </w:r>
      <w:r w:rsidR="003A731E" w:rsidRPr="006A79C8">
        <w:rPr>
          <w:sz w:val="24"/>
          <w:szCs w:val="24"/>
        </w:rPr>
        <w:t>的成本为</w:t>
      </w:r>
      <w:r w:rsidR="003A731E" w:rsidRPr="006A79C8">
        <w:rPr>
          <w:sz w:val="24"/>
          <w:szCs w:val="24"/>
        </w:rPr>
        <w:t>320000</w:t>
      </w:r>
      <w:r w:rsidR="003A731E" w:rsidRPr="006A79C8">
        <w:rPr>
          <w:sz w:val="24"/>
          <w:szCs w:val="24"/>
        </w:rPr>
        <w:t>元，使用期限为</w:t>
      </w:r>
      <w:r w:rsidR="003A731E" w:rsidRPr="006A79C8">
        <w:rPr>
          <w:sz w:val="24"/>
          <w:szCs w:val="24"/>
        </w:rPr>
        <w:t>5</w:t>
      </w:r>
      <w:r w:rsidR="003A731E" w:rsidRPr="006A79C8">
        <w:rPr>
          <w:sz w:val="24"/>
          <w:szCs w:val="24"/>
        </w:rPr>
        <w:t>年，每年税前运营成本为</w:t>
      </w:r>
      <w:r w:rsidR="003A731E" w:rsidRPr="006A79C8">
        <w:rPr>
          <w:sz w:val="24"/>
          <w:szCs w:val="24"/>
        </w:rPr>
        <w:t>50000</w:t>
      </w:r>
      <w:r w:rsidR="003A731E" w:rsidRPr="006A79C8">
        <w:rPr>
          <w:sz w:val="24"/>
          <w:szCs w:val="24"/>
        </w:rPr>
        <w:t>元。这两年两台设备都采用直线折旧法计提折旧，在使用期限内折旧至账面价值为</w:t>
      </w:r>
      <w:r w:rsidR="003A731E" w:rsidRPr="006A79C8">
        <w:rPr>
          <w:sz w:val="24"/>
          <w:szCs w:val="24"/>
        </w:rPr>
        <w:t>0</w:t>
      </w:r>
      <w:r w:rsidR="003A731E" w:rsidRPr="006A79C8">
        <w:rPr>
          <w:sz w:val="24"/>
          <w:szCs w:val="24"/>
        </w:rPr>
        <w:t>，同时假定其残值为</w:t>
      </w:r>
      <w:r w:rsidR="003A731E" w:rsidRPr="006A79C8">
        <w:rPr>
          <w:sz w:val="24"/>
          <w:szCs w:val="24"/>
        </w:rPr>
        <w:t>20000</w:t>
      </w:r>
      <w:r w:rsidR="003A731E" w:rsidRPr="006A79C8">
        <w:rPr>
          <w:sz w:val="24"/>
          <w:szCs w:val="24"/>
        </w:rPr>
        <w:t>元。如果你的税率是</w:t>
      </w:r>
      <w:r w:rsidR="003A731E" w:rsidRPr="006A79C8">
        <w:rPr>
          <w:sz w:val="24"/>
          <w:szCs w:val="24"/>
        </w:rPr>
        <w:t>35%</w:t>
      </w:r>
      <w:r w:rsidR="003A731E" w:rsidRPr="006A79C8">
        <w:rPr>
          <w:sz w:val="24"/>
          <w:szCs w:val="24"/>
        </w:rPr>
        <w:t>，折现率是</w:t>
      </w:r>
      <w:r w:rsidR="003A731E" w:rsidRPr="006A79C8">
        <w:rPr>
          <w:sz w:val="24"/>
          <w:szCs w:val="24"/>
        </w:rPr>
        <w:t>9%</w:t>
      </w:r>
      <w:r w:rsidR="003A731E" w:rsidRPr="006A79C8">
        <w:rPr>
          <w:sz w:val="24"/>
          <w:szCs w:val="24"/>
        </w:rPr>
        <w:t>。计算两台机器的约当年均成本。</w:t>
      </w:r>
      <w:r w:rsidR="006A79C8">
        <w:rPr>
          <w:sz w:val="24"/>
          <w:szCs w:val="24"/>
        </w:rPr>
        <w:t xml:space="preserve"> </w:t>
      </w:r>
      <w:r w:rsidR="003A731E" w:rsidRPr="006A79C8">
        <w:rPr>
          <w:sz w:val="24"/>
          <w:szCs w:val="24"/>
        </w:rPr>
        <w:t>你更倾向于哪台机器？为什么？</w:t>
      </w:r>
      <w:r w:rsidRPr="006A79C8">
        <w:rPr>
          <w:sz w:val="24"/>
          <w:szCs w:val="24"/>
        </w:rPr>
        <w:t>（</w:t>
      </w:r>
      <w:r w:rsidR="006A79C8">
        <w:rPr>
          <w:sz w:val="24"/>
          <w:szCs w:val="24"/>
        </w:rPr>
        <w:t>12</w:t>
      </w:r>
      <w:r w:rsidRPr="006A79C8">
        <w:rPr>
          <w:sz w:val="24"/>
          <w:szCs w:val="24"/>
        </w:rPr>
        <w:t>分）</w:t>
      </w:r>
    </w:p>
    <w:bookmarkEnd w:id="1"/>
    <w:p w14:paraId="486529A2" w14:textId="7D574D61" w:rsidR="00F43F8A" w:rsidRPr="006A79C8" w:rsidRDefault="00753397" w:rsidP="00753397">
      <w:pPr>
        <w:pStyle w:val="a3"/>
        <w:tabs>
          <w:tab w:val="left" w:pos="144"/>
        </w:tabs>
        <w:spacing w:line="360" w:lineRule="auto"/>
        <w:ind w:right="6"/>
        <w:rPr>
          <w:sz w:val="24"/>
          <w:szCs w:val="24"/>
        </w:rPr>
      </w:pPr>
      <w:r w:rsidRPr="006A79C8">
        <w:rPr>
          <w:sz w:val="24"/>
          <w:szCs w:val="24"/>
        </w:rPr>
        <w:tab/>
      </w:r>
      <w:r w:rsidRPr="006A79C8">
        <w:rPr>
          <w:sz w:val="24"/>
          <w:szCs w:val="24"/>
        </w:rPr>
        <w:tab/>
        <w:t xml:space="preserve">3. </w:t>
      </w:r>
      <w:bookmarkStart w:id="3" w:name="_Hlk120013542"/>
      <w:r w:rsidR="007721B9" w:rsidRPr="006A79C8">
        <w:rPr>
          <w:sz w:val="24"/>
          <w:szCs w:val="24"/>
        </w:rPr>
        <w:t>假设</w:t>
      </w:r>
      <w:r w:rsidRPr="006A79C8">
        <w:rPr>
          <w:rFonts w:hint="eastAsia"/>
          <w:sz w:val="24"/>
          <w:szCs w:val="24"/>
        </w:rPr>
        <w:t>某</w:t>
      </w:r>
      <w:r w:rsidR="007721B9" w:rsidRPr="006A79C8">
        <w:rPr>
          <w:sz w:val="24"/>
          <w:szCs w:val="24"/>
        </w:rPr>
        <w:t>公司正考虑一项耗资</w:t>
      </w:r>
      <w:r w:rsidR="00C33EDD" w:rsidRPr="006A79C8">
        <w:rPr>
          <w:rFonts w:hint="eastAsia"/>
          <w:sz w:val="24"/>
          <w:szCs w:val="24"/>
        </w:rPr>
        <w:t>4</w:t>
      </w:r>
      <w:r w:rsidR="00C33EDD" w:rsidRPr="006A79C8">
        <w:rPr>
          <w:sz w:val="24"/>
          <w:szCs w:val="24"/>
        </w:rPr>
        <w:t>0</w:t>
      </w:r>
      <w:r w:rsidR="007721B9" w:rsidRPr="006A79C8">
        <w:rPr>
          <w:sz w:val="24"/>
          <w:szCs w:val="24"/>
        </w:rPr>
        <w:t>万元的项目，该项目可在未来</w:t>
      </w:r>
      <w:r w:rsidRPr="006A79C8">
        <w:rPr>
          <w:sz w:val="24"/>
          <w:szCs w:val="24"/>
        </w:rPr>
        <w:t>5</w:t>
      </w:r>
      <w:r w:rsidR="007721B9" w:rsidRPr="006A79C8">
        <w:rPr>
          <w:sz w:val="24"/>
          <w:szCs w:val="24"/>
        </w:rPr>
        <w:t>年内每年带来税后现金流量</w:t>
      </w:r>
      <w:r w:rsidRPr="006A79C8">
        <w:rPr>
          <w:rFonts w:hint="eastAsia"/>
          <w:sz w:val="24"/>
          <w:szCs w:val="24"/>
        </w:rPr>
        <w:t>1</w:t>
      </w:r>
      <w:r w:rsidRPr="006A79C8">
        <w:rPr>
          <w:sz w:val="24"/>
          <w:szCs w:val="24"/>
        </w:rPr>
        <w:t>2</w:t>
      </w:r>
      <w:r w:rsidR="007721B9" w:rsidRPr="006A79C8">
        <w:rPr>
          <w:sz w:val="24"/>
          <w:szCs w:val="24"/>
        </w:rPr>
        <w:t>万元，公司</w:t>
      </w:r>
      <w:r w:rsidR="007721B9" w:rsidRPr="006A79C8">
        <w:rPr>
          <w:sz w:val="24"/>
          <w:szCs w:val="24"/>
        </w:rPr>
        <w:t>WACC</w:t>
      </w:r>
      <w:r w:rsidR="007721B9" w:rsidRPr="006A79C8">
        <w:rPr>
          <w:sz w:val="24"/>
          <w:szCs w:val="24"/>
        </w:rPr>
        <w:t>为</w:t>
      </w:r>
      <w:r w:rsidRPr="006A79C8">
        <w:rPr>
          <w:sz w:val="24"/>
          <w:szCs w:val="24"/>
        </w:rPr>
        <w:t>10</w:t>
      </w:r>
      <w:r w:rsidR="007721B9" w:rsidRPr="006A79C8">
        <w:rPr>
          <w:sz w:val="24"/>
          <w:szCs w:val="24"/>
        </w:rPr>
        <w:t>%</w:t>
      </w:r>
      <w:r w:rsidR="007721B9" w:rsidRPr="006A79C8">
        <w:rPr>
          <w:sz w:val="24"/>
          <w:szCs w:val="24"/>
        </w:rPr>
        <w:t>，目标</w:t>
      </w:r>
      <w:r w:rsidRPr="006A79C8">
        <w:rPr>
          <w:sz w:val="24"/>
          <w:szCs w:val="24"/>
        </w:rPr>
        <w:t>D/A</w:t>
      </w:r>
      <w:r w:rsidR="007721B9" w:rsidRPr="006A79C8">
        <w:rPr>
          <w:sz w:val="24"/>
          <w:szCs w:val="24"/>
        </w:rPr>
        <w:t>之比为</w:t>
      </w:r>
      <w:r w:rsidRPr="006A79C8">
        <w:rPr>
          <w:sz w:val="24"/>
          <w:szCs w:val="24"/>
        </w:rPr>
        <w:t>0.4</w:t>
      </w:r>
      <w:r w:rsidR="007721B9" w:rsidRPr="006A79C8">
        <w:rPr>
          <w:sz w:val="24"/>
          <w:szCs w:val="24"/>
        </w:rPr>
        <w:t>，权益资本的筹资费用为</w:t>
      </w:r>
      <w:r w:rsidRPr="006A79C8">
        <w:rPr>
          <w:sz w:val="24"/>
          <w:szCs w:val="24"/>
        </w:rPr>
        <w:t>5</w:t>
      </w:r>
      <w:r w:rsidR="007721B9" w:rsidRPr="006A79C8">
        <w:rPr>
          <w:sz w:val="24"/>
          <w:szCs w:val="24"/>
        </w:rPr>
        <w:t>%</w:t>
      </w:r>
      <w:r w:rsidR="007721B9" w:rsidRPr="006A79C8">
        <w:rPr>
          <w:sz w:val="24"/>
          <w:szCs w:val="24"/>
        </w:rPr>
        <w:t>，负债的筹资费用率为</w:t>
      </w:r>
      <w:r w:rsidR="007721B9" w:rsidRPr="006A79C8">
        <w:rPr>
          <w:sz w:val="24"/>
          <w:szCs w:val="24"/>
        </w:rPr>
        <w:t>3%</w:t>
      </w:r>
      <w:r w:rsidR="007721B9" w:rsidRPr="006A79C8">
        <w:rPr>
          <w:sz w:val="24"/>
          <w:szCs w:val="24"/>
        </w:rPr>
        <w:t>。考虑筹资费用后，该项目的</w:t>
      </w:r>
      <w:r w:rsidR="007721B9" w:rsidRPr="006A79C8">
        <w:rPr>
          <w:sz w:val="24"/>
          <w:szCs w:val="24"/>
        </w:rPr>
        <w:t>NPV</w:t>
      </w:r>
      <w:r w:rsidR="007721B9" w:rsidRPr="006A79C8">
        <w:rPr>
          <w:sz w:val="24"/>
          <w:szCs w:val="24"/>
        </w:rPr>
        <w:t>为多少？</w:t>
      </w:r>
      <w:bookmarkEnd w:id="3"/>
      <w:r w:rsidR="006A79C8">
        <w:rPr>
          <w:rFonts w:hint="eastAsia"/>
          <w:sz w:val="24"/>
          <w:szCs w:val="24"/>
        </w:rPr>
        <w:t>（</w:t>
      </w:r>
      <w:r w:rsidR="006A79C8">
        <w:rPr>
          <w:rFonts w:hint="eastAsia"/>
          <w:sz w:val="24"/>
          <w:szCs w:val="24"/>
        </w:rPr>
        <w:t>7</w:t>
      </w:r>
      <w:r w:rsidR="006A79C8">
        <w:rPr>
          <w:rFonts w:hint="eastAsia"/>
          <w:sz w:val="24"/>
          <w:szCs w:val="24"/>
        </w:rPr>
        <w:t>分）</w:t>
      </w:r>
    </w:p>
    <w:p w14:paraId="3F528B9C" w14:textId="210C0643" w:rsidR="00C33EDD" w:rsidRPr="006A79C8" w:rsidRDefault="00C33EDD" w:rsidP="00753397">
      <w:pPr>
        <w:pStyle w:val="a3"/>
        <w:tabs>
          <w:tab w:val="left" w:pos="144"/>
        </w:tabs>
        <w:spacing w:line="360" w:lineRule="auto"/>
        <w:ind w:right="6"/>
        <w:rPr>
          <w:sz w:val="24"/>
          <w:szCs w:val="24"/>
        </w:rPr>
      </w:pPr>
      <w:r w:rsidRPr="006A79C8">
        <w:rPr>
          <w:sz w:val="24"/>
          <w:szCs w:val="24"/>
        </w:rPr>
        <w:t xml:space="preserve">   4. </w:t>
      </w:r>
      <w:r w:rsidR="005870F4" w:rsidRPr="006A79C8">
        <w:rPr>
          <w:sz w:val="24"/>
          <w:szCs w:val="24"/>
        </w:rPr>
        <w:t xml:space="preserve"> </w:t>
      </w:r>
      <w:r w:rsidRPr="006A79C8">
        <w:rPr>
          <w:sz w:val="24"/>
          <w:szCs w:val="24"/>
        </w:rPr>
        <w:t>A</w:t>
      </w:r>
      <w:r w:rsidRPr="006A79C8">
        <w:rPr>
          <w:rFonts w:hint="eastAsia"/>
          <w:sz w:val="24"/>
          <w:szCs w:val="24"/>
        </w:rPr>
        <w:t>公司股票回报率和市场组合的协方差为</w:t>
      </w:r>
      <w:r w:rsidRPr="006A79C8">
        <w:rPr>
          <w:rFonts w:hint="eastAsia"/>
          <w:sz w:val="24"/>
          <w:szCs w:val="24"/>
        </w:rPr>
        <w:t>5</w:t>
      </w:r>
      <w:r w:rsidRPr="006A79C8">
        <w:rPr>
          <w:sz w:val="24"/>
          <w:szCs w:val="24"/>
        </w:rPr>
        <w:t>%</w:t>
      </w:r>
      <w:r w:rsidRPr="006A79C8">
        <w:rPr>
          <w:rFonts w:hint="eastAsia"/>
          <w:sz w:val="24"/>
          <w:szCs w:val="24"/>
        </w:rPr>
        <w:t>。市场组合回报率标准差为</w:t>
      </w:r>
      <w:r w:rsidR="005870F4" w:rsidRPr="006A79C8">
        <w:rPr>
          <w:rFonts w:hint="eastAsia"/>
          <w:sz w:val="24"/>
          <w:szCs w:val="24"/>
        </w:rPr>
        <w:t>2</w:t>
      </w:r>
      <w:r w:rsidR="005870F4" w:rsidRPr="006A79C8">
        <w:rPr>
          <w:sz w:val="24"/>
          <w:szCs w:val="24"/>
        </w:rPr>
        <w:t>0%</w:t>
      </w:r>
      <w:r w:rsidR="005870F4" w:rsidRPr="006A79C8">
        <w:rPr>
          <w:rFonts w:hint="eastAsia"/>
          <w:sz w:val="24"/>
          <w:szCs w:val="24"/>
        </w:rPr>
        <w:t>，</w:t>
      </w:r>
      <w:r w:rsidR="007721B9" w:rsidRPr="006A79C8">
        <w:rPr>
          <w:rFonts w:hint="eastAsia"/>
          <w:sz w:val="24"/>
          <w:szCs w:val="24"/>
        </w:rPr>
        <w:t>市场组合</w:t>
      </w:r>
      <w:r w:rsidR="005870F4" w:rsidRPr="006A79C8">
        <w:rPr>
          <w:rFonts w:hint="eastAsia"/>
          <w:sz w:val="24"/>
          <w:szCs w:val="24"/>
        </w:rPr>
        <w:t>风险</w:t>
      </w:r>
      <w:r w:rsidR="007721B9" w:rsidRPr="006A79C8">
        <w:rPr>
          <w:rFonts w:hint="eastAsia"/>
          <w:sz w:val="24"/>
          <w:szCs w:val="24"/>
        </w:rPr>
        <w:t>溢价</w:t>
      </w:r>
      <w:r w:rsidR="005870F4" w:rsidRPr="006A79C8">
        <w:rPr>
          <w:rFonts w:hint="eastAsia"/>
          <w:sz w:val="24"/>
          <w:szCs w:val="24"/>
        </w:rPr>
        <w:t>为</w:t>
      </w:r>
      <w:r w:rsidR="005870F4" w:rsidRPr="006A79C8">
        <w:rPr>
          <w:rFonts w:hint="eastAsia"/>
          <w:sz w:val="24"/>
          <w:szCs w:val="24"/>
        </w:rPr>
        <w:t>8</w:t>
      </w:r>
      <w:r w:rsidR="005870F4" w:rsidRPr="006A79C8">
        <w:rPr>
          <w:sz w:val="24"/>
          <w:szCs w:val="24"/>
        </w:rPr>
        <w:t>%</w:t>
      </w:r>
      <w:r w:rsidR="005870F4" w:rsidRPr="006A79C8">
        <w:rPr>
          <w:rFonts w:hint="eastAsia"/>
          <w:sz w:val="24"/>
          <w:szCs w:val="24"/>
        </w:rPr>
        <w:t>。公司在外发行债券价值为</w:t>
      </w:r>
      <w:r w:rsidR="005870F4" w:rsidRPr="006A79C8">
        <w:rPr>
          <w:sz w:val="24"/>
          <w:szCs w:val="24"/>
        </w:rPr>
        <w:t>6000</w:t>
      </w:r>
      <w:r w:rsidR="005870F4" w:rsidRPr="006A79C8">
        <w:rPr>
          <w:rFonts w:hint="eastAsia"/>
          <w:sz w:val="24"/>
          <w:szCs w:val="24"/>
        </w:rPr>
        <w:t>万元，到期收益率为</w:t>
      </w:r>
      <w:r w:rsidR="005870F4" w:rsidRPr="006A79C8">
        <w:rPr>
          <w:rFonts w:hint="eastAsia"/>
          <w:sz w:val="24"/>
          <w:szCs w:val="24"/>
        </w:rPr>
        <w:t>8</w:t>
      </w:r>
      <w:r w:rsidR="005870F4" w:rsidRPr="006A79C8">
        <w:rPr>
          <w:sz w:val="24"/>
          <w:szCs w:val="24"/>
        </w:rPr>
        <w:t>%</w:t>
      </w:r>
      <w:r w:rsidR="005870F4" w:rsidRPr="006A79C8">
        <w:rPr>
          <w:rFonts w:hint="eastAsia"/>
          <w:sz w:val="24"/>
          <w:szCs w:val="24"/>
        </w:rPr>
        <w:t>，同时该公司有</w:t>
      </w:r>
      <w:r w:rsidR="005870F4" w:rsidRPr="006A79C8">
        <w:rPr>
          <w:rFonts w:hint="eastAsia"/>
          <w:sz w:val="24"/>
          <w:szCs w:val="24"/>
        </w:rPr>
        <w:t>4</w:t>
      </w:r>
      <w:r w:rsidR="005870F4" w:rsidRPr="006A79C8">
        <w:rPr>
          <w:sz w:val="24"/>
          <w:szCs w:val="24"/>
        </w:rPr>
        <w:t>00</w:t>
      </w:r>
      <w:r w:rsidR="005870F4" w:rsidRPr="006A79C8">
        <w:rPr>
          <w:rFonts w:hint="eastAsia"/>
          <w:sz w:val="24"/>
          <w:szCs w:val="24"/>
        </w:rPr>
        <w:t>万，每股价格</w:t>
      </w:r>
      <w:r w:rsidR="005870F4" w:rsidRPr="006A79C8">
        <w:rPr>
          <w:rFonts w:hint="eastAsia"/>
          <w:sz w:val="24"/>
          <w:szCs w:val="24"/>
        </w:rPr>
        <w:t>1</w:t>
      </w:r>
      <w:r w:rsidR="005870F4" w:rsidRPr="006A79C8">
        <w:rPr>
          <w:sz w:val="24"/>
          <w:szCs w:val="24"/>
        </w:rPr>
        <w:t>0</w:t>
      </w:r>
      <w:r w:rsidR="005870F4" w:rsidRPr="006A79C8">
        <w:rPr>
          <w:rFonts w:hint="eastAsia"/>
          <w:sz w:val="24"/>
          <w:szCs w:val="24"/>
        </w:rPr>
        <w:t>元的普通股。公司税率为</w:t>
      </w:r>
      <w:r w:rsidR="005870F4" w:rsidRPr="006A79C8">
        <w:rPr>
          <w:rFonts w:hint="eastAsia"/>
          <w:sz w:val="24"/>
          <w:szCs w:val="24"/>
        </w:rPr>
        <w:t>2</w:t>
      </w:r>
      <w:r w:rsidR="005870F4" w:rsidRPr="006A79C8">
        <w:rPr>
          <w:sz w:val="24"/>
          <w:szCs w:val="24"/>
        </w:rPr>
        <w:t>5%</w:t>
      </w:r>
      <w:r w:rsidR="005870F4" w:rsidRPr="006A79C8">
        <w:rPr>
          <w:rFonts w:hint="eastAsia"/>
          <w:sz w:val="24"/>
          <w:szCs w:val="24"/>
        </w:rPr>
        <w:t>，短期国库券收益率为</w:t>
      </w:r>
      <w:r w:rsidR="005870F4" w:rsidRPr="006A79C8">
        <w:rPr>
          <w:rFonts w:hint="eastAsia"/>
          <w:sz w:val="24"/>
          <w:szCs w:val="24"/>
        </w:rPr>
        <w:t>3</w:t>
      </w:r>
      <w:r w:rsidR="005870F4" w:rsidRPr="006A79C8">
        <w:rPr>
          <w:sz w:val="24"/>
          <w:szCs w:val="24"/>
        </w:rPr>
        <w:t>%</w:t>
      </w:r>
      <w:r w:rsidR="005870F4" w:rsidRPr="006A79C8">
        <w:rPr>
          <w:rFonts w:hint="eastAsia"/>
          <w:sz w:val="24"/>
          <w:szCs w:val="24"/>
        </w:rPr>
        <w:t>。公司正在考虑购买</w:t>
      </w:r>
      <w:r w:rsidR="005870F4" w:rsidRPr="006A79C8">
        <w:rPr>
          <w:sz w:val="24"/>
          <w:szCs w:val="24"/>
        </w:rPr>
        <w:t>4000</w:t>
      </w:r>
      <w:r w:rsidR="005870F4" w:rsidRPr="006A79C8">
        <w:rPr>
          <w:rFonts w:hint="eastAsia"/>
          <w:sz w:val="24"/>
          <w:szCs w:val="24"/>
        </w:rPr>
        <w:t>万元的额外设备。无杠杆情况下在未来</w:t>
      </w:r>
      <w:r w:rsidR="005870F4" w:rsidRPr="006A79C8">
        <w:rPr>
          <w:rFonts w:hint="eastAsia"/>
          <w:sz w:val="24"/>
          <w:szCs w:val="24"/>
        </w:rPr>
        <w:t>5</w:t>
      </w:r>
      <w:r w:rsidR="005870F4" w:rsidRPr="006A79C8">
        <w:rPr>
          <w:rFonts w:hint="eastAsia"/>
          <w:sz w:val="24"/>
          <w:szCs w:val="24"/>
        </w:rPr>
        <w:t>年期间，会为公司带来</w:t>
      </w:r>
      <w:r w:rsidR="005870F4" w:rsidRPr="006A79C8">
        <w:rPr>
          <w:rFonts w:hint="eastAsia"/>
          <w:sz w:val="24"/>
          <w:szCs w:val="24"/>
        </w:rPr>
        <w:t>1</w:t>
      </w:r>
      <w:r w:rsidR="005870F4" w:rsidRPr="006A79C8">
        <w:rPr>
          <w:sz w:val="24"/>
          <w:szCs w:val="24"/>
        </w:rPr>
        <w:t>000</w:t>
      </w:r>
      <w:r w:rsidR="005870F4" w:rsidRPr="006A79C8">
        <w:rPr>
          <w:rFonts w:hint="eastAsia"/>
          <w:sz w:val="24"/>
          <w:szCs w:val="24"/>
        </w:rPr>
        <w:t>万元</w:t>
      </w:r>
      <w:r w:rsidR="005870F4" w:rsidRPr="006A79C8">
        <w:rPr>
          <w:rFonts w:hint="eastAsia"/>
          <w:sz w:val="24"/>
          <w:szCs w:val="24"/>
        </w:rPr>
        <w:t>/</w:t>
      </w:r>
      <w:r w:rsidR="005870F4" w:rsidRPr="006A79C8">
        <w:rPr>
          <w:rFonts w:hint="eastAsia"/>
          <w:sz w:val="24"/>
          <w:szCs w:val="24"/>
        </w:rPr>
        <w:t>年的现金流，购买设备不会增加公司的财务风险。</w:t>
      </w:r>
    </w:p>
    <w:p w14:paraId="0B1D07EA" w14:textId="6D8118BE" w:rsidR="005870F4" w:rsidRPr="006A79C8" w:rsidRDefault="006A79C8" w:rsidP="00753397">
      <w:pPr>
        <w:pStyle w:val="a3"/>
        <w:tabs>
          <w:tab w:val="left" w:pos="144"/>
        </w:tabs>
        <w:spacing w:line="360" w:lineRule="auto"/>
        <w:ind w:right="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870F4" w:rsidRPr="006A79C8">
        <w:rPr>
          <w:rFonts w:hint="eastAsia"/>
          <w:sz w:val="24"/>
          <w:szCs w:val="24"/>
        </w:rPr>
        <w:t>(</w:t>
      </w:r>
      <w:r w:rsidR="005870F4" w:rsidRPr="006A79C8">
        <w:rPr>
          <w:sz w:val="24"/>
          <w:szCs w:val="24"/>
        </w:rPr>
        <w:t xml:space="preserve">a) </w:t>
      </w:r>
      <w:r w:rsidR="005870F4" w:rsidRPr="006A79C8">
        <w:rPr>
          <w:rFonts w:hint="eastAsia"/>
          <w:sz w:val="24"/>
          <w:szCs w:val="24"/>
        </w:rPr>
        <w:t>请计算</w:t>
      </w:r>
      <w:r w:rsidR="005870F4" w:rsidRPr="006A79C8">
        <w:rPr>
          <w:rFonts w:hint="eastAsia"/>
          <w:sz w:val="24"/>
          <w:szCs w:val="24"/>
        </w:rPr>
        <w:t>A</w:t>
      </w:r>
      <w:r w:rsidR="005870F4" w:rsidRPr="006A79C8">
        <w:rPr>
          <w:sz w:val="24"/>
          <w:szCs w:val="24"/>
        </w:rPr>
        <w:t xml:space="preserve"> </w:t>
      </w:r>
      <w:r w:rsidR="005870F4" w:rsidRPr="006A79C8">
        <w:rPr>
          <w:rFonts w:hint="eastAsia"/>
          <w:sz w:val="24"/>
          <w:szCs w:val="24"/>
        </w:rPr>
        <w:t>公司的加权平均资本成本。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分）</w:t>
      </w:r>
    </w:p>
    <w:p w14:paraId="76F072CF" w14:textId="62609138" w:rsidR="003A731E" w:rsidRPr="006A79C8" w:rsidRDefault="006A79C8" w:rsidP="006A79C8">
      <w:pPr>
        <w:pStyle w:val="a3"/>
        <w:tabs>
          <w:tab w:val="left" w:pos="144"/>
        </w:tabs>
        <w:spacing w:line="360" w:lineRule="auto"/>
        <w:ind w:right="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870F4" w:rsidRPr="006A79C8">
        <w:rPr>
          <w:sz w:val="24"/>
          <w:szCs w:val="24"/>
        </w:rPr>
        <w:t xml:space="preserve">(b) </w:t>
      </w:r>
      <w:r w:rsidR="005870F4" w:rsidRPr="006A79C8">
        <w:rPr>
          <w:rFonts w:hint="eastAsia"/>
          <w:sz w:val="24"/>
          <w:szCs w:val="24"/>
        </w:rPr>
        <w:t>请帮</w:t>
      </w:r>
      <w:r w:rsidR="005870F4" w:rsidRPr="006A79C8">
        <w:rPr>
          <w:rFonts w:hint="eastAsia"/>
          <w:sz w:val="24"/>
          <w:szCs w:val="24"/>
        </w:rPr>
        <w:t>A</w:t>
      </w:r>
      <w:r w:rsidR="005870F4" w:rsidRPr="006A79C8">
        <w:rPr>
          <w:rFonts w:hint="eastAsia"/>
          <w:sz w:val="24"/>
          <w:szCs w:val="24"/>
        </w:rPr>
        <w:t>公司决定是否要购买该设备。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分）</w:t>
      </w:r>
    </w:p>
    <w:p w14:paraId="4603709A" w14:textId="795CC4A2" w:rsidR="00A9631A" w:rsidRPr="006A79C8" w:rsidRDefault="00BB57CF" w:rsidP="003A731E">
      <w:pPr>
        <w:pStyle w:val="a3"/>
        <w:tabs>
          <w:tab w:val="left" w:pos="144"/>
        </w:tabs>
        <w:spacing w:after="0" w:line="360" w:lineRule="auto"/>
        <w:ind w:right="6" w:firstLineChars="200" w:firstLine="482"/>
        <w:rPr>
          <w:sz w:val="24"/>
          <w:szCs w:val="24"/>
        </w:rPr>
      </w:pPr>
      <w:r w:rsidRPr="006A79C8">
        <w:rPr>
          <w:rFonts w:eastAsia="黑体"/>
          <w:b/>
          <w:bCs/>
          <w:sz w:val="24"/>
          <w:szCs w:val="24"/>
        </w:rPr>
        <w:t>五、案例分析题</w:t>
      </w:r>
      <w:r w:rsidRPr="006A79C8">
        <w:rPr>
          <w:rFonts w:eastAsia="仿宋_GB2312"/>
          <w:sz w:val="24"/>
          <w:szCs w:val="24"/>
        </w:rPr>
        <w:t xml:space="preserve"> (</w:t>
      </w:r>
      <w:r w:rsidRPr="006A79C8">
        <w:rPr>
          <w:rFonts w:eastAsia="仿宋_GB2312"/>
          <w:sz w:val="24"/>
          <w:szCs w:val="24"/>
        </w:rPr>
        <w:t>基于该课程所学知识，请详细对下述问题进行阐述。共</w:t>
      </w:r>
      <w:r w:rsidRPr="006A79C8">
        <w:rPr>
          <w:rFonts w:eastAsia="仿宋_GB2312"/>
          <w:sz w:val="24"/>
          <w:szCs w:val="24"/>
        </w:rPr>
        <w:t xml:space="preserve"> 10 </w:t>
      </w:r>
      <w:r w:rsidRPr="006A79C8">
        <w:rPr>
          <w:rFonts w:eastAsia="仿宋_GB2312"/>
          <w:sz w:val="24"/>
          <w:szCs w:val="24"/>
        </w:rPr>
        <w:t>分</w:t>
      </w:r>
      <w:r w:rsidRPr="006A79C8">
        <w:rPr>
          <w:rFonts w:eastAsia="仿宋_GB2312"/>
          <w:sz w:val="24"/>
          <w:szCs w:val="24"/>
        </w:rPr>
        <w:t>)</w:t>
      </w:r>
    </w:p>
    <w:p w14:paraId="622C288D" w14:textId="77777777" w:rsidR="009579CF" w:rsidRPr="006A79C8" w:rsidRDefault="00A01E1F" w:rsidP="009579CF">
      <w:pPr>
        <w:spacing w:line="360" w:lineRule="auto"/>
        <w:ind w:firstLineChars="200" w:firstLine="480"/>
        <w:contextualSpacing/>
        <w:rPr>
          <w:rFonts w:ascii="宋体" w:eastAsia="宋体" w:hAnsi="宋体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9579CF" w:rsidRPr="006A79C8">
        <w:rPr>
          <w:rFonts w:ascii="宋体" w:eastAsia="宋体" w:hAnsi="宋体" w:cs="Times New Roman" w:hint="eastAsia"/>
          <w:sz w:val="24"/>
          <w:szCs w:val="24"/>
        </w:rPr>
        <w:t>在过去几年，Neo科技公司股票价格一直稳定上涨。小明持有该公司股票，预期该趋势会持续下去。小明正试图说服小美购买N</w:t>
      </w:r>
      <w:r w:rsidR="009579CF" w:rsidRPr="006A79C8">
        <w:rPr>
          <w:rFonts w:ascii="宋体" w:eastAsia="宋体" w:hAnsi="宋体" w:cs="Times New Roman"/>
          <w:sz w:val="24"/>
          <w:szCs w:val="24"/>
        </w:rPr>
        <w:t>eo</w:t>
      </w:r>
      <w:r w:rsidR="009579CF" w:rsidRPr="006A79C8">
        <w:rPr>
          <w:rFonts w:ascii="宋体" w:eastAsia="宋体" w:hAnsi="宋体" w:cs="Times New Roman" w:hint="eastAsia"/>
          <w:sz w:val="24"/>
          <w:szCs w:val="24"/>
        </w:rPr>
        <w:t>科技公司股票，但是小美不愿意购买，原因在于Neo科技公司从来不支付股利。小美需要依靠稳定的股利来维持其收入。</w:t>
      </w:r>
    </w:p>
    <w:p w14:paraId="531C8130" w14:textId="781AEF0C" w:rsidR="009579CF" w:rsidRPr="006A79C8" w:rsidRDefault="009579CF" w:rsidP="009579CF">
      <w:pPr>
        <w:pStyle w:val="ae"/>
        <w:numPr>
          <w:ilvl w:val="0"/>
          <w:numId w:val="3"/>
        </w:numPr>
        <w:spacing w:line="360" w:lineRule="auto"/>
        <w:ind w:firstLineChars="0"/>
        <w:contextualSpacing/>
        <w:rPr>
          <w:rFonts w:ascii="宋体" w:eastAsia="宋体" w:hAnsi="宋体" w:cs="Times New Roman"/>
          <w:sz w:val="24"/>
          <w:szCs w:val="24"/>
        </w:rPr>
      </w:pPr>
      <w:r w:rsidRPr="006A79C8">
        <w:rPr>
          <w:rFonts w:ascii="宋体" w:eastAsia="宋体" w:hAnsi="宋体" w:cs="Times New Roman" w:hint="eastAsia"/>
          <w:sz w:val="24"/>
          <w:szCs w:val="24"/>
        </w:rPr>
        <w:lastRenderedPageBreak/>
        <w:t>小明和小美的投资偏好是什么？</w:t>
      </w:r>
      <w:r w:rsidR="006A79C8">
        <w:rPr>
          <w:rFonts w:ascii="宋体" w:eastAsia="宋体" w:hAnsi="宋体" w:cs="Times New Roman" w:hint="eastAsia"/>
          <w:sz w:val="24"/>
          <w:szCs w:val="24"/>
        </w:rPr>
        <w:t>（3分）</w:t>
      </w:r>
    </w:p>
    <w:p w14:paraId="0794F1B9" w14:textId="129A3F0D" w:rsidR="009579CF" w:rsidRPr="006A79C8" w:rsidRDefault="009579CF" w:rsidP="009579CF">
      <w:pPr>
        <w:pStyle w:val="ae"/>
        <w:numPr>
          <w:ilvl w:val="0"/>
          <w:numId w:val="3"/>
        </w:numPr>
        <w:spacing w:line="360" w:lineRule="auto"/>
        <w:ind w:firstLineChars="0"/>
        <w:contextualSpacing/>
        <w:rPr>
          <w:rFonts w:ascii="宋体" w:eastAsia="宋体" w:hAnsi="宋体" w:cs="Times New Roman"/>
          <w:sz w:val="24"/>
          <w:szCs w:val="24"/>
        </w:rPr>
      </w:pPr>
      <w:r w:rsidRPr="006A79C8">
        <w:rPr>
          <w:rFonts w:ascii="宋体" w:eastAsia="宋体" w:hAnsi="宋体" w:cs="Times New Roman" w:hint="eastAsia"/>
          <w:sz w:val="24"/>
          <w:szCs w:val="24"/>
        </w:rPr>
        <w:t>小明该如何说服小美，使之相信购买Neo科技公司股票符合其利益呢？</w:t>
      </w:r>
      <w:r w:rsidR="006A79C8">
        <w:rPr>
          <w:rFonts w:ascii="宋体" w:eastAsia="宋体" w:hAnsi="宋体" w:cs="Times New Roman" w:hint="eastAsia"/>
          <w:sz w:val="24"/>
          <w:szCs w:val="24"/>
        </w:rPr>
        <w:t>（4分）</w:t>
      </w:r>
    </w:p>
    <w:p w14:paraId="5A2B7D56" w14:textId="1C040C82" w:rsidR="009579CF" w:rsidRPr="006A79C8" w:rsidRDefault="009579CF" w:rsidP="009579CF">
      <w:pPr>
        <w:pStyle w:val="ae"/>
        <w:numPr>
          <w:ilvl w:val="0"/>
          <w:numId w:val="3"/>
        </w:numPr>
        <w:spacing w:line="360" w:lineRule="auto"/>
        <w:ind w:firstLineChars="0"/>
        <w:contextualSpacing/>
        <w:rPr>
          <w:rFonts w:ascii="宋体" w:eastAsia="宋体" w:hAnsi="宋体" w:cs="Times New Roman"/>
          <w:sz w:val="24"/>
          <w:szCs w:val="24"/>
        </w:rPr>
      </w:pPr>
      <w:r w:rsidRPr="006A79C8">
        <w:rPr>
          <w:rFonts w:ascii="宋体" w:eastAsia="宋体" w:hAnsi="宋体" w:cs="Times New Roman" w:hint="eastAsia"/>
          <w:sz w:val="24"/>
          <w:szCs w:val="24"/>
        </w:rPr>
        <w:t>为什么小</w:t>
      </w:r>
      <w:proofErr w:type="gramStart"/>
      <w:r w:rsidRPr="006A79C8">
        <w:rPr>
          <w:rFonts w:ascii="宋体" w:eastAsia="宋体" w:hAnsi="宋体" w:cs="Times New Roman" w:hint="eastAsia"/>
          <w:sz w:val="24"/>
          <w:szCs w:val="24"/>
        </w:rPr>
        <w:t>明还是</w:t>
      </w:r>
      <w:proofErr w:type="gramEnd"/>
      <w:r w:rsidRPr="006A79C8">
        <w:rPr>
          <w:rFonts w:ascii="宋体" w:eastAsia="宋体" w:hAnsi="宋体" w:cs="Times New Roman" w:hint="eastAsia"/>
          <w:sz w:val="24"/>
          <w:szCs w:val="24"/>
        </w:rPr>
        <w:t>可能说服不了小美？</w:t>
      </w:r>
      <w:r w:rsidR="006A79C8">
        <w:rPr>
          <w:rFonts w:ascii="宋体" w:eastAsia="宋体" w:hAnsi="宋体" w:cs="Times New Roman" w:hint="eastAsia"/>
          <w:sz w:val="24"/>
          <w:szCs w:val="24"/>
        </w:rPr>
        <w:t>（3分）</w:t>
      </w:r>
    </w:p>
    <w:p w14:paraId="51A28098" w14:textId="7809ED2B" w:rsidR="009579CF" w:rsidRPr="006A79C8" w:rsidRDefault="009579CF" w:rsidP="00A01E1F">
      <w:pPr>
        <w:spacing w:line="360" w:lineRule="auto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1DEA96E0" w14:textId="6299D41F" w:rsidR="000A4DA4" w:rsidRPr="006A79C8" w:rsidRDefault="000A4DA4" w:rsidP="00A01E1F">
      <w:pPr>
        <w:spacing w:line="360" w:lineRule="auto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14:paraId="6B6EECDD" w14:textId="4431A977" w:rsidR="00A01E1F" w:rsidRPr="006A79C8" w:rsidRDefault="000A4DA4" w:rsidP="00A01E1F">
      <w:pPr>
        <w:spacing w:line="360" w:lineRule="auto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6A79C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6A79C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16BAAF3" w14:textId="77777777" w:rsidR="00A01E1F" w:rsidRPr="006A79C8" w:rsidRDefault="00A01E1F" w:rsidP="00A01E1F">
      <w:pPr>
        <w:spacing w:line="360" w:lineRule="auto"/>
        <w:ind w:firstLineChars="200" w:firstLine="480"/>
        <w:contextualSpacing/>
        <w:rPr>
          <w:rFonts w:ascii="Times New Roman" w:eastAsia="宋体" w:hAnsi="Times New Roman" w:cs="Times New Roman"/>
          <w:sz w:val="24"/>
          <w:szCs w:val="24"/>
        </w:rPr>
      </w:pPr>
    </w:p>
    <w:sectPr w:rsidR="00A01E1F" w:rsidRPr="006A79C8">
      <w:footerReference w:type="default" r:id="rId13"/>
      <w:pgSz w:w="11906" w:h="16838"/>
      <w:pgMar w:top="1134" w:right="1134" w:bottom="1134" w:left="1134" w:header="851" w:footer="850" w:gutter="0"/>
      <w:pgNumType w:fmt="numberInDash"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Y27518" w:date="2022-12-07T09:47:00Z" w:initials="Y">
    <w:p w14:paraId="53A6BDCF" w14:textId="3ECC9F1E" w:rsidR="00142EA9" w:rsidRDefault="00142EA9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A6BD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ADFC5" w16cex:dateUtc="2022-12-07T0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A6BDCF" w16cid:durableId="273ADF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CAD60" w14:textId="77777777" w:rsidR="00C55EB6" w:rsidRDefault="00C55EB6">
      <w:r>
        <w:separator/>
      </w:r>
    </w:p>
  </w:endnote>
  <w:endnote w:type="continuationSeparator" w:id="0">
    <w:p w14:paraId="11F4F4F0" w14:textId="77777777" w:rsidR="00C55EB6" w:rsidRDefault="00C55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377340"/>
    </w:sdtPr>
    <w:sdtContent>
      <w:sdt>
        <w:sdtPr>
          <w:id w:val="1727489998"/>
        </w:sdtPr>
        <w:sdtContent>
          <w:p w14:paraId="3EC45A92" w14:textId="7295AC35" w:rsidR="00A9631A" w:rsidRDefault="00BB57CF">
            <w:pPr>
              <w:pStyle w:val="a7"/>
              <w:jc w:val="center"/>
            </w:pPr>
            <w:r>
              <w:rPr>
                <w:rFonts w:hint="eastAsia"/>
                <w:sz w:val="20"/>
              </w:rPr>
              <w:t>【</w:t>
            </w:r>
            <w:r>
              <w:rPr>
                <w:rFonts w:hint="eastAsia"/>
                <w:sz w:val="20"/>
                <w:lang w:val="zh-CN"/>
              </w:rPr>
              <w:t>第</w:t>
            </w:r>
            <w:r>
              <w:rPr>
                <w:sz w:val="20"/>
                <w:lang w:val="zh-CN"/>
              </w:rPr>
              <w:fldChar w:fldCharType="begin"/>
            </w:r>
            <w:r>
              <w:rPr>
                <w:sz w:val="20"/>
                <w:lang w:val="zh-CN"/>
              </w:rPr>
              <w:instrText xml:space="preserve"> </w:instrText>
            </w:r>
            <w:r>
              <w:rPr>
                <w:rFonts w:hint="eastAsia"/>
                <w:sz w:val="20"/>
                <w:lang w:val="zh-CN"/>
              </w:rPr>
              <w:instrText>PAGE  \* Arabic  \* MERGEFORMAT</w:instrText>
            </w:r>
            <w:r>
              <w:rPr>
                <w:sz w:val="20"/>
                <w:lang w:val="zh-CN"/>
              </w:rPr>
              <w:instrText xml:space="preserve"> </w:instrText>
            </w:r>
            <w:r>
              <w:rPr>
                <w:sz w:val="20"/>
                <w:lang w:val="zh-CN"/>
              </w:rPr>
              <w:fldChar w:fldCharType="separate"/>
            </w:r>
            <w:r w:rsidR="007721B9">
              <w:rPr>
                <w:noProof/>
                <w:sz w:val="20"/>
                <w:lang w:val="zh-CN"/>
              </w:rPr>
              <w:t>5</w:t>
            </w:r>
            <w:r>
              <w:rPr>
                <w:sz w:val="20"/>
                <w:lang w:val="zh-CN"/>
              </w:rPr>
              <w:fldChar w:fldCharType="end"/>
            </w:r>
            <w:r>
              <w:rPr>
                <w:rFonts w:hint="eastAsia"/>
                <w:sz w:val="20"/>
                <w:lang w:val="zh-CN"/>
              </w:rPr>
              <w:t>页/共</w:t>
            </w:r>
            <w:r>
              <w:rPr>
                <w:sz w:val="20"/>
                <w:lang w:val="zh-CN"/>
              </w:rPr>
              <w:fldChar w:fldCharType="begin"/>
            </w:r>
            <w:r>
              <w:rPr>
                <w:sz w:val="20"/>
                <w:lang w:val="zh-CN"/>
              </w:rPr>
              <w:instrText xml:space="preserve"> </w:instrText>
            </w:r>
            <w:r>
              <w:rPr>
                <w:rFonts w:hint="eastAsia"/>
                <w:sz w:val="20"/>
                <w:lang w:val="zh-CN"/>
              </w:rPr>
              <w:instrText>NUMPAGES   \* MERGEFORMAT</w:instrText>
            </w:r>
            <w:r>
              <w:rPr>
                <w:sz w:val="20"/>
                <w:lang w:val="zh-CN"/>
              </w:rPr>
              <w:instrText xml:space="preserve"> </w:instrText>
            </w:r>
            <w:r>
              <w:rPr>
                <w:sz w:val="20"/>
                <w:lang w:val="zh-CN"/>
              </w:rPr>
              <w:fldChar w:fldCharType="separate"/>
            </w:r>
            <w:r w:rsidR="007721B9">
              <w:rPr>
                <w:noProof/>
                <w:sz w:val="20"/>
                <w:lang w:val="zh-CN"/>
              </w:rPr>
              <w:t>5</w:t>
            </w:r>
            <w:r>
              <w:rPr>
                <w:sz w:val="20"/>
                <w:lang w:val="zh-CN"/>
              </w:rPr>
              <w:fldChar w:fldCharType="end"/>
            </w:r>
            <w:r>
              <w:rPr>
                <w:rFonts w:hint="eastAsia"/>
                <w:sz w:val="20"/>
                <w:lang w:val="zh-CN"/>
              </w:rPr>
              <w:t>页】</w:t>
            </w:r>
          </w:p>
        </w:sdtContent>
      </w:sdt>
    </w:sdtContent>
  </w:sdt>
  <w:p w14:paraId="0DD36C0F" w14:textId="77777777" w:rsidR="00A9631A" w:rsidRDefault="00A963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D7118" w14:textId="77777777" w:rsidR="00C55EB6" w:rsidRDefault="00C55EB6">
      <w:r>
        <w:separator/>
      </w:r>
    </w:p>
  </w:footnote>
  <w:footnote w:type="continuationSeparator" w:id="0">
    <w:p w14:paraId="75C2B9A3" w14:textId="77777777" w:rsidR="00C55EB6" w:rsidRDefault="00C55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56395"/>
    <w:multiLevelType w:val="hybridMultilevel"/>
    <w:tmpl w:val="7A323352"/>
    <w:lvl w:ilvl="0" w:tplc="6DD26A0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74148E"/>
    <w:multiLevelType w:val="hybridMultilevel"/>
    <w:tmpl w:val="88769314"/>
    <w:lvl w:ilvl="0" w:tplc="07661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42ED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74CD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F3CF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ED06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1EE0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56CE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5C7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2FED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2BC67387"/>
    <w:multiLevelType w:val="hybridMultilevel"/>
    <w:tmpl w:val="C4FEFFB8"/>
    <w:lvl w:ilvl="0" w:tplc="46D23EEE">
      <w:start w:val="1"/>
      <w:numFmt w:val="lowerLetter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123957668">
    <w:abstractNumId w:val="0"/>
  </w:num>
  <w:num w:numId="2" w16cid:durableId="128940834">
    <w:abstractNumId w:val="1"/>
  </w:num>
  <w:num w:numId="3" w16cid:durableId="25941653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27518">
    <w15:presenceInfo w15:providerId="None" w15:userId="Y275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EyM2FjMGVmNzJmYmExM2IzOGYxYTFjMzM2MmIyMmMifQ=="/>
  </w:docVars>
  <w:rsids>
    <w:rsidRoot w:val="006D7A59"/>
    <w:rsid w:val="00007FED"/>
    <w:rsid w:val="00015697"/>
    <w:rsid w:val="000170E6"/>
    <w:rsid w:val="00017C45"/>
    <w:rsid w:val="00035F06"/>
    <w:rsid w:val="00041EBF"/>
    <w:rsid w:val="0006332D"/>
    <w:rsid w:val="00076F8D"/>
    <w:rsid w:val="0008154A"/>
    <w:rsid w:val="000A186F"/>
    <w:rsid w:val="000A4DA4"/>
    <w:rsid w:val="000C035E"/>
    <w:rsid w:val="000D519B"/>
    <w:rsid w:val="0010100E"/>
    <w:rsid w:val="001353AC"/>
    <w:rsid w:val="00142EA9"/>
    <w:rsid w:val="00144925"/>
    <w:rsid w:val="0015662C"/>
    <w:rsid w:val="001627A1"/>
    <w:rsid w:val="00167BC8"/>
    <w:rsid w:val="0019788A"/>
    <w:rsid w:val="001A13C2"/>
    <w:rsid w:val="001A1C89"/>
    <w:rsid w:val="001B36D4"/>
    <w:rsid w:val="001B7872"/>
    <w:rsid w:val="001C54A2"/>
    <w:rsid w:val="001D0D5A"/>
    <w:rsid w:val="001E46D1"/>
    <w:rsid w:val="001E5087"/>
    <w:rsid w:val="001F453B"/>
    <w:rsid w:val="001F709D"/>
    <w:rsid w:val="00202CFD"/>
    <w:rsid w:val="002067A0"/>
    <w:rsid w:val="00207D70"/>
    <w:rsid w:val="0023023F"/>
    <w:rsid w:val="00235ECE"/>
    <w:rsid w:val="002521B6"/>
    <w:rsid w:val="0025420D"/>
    <w:rsid w:val="00255974"/>
    <w:rsid w:val="002703DC"/>
    <w:rsid w:val="00290DA1"/>
    <w:rsid w:val="002B3BE9"/>
    <w:rsid w:val="002B670D"/>
    <w:rsid w:val="002B6E5A"/>
    <w:rsid w:val="002D0E1A"/>
    <w:rsid w:val="002E47ED"/>
    <w:rsid w:val="002F0EDA"/>
    <w:rsid w:val="002F23D5"/>
    <w:rsid w:val="002F2E74"/>
    <w:rsid w:val="002F79A3"/>
    <w:rsid w:val="0030020B"/>
    <w:rsid w:val="00302D7C"/>
    <w:rsid w:val="00336B0F"/>
    <w:rsid w:val="00342C62"/>
    <w:rsid w:val="00361953"/>
    <w:rsid w:val="00361EC9"/>
    <w:rsid w:val="0038671D"/>
    <w:rsid w:val="0039176E"/>
    <w:rsid w:val="00395DF8"/>
    <w:rsid w:val="003A731E"/>
    <w:rsid w:val="003A7F19"/>
    <w:rsid w:val="003B4959"/>
    <w:rsid w:val="003E17B9"/>
    <w:rsid w:val="003F1326"/>
    <w:rsid w:val="004003C5"/>
    <w:rsid w:val="00407BB8"/>
    <w:rsid w:val="00437670"/>
    <w:rsid w:val="00442B61"/>
    <w:rsid w:val="0044634D"/>
    <w:rsid w:val="004570DC"/>
    <w:rsid w:val="00467F3B"/>
    <w:rsid w:val="0047706B"/>
    <w:rsid w:val="004A4726"/>
    <w:rsid w:val="004D371F"/>
    <w:rsid w:val="004E63F3"/>
    <w:rsid w:val="004E7C26"/>
    <w:rsid w:val="004F0C14"/>
    <w:rsid w:val="004F4E90"/>
    <w:rsid w:val="005112A1"/>
    <w:rsid w:val="00525A84"/>
    <w:rsid w:val="00544183"/>
    <w:rsid w:val="005529F6"/>
    <w:rsid w:val="00554052"/>
    <w:rsid w:val="00560428"/>
    <w:rsid w:val="00565C85"/>
    <w:rsid w:val="00585D00"/>
    <w:rsid w:val="005870F4"/>
    <w:rsid w:val="005A416E"/>
    <w:rsid w:val="005A67BF"/>
    <w:rsid w:val="005C5947"/>
    <w:rsid w:val="005D77B8"/>
    <w:rsid w:val="005E5EDE"/>
    <w:rsid w:val="005F4EEC"/>
    <w:rsid w:val="005F69D9"/>
    <w:rsid w:val="005F6D78"/>
    <w:rsid w:val="00610373"/>
    <w:rsid w:val="006137CC"/>
    <w:rsid w:val="006223C0"/>
    <w:rsid w:val="00653AEB"/>
    <w:rsid w:val="006646D8"/>
    <w:rsid w:val="00683D18"/>
    <w:rsid w:val="006914FC"/>
    <w:rsid w:val="00692AF2"/>
    <w:rsid w:val="006A79C8"/>
    <w:rsid w:val="006B6B7B"/>
    <w:rsid w:val="006D7A59"/>
    <w:rsid w:val="006E1E86"/>
    <w:rsid w:val="006E6A7B"/>
    <w:rsid w:val="006F687A"/>
    <w:rsid w:val="00713A5B"/>
    <w:rsid w:val="00723A9A"/>
    <w:rsid w:val="007325C5"/>
    <w:rsid w:val="00743D75"/>
    <w:rsid w:val="0075181F"/>
    <w:rsid w:val="00753397"/>
    <w:rsid w:val="007715A8"/>
    <w:rsid w:val="007721B9"/>
    <w:rsid w:val="00782F98"/>
    <w:rsid w:val="007A2CE7"/>
    <w:rsid w:val="007A7CFE"/>
    <w:rsid w:val="007B349A"/>
    <w:rsid w:val="007D5923"/>
    <w:rsid w:val="007E4475"/>
    <w:rsid w:val="007F348D"/>
    <w:rsid w:val="007F6F2B"/>
    <w:rsid w:val="00803FCB"/>
    <w:rsid w:val="00813122"/>
    <w:rsid w:val="0081535A"/>
    <w:rsid w:val="00821924"/>
    <w:rsid w:val="00827A6B"/>
    <w:rsid w:val="008368CC"/>
    <w:rsid w:val="00841222"/>
    <w:rsid w:val="00851936"/>
    <w:rsid w:val="00853F3E"/>
    <w:rsid w:val="0086023F"/>
    <w:rsid w:val="0086362F"/>
    <w:rsid w:val="00865DCD"/>
    <w:rsid w:val="0089709C"/>
    <w:rsid w:val="008A47AD"/>
    <w:rsid w:val="008B04AC"/>
    <w:rsid w:val="008C0CE6"/>
    <w:rsid w:val="008F1F1F"/>
    <w:rsid w:val="008F6896"/>
    <w:rsid w:val="00910855"/>
    <w:rsid w:val="00912201"/>
    <w:rsid w:val="00912347"/>
    <w:rsid w:val="00912CA3"/>
    <w:rsid w:val="00914670"/>
    <w:rsid w:val="00935DE8"/>
    <w:rsid w:val="009579CF"/>
    <w:rsid w:val="00957D3A"/>
    <w:rsid w:val="009631CD"/>
    <w:rsid w:val="009707E3"/>
    <w:rsid w:val="00973E07"/>
    <w:rsid w:val="009826CE"/>
    <w:rsid w:val="00987DD3"/>
    <w:rsid w:val="009A2957"/>
    <w:rsid w:val="009B09E0"/>
    <w:rsid w:val="009B1E18"/>
    <w:rsid w:val="009D09F7"/>
    <w:rsid w:val="009E5FB1"/>
    <w:rsid w:val="009E611D"/>
    <w:rsid w:val="009E6652"/>
    <w:rsid w:val="009F0FA2"/>
    <w:rsid w:val="009F3303"/>
    <w:rsid w:val="00A01E1F"/>
    <w:rsid w:val="00A026ED"/>
    <w:rsid w:val="00A1201C"/>
    <w:rsid w:val="00A246B8"/>
    <w:rsid w:val="00A340C7"/>
    <w:rsid w:val="00A41DFD"/>
    <w:rsid w:val="00A45348"/>
    <w:rsid w:val="00A54AFF"/>
    <w:rsid w:val="00A6481F"/>
    <w:rsid w:val="00A6784D"/>
    <w:rsid w:val="00A718E1"/>
    <w:rsid w:val="00A82263"/>
    <w:rsid w:val="00A9425A"/>
    <w:rsid w:val="00A9631A"/>
    <w:rsid w:val="00AA1063"/>
    <w:rsid w:val="00AB38DF"/>
    <w:rsid w:val="00AD22DA"/>
    <w:rsid w:val="00AF2D9B"/>
    <w:rsid w:val="00AF6063"/>
    <w:rsid w:val="00B036A6"/>
    <w:rsid w:val="00B07A65"/>
    <w:rsid w:val="00B238A3"/>
    <w:rsid w:val="00B27F74"/>
    <w:rsid w:val="00B34170"/>
    <w:rsid w:val="00B37895"/>
    <w:rsid w:val="00B409B9"/>
    <w:rsid w:val="00B42078"/>
    <w:rsid w:val="00B64E19"/>
    <w:rsid w:val="00B70073"/>
    <w:rsid w:val="00B84EF2"/>
    <w:rsid w:val="00B865C4"/>
    <w:rsid w:val="00B9058D"/>
    <w:rsid w:val="00B92F31"/>
    <w:rsid w:val="00B96F0A"/>
    <w:rsid w:val="00B97528"/>
    <w:rsid w:val="00BB57CF"/>
    <w:rsid w:val="00BC48B4"/>
    <w:rsid w:val="00BD51E8"/>
    <w:rsid w:val="00BE4107"/>
    <w:rsid w:val="00BE5CC4"/>
    <w:rsid w:val="00BF60F0"/>
    <w:rsid w:val="00C117B8"/>
    <w:rsid w:val="00C33EDD"/>
    <w:rsid w:val="00C55EB6"/>
    <w:rsid w:val="00C61349"/>
    <w:rsid w:val="00C72CE8"/>
    <w:rsid w:val="00C800FF"/>
    <w:rsid w:val="00CA5E10"/>
    <w:rsid w:val="00CB3CDC"/>
    <w:rsid w:val="00CB5F12"/>
    <w:rsid w:val="00CC0E1F"/>
    <w:rsid w:val="00CE69BB"/>
    <w:rsid w:val="00CF1D51"/>
    <w:rsid w:val="00CF381D"/>
    <w:rsid w:val="00CF7098"/>
    <w:rsid w:val="00D030ED"/>
    <w:rsid w:val="00D03838"/>
    <w:rsid w:val="00D05C98"/>
    <w:rsid w:val="00D17C48"/>
    <w:rsid w:val="00D328D1"/>
    <w:rsid w:val="00D339B4"/>
    <w:rsid w:val="00D43BA3"/>
    <w:rsid w:val="00D55B93"/>
    <w:rsid w:val="00D7748A"/>
    <w:rsid w:val="00DA044D"/>
    <w:rsid w:val="00DB0859"/>
    <w:rsid w:val="00DB5101"/>
    <w:rsid w:val="00DD514F"/>
    <w:rsid w:val="00DE3148"/>
    <w:rsid w:val="00DE72CE"/>
    <w:rsid w:val="00DF038B"/>
    <w:rsid w:val="00E06370"/>
    <w:rsid w:val="00E13085"/>
    <w:rsid w:val="00E4746E"/>
    <w:rsid w:val="00E47CD6"/>
    <w:rsid w:val="00E50ED6"/>
    <w:rsid w:val="00E574F8"/>
    <w:rsid w:val="00E604D2"/>
    <w:rsid w:val="00E64905"/>
    <w:rsid w:val="00E70071"/>
    <w:rsid w:val="00E74A98"/>
    <w:rsid w:val="00E81FE3"/>
    <w:rsid w:val="00E86B8B"/>
    <w:rsid w:val="00E90AFA"/>
    <w:rsid w:val="00E9702B"/>
    <w:rsid w:val="00E9723A"/>
    <w:rsid w:val="00EC28BE"/>
    <w:rsid w:val="00EC4F1D"/>
    <w:rsid w:val="00ED7D78"/>
    <w:rsid w:val="00EE1B68"/>
    <w:rsid w:val="00EE5C0D"/>
    <w:rsid w:val="00EE5E71"/>
    <w:rsid w:val="00F01669"/>
    <w:rsid w:val="00F1143F"/>
    <w:rsid w:val="00F14056"/>
    <w:rsid w:val="00F27F35"/>
    <w:rsid w:val="00F43C9C"/>
    <w:rsid w:val="00F43F8A"/>
    <w:rsid w:val="00F52D3C"/>
    <w:rsid w:val="00F5313D"/>
    <w:rsid w:val="00F87429"/>
    <w:rsid w:val="00F91F11"/>
    <w:rsid w:val="00FA12F9"/>
    <w:rsid w:val="00FC0298"/>
    <w:rsid w:val="00FC4DD5"/>
    <w:rsid w:val="00FC7455"/>
    <w:rsid w:val="00FE301F"/>
    <w:rsid w:val="00FE4507"/>
    <w:rsid w:val="025878D9"/>
    <w:rsid w:val="076337C4"/>
    <w:rsid w:val="09594B2F"/>
    <w:rsid w:val="39245DD4"/>
    <w:rsid w:val="3B547FFE"/>
    <w:rsid w:val="3B5C24B3"/>
    <w:rsid w:val="3E0B2035"/>
    <w:rsid w:val="468C51D1"/>
    <w:rsid w:val="49F3637F"/>
    <w:rsid w:val="4E3E537B"/>
    <w:rsid w:val="50CE050B"/>
    <w:rsid w:val="52202BFB"/>
    <w:rsid w:val="56CA397F"/>
    <w:rsid w:val="5F1272CB"/>
    <w:rsid w:val="616433AF"/>
    <w:rsid w:val="61AA1387"/>
    <w:rsid w:val="6B0E46F3"/>
    <w:rsid w:val="76DC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6758F55"/>
  <w15:docId w15:val="{EC53F76A-358F-4E20-A494-8678843E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rsid w:val="00202C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after="120"/>
    </w:pPr>
    <w:rPr>
      <w:rFonts w:ascii="Times New Roman" w:eastAsia="宋体" w:hAnsi="Times New Roman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0"/>
    <w:uiPriority w:val="99"/>
    <w:semiHidden/>
    <w:unhideWhenUsed/>
    <w:qFormat/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styleId="af">
    <w:name w:val="Placeholder Text"/>
    <w:basedOn w:val="a0"/>
    <w:uiPriority w:val="99"/>
    <w:semiHidden/>
    <w:rPr>
      <w:color w:val="808080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正文文本 字符"/>
    <w:basedOn w:val="a0"/>
    <w:link w:val="a3"/>
    <w:rPr>
      <w:rFonts w:ascii="Times New Roman" w:eastAsia="宋体" w:hAnsi="Times New Roman" w:cs="Times New Roman"/>
      <w:szCs w:val="20"/>
    </w:rPr>
  </w:style>
  <w:style w:type="paragraph" w:customStyle="1" w:styleId="TableParagraph">
    <w:name w:val="Table Paragraph"/>
    <w:basedOn w:val="a"/>
    <w:uiPriority w:val="99"/>
    <w:pPr>
      <w:jc w:val="left"/>
    </w:pPr>
    <w:rPr>
      <w:rFonts w:ascii="Calibri" w:eastAsia="宋体" w:hAnsi="Calibri" w:cs="Times New Roman"/>
      <w:kern w:val="0"/>
      <w:sz w:val="22"/>
      <w:lang w:eastAsia="en-US"/>
    </w:rPr>
  </w:style>
  <w:style w:type="character" w:customStyle="1" w:styleId="20">
    <w:name w:val="标题 2 字符"/>
    <w:basedOn w:val="a0"/>
    <w:link w:val="2"/>
    <w:uiPriority w:val="9"/>
    <w:rsid w:val="00202CFD"/>
    <w:rPr>
      <w:rFonts w:ascii="宋体" w:eastAsia="宋体" w:hAnsi="宋体" w:cs="宋体"/>
      <w:b/>
      <w:bCs/>
      <w:sz w:val="36"/>
      <w:szCs w:val="36"/>
    </w:rPr>
  </w:style>
  <w:style w:type="character" w:styleId="af0">
    <w:name w:val="annotation reference"/>
    <w:basedOn w:val="a0"/>
    <w:uiPriority w:val="99"/>
    <w:semiHidden/>
    <w:unhideWhenUsed/>
    <w:rsid w:val="00142EA9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142EA9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142EA9"/>
    <w:rPr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42EA9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142EA9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0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E0B7A5-70F6-4645-A8C0-E3991B51A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523</Words>
  <Characters>2983</Characters>
  <Application>Microsoft Office Word</Application>
  <DocSecurity>0</DocSecurity>
  <Lines>24</Lines>
  <Paragraphs>6</Paragraphs>
  <ScaleCrop>false</ScaleCrop>
  <Company>HP Inc.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Y27518</cp:lastModifiedBy>
  <cp:revision>76</cp:revision>
  <dcterms:created xsi:type="dcterms:W3CDTF">2020-05-28T00:07:00Z</dcterms:created>
  <dcterms:modified xsi:type="dcterms:W3CDTF">2022-12-07T04:25:00Z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BA64A5431696446B957080262F231C69</vt:lpwstr>
  </property>
</Properties>
</file>