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22A" w:rsidRPr="005D78B6" w:rsidRDefault="00FC122A">
      <w:pPr>
        <w:jc w:val="center"/>
        <w:rPr>
          <w:rFonts w:ascii="黑体" w:eastAsia="黑体"/>
          <w:b/>
          <w:sz w:val="44"/>
          <w:szCs w:val="44"/>
        </w:rPr>
      </w:pPr>
      <w:r w:rsidRPr="005D78B6">
        <w:rPr>
          <w:rFonts w:ascii="黑体" w:eastAsia="黑体" w:hint="eastAsia"/>
          <w:b/>
          <w:sz w:val="44"/>
          <w:szCs w:val="44"/>
        </w:rPr>
        <w:t>江西财经大学</w:t>
      </w:r>
    </w:p>
    <w:p w:rsidR="00FC122A" w:rsidRDefault="00250B97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2</w:t>
      </w:r>
      <w:r w:rsidR="008E0656">
        <w:rPr>
          <w:rFonts w:ascii="黑体" w:eastAsia="黑体" w:hint="eastAsia"/>
          <w:b/>
          <w:sz w:val="44"/>
          <w:szCs w:val="44"/>
        </w:rPr>
        <w:t>1</w:t>
      </w:r>
      <w:r w:rsidR="00FC122A" w:rsidRPr="005D78B6">
        <w:rPr>
          <w:rFonts w:ascii="黑体" w:eastAsia="黑体" w:hint="eastAsia"/>
          <w:b/>
          <w:sz w:val="44"/>
          <w:szCs w:val="44"/>
        </w:rPr>
        <w:t>-</w:t>
      </w:r>
      <w:r>
        <w:rPr>
          <w:rFonts w:ascii="黑体" w:eastAsia="黑体" w:hint="eastAsia"/>
          <w:b/>
          <w:sz w:val="44"/>
          <w:szCs w:val="44"/>
        </w:rPr>
        <w:t>2</w:t>
      </w:r>
      <w:r w:rsidR="008E0656">
        <w:rPr>
          <w:rFonts w:ascii="黑体" w:eastAsia="黑体" w:hint="eastAsia"/>
          <w:b/>
          <w:sz w:val="44"/>
          <w:szCs w:val="44"/>
        </w:rPr>
        <w:t>2</w:t>
      </w:r>
      <w:r w:rsidR="00FC122A" w:rsidRPr="005D78B6">
        <w:rPr>
          <w:rFonts w:ascii="黑体" w:eastAsia="黑体" w:hint="eastAsia"/>
          <w:b/>
          <w:sz w:val="44"/>
          <w:szCs w:val="44"/>
        </w:rPr>
        <w:t>学年第</w:t>
      </w:r>
      <w:r w:rsidR="004C3009">
        <w:rPr>
          <w:rFonts w:ascii="黑体" w:eastAsia="黑体" w:hint="eastAsia"/>
          <w:b/>
          <w:sz w:val="44"/>
          <w:szCs w:val="44"/>
        </w:rPr>
        <w:t>二</w:t>
      </w:r>
      <w:r w:rsidR="00FC122A" w:rsidRPr="005D78B6">
        <w:rPr>
          <w:rFonts w:ascii="黑体" w:eastAsia="黑体" w:hint="eastAsia"/>
          <w:b/>
          <w:sz w:val="44"/>
          <w:szCs w:val="44"/>
        </w:rPr>
        <w:t>学期期末考试试卷</w:t>
      </w:r>
      <w:r w:rsidR="008E0656">
        <w:rPr>
          <w:rFonts w:ascii="黑体" w:eastAsia="黑体" w:hint="eastAsia"/>
          <w:b/>
          <w:sz w:val="44"/>
          <w:szCs w:val="44"/>
        </w:rPr>
        <w:t>（样卷）</w:t>
      </w:r>
    </w:p>
    <w:p w:rsidR="001478FA" w:rsidRDefault="001478FA" w:rsidP="001478FA">
      <w:pPr>
        <w:numPr>
          <w:ilvl w:val="0"/>
          <w:numId w:val="14"/>
        </w:numPr>
        <w:spacing w:line="360" w:lineRule="exact"/>
        <w:ind w:hanging="195"/>
        <w:rPr>
          <w:b/>
          <w:bCs/>
          <w:sz w:val="28"/>
        </w:rPr>
      </w:pPr>
      <w:r>
        <w:rPr>
          <w:rFonts w:ascii="黑体" w:eastAsia="黑体" w:hint="eastAsia"/>
          <w:bCs/>
          <w:sz w:val="24"/>
        </w:rPr>
        <w:t>名词解释</w:t>
      </w:r>
      <w:r w:rsidRPr="00F9517D">
        <w:rPr>
          <w:rFonts w:ascii="仿宋_GB2312" w:eastAsia="仿宋_GB2312" w:hint="eastAsia"/>
          <w:bCs/>
          <w:sz w:val="24"/>
        </w:rPr>
        <w:t>(</w:t>
      </w:r>
      <w:r w:rsidRPr="0067102F">
        <w:rPr>
          <w:rFonts w:ascii="仿宋_GB2312" w:eastAsia="仿宋_GB2312" w:hint="eastAsia"/>
          <w:sz w:val="24"/>
        </w:rPr>
        <w:t>每小题</w:t>
      </w:r>
      <w:r>
        <w:rPr>
          <w:rFonts w:ascii="仿宋_GB2312" w:eastAsia="仿宋_GB2312" w:hint="eastAsia"/>
          <w:sz w:val="24"/>
        </w:rPr>
        <w:t>2</w:t>
      </w:r>
      <w:r w:rsidRPr="0067102F">
        <w:rPr>
          <w:rFonts w:ascii="仿宋_GB2312" w:eastAsia="仿宋_GB2312" w:hint="eastAsia"/>
          <w:sz w:val="24"/>
        </w:rPr>
        <w:t>分，共</w:t>
      </w:r>
      <w:r>
        <w:rPr>
          <w:rFonts w:ascii="仿宋_GB2312" w:eastAsia="仿宋_GB2312" w:hint="eastAsia"/>
          <w:sz w:val="24"/>
        </w:rPr>
        <w:t>10</w:t>
      </w:r>
      <w:r w:rsidRPr="0067102F">
        <w:rPr>
          <w:rFonts w:ascii="仿宋_GB2312" w:eastAsia="仿宋_GB2312" w:hint="eastAsia"/>
          <w:sz w:val="24"/>
        </w:rPr>
        <w:t>分。</w:t>
      </w:r>
      <w:r w:rsidRPr="00F9517D">
        <w:rPr>
          <w:rFonts w:ascii="仿宋_GB2312" w:eastAsia="仿宋_GB2312" w:hint="eastAsia"/>
          <w:bCs/>
          <w:sz w:val="24"/>
        </w:rPr>
        <w:t>)</w:t>
      </w:r>
      <w:r>
        <w:rPr>
          <w:rFonts w:hint="eastAsia"/>
          <w:b/>
          <w:bCs/>
          <w:sz w:val="28"/>
        </w:rPr>
        <w:t xml:space="preserve"> </w:t>
      </w:r>
    </w:p>
    <w:p w:rsidR="001478FA" w:rsidRPr="00EF16D0" w:rsidRDefault="00FF1B60" w:rsidP="00EF16D0">
      <w:pPr>
        <w:pStyle w:val="a6"/>
        <w:numPr>
          <w:ilvl w:val="0"/>
          <w:numId w:val="16"/>
        </w:numPr>
        <w:spacing w:line="360" w:lineRule="exact"/>
        <w:ind w:firstLineChars="0"/>
        <w:rPr>
          <w:sz w:val="24"/>
        </w:rPr>
      </w:pPr>
      <w:r>
        <w:rPr>
          <w:rFonts w:hint="eastAsia"/>
          <w:sz w:val="24"/>
        </w:rPr>
        <w:t>数据的逻辑结构</w:t>
      </w:r>
      <w:r w:rsidR="001478FA" w:rsidRPr="00EF16D0">
        <w:rPr>
          <w:rFonts w:hint="eastAsia"/>
          <w:sz w:val="24"/>
        </w:rPr>
        <w:t xml:space="preserve"> </w:t>
      </w:r>
    </w:p>
    <w:p w:rsidR="00EF16D0" w:rsidRPr="00EF16D0" w:rsidRDefault="00EF16D0" w:rsidP="00EF16D0">
      <w:pPr>
        <w:pStyle w:val="a6"/>
        <w:spacing w:line="360" w:lineRule="exact"/>
        <w:ind w:left="1230" w:firstLineChars="0" w:firstLine="0"/>
        <w:rPr>
          <w:sz w:val="24"/>
        </w:rPr>
      </w:pPr>
    </w:p>
    <w:p w:rsidR="001478FA" w:rsidRDefault="001478FA" w:rsidP="001478FA">
      <w:pPr>
        <w:spacing w:line="360" w:lineRule="exact"/>
        <w:ind w:firstLineChars="218" w:firstLine="523"/>
        <w:rPr>
          <w:rFonts w:ascii="仿宋_GB2312" w:eastAsia="仿宋_GB2312"/>
          <w:bCs/>
          <w:sz w:val="24"/>
        </w:rPr>
      </w:pPr>
      <w:r>
        <w:rPr>
          <w:rFonts w:ascii="黑体" w:eastAsia="黑体" w:hint="eastAsia"/>
          <w:bCs/>
          <w:sz w:val="24"/>
        </w:rPr>
        <w:t>二、  简答题</w:t>
      </w:r>
      <w:r w:rsidRPr="00F9517D">
        <w:rPr>
          <w:rFonts w:ascii="仿宋_GB2312" w:eastAsia="仿宋_GB2312" w:hint="eastAsia"/>
          <w:bCs/>
          <w:sz w:val="24"/>
        </w:rPr>
        <w:t>(</w:t>
      </w:r>
      <w:r w:rsidRPr="00DF21F8">
        <w:rPr>
          <w:rFonts w:ascii="仿宋_GB2312" w:eastAsia="仿宋_GB2312" w:hint="eastAsia"/>
          <w:bCs/>
          <w:sz w:val="24"/>
        </w:rPr>
        <w:t>每小题</w:t>
      </w:r>
      <w:r>
        <w:rPr>
          <w:rFonts w:ascii="仿宋_GB2312" w:eastAsia="仿宋_GB2312" w:hint="eastAsia"/>
          <w:bCs/>
          <w:sz w:val="24"/>
        </w:rPr>
        <w:t>10</w:t>
      </w:r>
      <w:r w:rsidRPr="00DF21F8">
        <w:rPr>
          <w:rFonts w:ascii="仿宋_GB2312" w:eastAsia="仿宋_GB2312" w:hint="eastAsia"/>
          <w:bCs/>
          <w:sz w:val="24"/>
        </w:rPr>
        <w:t>分，共</w:t>
      </w:r>
      <w:r>
        <w:rPr>
          <w:rFonts w:ascii="仿宋_GB2312" w:eastAsia="仿宋_GB2312" w:hint="eastAsia"/>
          <w:bCs/>
          <w:sz w:val="24"/>
        </w:rPr>
        <w:t>10</w:t>
      </w:r>
      <w:r w:rsidRPr="00DF21F8">
        <w:rPr>
          <w:rFonts w:ascii="仿宋_GB2312" w:eastAsia="仿宋_GB2312" w:hint="eastAsia"/>
          <w:bCs/>
          <w:sz w:val="24"/>
        </w:rPr>
        <w:t>分</w:t>
      </w:r>
      <w:r>
        <w:rPr>
          <w:rFonts w:ascii="仿宋_GB2312" w:eastAsia="仿宋_GB2312" w:hint="eastAsia"/>
          <w:bCs/>
          <w:sz w:val="24"/>
        </w:rPr>
        <w:t>。</w:t>
      </w:r>
      <w:r w:rsidRPr="00F9517D">
        <w:rPr>
          <w:rFonts w:ascii="仿宋_GB2312" w:eastAsia="仿宋_GB2312" w:hint="eastAsia"/>
          <w:bCs/>
          <w:sz w:val="24"/>
        </w:rPr>
        <w:t>)</w:t>
      </w:r>
    </w:p>
    <w:p w:rsidR="001478FA" w:rsidRDefault="001478FA" w:rsidP="001478FA">
      <w:pPr>
        <w:spacing w:line="360" w:lineRule="exact"/>
        <w:ind w:firstLineChars="218" w:firstLine="523"/>
        <w:rPr>
          <w:sz w:val="24"/>
        </w:rPr>
      </w:pPr>
      <w:r w:rsidRPr="00F91452">
        <w:rPr>
          <w:rFonts w:hint="eastAsia"/>
          <w:sz w:val="24"/>
        </w:rPr>
        <w:t>1</w:t>
      </w:r>
      <w:r w:rsidRPr="00F91452">
        <w:rPr>
          <w:rFonts w:hint="eastAsia"/>
          <w:sz w:val="24"/>
        </w:rPr>
        <w:t>、</w:t>
      </w:r>
      <w:r>
        <w:rPr>
          <w:rFonts w:hint="eastAsia"/>
          <w:sz w:val="24"/>
        </w:rPr>
        <w:t>简述</w:t>
      </w:r>
      <w:r w:rsidR="00FF1B60">
        <w:rPr>
          <w:rFonts w:hint="eastAsia"/>
          <w:sz w:val="24"/>
        </w:rPr>
        <w:t>影响</w:t>
      </w:r>
      <w:r>
        <w:rPr>
          <w:rFonts w:hint="eastAsia"/>
          <w:sz w:val="24"/>
        </w:rPr>
        <w:t>算法的</w:t>
      </w:r>
      <w:r w:rsidR="00FF1B60">
        <w:rPr>
          <w:rFonts w:hint="eastAsia"/>
          <w:sz w:val="24"/>
        </w:rPr>
        <w:t>执行时间的主要因素</w:t>
      </w:r>
      <w:r>
        <w:rPr>
          <w:rFonts w:hint="eastAsia"/>
          <w:sz w:val="24"/>
        </w:rPr>
        <w:t>。</w:t>
      </w:r>
    </w:p>
    <w:p w:rsidR="00EF16D0" w:rsidRDefault="00EF16D0" w:rsidP="001478FA">
      <w:pPr>
        <w:spacing w:line="360" w:lineRule="exact"/>
        <w:ind w:firstLineChars="218" w:firstLine="523"/>
        <w:rPr>
          <w:sz w:val="24"/>
        </w:rPr>
      </w:pPr>
    </w:p>
    <w:p w:rsidR="001478FA" w:rsidRDefault="001478FA" w:rsidP="001478FA">
      <w:pPr>
        <w:spacing w:line="360" w:lineRule="exact"/>
        <w:ind w:firstLineChars="218" w:firstLine="523"/>
        <w:rPr>
          <w:rFonts w:ascii="黑体" w:eastAsia="黑体"/>
          <w:bCs/>
          <w:sz w:val="24"/>
        </w:rPr>
      </w:pPr>
      <w:r>
        <w:rPr>
          <w:rFonts w:ascii="黑体" w:eastAsia="黑体" w:hint="eastAsia"/>
          <w:bCs/>
          <w:sz w:val="24"/>
        </w:rPr>
        <w:t>三、  综合分析题</w:t>
      </w:r>
      <w:r w:rsidRPr="00191DA9">
        <w:rPr>
          <w:rFonts w:ascii="仿宋_GB2312" w:eastAsia="仿宋_GB2312" w:hint="eastAsia"/>
          <w:sz w:val="24"/>
        </w:rPr>
        <w:t>（</w:t>
      </w:r>
      <w:r>
        <w:rPr>
          <w:rFonts w:ascii="仿宋_GB2312" w:eastAsia="仿宋_GB2312" w:hint="eastAsia"/>
          <w:sz w:val="24"/>
        </w:rPr>
        <w:t>每小题8分，共40</w:t>
      </w:r>
      <w:r w:rsidRPr="00191DA9">
        <w:rPr>
          <w:rFonts w:ascii="仿宋_GB2312" w:eastAsia="仿宋_GB2312" w:hint="eastAsia"/>
          <w:sz w:val="24"/>
        </w:rPr>
        <w:t>分</w:t>
      </w:r>
      <w:r>
        <w:rPr>
          <w:rFonts w:ascii="仿宋_GB2312" w:eastAsia="仿宋_GB2312" w:hint="eastAsia"/>
          <w:sz w:val="24"/>
        </w:rPr>
        <w:t>。</w:t>
      </w:r>
      <w:r w:rsidRPr="00191DA9">
        <w:rPr>
          <w:rFonts w:ascii="仿宋_GB2312" w:eastAsia="仿宋_GB2312" w:hint="eastAsia"/>
          <w:sz w:val="24"/>
        </w:rPr>
        <w:t>）</w:t>
      </w:r>
    </w:p>
    <w:p w:rsidR="001478FA" w:rsidRDefault="001478FA" w:rsidP="001478FA">
      <w:pPr>
        <w:ind w:left="567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、已知一叉树中序遍历顺序为</w:t>
      </w:r>
      <w:r>
        <w:rPr>
          <w:rFonts w:hint="eastAsia"/>
          <w:sz w:val="24"/>
        </w:rPr>
        <w:t>DBGE</w:t>
      </w:r>
      <w:r w:rsidR="00FF1B60">
        <w:rPr>
          <w:rFonts w:hint="eastAsia"/>
          <w:sz w:val="24"/>
        </w:rPr>
        <w:t>H</w:t>
      </w:r>
      <w:r>
        <w:rPr>
          <w:rFonts w:hint="eastAsia"/>
          <w:sz w:val="24"/>
        </w:rPr>
        <w:t>A</w:t>
      </w:r>
      <w:r w:rsidR="00FF1B60">
        <w:rPr>
          <w:rFonts w:hint="eastAsia"/>
          <w:sz w:val="24"/>
        </w:rPr>
        <w:t>F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，先序为</w:t>
      </w:r>
      <w:r>
        <w:rPr>
          <w:rFonts w:hint="eastAsia"/>
          <w:sz w:val="24"/>
        </w:rPr>
        <w:t>ABDEG</w:t>
      </w:r>
      <w:r w:rsidR="00FF1B60">
        <w:rPr>
          <w:rFonts w:hint="eastAsia"/>
          <w:sz w:val="24"/>
        </w:rPr>
        <w:t>H</w:t>
      </w:r>
      <w:r>
        <w:rPr>
          <w:rFonts w:hint="eastAsia"/>
          <w:sz w:val="24"/>
        </w:rPr>
        <w:t>CF</w:t>
      </w:r>
      <w:r>
        <w:rPr>
          <w:rFonts w:hint="eastAsia"/>
          <w:sz w:val="24"/>
        </w:rPr>
        <w:t>，试画出该二叉树的形态。</w:t>
      </w:r>
    </w:p>
    <w:p w:rsidR="001478FA" w:rsidRDefault="001478FA" w:rsidP="001478FA">
      <w:pPr>
        <w:ind w:left="567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、构造并画出对数据元素序列</w:t>
      </w:r>
      <w:r w:rsidR="00FF1B60">
        <w:rPr>
          <w:rFonts w:hint="eastAsia"/>
          <w:sz w:val="24"/>
        </w:rPr>
        <w:t>3</w:t>
      </w:r>
      <w:r>
        <w:rPr>
          <w:rFonts w:hint="eastAsia"/>
          <w:sz w:val="24"/>
        </w:rPr>
        <w:t>，</w:t>
      </w:r>
      <w:r w:rsidR="00FF1B60">
        <w:rPr>
          <w:rFonts w:hint="eastAsia"/>
          <w:sz w:val="24"/>
        </w:rPr>
        <w:t>12</w:t>
      </w:r>
      <w:r w:rsidRPr="00E44C05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43</w:t>
      </w:r>
      <w:r>
        <w:rPr>
          <w:rFonts w:hint="eastAsia"/>
          <w:sz w:val="24"/>
        </w:rPr>
        <w:t>，</w:t>
      </w:r>
      <w:r w:rsidR="00FF1B60">
        <w:rPr>
          <w:rFonts w:hint="eastAsia"/>
          <w:sz w:val="24"/>
        </w:rPr>
        <w:t>12</w:t>
      </w:r>
      <w:r w:rsidRPr="00E44C05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 w:rsidR="00FF1B60">
        <w:rPr>
          <w:rFonts w:hint="eastAsia"/>
          <w:sz w:val="24"/>
        </w:rPr>
        <w:t>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33</w:t>
      </w:r>
      <w:r>
        <w:rPr>
          <w:rFonts w:hint="eastAsia"/>
          <w:sz w:val="24"/>
        </w:rPr>
        <w:t>进行</w:t>
      </w:r>
      <w:r w:rsidR="0020562D">
        <w:rPr>
          <w:rFonts w:hint="eastAsia"/>
          <w:sz w:val="24"/>
        </w:rPr>
        <w:t>升序</w:t>
      </w:r>
      <w:r>
        <w:rPr>
          <w:rFonts w:hint="eastAsia"/>
          <w:sz w:val="24"/>
        </w:rPr>
        <w:t>排序所需的初始堆形。（注意：</w:t>
      </w:r>
      <w:r w:rsidR="00FF1B60">
        <w:rPr>
          <w:rFonts w:hint="eastAsia"/>
          <w:sz w:val="24"/>
        </w:rPr>
        <w:t>12</w:t>
      </w:r>
      <w:r w:rsidRPr="00E44C05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 w:rsidR="00FF1B60">
        <w:rPr>
          <w:rFonts w:hint="eastAsia"/>
          <w:sz w:val="24"/>
        </w:rPr>
        <w:t>12</w:t>
      </w:r>
      <w:r w:rsidRPr="00E44C05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指相同关键字</w:t>
      </w:r>
      <w:r w:rsidR="00FF1B60">
        <w:rPr>
          <w:rFonts w:hint="eastAsia"/>
          <w:sz w:val="24"/>
        </w:rPr>
        <w:t>12</w:t>
      </w:r>
      <w:r>
        <w:rPr>
          <w:rFonts w:hint="eastAsia"/>
          <w:sz w:val="24"/>
        </w:rPr>
        <w:t>的不同位序）</w:t>
      </w:r>
    </w:p>
    <w:p w:rsidR="008E0656" w:rsidRDefault="008E0656" w:rsidP="001478FA">
      <w:pPr>
        <w:ind w:left="567"/>
        <w:rPr>
          <w:sz w:val="24"/>
        </w:rPr>
      </w:pPr>
      <w:r>
        <w:rPr>
          <w:rFonts w:hint="eastAsia"/>
          <w:sz w:val="24"/>
        </w:rPr>
        <w:t>本题主要知识点：二叉树遍历、哈夫曼树构建及哈夫曼编码、各种排序算法的理解、图的基本应用如最小生成树、拓扑排序等。</w:t>
      </w:r>
    </w:p>
    <w:p w:rsidR="001478FA" w:rsidRDefault="001478FA" w:rsidP="001478FA">
      <w:pPr>
        <w:numPr>
          <w:ilvl w:val="0"/>
          <w:numId w:val="15"/>
        </w:numPr>
        <w:spacing w:line="360" w:lineRule="exact"/>
        <w:rPr>
          <w:rFonts w:ascii="仿宋_GB2312" w:eastAsia="仿宋_GB2312"/>
          <w:sz w:val="24"/>
        </w:rPr>
      </w:pPr>
      <w:r w:rsidRPr="00C21B28">
        <w:rPr>
          <w:rFonts w:ascii="黑体" w:eastAsia="黑体" w:hint="eastAsia"/>
          <w:bCs/>
          <w:sz w:val="24"/>
        </w:rPr>
        <w:t>算法设计题</w:t>
      </w:r>
      <w:r w:rsidRPr="00191DA9">
        <w:rPr>
          <w:rFonts w:ascii="仿宋_GB2312" w:eastAsia="仿宋_GB2312" w:hint="eastAsia"/>
          <w:sz w:val="24"/>
        </w:rPr>
        <w:t>（</w:t>
      </w:r>
      <w:r>
        <w:rPr>
          <w:rFonts w:ascii="仿宋_GB2312" w:eastAsia="仿宋_GB2312" w:hint="eastAsia"/>
          <w:sz w:val="24"/>
        </w:rPr>
        <w:t>请用C语言描述算法，需要给出存储结构，每小题10分，共</w:t>
      </w:r>
      <w:r w:rsidR="00963BB1">
        <w:rPr>
          <w:rFonts w:ascii="仿宋_GB2312" w:eastAsia="仿宋_GB2312" w:hint="eastAsia"/>
          <w:sz w:val="24"/>
        </w:rPr>
        <w:t>3</w:t>
      </w:r>
      <w:r>
        <w:rPr>
          <w:rFonts w:ascii="仿宋_GB2312" w:eastAsia="仿宋_GB2312" w:hint="eastAsia"/>
          <w:sz w:val="24"/>
        </w:rPr>
        <w:t>0</w:t>
      </w:r>
      <w:r w:rsidRPr="00191DA9">
        <w:rPr>
          <w:rFonts w:ascii="仿宋_GB2312" w:eastAsia="仿宋_GB2312" w:hint="eastAsia"/>
          <w:sz w:val="24"/>
        </w:rPr>
        <w:t>分</w:t>
      </w:r>
      <w:r>
        <w:rPr>
          <w:rFonts w:ascii="仿宋_GB2312" w:eastAsia="仿宋_GB2312" w:hint="eastAsia"/>
          <w:sz w:val="24"/>
        </w:rPr>
        <w:t>。</w:t>
      </w:r>
      <w:r w:rsidRPr="00191DA9">
        <w:rPr>
          <w:rFonts w:ascii="仿宋_GB2312" w:eastAsia="仿宋_GB2312" w:hint="eastAsia"/>
          <w:sz w:val="24"/>
        </w:rPr>
        <w:t>）</w:t>
      </w:r>
    </w:p>
    <w:p w:rsidR="001478FA" w:rsidRPr="00361D86" w:rsidRDefault="001478FA" w:rsidP="001478FA">
      <w:pPr>
        <w:spacing w:line="360" w:lineRule="exact"/>
        <w:ind w:left="523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、试编写一个递归算法，</w:t>
      </w:r>
      <w:r w:rsidR="007E60DA">
        <w:rPr>
          <w:rFonts w:hint="eastAsia"/>
          <w:sz w:val="24"/>
        </w:rPr>
        <w:t>计算输出一整形数组的最大值</w:t>
      </w:r>
      <w:r>
        <w:rPr>
          <w:rFonts w:hint="eastAsia"/>
          <w:sz w:val="24"/>
        </w:rPr>
        <w:t>。</w:t>
      </w:r>
    </w:p>
    <w:p w:rsidR="001478FA" w:rsidRDefault="001478FA" w:rsidP="001478FA">
      <w:pPr>
        <w:spacing w:line="360" w:lineRule="exact"/>
        <w:ind w:left="523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、编写算法计算一颗二叉树的</w:t>
      </w:r>
      <w:r w:rsidR="007E60DA">
        <w:rPr>
          <w:rFonts w:hint="eastAsia"/>
          <w:sz w:val="24"/>
        </w:rPr>
        <w:t>叶子结点个数</w:t>
      </w:r>
      <w:r w:rsidRPr="00BF14E3">
        <w:rPr>
          <w:rFonts w:hint="eastAsia"/>
          <w:sz w:val="24"/>
        </w:rPr>
        <w:t>。</w:t>
      </w:r>
    </w:p>
    <w:p w:rsidR="00EF16D0" w:rsidRPr="00BF14E3" w:rsidRDefault="00EF16D0" w:rsidP="001478FA">
      <w:pPr>
        <w:spacing w:line="360" w:lineRule="exact"/>
        <w:ind w:left="523"/>
        <w:rPr>
          <w:sz w:val="24"/>
        </w:rPr>
      </w:pPr>
    </w:p>
    <w:p w:rsidR="00FC122A" w:rsidRDefault="00963BB1" w:rsidP="00963BB1">
      <w:pPr>
        <w:spacing w:line="360" w:lineRule="exact"/>
        <w:ind w:firstLine="465"/>
        <w:rPr>
          <w:sz w:val="24"/>
        </w:rPr>
      </w:pPr>
      <w:r>
        <w:rPr>
          <w:rFonts w:hint="eastAsia"/>
          <w:sz w:val="24"/>
        </w:rPr>
        <w:t>五、哈希表设计（本题不需要给出具体算法，只需给出设计方案，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:rsidR="00963BB1" w:rsidRDefault="00963BB1" w:rsidP="00963BB1">
      <w:pPr>
        <w:spacing w:line="360" w:lineRule="exact"/>
        <w:ind w:firstLine="465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为</w:t>
      </w:r>
      <w:r w:rsidR="007E60DA">
        <w:rPr>
          <w:rFonts w:hint="eastAsia"/>
          <w:sz w:val="24"/>
        </w:rPr>
        <w:t>江西省所有设区市</w:t>
      </w:r>
      <w:r>
        <w:rPr>
          <w:rFonts w:hint="eastAsia"/>
          <w:sz w:val="24"/>
        </w:rPr>
        <w:t>的名字设计一个哈希查找表，哈希函数自选、如有冲突，需自选解决冲突的方案。针对你的设计方案，计算出查找概率均等下的</w:t>
      </w:r>
      <w:r>
        <w:rPr>
          <w:rFonts w:hint="eastAsia"/>
          <w:sz w:val="24"/>
        </w:rPr>
        <w:t>ASL</w:t>
      </w:r>
      <w:r>
        <w:rPr>
          <w:rFonts w:hint="eastAsia"/>
          <w:sz w:val="24"/>
        </w:rPr>
        <w:t>值。</w:t>
      </w:r>
    </w:p>
    <w:p w:rsidR="007E60DA" w:rsidRDefault="007E60DA" w:rsidP="00963BB1">
      <w:pPr>
        <w:spacing w:line="360" w:lineRule="exact"/>
        <w:ind w:firstLine="465"/>
        <w:rPr>
          <w:sz w:val="24"/>
        </w:rPr>
      </w:pPr>
      <w:r>
        <w:rPr>
          <w:rFonts w:hint="eastAsia"/>
          <w:sz w:val="24"/>
        </w:rPr>
        <w:t>附地名：南昌、九江、赣州、景德镇、上饶、宜春、鹰潭、吉安、萍乡、新余。抚州。</w:t>
      </w:r>
    </w:p>
    <w:p w:rsidR="00963BB1" w:rsidRDefault="00963BB1" w:rsidP="00963BB1">
      <w:pPr>
        <w:spacing w:line="360" w:lineRule="exact"/>
        <w:ind w:firstLine="465"/>
        <w:rPr>
          <w:sz w:val="24"/>
        </w:rPr>
      </w:pPr>
    </w:p>
    <w:sectPr w:rsidR="00963BB1" w:rsidSect="009B03C9">
      <w:footerReference w:type="default" r:id="rId7"/>
      <w:pgSz w:w="11907" w:h="16840" w:code="9"/>
      <w:pgMar w:top="1134" w:right="1134" w:bottom="1134" w:left="1134" w:header="851" w:footer="851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446D" w:rsidRDefault="005A446D">
      <w:r>
        <w:separator/>
      </w:r>
    </w:p>
  </w:endnote>
  <w:endnote w:type="continuationSeparator" w:id="0">
    <w:p w:rsidR="005A446D" w:rsidRDefault="005A4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38E" w:rsidRDefault="0010338E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5093B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5093B">
      <w:rPr>
        <w:kern w:val="0"/>
        <w:szCs w:val="21"/>
      </w:rPr>
      <w:fldChar w:fldCharType="separate"/>
    </w:r>
    <w:r w:rsidR="008E0656">
      <w:rPr>
        <w:noProof/>
        <w:kern w:val="0"/>
        <w:szCs w:val="21"/>
      </w:rPr>
      <w:t>1</w:t>
    </w:r>
    <w:r w:rsidR="0045093B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5093B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5093B">
      <w:rPr>
        <w:kern w:val="0"/>
        <w:szCs w:val="21"/>
      </w:rPr>
      <w:fldChar w:fldCharType="separate"/>
    </w:r>
    <w:r w:rsidR="008E0656">
      <w:rPr>
        <w:noProof/>
        <w:kern w:val="0"/>
        <w:szCs w:val="21"/>
      </w:rPr>
      <w:t>1</w:t>
    </w:r>
    <w:r w:rsidR="0045093B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446D" w:rsidRDefault="005A446D">
      <w:r>
        <w:separator/>
      </w:r>
    </w:p>
  </w:footnote>
  <w:footnote w:type="continuationSeparator" w:id="0">
    <w:p w:rsidR="005A446D" w:rsidRDefault="005A44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78B3"/>
    <w:multiLevelType w:val="hybridMultilevel"/>
    <w:tmpl w:val="3D322248"/>
    <w:lvl w:ilvl="0" w:tplc="5DB20744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ascii="黑体" w:eastAsia="黑体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A980164"/>
    <w:multiLevelType w:val="singleLevel"/>
    <w:tmpl w:val="082CE0F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2">
    <w:nsid w:val="1E6F38CB"/>
    <w:multiLevelType w:val="hybridMultilevel"/>
    <w:tmpl w:val="B41AD1C8"/>
    <w:lvl w:ilvl="0" w:tplc="2548B3B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4B60206"/>
    <w:multiLevelType w:val="hybridMultilevel"/>
    <w:tmpl w:val="FAF06E3A"/>
    <w:lvl w:ilvl="0" w:tplc="EF261090">
      <w:start w:val="2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29A5CD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7453E86"/>
    <w:multiLevelType w:val="hybridMultilevel"/>
    <w:tmpl w:val="2AC071BC"/>
    <w:lvl w:ilvl="0" w:tplc="F924767A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A576276C">
      <w:start w:val="1"/>
      <w:numFmt w:val="decimal"/>
      <w:lvlText w:val="%3、"/>
      <w:lvlJc w:val="left"/>
      <w:pPr>
        <w:tabs>
          <w:tab w:val="num" w:pos="1305"/>
        </w:tabs>
        <w:ind w:left="1305" w:hanging="46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C3F0AAA"/>
    <w:multiLevelType w:val="singleLevel"/>
    <w:tmpl w:val="9DB47C12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6">
    <w:nsid w:val="3F96100A"/>
    <w:multiLevelType w:val="singleLevel"/>
    <w:tmpl w:val="1EE6CB0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7">
    <w:nsid w:val="41B62B95"/>
    <w:multiLevelType w:val="hybridMultilevel"/>
    <w:tmpl w:val="DBCEEC9E"/>
    <w:lvl w:ilvl="0" w:tplc="AFA287F2">
      <w:start w:val="4"/>
      <w:numFmt w:val="japaneseCounting"/>
      <w:lvlText w:val="%1、"/>
      <w:lvlJc w:val="left"/>
      <w:pPr>
        <w:tabs>
          <w:tab w:val="num" w:pos="945"/>
        </w:tabs>
        <w:ind w:left="945" w:hanging="465"/>
      </w:pPr>
      <w:rPr>
        <w:rFonts w:ascii="黑体" w:eastAsia="黑体" w:hint="default"/>
      </w:rPr>
    </w:lvl>
    <w:lvl w:ilvl="1" w:tplc="E89AF490">
      <w:start w:val="1"/>
      <w:numFmt w:val="decimal"/>
      <w:lvlText w:val="%2、"/>
      <w:lvlJc w:val="left"/>
      <w:pPr>
        <w:ind w:left="126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>
    <w:nsid w:val="4B885604"/>
    <w:multiLevelType w:val="hybridMultilevel"/>
    <w:tmpl w:val="AA84079C"/>
    <w:lvl w:ilvl="0" w:tplc="39FE4A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99E8C28">
      <w:start w:val="5"/>
      <w:numFmt w:val="japaneseCounting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E0E24E6"/>
    <w:multiLevelType w:val="hybridMultilevel"/>
    <w:tmpl w:val="0692819E"/>
    <w:lvl w:ilvl="0" w:tplc="F95E459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FDE00136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1E75414"/>
    <w:multiLevelType w:val="singleLevel"/>
    <w:tmpl w:val="7D8E16E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>
    <w:nsid w:val="51FA32FD"/>
    <w:multiLevelType w:val="hybridMultilevel"/>
    <w:tmpl w:val="1F6232CE"/>
    <w:lvl w:ilvl="0" w:tplc="1534C11E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50E47D9"/>
    <w:multiLevelType w:val="hybridMultilevel"/>
    <w:tmpl w:val="AE86FFF2"/>
    <w:lvl w:ilvl="0" w:tplc="720213AA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AB52A38"/>
    <w:multiLevelType w:val="singleLevel"/>
    <w:tmpl w:val="CAEAED8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4">
    <w:nsid w:val="6203500E"/>
    <w:multiLevelType w:val="hybridMultilevel"/>
    <w:tmpl w:val="7C9E2CAC"/>
    <w:lvl w:ilvl="0" w:tplc="46B01FF6">
      <w:start w:val="1"/>
      <w:numFmt w:val="decimal"/>
      <w:lvlText w:val="%1、"/>
      <w:lvlJc w:val="left"/>
      <w:pPr>
        <w:ind w:left="1230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5">
    <w:nsid w:val="6ED81695"/>
    <w:multiLevelType w:val="singleLevel"/>
    <w:tmpl w:val="2314F7D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>
    <w:abstractNumId w:val="15"/>
  </w:num>
  <w:num w:numId="2">
    <w:abstractNumId w:val="1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11"/>
  </w:num>
  <w:num w:numId="8">
    <w:abstractNumId w:val="12"/>
  </w:num>
  <w:num w:numId="9">
    <w:abstractNumId w:val="4"/>
  </w:num>
  <w:num w:numId="10">
    <w:abstractNumId w:val="13"/>
  </w:num>
  <w:num w:numId="11">
    <w:abstractNumId w:val="8"/>
  </w:num>
  <w:num w:numId="12">
    <w:abstractNumId w:val="2"/>
  </w:num>
  <w:num w:numId="13">
    <w:abstractNumId w:val="9"/>
  </w:num>
  <w:num w:numId="14">
    <w:abstractNumId w:val="0"/>
  </w:num>
  <w:num w:numId="15">
    <w:abstractNumId w:val="7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5D78B6"/>
    <w:rsid w:val="0002251A"/>
    <w:rsid w:val="0002540B"/>
    <w:rsid w:val="00030251"/>
    <w:rsid w:val="000B5647"/>
    <w:rsid w:val="000C2322"/>
    <w:rsid w:val="000F26DA"/>
    <w:rsid w:val="0010338E"/>
    <w:rsid w:val="001040F8"/>
    <w:rsid w:val="00142184"/>
    <w:rsid w:val="001478FA"/>
    <w:rsid w:val="0015445F"/>
    <w:rsid w:val="00166049"/>
    <w:rsid w:val="001778EE"/>
    <w:rsid w:val="001E0F1E"/>
    <w:rsid w:val="0020562D"/>
    <w:rsid w:val="00217D1A"/>
    <w:rsid w:val="00222D2B"/>
    <w:rsid w:val="0024402C"/>
    <w:rsid w:val="00250B97"/>
    <w:rsid w:val="0028593D"/>
    <w:rsid w:val="00286F6D"/>
    <w:rsid w:val="00292241"/>
    <w:rsid w:val="0030265B"/>
    <w:rsid w:val="003325D1"/>
    <w:rsid w:val="003C7C66"/>
    <w:rsid w:val="003F2084"/>
    <w:rsid w:val="0042342F"/>
    <w:rsid w:val="004405F5"/>
    <w:rsid w:val="0045093B"/>
    <w:rsid w:val="0047784A"/>
    <w:rsid w:val="00482D67"/>
    <w:rsid w:val="004C3009"/>
    <w:rsid w:val="004C6A48"/>
    <w:rsid w:val="004D43FE"/>
    <w:rsid w:val="004F1A89"/>
    <w:rsid w:val="005140F1"/>
    <w:rsid w:val="00592416"/>
    <w:rsid w:val="005A446D"/>
    <w:rsid w:val="005B2031"/>
    <w:rsid w:val="005D78B6"/>
    <w:rsid w:val="00601499"/>
    <w:rsid w:val="0064765E"/>
    <w:rsid w:val="0065475F"/>
    <w:rsid w:val="0068473D"/>
    <w:rsid w:val="006916FB"/>
    <w:rsid w:val="006C0706"/>
    <w:rsid w:val="006F6FEB"/>
    <w:rsid w:val="00726EF4"/>
    <w:rsid w:val="00740F4C"/>
    <w:rsid w:val="007777DC"/>
    <w:rsid w:val="007A3CCF"/>
    <w:rsid w:val="007D386A"/>
    <w:rsid w:val="007E60DA"/>
    <w:rsid w:val="007F695D"/>
    <w:rsid w:val="00806608"/>
    <w:rsid w:val="00827205"/>
    <w:rsid w:val="00831FAA"/>
    <w:rsid w:val="00853559"/>
    <w:rsid w:val="00860F34"/>
    <w:rsid w:val="00874E7B"/>
    <w:rsid w:val="00897307"/>
    <w:rsid w:val="008E0656"/>
    <w:rsid w:val="00903622"/>
    <w:rsid w:val="009238C0"/>
    <w:rsid w:val="009267BC"/>
    <w:rsid w:val="00963BB1"/>
    <w:rsid w:val="009740EE"/>
    <w:rsid w:val="00995A08"/>
    <w:rsid w:val="009B03C9"/>
    <w:rsid w:val="009B149B"/>
    <w:rsid w:val="009C0051"/>
    <w:rsid w:val="009D0963"/>
    <w:rsid w:val="009E3193"/>
    <w:rsid w:val="009F125A"/>
    <w:rsid w:val="00A757FC"/>
    <w:rsid w:val="00AE16E6"/>
    <w:rsid w:val="00B23DA9"/>
    <w:rsid w:val="00B4327D"/>
    <w:rsid w:val="00BA4C59"/>
    <w:rsid w:val="00BE2A15"/>
    <w:rsid w:val="00C02D44"/>
    <w:rsid w:val="00C241A6"/>
    <w:rsid w:val="00CD77AC"/>
    <w:rsid w:val="00CE6205"/>
    <w:rsid w:val="00CF3908"/>
    <w:rsid w:val="00D14902"/>
    <w:rsid w:val="00D21DAA"/>
    <w:rsid w:val="00D44BF0"/>
    <w:rsid w:val="00D5642B"/>
    <w:rsid w:val="00D66694"/>
    <w:rsid w:val="00D67BE0"/>
    <w:rsid w:val="00DC2206"/>
    <w:rsid w:val="00E314BC"/>
    <w:rsid w:val="00E50126"/>
    <w:rsid w:val="00E7176D"/>
    <w:rsid w:val="00EF16D0"/>
    <w:rsid w:val="00F04FD9"/>
    <w:rsid w:val="00F30636"/>
    <w:rsid w:val="00F36516"/>
    <w:rsid w:val="00F52953"/>
    <w:rsid w:val="00F834C0"/>
    <w:rsid w:val="00FA07A2"/>
    <w:rsid w:val="00FA7FE9"/>
    <w:rsid w:val="00FC122A"/>
    <w:rsid w:val="00FF16DF"/>
    <w:rsid w:val="00FF1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2206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DC2206"/>
    <w:pPr>
      <w:keepNext/>
      <w:outlineLvl w:val="0"/>
    </w:pPr>
    <w:rPr>
      <w:b/>
      <w:bCs/>
      <w:sz w:val="1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C2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DC2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Plain Text"/>
    <w:basedOn w:val="a"/>
    <w:rsid w:val="004C3009"/>
    <w:rPr>
      <w:rFonts w:ascii="宋体" w:hAnsi="Courier New" w:cs="Courier New"/>
      <w:szCs w:val="21"/>
    </w:rPr>
  </w:style>
  <w:style w:type="paragraph" w:styleId="a6">
    <w:name w:val="List Paragraph"/>
    <w:basedOn w:val="a"/>
    <w:uiPriority w:val="34"/>
    <w:qFormat/>
    <w:rsid w:val="00286F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江西财经大学试卷</dc:title>
  <dc:creator>xxxy</dc:creator>
  <cp:lastModifiedBy>jiaoxianpei</cp:lastModifiedBy>
  <cp:revision>3</cp:revision>
  <dcterms:created xsi:type="dcterms:W3CDTF">2022-05-26T01:16:00Z</dcterms:created>
  <dcterms:modified xsi:type="dcterms:W3CDTF">2022-05-26T01:21:00Z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