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6FB" w:rsidRDefault="002856FB" w:rsidP="002856FB">
      <w:pPr>
        <w:spacing w:line="324" w:lineRule="auto"/>
        <w:rPr>
          <w:b/>
          <w:sz w:val="24"/>
        </w:rPr>
      </w:pPr>
    </w:p>
    <w:p w:rsidR="002856FB" w:rsidRDefault="002856FB" w:rsidP="002856FB">
      <w:pPr>
        <w:spacing w:line="324" w:lineRule="auto"/>
        <w:jc w:val="center"/>
        <w:rPr>
          <w:b/>
          <w:sz w:val="32"/>
          <w:szCs w:val="32"/>
        </w:rPr>
      </w:pPr>
      <w:r>
        <w:rPr>
          <w:rFonts w:hint="eastAsia"/>
          <w:b/>
          <w:sz w:val="32"/>
          <w:szCs w:val="32"/>
        </w:rPr>
        <w:t>第二章思考与练习</w:t>
      </w:r>
    </w:p>
    <w:p w:rsidR="002856FB" w:rsidRDefault="002856FB" w:rsidP="002856FB">
      <w:pPr>
        <w:spacing w:line="324" w:lineRule="auto"/>
        <w:rPr>
          <w:b/>
          <w:sz w:val="24"/>
        </w:rPr>
      </w:pPr>
      <w:r>
        <w:rPr>
          <w:rFonts w:hint="eastAsia"/>
          <w:b/>
          <w:sz w:val="24"/>
        </w:rPr>
        <w:t>一、思考题</w:t>
      </w:r>
    </w:p>
    <w:p w:rsidR="002856FB" w:rsidRDefault="002856FB" w:rsidP="002856FB">
      <w:pPr>
        <w:spacing w:line="324" w:lineRule="auto"/>
        <w:ind w:left="359"/>
        <w:rPr>
          <w:sz w:val="24"/>
        </w:rPr>
      </w:pPr>
      <w:r>
        <w:rPr>
          <w:rFonts w:hint="eastAsia"/>
          <w:sz w:val="24"/>
        </w:rPr>
        <w:t xml:space="preserve">1. </w:t>
      </w:r>
      <w:r>
        <w:rPr>
          <w:rFonts w:hint="eastAsia"/>
          <w:sz w:val="24"/>
        </w:rPr>
        <w:t>统计调查方案包括哪些内容？</w:t>
      </w:r>
    </w:p>
    <w:p w:rsidR="002856FB" w:rsidRPr="00384252" w:rsidRDefault="002856FB" w:rsidP="00384252">
      <w:pPr>
        <w:spacing w:line="324" w:lineRule="auto"/>
        <w:ind w:firstLineChars="150" w:firstLine="361"/>
        <w:rPr>
          <w:b/>
          <w:sz w:val="24"/>
        </w:rPr>
      </w:pPr>
      <w:r w:rsidRPr="002856FB">
        <w:rPr>
          <w:rFonts w:hint="eastAsia"/>
          <w:b/>
          <w:sz w:val="24"/>
        </w:rPr>
        <w:t>答：</w:t>
      </w:r>
      <w:r w:rsidR="00384252">
        <w:rPr>
          <w:rFonts w:hint="eastAsia"/>
          <w:sz w:val="24"/>
        </w:rPr>
        <w:t>一个完整的统计调查方案应包括以下内容：确定调查的目的、确定调查对象和调查单位、确定调查项目和调查表、确定调查时间、确定调查工作的组织实施计划。</w:t>
      </w:r>
    </w:p>
    <w:p w:rsidR="002856FB" w:rsidRDefault="002856FB" w:rsidP="002856FB">
      <w:pPr>
        <w:spacing w:line="324" w:lineRule="auto"/>
        <w:ind w:left="359"/>
        <w:rPr>
          <w:sz w:val="24"/>
        </w:rPr>
      </w:pPr>
      <w:r>
        <w:rPr>
          <w:rFonts w:hint="eastAsia"/>
          <w:sz w:val="24"/>
        </w:rPr>
        <w:t xml:space="preserve">2. </w:t>
      </w:r>
      <w:r>
        <w:rPr>
          <w:rFonts w:hint="eastAsia"/>
          <w:sz w:val="24"/>
        </w:rPr>
        <w:t>结合我国目前的实际情况，试述我国的统计调查体系的特点。</w:t>
      </w:r>
    </w:p>
    <w:p w:rsidR="002856FB" w:rsidRPr="00384252" w:rsidRDefault="002856FB" w:rsidP="00384252">
      <w:pPr>
        <w:spacing w:line="324" w:lineRule="auto"/>
        <w:ind w:firstLineChars="200" w:firstLine="482"/>
        <w:rPr>
          <w:b/>
          <w:sz w:val="24"/>
        </w:rPr>
      </w:pPr>
      <w:r w:rsidRPr="002856FB">
        <w:rPr>
          <w:rFonts w:hint="eastAsia"/>
          <w:b/>
          <w:sz w:val="24"/>
        </w:rPr>
        <w:t>答：</w:t>
      </w:r>
      <w:r w:rsidR="00384252">
        <w:rPr>
          <w:rFonts w:hint="eastAsia"/>
          <w:sz w:val="24"/>
        </w:rPr>
        <w:t>我国的统计调查体系是建立以必要的周期性普查为基础，以经常性的抽样调查为主体，同时辅之以重点调查、典型调查、科学推算和全面报表综合运用的统计调查体系。</w:t>
      </w:r>
    </w:p>
    <w:p w:rsidR="002856FB" w:rsidRDefault="002856FB" w:rsidP="002856FB">
      <w:pPr>
        <w:spacing w:line="324" w:lineRule="auto"/>
        <w:ind w:left="359"/>
        <w:rPr>
          <w:sz w:val="24"/>
        </w:rPr>
      </w:pPr>
      <w:r>
        <w:rPr>
          <w:rFonts w:hint="eastAsia"/>
          <w:sz w:val="24"/>
        </w:rPr>
        <w:t xml:space="preserve">3. </w:t>
      </w:r>
      <w:r>
        <w:rPr>
          <w:rFonts w:hint="eastAsia"/>
          <w:sz w:val="24"/>
        </w:rPr>
        <w:t>试比较各种不同类型的非全面调查。</w:t>
      </w:r>
    </w:p>
    <w:p w:rsidR="002856FB" w:rsidRPr="002856FB" w:rsidRDefault="002856FB" w:rsidP="002856FB">
      <w:pPr>
        <w:spacing w:line="324" w:lineRule="auto"/>
        <w:rPr>
          <w:b/>
          <w:sz w:val="24"/>
        </w:rPr>
      </w:pPr>
      <w:r w:rsidRPr="002856FB">
        <w:rPr>
          <w:rFonts w:hint="eastAsia"/>
          <w:b/>
          <w:sz w:val="24"/>
        </w:rPr>
        <w:t>答：</w:t>
      </w:r>
      <w:r w:rsidR="00404F0B" w:rsidRPr="00404F0B">
        <w:rPr>
          <w:rFonts w:hint="eastAsia"/>
          <w:sz w:val="24"/>
        </w:rPr>
        <w:t>重点调查与典型调查均属于非全面调查，两者的调查目的不同：重点调查的目的是反映总体的基本情况，典型调查的目的是推算总体的数量特征；</w:t>
      </w:r>
      <w:r w:rsidR="00404F0B">
        <w:rPr>
          <w:rFonts w:hint="eastAsia"/>
          <w:sz w:val="24"/>
        </w:rPr>
        <w:t>两者</w:t>
      </w:r>
      <w:r w:rsidR="00404F0B" w:rsidRPr="00404F0B">
        <w:rPr>
          <w:rFonts w:hint="eastAsia"/>
          <w:sz w:val="24"/>
        </w:rPr>
        <w:t>选择调查单位方法的不同：重点调查根据客观标准选择重点单位，典型调查在对现象分析的基础上有意识地选择典型单位。</w:t>
      </w:r>
    </w:p>
    <w:p w:rsidR="002856FB" w:rsidRDefault="002856FB" w:rsidP="002856FB">
      <w:pPr>
        <w:spacing w:line="324" w:lineRule="auto"/>
        <w:ind w:left="359"/>
        <w:rPr>
          <w:sz w:val="24"/>
        </w:rPr>
      </w:pPr>
      <w:r>
        <w:rPr>
          <w:rFonts w:hint="eastAsia"/>
          <w:sz w:val="24"/>
        </w:rPr>
        <w:t xml:space="preserve">4. </w:t>
      </w:r>
      <w:r>
        <w:rPr>
          <w:rFonts w:hint="eastAsia"/>
          <w:sz w:val="24"/>
        </w:rPr>
        <w:t>简述统计分组的概念、作用和原则。</w:t>
      </w:r>
    </w:p>
    <w:p w:rsidR="00384252" w:rsidRDefault="002856FB" w:rsidP="00384252">
      <w:pPr>
        <w:spacing w:line="324" w:lineRule="auto"/>
        <w:ind w:firstLineChars="200" w:firstLine="482"/>
        <w:rPr>
          <w:sz w:val="24"/>
        </w:rPr>
      </w:pPr>
      <w:r w:rsidRPr="002856FB">
        <w:rPr>
          <w:rFonts w:hint="eastAsia"/>
          <w:b/>
          <w:sz w:val="24"/>
        </w:rPr>
        <w:t>答：</w:t>
      </w:r>
      <w:r w:rsidR="00384252">
        <w:rPr>
          <w:rFonts w:hint="eastAsia"/>
          <w:sz w:val="24"/>
        </w:rPr>
        <w:t>统计分组是根据统计研究的需要，将总体按一定的分组标志划分为若干性质不同的组成部分的一种统计方法。</w:t>
      </w:r>
    </w:p>
    <w:p w:rsidR="00384252" w:rsidRDefault="00384252" w:rsidP="00384252">
      <w:pPr>
        <w:spacing w:line="324" w:lineRule="auto"/>
        <w:ind w:firstLineChars="200" w:firstLine="480"/>
        <w:rPr>
          <w:sz w:val="24"/>
        </w:rPr>
      </w:pPr>
      <w:r>
        <w:rPr>
          <w:rFonts w:hint="eastAsia"/>
          <w:sz w:val="24"/>
        </w:rPr>
        <w:t>统计分组的作用在于：</w:t>
      </w:r>
    </w:p>
    <w:p w:rsidR="00384252" w:rsidRDefault="00384252" w:rsidP="00384252">
      <w:pPr>
        <w:spacing w:line="324" w:lineRule="auto"/>
        <w:ind w:firstLineChars="200" w:firstLine="480"/>
        <w:rPr>
          <w:sz w:val="24"/>
        </w:rPr>
      </w:pPr>
      <w:r>
        <w:rPr>
          <w:rFonts w:hint="eastAsia"/>
          <w:sz w:val="24"/>
        </w:rPr>
        <w:t>(1)</w:t>
      </w:r>
      <w:r>
        <w:rPr>
          <w:rFonts w:hint="eastAsia"/>
          <w:sz w:val="24"/>
        </w:rPr>
        <w:t>区分现象的性质，对现象进行定性分类。</w:t>
      </w:r>
    </w:p>
    <w:p w:rsidR="00384252" w:rsidRDefault="00384252" w:rsidP="00384252">
      <w:pPr>
        <w:spacing w:line="324" w:lineRule="auto"/>
        <w:ind w:firstLineChars="200" w:firstLine="480"/>
        <w:rPr>
          <w:sz w:val="24"/>
        </w:rPr>
      </w:pPr>
      <w:r>
        <w:rPr>
          <w:rFonts w:hint="eastAsia"/>
          <w:sz w:val="24"/>
        </w:rPr>
        <w:t>(2)</w:t>
      </w:r>
      <w:r>
        <w:rPr>
          <w:rFonts w:hint="eastAsia"/>
          <w:sz w:val="24"/>
        </w:rPr>
        <w:t>研究总体的内部结构。</w:t>
      </w:r>
    </w:p>
    <w:p w:rsidR="00384252" w:rsidRDefault="00384252" w:rsidP="00384252">
      <w:pPr>
        <w:spacing w:line="324" w:lineRule="auto"/>
        <w:ind w:firstLineChars="200" w:firstLine="480"/>
        <w:rPr>
          <w:sz w:val="24"/>
        </w:rPr>
      </w:pPr>
      <w:r>
        <w:rPr>
          <w:rFonts w:hint="eastAsia"/>
          <w:sz w:val="24"/>
        </w:rPr>
        <w:t>(3)</w:t>
      </w:r>
      <w:r>
        <w:rPr>
          <w:rFonts w:hint="eastAsia"/>
          <w:sz w:val="24"/>
        </w:rPr>
        <w:t>分析现象之间的依存关系。</w:t>
      </w:r>
    </w:p>
    <w:p w:rsidR="00384252" w:rsidRDefault="00384252" w:rsidP="00384252">
      <w:pPr>
        <w:spacing w:line="324" w:lineRule="auto"/>
        <w:ind w:firstLineChars="200" w:firstLine="480"/>
        <w:rPr>
          <w:sz w:val="24"/>
        </w:rPr>
      </w:pPr>
      <w:r>
        <w:rPr>
          <w:rFonts w:hint="eastAsia"/>
          <w:sz w:val="24"/>
        </w:rPr>
        <w:t>统计分组必须遵循的基本原则是：</w:t>
      </w:r>
    </w:p>
    <w:p w:rsidR="00384252" w:rsidRDefault="00384252" w:rsidP="00384252">
      <w:pPr>
        <w:spacing w:line="324" w:lineRule="auto"/>
        <w:ind w:firstLineChars="200" w:firstLine="480"/>
        <w:rPr>
          <w:sz w:val="24"/>
        </w:rPr>
      </w:pPr>
      <w:r>
        <w:rPr>
          <w:rFonts w:hint="eastAsia"/>
          <w:sz w:val="24"/>
        </w:rPr>
        <w:t>(1)</w:t>
      </w:r>
      <w:r>
        <w:rPr>
          <w:rFonts w:hint="eastAsia"/>
          <w:sz w:val="24"/>
        </w:rPr>
        <w:t>穷尽性原则。</w:t>
      </w:r>
    </w:p>
    <w:p w:rsidR="00384252" w:rsidRDefault="00384252" w:rsidP="00384252">
      <w:pPr>
        <w:spacing w:line="324" w:lineRule="auto"/>
        <w:ind w:firstLineChars="200" w:firstLine="480"/>
        <w:rPr>
          <w:sz w:val="24"/>
        </w:rPr>
      </w:pPr>
      <w:r>
        <w:rPr>
          <w:rFonts w:hint="eastAsia"/>
          <w:sz w:val="24"/>
        </w:rPr>
        <w:t>(2)</w:t>
      </w:r>
      <w:r>
        <w:rPr>
          <w:rFonts w:hint="eastAsia"/>
          <w:sz w:val="24"/>
        </w:rPr>
        <w:t>互斥性原则。</w:t>
      </w:r>
    </w:p>
    <w:p w:rsidR="002856FB" w:rsidRPr="00384252" w:rsidRDefault="00384252" w:rsidP="009F1FB8">
      <w:pPr>
        <w:spacing w:line="324" w:lineRule="auto"/>
        <w:ind w:firstLineChars="200" w:firstLine="480"/>
        <w:rPr>
          <w:b/>
          <w:sz w:val="24"/>
        </w:rPr>
      </w:pPr>
      <w:r>
        <w:rPr>
          <w:rFonts w:hint="eastAsia"/>
          <w:sz w:val="24"/>
        </w:rPr>
        <w:t>(3)</w:t>
      </w:r>
      <w:r>
        <w:rPr>
          <w:rFonts w:hint="eastAsia"/>
          <w:sz w:val="24"/>
        </w:rPr>
        <w:t>反映事物本质的原则。</w:t>
      </w:r>
    </w:p>
    <w:p w:rsidR="002856FB" w:rsidRDefault="002856FB" w:rsidP="002856FB">
      <w:pPr>
        <w:spacing w:line="324" w:lineRule="auto"/>
        <w:ind w:left="359"/>
        <w:rPr>
          <w:sz w:val="24"/>
        </w:rPr>
      </w:pPr>
      <w:r>
        <w:rPr>
          <w:rFonts w:hint="eastAsia"/>
          <w:sz w:val="24"/>
        </w:rPr>
        <w:t xml:space="preserve">5. </w:t>
      </w:r>
      <w:r>
        <w:rPr>
          <w:rFonts w:hint="eastAsia"/>
          <w:sz w:val="24"/>
        </w:rPr>
        <w:t>什么是变量数列？编制单项数列和组距数列各有什么要求？</w:t>
      </w:r>
    </w:p>
    <w:p w:rsidR="002856FB" w:rsidRDefault="002856FB" w:rsidP="009F1FB8">
      <w:pPr>
        <w:spacing w:line="324" w:lineRule="auto"/>
        <w:ind w:firstLineChars="176" w:firstLine="424"/>
        <w:rPr>
          <w:sz w:val="24"/>
        </w:rPr>
      </w:pPr>
      <w:r w:rsidRPr="002856FB">
        <w:rPr>
          <w:rFonts w:hint="eastAsia"/>
          <w:b/>
          <w:sz w:val="24"/>
        </w:rPr>
        <w:t>答：</w:t>
      </w:r>
      <w:r w:rsidR="009F1FB8">
        <w:rPr>
          <w:rFonts w:hint="eastAsia"/>
          <w:sz w:val="24"/>
        </w:rPr>
        <w:t>变量分布数列是按数量标志分组所形成的分布数列，简称变量数列。</w:t>
      </w:r>
    </w:p>
    <w:p w:rsidR="009F1FB8" w:rsidRDefault="009F1FB8" w:rsidP="009F1FB8">
      <w:pPr>
        <w:spacing w:line="324" w:lineRule="auto"/>
        <w:ind w:firstLineChars="177" w:firstLine="425"/>
        <w:rPr>
          <w:sz w:val="24"/>
        </w:rPr>
      </w:pPr>
      <w:r>
        <w:rPr>
          <w:rFonts w:hint="eastAsia"/>
          <w:sz w:val="24"/>
        </w:rPr>
        <w:t>单项数列的编制比较简单，即将各变量值按大小顺序排列后计算各变量值的频数或频率，最后将结果以表格的形式表现即可。</w:t>
      </w:r>
    </w:p>
    <w:p w:rsidR="009F1FB8" w:rsidRDefault="009F1FB8" w:rsidP="009F1FB8">
      <w:pPr>
        <w:spacing w:line="324" w:lineRule="auto"/>
        <w:ind w:firstLineChars="171" w:firstLine="410"/>
        <w:rPr>
          <w:sz w:val="24"/>
        </w:rPr>
      </w:pPr>
      <w:r>
        <w:rPr>
          <w:rFonts w:hint="eastAsia"/>
          <w:sz w:val="24"/>
        </w:rPr>
        <w:t>组距数列的编制步骤是：</w:t>
      </w:r>
      <w:r>
        <w:rPr>
          <w:rFonts w:hint="eastAsia"/>
          <w:sz w:val="24"/>
        </w:rPr>
        <w:t xml:space="preserve"> </w:t>
      </w:r>
    </w:p>
    <w:p w:rsidR="009F1FB8" w:rsidRDefault="009F1FB8" w:rsidP="009F1FB8">
      <w:pPr>
        <w:spacing w:line="324" w:lineRule="auto"/>
        <w:ind w:firstLineChars="171" w:firstLine="410"/>
        <w:rPr>
          <w:sz w:val="24"/>
        </w:rPr>
      </w:pPr>
      <w:r>
        <w:rPr>
          <w:rFonts w:hint="eastAsia"/>
          <w:sz w:val="24"/>
        </w:rPr>
        <w:lastRenderedPageBreak/>
        <w:t>①将原始数据按由小到大顺序排列；</w:t>
      </w:r>
    </w:p>
    <w:p w:rsidR="009F1FB8" w:rsidRDefault="009F1FB8" w:rsidP="009F1FB8">
      <w:pPr>
        <w:spacing w:line="324" w:lineRule="auto"/>
        <w:ind w:firstLineChars="171" w:firstLine="410"/>
        <w:rPr>
          <w:sz w:val="24"/>
        </w:rPr>
      </w:pPr>
      <w:r>
        <w:rPr>
          <w:rFonts w:hint="eastAsia"/>
          <w:sz w:val="24"/>
        </w:rPr>
        <w:t>②根据现象的特点和研究目的确定编制等距数列或异距数列；</w:t>
      </w:r>
    </w:p>
    <w:p w:rsidR="009F1FB8" w:rsidRDefault="009F1FB8" w:rsidP="009F1FB8">
      <w:pPr>
        <w:spacing w:line="324" w:lineRule="auto"/>
        <w:ind w:firstLineChars="171" w:firstLine="410"/>
        <w:rPr>
          <w:sz w:val="24"/>
        </w:rPr>
      </w:pPr>
      <w:r>
        <w:rPr>
          <w:rFonts w:hint="eastAsia"/>
          <w:sz w:val="24"/>
        </w:rPr>
        <w:t>③确定组距、组数与组限；</w:t>
      </w:r>
    </w:p>
    <w:p w:rsidR="009F1FB8" w:rsidRPr="009F1FB8" w:rsidRDefault="009F1FB8" w:rsidP="009F1FB8">
      <w:pPr>
        <w:spacing w:line="324" w:lineRule="auto"/>
        <w:ind w:firstLineChars="171" w:firstLine="410"/>
        <w:rPr>
          <w:b/>
          <w:sz w:val="24"/>
        </w:rPr>
      </w:pPr>
      <w:r>
        <w:rPr>
          <w:rFonts w:hint="eastAsia"/>
          <w:sz w:val="24"/>
        </w:rPr>
        <w:t>④从最小组起依次排列，分别计算频数和频率，形成组距数列。</w:t>
      </w:r>
    </w:p>
    <w:p w:rsidR="002856FB" w:rsidRDefault="002856FB" w:rsidP="002856FB">
      <w:pPr>
        <w:spacing w:line="324" w:lineRule="auto"/>
        <w:rPr>
          <w:sz w:val="24"/>
        </w:rPr>
      </w:pPr>
      <w:r>
        <w:rPr>
          <w:rFonts w:hint="eastAsia"/>
          <w:sz w:val="24"/>
        </w:rPr>
        <w:t>二、计算题</w:t>
      </w:r>
    </w:p>
    <w:p w:rsidR="002856FB" w:rsidRDefault="002856FB" w:rsidP="002856FB">
      <w:pPr>
        <w:spacing w:line="324" w:lineRule="auto"/>
        <w:ind w:firstLineChars="150" w:firstLine="360"/>
        <w:rPr>
          <w:sz w:val="24"/>
        </w:rPr>
      </w:pPr>
      <w:r>
        <w:rPr>
          <w:rFonts w:hint="eastAsia"/>
          <w:sz w:val="24"/>
        </w:rPr>
        <w:t xml:space="preserve">1. </w:t>
      </w:r>
      <w:r>
        <w:rPr>
          <w:rFonts w:hint="eastAsia"/>
          <w:sz w:val="24"/>
        </w:rPr>
        <w:t>某班学生年龄资料如下，试编制变量数列。</w:t>
      </w:r>
    </w:p>
    <w:p w:rsidR="002856FB" w:rsidRDefault="002856FB" w:rsidP="002856FB">
      <w:pPr>
        <w:spacing w:line="324" w:lineRule="auto"/>
        <w:ind w:leftChars="342" w:left="718" w:firstLineChars="200" w:firstLine="480"/>
        <w:rPr>
          <w:sz w:val="24"/>
        </w:rPr>
      </w:pPr>
      <w:r>
        <w:rPr>
          <w:rFonts w:hint="eastAsia"/>
          <w:sz w:val="24"/>
        </w:rPr>
        <w:t>19   17   20   18    18    17   19    16   19   20</w:t>
      </w:r>
    </w:p>
    <w:p w:rsidR="002856FB" w:rsidRDefault="002856FB" w:rsidP="002856FB">
      <w:pPr>
        <w:spacing w:line="324" w:lineRule="auto"/>
        <w:ind w:leftChars="342" w:left="718" w:firstLineChars="200" w:firstLine="480"/>
        <w:rPr>
          <w:sz w:val="24"/>
        </w:rPr>
      </w:pPr>
      <w:r>
        <w:rPr>
          <w:rFonts w:hint="eastAsia"/>
          <w:sz w:val="24"/>
        </w:rPr>
        <w:t>18   20   18   17    17    18   18    17   19   18</w:t>
      </w:r>
    </w:p>
    <w:p w:rsidR="002856FB" w:rsidRDefault="002856FB" w:rsidP="002856FB">
      <w:pPr>
        <w:spacing w:line="324" w:lineRule="auto"/>
        <w:ind w:leftChars="342" w:left="718" w:firstLineChars="200" w:firstLine="480"/>
        <w:rPr>
          <w:sz w:val="24"/>
        </w:rPr>
      </w:pPr>
      <w:r>
        <w:rPr>
          <w:rFonts w:hint="eastAsia"/>
          <w:sz w:val="24"/>
        </w:rPr>
        <w:t>18   19   18   17    19    18   19    16   17   19</w:t>
      </w:r>
    </w:p>
    <w:p w:rsidR="002856FB" w:rsidRPr="002856FB" w:rsidRDefault="002856FB" w:rsidP="002856FB">
      <w:pPr>
        <w:spacing w:line="324" w:lineRule="auto"/>
        <w:rPr>
          <w:b/>
          <w:sz w:val="24"/>
        </w:rPr>
      </w:pPr>
      <w:r w:rsidRPr="002856FB">
        <w:rPr>
          <w:rFonts w:hint="eastAsia"/>
          <w:b/>
          <w:sz w:val="24"/>
        </w:rPr>
        <w:t>解：</w:t>
      </w:r>
      <w:r w:rsidR="001857EF">
        <w:rPr>
          <w:rFonts w:hint="eastAsia"/>
          <w:b/>
          <w:sz w:val="24"/>
        </w:rPr>
        <w:t xml:space="preserve">                 </w:t>
      </w:r>
      <w:r w:rsidR="001857EF">
        <w:rPr>
          <w:rFonts w:hint="eastAsia"/>
          <w:b/>
          <w:sz w:val="24"/>
        </w:rPr>
        <w:t>某班学生年龄变量数列表</w:t>
      </w:r>
    </w:p>
    <w:tbl>
      <w:tblPr>
        <w:tblStyle w:val="a7"/>
        <w:tblW w:w="0" w:type="auto"/>
        <w:jc w:val="center"/>
        <w:tblInd w:w="359" w:type="dxa"/>
        <w:tblBorders>
          <w:left w:val="none" w:sz="0" w:space="0" w:color="auto"/>
          <w:right w:val="none" w:sz="0" w:space="0" w:color="auto"/>
        </w:tblBorders>
        <w:tblLook w:val="04A0"/>
      </w:tblPr>
      <w:tblGrid>
        <w:gridCol w:w="1754"/>
        <w:gridCol w:w="1754"/>
        <w:gridCol w:w="1754"/>
      </w:tblGrid>
      <w:tr w:rsidR="001857EF" w:rsidTr="001857EF">
        <w:trPr>
          <w:trHeight w:val="282"/>
          <w:jc w:val="center"/>
        </w:trPr>
        <w:tc>
          <w:tcPr>
            <w:tcW w:w="1754" w:type="dxa"/>
            <w:tcBorders>
              <w:top w:val="single" w:sz="12" w:space="0" w:color="000000" w:themeColor="text1"/>
            </w:tcBorders>
          </w:tcPr>
          <w:p w:rsidR="001857EF" w:rsidRDefault="001857EF" w:rsidP="001857EF">
            <w:pPr>
              <w:spacing w:line="324" w:lineRule="auto"/>
              <w:jc w:val="center"/>
              <w:rPr>
                <w:rFonts w:hint="eastAsia"/>
                <w:sz w:val="24"/>
              </w:rPr>
            </w:pPr>
            <w:r>
              <w:rPr>
                <w:rFonts w:hint="eastAsia"/>
                <w:sz w:val="24"/>
              </w:rPr>
              <w:t>年龄（岁）</w:t>
            </w:r>
          </w:p>
        </w:tc>
        <w:tc>
          <w:tcPr>
            <w:tcW w:w="1754" w:type="dxa"/>
            <w:tcBorders>
              <w:top w:val="single" w:sz="12" w:space="0" w:color="000000" w:themeColor="text1"/>
            </w:tcBorders>
          </w:tcPr>
          <w:p w:rsidR="001857EF" w:rsidRDefault="001857EF" w:rsidP="001857EF">
            <w:pPr>
              <w:spacing w:line="324" w:lineRule="auto"/>
              <w:jc w:val="center"/>
              <w:rPr>
                <w:rFonts w:hint="eastAsia"/>
                <w:sz w:val="24"/>
              </w:rPr>
            </w:pPr>
            <w:r>
              <w:rPr>
                <w:rFonts w:hint="eastAsia"/>
                <w:sz w:val="24"/>
              </w:rPr>
              <w:t>人数（人）</w:t>
            </w:r>
          </w:p>
        </w:tc>
        <w:tc>
          <w:tcPr>
            <w:tcW w:w="1754" w:type="dxa"/>
            <w:tcBorders>
              <w:top w:val="single" w:sz="12" w:space="0" w:color="000000" w:themeColor="text1"/>
            </w:tcBorders>
          </w:tcPr>
          <w:p w:rsidR="001857EF" w:rsidRDefault="001857EF" w:rsidP="001857EF">
            <w:pPr>
              <w:spacing w:line="324" w:lineRule="auto"/>
              <w:jc w:val="center"/>
              <w:rPr>
                <w:rFonts w:hint="eastAsia"/>
                <w:sz w:val="24"/>
              </w:rPr>
            </w:pPr>
            <w:r>
              <w:rPr>
                <w:rFonts w:hint="eastAsia"/>
                <w:sz w:val="24"/>
              </w:rPr>
              <w:t>比重（</w:t>
            </w:r>
            <w:r>
              <w:rPr>
                <w:rFonts w:hint="eastAsia"/>
                <w:sz w:val="24"/>
              </w:rPr>
              <w:t>%</w:t>
            </w:r>
            <w:r>
              <w:rPr>
                <w:rFonts w:hint="eastAsia"/>
                <w:sz w:val="24"/>
              </w:rPr>
              <w:t>）</w:t>
            </w:r>
          </w:p>
        </w:tc>
      </w:tr>
      <w:tr w:rsidR="001857EF" w:rsidTr="001857EF">
        <w:trPr>
          <w:trHeight w:val="293"/>
          <w:jc w:val="center"/>
        </w:trPr>
        <w:tc>
          <w:tcPr>
            <w:tcW w:w="1754" w:type="dxa"/>
            <w:tcBorders>
              <w:bottom w:val="nil"/>
            </w:tcBorders>
          </w:tcPr>
          <w:p w:rsidR="001857EF" w:rsidRDefault="001857EF" w:rsidP="001857EF">
            <w:pPr>
              <w:spacing w:line="324" w:lineRule="auto"/>
              <w:jc w:val="center"/>
              <w:rPr>
                <w:rFonts w:hint="eastAsia"/>
                <w:sz w:val="24"/>
              </w:rPr>
            </w:pPr>
            <w:r>
              <w:rPr>
                <w:rFonts w:hint="eastAsia"/>
                <w:sz w:val="24"/>
              </w:rPr>
              <w:t>16</w:t>
            </w:r>
          </w:p>
        </w:tc>
        <w:tc>
          <w:tcPr>
            <w:tcW w:w="1754" w:type="dxa"/>
            <w:tcBorders>
              <w:bottom w:val="nil"/>
            </w:tcBorders>
          </w:tcPr>
          <w:p w:rsidR="001857EF" w:rsidRDefault="001857EF" w:rsidP="001857EF">
            <w:pPr>
              <w:spacing w:line="324" w:lineRule="auto"/>
              <w:jc w:val="center"/>
              <w:rPr>
                <w:rFonts w:hint="eastAsia"/>
                <w:sz w:val="24"/>
              </w:rPr>
            </w:pPr>
            <w:r>
              <w:rPr>
                <w:rFonts w:hint="eastAsia"/>
                <w:sz w:val="24"/>
              </w:rPr>
              <w:t>2</w:t>
            </w:r>
          </w:p>
        </w:tc>
        <w:tc>
          <w:tcPr>
            <w:tcW w:w="1754" w:type="dxa"/>
            <w:tcBorders>
              <w:bottom w:val="nil"/>
            </w:tcBorders>
          </w:tcPr>
          <w:p w:rsidR="001857EF" w:rsidRDefault="001857EF" w:rsidP="001857EF">
            <w:pPr>
              <w:spacing w:line="324" w:lineRule="auto"/>
              <w:jc w:val="center"/>
              <w:rPr>
                <w:rFonts w:hint="eastAsia"/>
                <w:sz w:val="24"/>
              </w:rPr>
            </w:pPr>
            <w:r>
              <w:rPr>
                <w:rFonts w:hint="eastAsia"/>
                <w:sz w:val="24"/>
              </w:rPr>
              <w:t>6.67</w:t>
            </w:r>
          </w:p>
        </w:tc>
      </w:tr>
      <w:tr w:rsidR="001857EF" w:rsidTr="001857EF">
        <w:trPr>
          <w:trHeight w:val="293"/>
          <w:jc w:val="center"/>
        </w:trPr>
        <w:tc>
          <w:tcPr>
            <w:tcW w:w="1754" w:type="dxa"/>
            <w:tcBorders>
              <w:top w:val="nil"/>
              <w:bottom w:val="nil"/>
            </w:tcBorders>
          </w:tcPr>
          <w:p w:rsidR="001857EF" w:rsidRDefault="001857EF" w:rsidP="001857EF">
            <w:pPr>
              <w:spacing w:line="324" w:lineRule="auto"/>
              <w:jc w:val="center"/>
              <w:rPr>
                <w:rFonts w:hint="eastAsia"/>
                <w:sz w:val="24"/>
              </w:rPr>
            </w:pPr>
            <w:r>
              <w:rPr>
                <w:rFonts w:hint="eastAsia"/>
                <w:sz w:val="24"/>
              </w:rPr>
              <w:t>17</w:t>
            </w:r>
          </w:p>
        </w:tc>
        <w:tc>
          <w:tcPr>
            <w:tcW w:w="1754" w:type="dxa"/>
            <w:tcBorders>
              <w:top w:val="nil"/>
              <w:bottom w:val="nil"/>
            </w:tcBorders>
          </w:tcPr>
          <w:p w:rsidR="001857EF" w:rsidRDefault="001857EF" w:rsidP="001857EF">
            <w:pPr>
              <w:spacing w:line="324" w:lineRule="auto"/>
              <w:jc w:val="center"/>
              <w:rPr>
                <w:rFonts w:hint="eastAsia"/>
                <w:sz w:val="24"/>
              </w:rPr>
            </w:pPr>
            <w:r>
              <w:rPr>
                <w:rFonts w:hint="eastAsia"/>
                <w:sz w:val="24"/>
              </w:rPr>
              <w:t>7</w:t>
            </w:r>
          </w:p>
        </w:tc>
        <w:tc>
          <w:tcPr>
            <w:tcW w:w="1754" w:type="dxa"/>
            <w:tcBorders>
              <w:top w:val="nil"/>
              <w:bottom w:val="nil"/>
            </w:tcBorders>
          </w:tcPr>
          <w:p w:rsidR="001857EF" w:rsidRDefault="001857EF" w:rsidP="001857EF">
            <w:pPr>
              <w:spacing w:line="324" w:lineRule="auto"/>
              <w:jc w:val="center"/>
              <w:rPr>
                <w:rFonts w:hint="eastAsia"/>
                <w:sz w:val="24"/>
              </w:rPr>
            </w:pPr>
            <w:r>
              <w:rPr>
                <w:rFonts w:hint="eastAsia"/>
                <w:sz w:val="24"/>
              </w:rPr>
              <w:t>23.33</w:t>
            </w:r>
          </w:p>
        </w:tc>
      </w:tr>
      <w:tr w:rsidR="001857EF" w:rsidTr="001857EF">
        <w:trPr>
          <w:trHeight w:val="293"/>
          <w:jc w:val="center"/>
        </w:trPr>
        <w:tc>
          <w:tcPr>
            <w:tcW w:w="1754" w:type="dxa"/>
            <w:tcBorders>
              <w:top w:val="nil"/>
              <w:bottom w:val="nil"/>
            </w:tcBorders>
          </w:tcPr>
          <w:p w:rsidR="001857EF" w:rsidRDefault="001857EF" w:rsidP="001857EF">
            <w:pPr>
              <w:spacing w:line="324" w:lineRule="auto"/>
              <w:jc w:val="center"/>
              <w:rPr>
                <w:rFonts w:hint="eastAsia"/>
                <w:sz w:val="24"/>
              </w:rPr>
            </w:pPr>
            <w:r>
              <w:rPr>
                <w:rFonts w:hint="eastAsia"/>
                <w:sz w:val="24"/>
              </w:rPr>
              <w:t>18</w:t>
            </w:r>
          </w:p>
        </w:tc>
        <w:tc>
          <w:tcPr>
            <w:tcW w:w="1754" w:type="dxa"/>
            <w:tcBorders>
              <w:top w:val="nil"/>
              <w:bottom w:val="nil"/>
            </w:tcBorders>
          </w:tcPr>
          <w:p w:rsidR="001857EF" w:rsidRDefault="001857EF" w:rsidP="001857EF">
            <w:pPr>
              <w:spacing w:line="324" w:lineRule="auto"/>
              <w:jc w:val="center"/>
              <w:rPr>
                <w:rFonts w:hint="eastAsia"/>
                <w:sz w:val="24"/>
              </w:rPr>
            </w:pPr>
            <w:r>
              <w:rPr>
                <w:rFonts w:hint="eastAsia"/>
                <w:sz w:val="24"/>
              </w:rPr>
              <w:t>10</w:t>
            </w:r>
          </w:p>
        </w:tc>
        <w:tc>
          <w:tcPr>
            <w:tcW w:w="1754" w:type="dxa"/>
            <w:tcBorders>
              <w:top w:val="nil"/>
              <w:bottom w:val="nil"/>
            </w:tcBorders>
          </w:tcPr>
          <w:p w:rsidR="001857EF" w:rsidRDefault="001857EF" w:rsidP="001857EF">
            <w:pPr>
              <w:spacing w:line="324" w:lineRule="auto"/>
              <w:jc w:val="center"/>
              <w:rPr>
                <w:rFonts w:hint="eastAsia"/>
                <w:sz w:val="24"/>
              </w:rPr>
            </w:pPr>
            <w:r>
              <w:rPr>
                <w:rFonts w:hint="eastAsia"/>
                <w:sz w:val="24"/>
              </w:rPr>
              <w:t>33.33</w:t>
            </w:r>
          </w:p>
        </w:tc>
      </w:tr>
      <w:tr w:rsidR="001857EF" w:rsidTr="001857EF">
        <w:trPr>
          <w:trHeight w:val="282"/>
          <w:jc w:val="center"/>
        </w:trPr>
        <w:tc>
          <w:tcPr>
            <w:tcW w:w="1754" w:type="dxa"/>
            <w:tcBorders>
              <w:top w:val="nil"/>
              <w:bottom w:val="nil"/>
            </w:tcBorders>
          </w:tcPr>
          <w:p w:rsidR="001857EF" w:rsidRDefault="001857EF" w:rsidP="001857EF">
            <w:pPr>
              <w:spacing w:line="324" w:lineRule="auto"/>
              <w:jc w:val="center"/>
              <w:rPr>
                <w:rFonts w:hint="eastAsia"/>
                <w:sz w:val="24"/>
              </w:rPr>
            </w:pPr>
            <w:r>
              <w:rPr>
                <w:rFonts w:hint="eastAsia"/>
                <w:sz w:val="24"/>
              </w:rPr>
              <w:t>19</w:t>
            </w:r>
          </w:p>
        </w:tc>
        <w:tc>
          <w:tcPr>
            <w:tcW w:w="1754" w:type="dxa"/>
            <w:tcBorders>
              <w:top w:val="nil"/>
              <w:bottom w:val="nil"/>
            </w:tcBorders>
          </w:tcPr>
          <w:p w:rsidR="001857EF" w:rsidRDefault="001857EF" w:rsidP="001857EF">
            <w:pPr>
              <w:spacing w:line="324" w:lineRule="auto"/>
              <w:jc w:val="center"/>
              <w:rPr>
                <w:rFonts w:hint="eastAsia"/>
                <w:sz w:val="24"/>
              </w:rPr>
            </w:pPr>
            <w:r>
              <w:rPr>
                <w:rFonts w:hint="eastAsia"/>
                <w:sz w:val="24"/>
              </w:rPr>
              <w:t>8</w:t>
            </w:r>
          </w:p>
        </w:tc>
        <w:tc>
          <w:tcPr>
            <w:tcW w:w="1754" w:type="dxa"/>
            <w:tcBorders>
              <w:top w:val="nil"/>
              <w:bottom w:val="nil"/>
            </w:tcBorders>
          </w:tcPr>
          <w:p w:rsidR="001857EF" w:rsidRDefault="001857EF" w:rsidP="001857EF">
            <w:pPr>
              <w:spacing w:line="324" w:lineRule="auto"/>
              <w:jc w:val="center"/>
              <w:rPr>
                <w:rFonts w:hint="eastAsia"/>
                <w:sz w:val="24"/>
              </w:rPr>
            </w:pPr>
            <w:r>
              <w:rPr>
                <w:rFonts w:hint="eastAsia"/>
                <w:sz w:val="24"/>
              </w:rPr>
              <w:t>26.67</w:t>
            </w:r>
          </w:p>
        </w:tc>
      </w:tr>
      <w:tr w:rsidR="001857EF" w:rsidTr="001857EF">
        <w:trPr>
          <w:trHeight w:val="293"/>
          <w:jc w:val="center"/>
        </w:trPr>
        <w:tc>
          <w:tcPr>
            <w:tcW w:w="1754" w:type="dxa"/>
            <w:tcBorders>
              <w:top w:val="nil"/>
            </w:tcBorders>
          </w:tcPr>
          <w:p w:rsidR="001857EF" w:rsidRDefault="001857EF" w:rsidP="001857EF">
            <w:pPr>
              <w:spacing w:line="324" w:lineRule="auto"/>
              <w:jc w:val="center"/>
              <w:rPr>
                <w:rFonts w:hint="eastAsia"/>
                <w:sz w:val="24"/>
              </w:rPr>
            </w:pPr>
            <w:r>
              <w:rPr>
                <w:rFonts w:hint="eastAsia"/>
                <w:sz w:val="24"/>
              </w:rPr>
              <w:t>20</w:t>
            </w:r>
          </w:p>
        </w:tc>
        <w:tc>
          <w:tcPr>
            <w:tcW w:w="1754" w:type="dxa"/>
            <w:tcBorders>
              <w:top w:val="nil"/>
            </w:tcBorders>
          </w:tcPr>
          <w:p w:rsidR="001857EF" w:rsidRDefault="001857EF" w:rsidP="001857EF">
            <w:pPr>
              <w:spacing w:line="324" w:lineRule="auto"/>
              <w:jc w:val="center"/>
              <w:rPr>
                <w:rFonts w:hint="eastAsia"/>
                <w:sz w:val="24"/>
              </w:rPr>
            </w:pPr>
            <w:r>
              <w:rPr>
                <w:rFonts w:hint="eastAsia"/>
                <w:sz w:val="24"/>
              </w:rPr>
              <w:t>3</w:t>
            </w:r>
          </w:p>
        </w:tc>
        <w:tc>
          <w:tcPr>
            <w:tcW w:w="1754" w:type="dxa"/>
            <w:tcBorders>
              <w:top w:val="nil"/>
            </w:tcBorders>
          </w:tcPr>
          <w:p w:rsidR="001857EF" w:rsidRDefault="001857EF" w:rsidP="001857EF">
            <w:pPr>
              <w:spacing w:line="324" w:lineRule="auto"/>
              <w:jc w:val="center"/>
              <w:rPr>
                <w:rFonts w:hint="eastAsia"/>
                <w:sz w:val="24"/>
              </w:rPr>
            </w:pPr>
            <w:r>
              <w:rPr>
                <w:rFonts w:hint="eastAsia"/>
                <w:sz w:val="24"/>
              </w:rPr>
              <w:t>10</w:t>
            </w:r>
          </w:p>
        </w:tc>
      </w:tr>
      <w:tr w:rsidR="001857EF" w:rsidTr="001857EF">
        <w:trPr>
          <w:trHeight w:val="293"/>
          <w:jc w:val="center"/>
        </w:trPr>
        <w:tc>
          <w:tcPr>
            <w:tcW w:w="1754" w:type="dxa"/>
            <w:tcBorders>
              <w:bottom w:val="single" w:sz="12" w:space="0" w:color="000000" w:themeColor="text1"/>
            </w:tcBorders>
          </w:tcPr>
          <w:p w:rsidR="001857EF" w:rsidRDefault="001857EF" w:rsidP="001857EF">
            <w:pPr>
              <w:spacing w:line="324" w:lineRule="auto"/>
              <w:jc w:val="center"/>
              <w:rPr>
                <w:rFonts w:hint="eastAsia"/>
                <w:sz w:val="24"/>
              </w:rPr>
            </w:pPr>
            <w:r>
              <w:rPr>
                <w:rFonts w:hint="eastAsia"/>
                <w:sz w:val="24"/>
              </w:rPr>
              <w:t>合计</w:t>
            </w:r>
          </w:p>
        </w:tc>
        <w:tc>
          <w:tcPr>
            <w:tcW w:w="1754" w:type="dxa"/>
            <w:tcBorders>
              <w:bottom w:val="single" w:sz="12" w:space="0" w:color="000000" w:themeColor="text1"/>
            </w:tcBorders>
          </w:tcPr>
          <w:p w:rsidR="001857EF" w:rsidRDefault="001857EF" w:rsidP="001857EF">
            <w:pPr>
              <w:spacing w:line="324" w:lineRule="auto"/>
              <w:jc w:val="center"/>
              <w:rPr>
                <w:rFonts w:hint="eastAsia"/>
                <w:sz w:val="24"/>
              </w:rPr>
            </w:pPr>
            <w:r>
              <w:rPr>
                <w:rFonts w:hint="eastAsia"/>
                <w:sz w:val="24"/>
              </w:rPr>
              <w:t>30</w:t>
            </w:r>
          </w:p>
        </w:tc>
        <w:tc>
          <w:tcPr>
            <w:tcW w:w="1754" w:type="dxa"/>
            <w:tcBorders>
              <w:bottom w:val="single" w:sz="12" w:space="0" w:color="000000" w:themeColor="text1"/>
            </w:tcBorders>
          </w:tcPr>
          <w:p w:rsidR="001857EF" w:rsidRDefault="001857EF" w:rsidP="001857EF">
            <w:pPr>
              <w:spacing w:line="324" w:lineRule="auto"/>
              <w:jc w:val="center"/>
              <w:rPr>
                <w:rFonts w:hint="eastAsia"/>
                <w:sz w:val="24"/>
              </w:rPr>
            </w:pPr>
            <w:r>
              <w:rPr>
                <w:rFonts w:hint="eastAsia"/>
                <w:sz w:val="24"/>
              </w:rPr>
              <w:t>100.00</w:t>
            </w:r>
          </w:p>
        </w:tc>
      </w:tr>
    </w:tbl>
    <w:p w:rsidR="002856FB" w:rsidRDefault="002856FB" w:rsidP="002856FB">
      <w:pPr>
        <w:spacing w:line="324" w:lineRule="auto"/>
        <w:ind w:left="359"/>
        <w:rPr>
          <w:rFonts w:hint="eastAsia"/>
          <w:sz w:val="24"/>
        </w:rPr>
      </w:pPr>
      <w:r>
        <w:rPr>
          <w:rFonts w:hint="eastAsia"/>
          <w:sz w:val="24"/>
        </w:rPr>
        <w:t xml:space="preserve">2. </w:t>
      </w:r>
      <w:r>
        <w:rPr>
          <w:rFonts w:hint="eastAsia"/>
          <w:sz w:val="24"/>
        </w:rPr>
        <w:t>某班统计学考试成绩如下表所示：</w:t>
      </w:r>
    </w:p>
    <w:p w:rsidR="001857EF" w:rsidRDefault="001857EF" w:rsidP="001857EF">
      <w:pPr>
        <w:spacing w:line="324" w:lineRule="auto"/>
        <w:ind w:left="359"/>
        <w:jc w:val="center"/>
        <w:rPr>
          <w:sz w:val="24"/>
        </w:rPr>
      </w:pPr>
      <w:r>
        <w:rPr>
          <w:rFonts w:hint="eastAsia"/>
          <w:sz w:val="24"/>
        </w:rPr>
        <w:t>统计学考试成绩表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3"/>
        <w:gridCol w:w="846"/>
        <w:gridCol w:w="1026"/>
        <w:gridCol w:w="864"/>
        <w:gridCol w:w="1023"/>
        <w:gridCol w:w="970"/>
        <w:gridCol w:w="1082"/>
        <w:gridCol w:w="1119"/>
      </w:tblGrid>
      <w:tr w:rsidR="002856FB" w:rsidTr="00F42BE8">
        <w:trPr>
          <w:cantSplit/>
          <w:trHeight w:val="150"/>
          <w:jc w:val="center"/>
        </w:trPr>
        <w:tc>
          <w:tcPr>
            <w:tcW w:w="1123" w:type="dxa"/>
            <w:vMerge w:val="restart"/>
            <w:tcBorders>
              <w:top w:val="single" w:sz="12" w:space="0" w:color="auto"/>
              <w:left w:val="nil"/>
            </w:tcBorders>
            <w:vAlign w:val="center"/>
          </w:tcPr>
          <w:p w:rsidR="002856FB" w:rsidRDefault="002856FB" w:rsidP="00F42BE8">
            <w:pPr>
              <w:spacing w:line="324" w:lineRule="auto"/>
              <w:jc w:val="center"/>
              <w:rPr>
                <w:szCs w:val="21"/>
              </w:rPr>
            </w:pPr>
            <w:r>
              <w:rPr>
                <w:rFonts w:hint="eastAsia"/>
                <w:szCs w:val="21"/>
              </w:rPr>
              <w:t>成</w:t>
            </w:r>
            <w:r>
              <w:rPr>
                <w:rFonts w:hint="eastAsia"/>
                <w:szCs w:val="21"/>
              </w:rPr>
              <w:t xml:space="preserve">  </w:t>
            </w:r>
            <w:r>
              <w:rPr>
                <w:rFonts w:hint="eastAsia"/>
                <w:szCs w:val="21"/>
              </w:rPr>
              <w:t>绩</w:t>
            </w:r>
          </w:p>
          <w:p w:rsidR="002856FB" w:rsidRDefault="002856FB" w:rsidP="00F42BE8">
            <w:pPr>
              <w:spacing w:line="324" w:lineRule="auto"/>
              <w:jc w:val="center"/>
              <w:rPr>
                <w:szCs w:val="21"/>
              </w:rPr>
            </w:pPr>
            <w:r>
              <w:rPr>
                <w:rFonts w:hint="eastAsia"/>
                <w:szCs w:val="21"/>
              </w:rPr>
              <w:t>（分）</w:t>
            </w:r>
          </w:p>
        </w:tc>
        <w:tc>
          <w:tcPr>
            <w:tcW w:w="846" w:type="dxa"/>
            <w:vMerge w:val="restart"/>
            <w:tcBorders>
              <w:top w:val="single" w:sz="12" w:space="0" w:color="auto"/>
              <w:left w:val="nil"/>
            </w:tcBorders>
            <w:vAlign w:val="center"/>
          </w:tcPr>
          <w:p w:rsidR="002856FB" w:rsidRDefault="002856FB" w:rsidP="00F42BE8">
            <w:pPr>
              <w:spacing w:line="324" w:lineRule="auto"/>
              <w:jc w:val="center"/>
              <w:rPr>
                <w:szCs w:val="21"/>
              </w:rPr>
            </w:pPr>
            <w:r>
              <w:rPr>
                <w:rFonts w:hint="eastAsia"/>
                <w:szCs w:val="21"/>
              </w:rPr>
              <w:t>组中值</w:t>
            </w:r>
          </w:p>
          <w:p w:rsidR="002856FB" w:rsidRDefault="002856FB" w:rsidP="00F42BE8">
            <w:pPr>
              <w:widowControl/>
              <w:spacing w:line="324" w:lineRule="auto"/>
              <w:jc w:val="center"/>
              <w:rPr>
                <w:szCs w:val="21"/>
              </w:rPr>
            </w:pPr>
            <w:r>
              <w:rPr>
                <w:rFonts w:hint="eastAsia"/>
                <w:szCs w:val="21"/>
              </w:rPr>
              <w:t>（元）</w:t>
            </w:r>
          </w:p>
        </w:tc>
        <w:tc>
          <w:tcPr>
            <w:tcW w:w="1026" w:type="dxa"/>
            <w:vMerge w:val="restart"/>
            <w:tcBorders>
              <w:top w:val="single" w:sz="12" w:space="0" w:color="auto"/>
            </w:tcBorders>
            <w:vAlign w:val="center"/>
          </w:tcPr>
          <w:p w:rsidR="002856FB" w:rsidRDefault="002856FB" w:rsidP="00F42BE8">
            <w:pPr>
              <w:spacing w:line="324" w:lineRule="auto"/>
              <w:jc w:val="center"/>
              <w:rPr>
                <w:szCs w:val="21"/>
              </w:rPr>
            </w:pPr>
            <w:r>
              <w:rPr>
                <w:rFonts w:hint="eastAsia"/>
                <w:szCs w:val="21"/>
              </w:rPr>
              <w:t>人</w:t>
            </w:r>
            <w:r>
              <w:rPr>
                <w:rFonts w:hint="eastAsia"/>
                <w:szCs w:val="21"/>
              </w:rPr>
              <w:t xml:space="preserve">  </w:t>
            </w:r>
            <w:r>
              <w:rPr>
                <w:rFonts w:hint="eastAsia"/>
                <w:szCs w:val="21"/>
              </w:rPr>
              <w:t>数</w:t>
            </w:r>
          </w:p>
          <w:p w:rsidR="002856FB" w:rsidRDefault="002856FB" w:rsidP="00F42BE8">
            <w:pPr>
              <w:spacing w:line="324" w:lineRule="auto"/>
              <w:jc w:val="center"/>
              <w:rPr>
                <w:szCs w:val="21"/>
              </w:rPr>
            </w:pPr>
            <w:r>
              <w:rPr>
                <w:rFonts w:hint="eastAsia"/>
                <w:szCs w:val="21"/>
              </w:rPr>
              <w:t>（人）</w:t>
            </w:r>
          </w:p>
        </w:tc>
        <w:tc>
          <w:tcPr>
            <w:tcW w:w="864" w:type="dxa"/>
            <w:vMerge w:val="restart"/>
            <w:tcBorders>
              <w:top w:val="single" w:sz="12" w:space="0" w:color="auto"/>
            </w:tcBorders>
            <w:vAlign w:val="center"/>
          </w:tcPr>
          <w:p w:rsidR="002856FB" w:rsidRDefault="002856FB" w:rsidP="00F42BE8">
            <w:pPr>
              <w:spacing w:line="324" w:lineRule="auto"/>
              <w:ind w:firstLineChars="50" w:firstLine="105"/>
              <w:jc w:val="center"/>
              <w:rPr>
                <w:szCs w:val="21"/>
              </w:rPr>
            </w:pPr>
            <w:r>
              <w:rPr>
                <w:rFonts w:hint="eastAsia"/>
                <w:szCs w:val="21"/>
              </w:rPr>
              <w:t>频率</w:t>
            </w:r>
          </w:p>
          <w:p w:rsidR="002856FB" w:rsidRDefault="002856FB" w:rsidP="00F42BE8">
            <w:pPr>
              <w:spacing w:line="324" w:lineRule="auto"/>
              <w:jc w:val="center"/>
              <w:rPr>
                <w:szCs w:val="21"/>
              </w:rPr>
            </w:pPr>
            <w:r>
              <w:rPr>
                <w:rFonts w:hint="eastAsia"/>
                <w:szCs w:val="21"/>
              </w:rPr>
              <w:t>（</w:t>
            </w:r>
            <w:r>
              <w:rPr>
                <w:rFonts w:hint="eastAsia"/>
                <w:szCs w:val="21"/>
              </w:rPr>
              <w:t>%</w:t>
            </w:r>
            <w:r>
              <w:rPr>
                <w:rFonts w:hint="eastAsia"/>
                <w:szCs w:val="21"/>
              </w:rPr>
              <w:t>）</w:t>
            </w:r>
          </w:p>
        </w:tc>
        <w:tc>
          <w:tcPr>
            <w:tcW w:w="1993" w:type="dxa"/>
            <w:gridSpan w:val="2"/>
            <w:tcBorders>
              <w:top w:val="single" w:sz="12" w:space="0" w:color="auto"/>
            </w:tcBorders>
            <w:vAlign w:val="center"/>
          </w:tcPr>
          <w:p w:rsidR="002856FB" w:rsidRDefault="002856FB" w:rsidP="00F42BE8">
            <w:pPr>
              <w:spacing w:line="324" w:lineRule="auto"/>
              <w:ind w:firstLineChars="250" w:firstLine="525"/>
              <w:jc w:val="center"/>
              <w:rPr>
                <w:szCs w:val="21"/>
              </w:rPr>
            </w:pPr>
            <w:r>
              <w:rPr>
                <w:rFonts w:hint="eastAsia"/>
                <w:szCs w:val="21"/>
              </w:rPr>
              <w:t>向上累计</w:t>
            </w:r>
          </w:p>
        </w:tc>
        <w:tc>
          <w:tcPr>
            <w:tcW w:w="2201" w:type="dxa"/>
            <w:gridSpan w:val="2"/>
            <w:tcBorders>
              <w:top w:val="single" w:sz="12" w:space="0" w:color="auto"/>
              <w:right w:val="nil"/>
            </w:tcBorders>
            <w:vAlign w:val="center"/>
          </w:tcPr>
          <w:p w:rsidR="002856FB" w:rsidRDefault="002856FB" w:rsidP="00F42BE8">
            <w:pPr>
              <w:spacing w:line="324" w:lineRule="auto"/>
              <w:ind w:firstLineChars="300" w:firstLine="630"/>
              <w:rPr>
                <w:szCs w:val="21"/>
              </w:rPr>
            </w:pPr>
            <w:r>
              <w:rPr>
                <w:rFonts w:hint="eastAsia"/>
                <w:szCs w:val="21"/>
              </w:rPr>
              <w:t>向下累计</w:t>
            </w:r>
          </w:p>
        </w:tc>
      </w:tr>
      <w:tr w:rsidR="002856FB" w:rsidTr="00F42BE8">
        <w:trPr>
          <w:cantSplit/>
          <w:trHeight w:val="300"/>
          <w:jc w:val="center"/>
        </w:trPr>
        <w:tc>
          <w:tcPr>
            <w:tcW w:w="1123" w:type="dxa"/>
            <w:vMerge/>
            <w:tcBorders>
              <w:left w:val="nil"/>
            </w:tcBorders>
            <w:vAlign w:val="center"/>
          </w:tcPr>
          <w:p w:rsidR="002856FB" w:rsidRDefault="002856FB" w:rsidP="00F42BE8">
            <w:pPr>
              <w:spacing w:line="324" w:lineRule="auto"/>
              <w:jc w:val="center"/>
              <w:rPr>
                <w:szCs w:val="21"/>
              </w:rPr>
            </w:pPr>
          </w:p>
        </w:tc>
        <w:tc>
          <w:tcPr>
            <w:tcW w:w="846" w:type="dxa"/>
            <w:vMerge/>
            <w:tcBorders>
              <w:left w:val="nil"/>
            </w:tcBorders>
            <w:vAlign w:val="center"/>
          </w:tcPr>
          <w:p w:rsidR="002856FB" w:rsidRDefault="002856FB" w:rsidP="00F42BE8">
            <w:pPr>
              <w:spacing w:line="324" w:lineRule="auto"/>
              <w:jc w:val="center"/>
              <w:rPr>
                <w:szCs w:val="21"/>
              </w:rPr>
            </w:pPr>
          </w:p>
        </w:tc>
        <w:tc>
          <w:tcPr>
            <w:tcW w:w="1026" w:type="dxa"/>
            <w:vMerge/>
            <w:vAlign w:val="center"/>
          </w:tcPr>
          <w:p w:rsidR="002856FB" w:rsidRDefault="002856FB" w:rsidP="00F42BE8">
            <w:pPr>
              <w:spacing w:line="324" w:lineRule="auto"/>
              <w:jc w:val="center"/>
              <w:rPr>
                <w:szCs w:val="21"/>
              </w:rPr>
            </w:pPr>
          </w:p>
        </w:tc>
        <w:tc>
          <w:tcPr>
            <w:tcW w:w="864" w:type="dxa"/>
            <w:vMerge/>
            <w:vAlign w:val="center"/>
          </w:tcPr>
          <w:p w:rsidR="002856FB" w:rsidRDefault="002856FB" w:rsidP="00F42BE8">
            <w:pPr>
              <w:spacing w:line="324" w:lineRule="auto"/>
              <w:jc w:val="center"/>
              <w:rPr>
                <w:szCs w:val="21"/>
              </w:rPr>
            </w:pPr>
          </w:p>
        </w:tc>
        <w:tc>
          <w:tcPr>
            <w:tcW w:w="1023" w:type="dxa"/>
            <w:vAlign w:val="center"/>
          </w:tcPr>
          <w:p w:rsidR="002856FB" w:rsidRDefault="002856FB" w:rsidP="00F42BE8">
            <w:pPr>
              <w:spacing w:line="324" w:lineRule="auto"/>
              <w:jc w:val="center"/>
              <w:rPr>
                <w:szCs w:val="21"/>
              </w:rPr>
            </w:pPr>
            <w:r>
              <w:rPr>
                <w:rFonts w:hint="eastAsia"/>
                <w:szCs w:val="21"/>
              </w:rPr>
              <w:t>频数（人）</w:t>
            </w:r>
          </w:p>
        </w:tc>
        <w:tc>
          <w:tcPr>
            <w:tcW w:w="970" w:type="dxa"/>
            <w:vAlign w:val="center"/>
          </w:tcPr>
          <w:p w:rsidR="002856FB" w:rsidRDefault="002856FB" w:rsidP="00F42BE8">
            <w:pPr>
              <w:spacing w:line="324" w:lineRule="auto"/>
              <w:jc w:val="center"/>
              <w:rPr>
                <w:szCs w:val="21"/>
              </w:rPr>
            </w:pPr>
            <w:r>
              <w:rPr>
                <w:rFonts w:hint="eastAsia"/>
                <w:szCs w:val="21"/>
              </w:rPr>
              <w:t>频率（</w:t>
            </w:r>
            <w:r>
              <w:rPr>
                <w:rFonts w:hint="eastAsia"/>
                <w:szCs w:val="21"/>
              </w:rPr>
              <w:t>%</w:t>
            </w:r>
            <w:r>
              <w:rPr>
                <w:rFonts w:hint="eastAsia"/>
                <w:szCs w:val="21"/>
              </w:rPr>
              <w:t>）</w:t>
            </w:r>
          </w:p>
        </w:tc>
        <w:tc>
          <w:tcPr>
            <w:tcW w:w="1082" w:type="dxa"/>
            <w:vAlign w:val="center"/>
          </w:tcPr>
          <w:p w:rsidR="002856FB" w:rsidRDefault="002856FB" w:rsidP="00F42BE8">
            <w:pPr>
              <w:spacing w:line="324" w:lineRule="auto"/>
              <w:jc w:val="center"/>
              <w:rPr>
                <w:szCs w:val="21"/>
              </w:rPr>
            </w:pPr>
            <w:r>
              <w:rPr>
                <w:rFonts w:hint="eastAsia"/>
                <w:szCs w:val="21"/>
              </w:rPr>
              <w:t>频</w:t>
            </w:r>
            <w:r>
              <w:rPr>
                <w:rFonts w:hint="eastAsia"/>
                <w:szCs w:val="21"/>
              </w:rPr>
              <w:t xml:space="preserve">  </w:t>
            </w:r>
            <w:r>
              <w:rPr>
                <w:rFonts w:hint="eastAsia"/>
                <w:szCs w:val="21"/>
              </w:rPr>
              <w:t>数</w:t>
            </w:r>
          </w:p>
          <w:p w:rsidR="002856FB" w:rsidRDefault="002856FB" w:rsidP="00F42BE8">
            <w:pPr>
              <w:spacing w:line="324" w:lineRule="auto"/>
              <w:jc w:val="center"/>
              <w:rPr>
                <w:szCs w:val="21"/>
              </w:rPr>
            </w:pPr>
            <w:r>
              <w:rPr>
                <w:rFonts w:hint="eastAsia"/>
                <w:szCs w:val="21"/>
              </w:rPr>
              <w:t>（人）</w:t>
            </w:r>
          </w:p>
        </w:tc>
        <w:tc>
          <w:tcPr>
            <w:tcW w:w="1119" w:type="dxa"/>
            <w:tcBorders>
              <w:right w:val="nil"/>
            </w:tcBorders>
            <w:vAlign w:val="center"/>
          </w:tcPr>
          <w:p w:rsidR="002856FB" w:rsidRDefault="002856FB" w:rsidP="00F42BE8">
            <w:pPr>
              <w:spacing w:line="324" w:lineRule="auto"/>
              <w:jc w:val="center"/>
              <w:rPr>
                <w:szCs w:val="21"/>
              </w:rPr>
            </w:pPr>
            <w:r>
              <w:rPr>
                <w:rFonts w:hint="eastAsia"/>
                <w:szCs w:val="21"/>
              </w:rPr>
              <w:t>频</w:t>
            </w:r>
            <w:r>
              <w:rPr>
                <w:rFonts w:hint="eastAsia"/>
                <w:szCs w:val="21"/>
              </w:rPr>
              <w:t xml:space="preserve">  </w:t>
            </w:r>
            <w:r>
              <w:rPr>
                <w:rFonts w:hint="eastAsia"/>
                <w:szCs w:val="21"/>
              </w:rPr>
              <w:t>率</w:t>
            </w:r>
          </w:p>
          <w:p w:rsidR="002856FB" w:rsidRDefault="002856FB" w:rsidP="00F42BE8">
            <w:pPr>
              <w:spacing w:line="324" w:lineRule="auto"/>
              <w:jc w:val="center"/>
              <w:rPr>
                <w:szCs w:val="21"/>
              </w:rPr>
            </w:pPr>
            <w:r>
              <w:rPr>
                <w:rFonts w:hint="eastAsia"/>
                <w:szCs w:val="21"/>
              </w:rPr>
              <w:t>（</w:t>
            </w:r>
            <w:r>
              <w:rPr>
                <w:rFonts w:hint="eastAsia"/>
                <w:szCs w:val="21"/>
              </w:rPr>
              <w:t>%</w:t>
            </w:r>
            <w:r>
              <w:rPr>
                <w:rFonts w:hint="eastAsia"/>
                <w:szCs w:val="21"/>
              </w:rPr>
              <w:t>）</w:t>
            </w:r>
          </w:p>
        </w:tc>
      </w:tr>
      <w:tr w:rsidR="002856FB" w:rsidTr="00F42BE8">
        <w:trPr>
          <w:trHeight w:val="458"/>
          <w:jc w:val="center"/>
        </w:trPr>
        <w:tc>
          <w:tcPr>
            <w:tcW w:w="1123" w:type="dxa"/>
            <w:tcBorders>
              <w:left w:val="nil"/>
            </w:tcBorders>
            <w:vAlign w:val="center"/>
          </w:tcPr>
          <w:p w:rsidR="002856FB" w:rsidRDefault="002856FB" w:rsidP="00F42BE8">
            <w:pPr>
              <w:spacing w:line="324" w:lineRule="auto"/>
              <w:jc w:val="center"/>
              <w:rPr>
                <w:sz w:val="24"/>
              </w:rPr>
            </w:pPr>
            <w:r>
              <w:rPr>
                <w:rFonts w:hint="eastAsia"/>
                <w:sz w:val="24"/>
              </w:rPr>
              <w:t>50-60</w:t>
            </w:r>
          </w:p>
          <w:p w:rsidR="002856FB" w:rsidRDefault="002856FB" w:rsidP="00F42BE8">
            <w:pPr>
              <w:spacing w:line="324" w:lineRule="auto"/>
              <w:jc w:val="center"/>
              <w:rPr>
                <w:sz w:val="24"/>
              </w:rPr>
            </w:pPr>
            <w:r>
              <w:rPr>
                <w:rFonts w:hint="eastAsia"/>
                <w:sz w:val="24"/>
              </w:rPr>
              <w:t>60-70</w:t>
            </w:r>
          </w:p>
          <w:p w:rsidR="002856FB" w:rsidRDefault="002856FB" w:rsidP="00F42BE8">
            <w:pPr>
              <w:spacing w:line="324" w:lineRule="auto"/>
              <w:jc w:val="center"/>
              <w:rPr>
                <w:sz w:val="24"/>
              </w:rPr>
            </w:pPr>
            <w:r>
              <w:rPr>
                <w:rFonts w:hint="eastAsia"/>
                <w:sz w:val="24"/>
              </w:rPr>
              <w:t>70-80</w:t>
            </w:r>
          </w:p>
          <w:p w:rsidR="002856FB" w:rsidRDefault="002856FB" w:rsidP="00F42BE8">
            <w:pPr>
              <w:spacing w:line="324" w:lineRule="auto"/>
              <w:jc w:val="center"/>
              <w:rPr>
                <w:sz w:val="24"/>
              </w:rPr>
            </w:pPr>
            <w:r>
              <w:rPr>
                <w:rFonts w:hint="eastAsia"/>
                <w:sz w:val="24"/>
              </w:rPr>
              <w:t>80-90</w:t>
            </w:r>
          </w:p>
          <w:p w:rsidR="002856FB" w:rsidRDefault="002856FB" w:rsidP="00F42BE8">
            <w:pPr>
              <w:spacing w:line="324" w:lineRule="auto"/>
              <w:jc w:val="center"/>
              <w:rPr>
                <w:sz w:val="24"/>
              </w:rPr>
            </w:pPr>
            <w:r>
              <w:rPr>
                <w:rFonts w:hint="eastAsia"/>
                <w:sz w:val="24"/>
              </w:rPr>
              <w:t>90-100</w:t>
            </w:r>
          </w:p>
        </w:tc>
        <w:tc>
          <w:tcPr>
            <w:tcW w:w="846" w:type="dxa"/>
            <w:tcBorders>
              <w:left w:val="nil"/>
            </w:tcBorders>
            <w:vAlign w:val="center"/>
          </w:tcPr>
          <w:p w:rsidR="002856FB" w:rsidRDefault="002856FB" w:rsidP="00F42BE8">
            <w:pPr>
              <w:widowControl/>
              <w:spacing w:line="324" w:lineRule="auto"/>
              <w:jc w:val="center"/>
              <w:rPr>
                <w:sz w:val="24"/>
              </w:rPr>
            </w:pPr>
          </w:p>
          <w:p w:rsidR="002856FB" w:rsidRDefault="002856FB" w:rsidP="00F42BE8">
            <w:pPr>
              <w:widowControl/>
              <w:spacing w:line="324" w:lineRule="auto"/>
              <w:jc w:val="center"/>
              <w:rPr>
                <w:sz w:val="24"/>
              </w:rPr>
            </w:pPr>
          </w:p>
          <w:p w:rsidR="002856FB" w:rsidRDefault="002856FB" w:rsidP="00F42BE8">
            <w:pPr>
              <w:widowControl/>
              <w:spacing w:line="324" w:lineRule="auto"/>
              <w:jc w:val="center"/>
              <w:rPr>
                <w:sz w:val="24"/>
              </w:rPr>
            </w:pPr>
          </w:p>
          <w:p w:rsidR="002856FB" w:rsidRDefault="002856FB" w:rsidP="00F42BE8">
            <w:pPr>
              <w:widowControl/>
              <w:spacing w:line="324" w:lineRule="auto"/>
              <w:jc w:val="center"/>
              <w:rPr>
                <w:sz w:val="24"/>
              </w:rPr>
            </w:pPr>
          </w:p>
          <w:p w:rsidR="002856FB" w:rsidRDefault="002856FB" w:rsidP="00F42BE8">
            <w:pPr>
              <w:spacing w:line="324" w:lineRule="auto"/>
              <w:jc w:val="center"/>
              <w:rPr>
                <w:sz w:val="24"/>
              </w:rPr>
            </w:pPr>
          </w:p>
        </w:tc>
        <w:tc>
          <w:tcPr>
            <w:tcW w:w="1026" w:type="dxa"/>
            <w:vAlign w:val="center"/>
          </w:tcPr>
          <w:p w:rsidR="002856FB" w:rsidRDefault="002856FB" w:rsidP="00F42BE8">
            <w:pPr>
              <w:spacing w:line="324" w:lineRule="auto"/>
              <w:jc w:val="center"/>
              <w:rPr>
                <w:sz w:val="24"/>
              </w:rPr>
            </w:pPr>
            <w:r>
              <w:rPr>
                <w:rFonts w:hint="eastAsia"/>
                <w:sz w:val="24"/>
              </w:rPr>
              <w:t>2</w:t>
            </w:r>
          </w:p>
          <w:p w:rsidR="002856FB" w:rsidRDefault="002856FB" w:rsidP="00F42BE8">
            <w:pPr>
              <w:spacing w:line="324" w:lineRule="auto"/>
              <w:jc w:val="center"/>
              <w:rPr>
                <w:sz w:val="24"/>
              </w:rPr>
            </w:pPr>
            <w:r>
              <w:rPr>
                <w:rFonts w:hint="eastAsia"/>
                <w:sz w:val="24"/>
              </w:rPr>
              <w:t>7</w:t>
            </w:r>
          </w:p>
          <w:p w:rsidR="002856FB" w:rsidRDefault="002856FB" w:rsidP="00F42BE8">
            <w:pPr>
              <w:spacing w:line="324" w:lineRule="auto"/>
              <w:jc w:val="center"/>
              <w:rPr>
                <w:sz w:val="24"/>
              </w:rPr>
            </w:pPr>
            <w:r>
              <w:rPr>
                <w:rFonts w:hint="eastAsia"/>
                <w:sz w:val="24"/>
              </w:rPr>
              <w:t>11</w:t>
            </w:r>
          </w:p>
          <w:p w:rsidR="002856FB" w:rsidRDefault="002856FB" w:rsidP="00F42BE8">
            <w:pPr>
              <w:spacing w:line="324" w:lineRule="auto"/>
              <w:jc w:val="center"/>
              <w:rPr>
                <w:sz w:val="24"/>
              </w:rPr>
            </w:pPr>
            <w:r>
              <w:rPr>
                <w:rFonts w:hint="eastAsia"/>
                <w:sz w:val="24"/>
              </w:rPr>
              <w:t>12</w:t>
            </w:r>
          </w:p>
          <w:p w:rsidR="002856FB" w:rsidRDefault="002856FB" w:rsidP="00F42BE8">
            <w:pPr>
              <w:spacing w:line="324" w:lineRule="auto"/>
              <w:jc w:val="center"/>
              <w:rPr>
                <w:sz w:val="24"/>
              </w:rPr>
            </w:pPr>
            <w:r>
              <w:rPr>
                <w:rFonts w:hint="eastAsia"/>
                <w:sz w:val="24"/>
              </w:rPr>
              <w:t>8</w:t>
            </w:r>
          </w:p>
        </w:tc>
        <w:tc>
          <w:tcPr>
            <w:tcW w:w="864" w:type="dxa"/>
            <w:vAlign w:val="center"/>
          </w:tcPr>
          <w:p w:rsidR="002856FB" w:rsidRDefault="002856FB" w:rsidP="00F42BE8">
            <w:pPr>
              <w:spacing w:line="324" w:lineRule="auto"/>
              <w:jc w:val="center"/>
              <w:rPr>
                <w:sz w:val="24"/>
              </w:rPr>
            </w:pPr>
          </w:p>
        </w:tc>
        <w:tc>
          <w:tcPr>
            <w:tcW w:w="1023" w:type="dxa"/>
            <w:vAlign w:val="center"/>
          </w:tcPr>
          <w:p w:rsidR="002856FB" w:rsidRDefault="002856FB" w:rsidP="00F42BE8">
            <w:pPr>
              <w:spacing w:line="324" w:lineRule="auto"/>
              <w:jc w:val="center"/>
              <w:rPr>
                <w:sz w:val="24"/>
              </w:rPr>
            </w:pPr>
          </w:p>
        </w:tc>
        <w:tc>
          <w:tcPr>
            <w:tcW w:w="970" w:type="dxa"/>
            <w:vAlign w:val="center"/>
          </w:tcPr>
          <w:p w:rsidR="002856FB" w:rsidRDefault="002856FB" w:rsidP="00F42BE8">
            <w:pPr>
              <w:spacing w:line="324" w:lineRule="auto"/>
              <w:jc w:val="center"/>
              <w:rPr>
                <w:sz w:val="24"/>
              </w:rPr>
            </w:pPr>
          </w:p>
        </w:tc>
        <w:tc>
          <w:tcPr>
            <w:tcW w:w="1082" w:type="dxa"/>
            <w:vAlign w:val="center"/>
          </w:tcPr>
          <w:p w:rsidR="002856FB" w:rsidRDefault="002856FB" w:rsidP="00F42BE8">
            <w:pPr>
              <w:spacing w:line="324" w:lineRule="auto"/>
              <w:jc w:val="center"/>
              <w:rPr>
                <w:sz w:val="24"/>
              </w:rPr>
            </w:pPr>
          </w:p>
        </w:tc>
        <w:tc>
          <w:tcPr>
            <w:tcW w:w="1119" w:type="dxa"/>
            <w:tcBorders>
              <w:right w:val="nil"/>
            </w:tcBorders>
            <w:vAlign w:val="center"/>
          </w:tcPr>
          <w:p w:rsidR="002856FB" w:rsidRDefault="002856FB" w:rsidP="00F42BE8">
            <w:pPr>
              <w:spacing w:line="324" w:lineRule="auto"/>
              <w:jc w:val="center"/>
              <w:rPr>
                <w:sz w:val="24"/>
              </w:rPr>
            </w:pPr>
          </w:p>
        </w:tc>
      </w:tr>
      <w:tr w:rsidR="002856FB" w:rsidTr="00F42BE8">
        <w:trPr>
          <w:trHeight w:val="450"/>
          <w:jc w:val="center"/>
        </w:trPr>
        <w:tc>
          <w:tcPr>
            <w:tcW w:w="1123" w:type="dxa"/>
            <w:tcBorders>
              <w:left w:val="nil"/>
              <w:bottom w:val="single" w:sz="12" w:space="0" w:color="auto"/>
            </w:tcBorders>
            <w:vAlign w:val="center"/>
          </w:tcPr>
          <w:p w:rsidR="002856FB" w:rsidRDefault="002856FB" w:rsidP="00F42BE8">
            <w:pPr>
              <w:spacing w:line="324" w:lineRule="auto"/>
              <w:jc w:val="center"/>
              <w:rPr>
                <w:sz w:val="24"/>
              </w:rPr>
            </w:pPr>
            <w:r>
              <w:rPr>
                <w:rFonts w:hint="eastAsia"/>
                <w:sz w:val="24"/>
              </w:rPr>
              <w:t>合</w:t>
            </w:r>
            <w:r>
              <w:rPr>
                <w:rFonts w:hint="eastAsia"/>
                <w:sz w:val="24"/>
              </w:rPr>
              <w:t xml:space="preserve"> </w:t>
            </w:r>
            <w:r>
              <w:rPr>
                <w:rFonts w:hint="eastAsia"/>
                <w:sz w:val="24"/>
              </w:rPr>
              <w:t>计</w:t>
            </w:r>
          </w:p>
        </w:tc>
        <w:tc>
          <w:tcPr>
            <w:tcW w:w="846" w:type="dxa"/>
            <w:tcBorders>
              <w:left w:val="nil"/>
              <w:bottom w:val="single" w:sz="12" w:space="0" w:color="auto"/>
            </w:tcBorders>
            <w:vAlign w:val="center"/>
          </w:tcPr>
          <w:p w:rsidR="002856FB" w:rsidRDefault="002856FB" w:rsidP="00F42BE8">
            <w:pPr>
              <w:spacing w:line="324" w:lineRule="auto"/>
              <w:jc w:val="center"/>
              <w:rPr>
                <w:sz w:val="24"/>
              </w:rPr>
            </w:pPr>
          </w:p>
        </w:tc>
        <w:tc>
          <w:tcPr>
            <w:tcW w:w="1026" w:type="dxa"/>
            <w:tcBorders>
              <w:bottom w:val="single" w:sz="12" w:space="0" w:color="auto"/>
            </w:tcBorders>
            <w:vAlign w:val="center"/>
          </w:tcPr>
          <w:p w:rsidR="002856FB" w:rsidRDefault="002856FB" w:rsidP="00F42BE8">
            <w:pPr>
              <w:spacing w:line="324" w:lineRule="auto"/>
              <w:jc w:val="center"/>
              <w:rPr>
                <w:sz w:val="24"/>
              </w:rPr>
            </w:pPr>
            <w:r>
              <w:rPr>
                <w:rFonts w:hint="eastAsia"/>
                <w:sz w:val="24"/>
              </w:rPr>
              <w:t>40</w:t>
            </w:r>
          </w:p>
        </w:tc>
        <w:tc>
          <w:tcPr>
            <w:tcW w:w="864" w:type="dxa"/>
            <w:tcBorders>
              <w:bottom w:val="single" w:sz="12" w:space="0" w:color="auto"/>
            </w:tcBorders>
            <w:vAlign w:val="center"/>
          </w:tcPr>
          <w:p w:rsidR="002856FB" w:rsidRDefault="002856FB" w:rsidP="00F42BE8">
            <w:pPr>
              <w:spacing w:line="324" w:lineRule="auto"/>
              <w:jc w:val="center"/>
              <w:rPr>
                <w:sz w:val="24"/>
              </w:rPr>
            </w:pPr>
          </w:p>
        </w:tc>
        <w:tc>
          <w:tcPr>
            <w:tcW w:w="1023" w:type="dxa"/>
            <w:tcBorders>
              <w:bottom w:val="single" w:sz="12" w:space="0" w:color="auto"/>
            </w:tcBorders>
            <w:vAlign w:val="center"/>
          </w:tcPr>
          <w:p w:rsidR="002856FB" w:rsidRDefault="002856FB" w:rsidP="00F42BE8">
            <w:pPr>
              <w:spacing w:line="324" w:lineRule="auto"/>
              <w:jc w:val="center"/>
              <w:rPr>
                <w:sz w:val="24"/>
              </w:rPr>
            </w:pPr>
          </w:p>
        </w:tc>
        <w:tc>
          <w:tcPr>
            <w:tcW w:w="970" w:type="dxa"/>
            <w:tcBorders>
              <w:bottom w:val="single" w:sz="12" w:space="0" w:color="auto"/>
            </w:tcBorders>
            <w:vAlign w:val="center"/>
          </w:tcPr>
          <w:p w:rsidR="002856FB" w:rsidRDefault="002856FB" w:rsidP="00F42BE8">
            <w:pPr>
              <w:spacing w:line="324" w:lineRule="auto"/>
              <w:jc w:val="center"/>
              <w:rPr>
                <w:sz w:val="24"/>
              </w:rPr>
            </w:pPr>
          </w:p>
        </w:tc>
        <w:tc>
          <w:tcPr>
            <w:tcW w:w="1082" w:type="dxa"/>
            <w:tcBorders>
              <w:bottom w:val="single" w:sz="12" w:space="0" w:color="auto"/>
            </w:tcBorders>
            <w:vAlign w:val="center"/>
          </w:tcPr>
          <w:p w:rsidR="002856FB" w:rsidRDefault="002856FB" w:rsidP="00F42BE8">
            <w:pPr>
              <w:spacing w:line="324" w:lineRule="auto"/>
              <w:jc w:val="center"/>
              <w:rPr>
                <w:sz w:val="24"/>
              </w:rPr>
            </w:pPr>
          </w:p>
        </w:tc>
        <w:tc>
          <w:tcPr>
            <w:tcW w:w="1119" w:type="dxa"/>
            <w:tcBorders>
              <w:bottom w:val="single" w:sz="12" w:space="0" w:color="auto"/>
              <w:right w:val="nil"/>
            </w:tcBorders>
            <w:vAlign w:val="center"/>
          </w:tcPr>
          <w:p w:rsidR="002856FB" w:rsidRDefault="002856FB" w:rsidP="00F42BE8">
            <w:pPr>
              <w:spacing w:line="324" w:lineRule="auto"/>
              <w:jc w:val="center"/>
              <w:rPr>
                <w:sz w:val="24"/>
              </w:rPr>
            </w:pPr>
          </w:p>
        </w:tc>
      </w:tr>
    </w:tbl>
    <w:p w:rsidR="002856FB" w:rsidRDefault="002856FB" w:rsidP="002856FB">
      <w:pPr>
        <w:spacing w:line="324" w:lineRule="auto"/>
        <w:ind w:firstLineChars="350" w:firstLine="840"/>
        <w:rPr>
          <w:b/>
          <w:sz w:val="24"/>
        </w:rPr>
      </w:pPr>
      <w:r>
        <w:rPr>
          <w:rFonts w:hint="eastAsia"/>
          <w:sz w:val="24"/>
        </w:rPr>
        <w:t>要求：根据上表资料计算各组组中值、频率以及累计频数和累计频率。</w:t>
      </w:r>
    </w:p>
    <w:p w:rsidR="00823ED3" w:rsidRDefault="002856FB" w:rsidP="002856FB">
      <w:pPr>
        <w:spacing w:line="324" w:lineRule="auto"/>
        <w:rPr>
          <w:rFonts w:hint="eastAsia"/>
          <w:b/>
          <w:sz w:val="24"/>
        </w:rPr>
      </w:pPr>
      <w:r>
        <w:rPr>
          <w:rFonts w:hint="eastAsia"/>
          <w:b/>
          <w:sz w:val="24"/>
        </w:rPr>
        <w:t xml:space="preserve">  </w:t>
      </w:r>
      <w:r>
        <w:rPr>
          <w:rFonts w:hint="eastAsia"/>
          <w:b/>
          <w:sz w:val="24"/>
        </w:rPr>
        <w:t>解：</w:t>
      </w:r>
    </w:p>
    <w:p w:rsidR="001857EF" w:rsidRPr="001857EF" w:rsidRDefault="001857EF" w:rsidP="001857EF">
      <w:pPr>
        <w:spacing w:line="324" w:lineRule="auto"/>
        <w:ind w:left="359"/>
        <w:jc w:val="center"/>
        <w:rPr>
          <w:sz w:val="24"/>
        </w:rPr>
      </w:pPr>
      <w:r>
        <w:rPr>
          <w:rFonts w:hint="eastAsia"/>
          <w:sz w:val="24"/>
        </w:rPr>
        <w:t>统计学考试成绩表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3"/>
        <w:gridCol w:w="846"/>
        <w:gridCol w:w="1026"/>
        <w:gridCol w:w="864"/>
        <w:gridCol w:w="1023"/>
        <w:gridCol w:w="970"/>
        <w:gridCol w:w="1082"/>
        <w:gridCol w:w="1119"/>
      </w:tblGrid>
      <w:tr w:rsidR="00823ED3" w:rsidTr="00F42BE8">
        <w:trPr>
          <w:cantSplit/>
          <w:trHeight w:val="150"/>
          <w:jc w:val="center"/>
        </w:trPr>
        <w:tc>
          <w:tcPr>
            <w:tcW w:w="1123" w:type="dxa"/>
            <w:vMerge w:val="restart"/>
            <w:tcBorders>
              <w:top w:val="single" w:sz="12" w:space="0" w:color="auto"/>
              <w:left w:val="nil"/>
            </w:tcBorders>
            <w:vAlign w:val="center"/>
          </w:tcPr>
          <w:p w:rsidR="00823ED3" w:rsidRDefault="00823ED3" w:rsidP="00F42BE8">
            <w:pPr>
              <w:spacing w:line="324" w:lineRule="auto"/>
              <w:jc w:val="center"/>
              <w:rPr>
                <w:szCs w:val="21"/>
              </w:rPr>
            </w:pPr>
            <w:r>
              <w:rPr>
                <w:rFonts w:hint="eastAsia"/>
                <w:szCs w:val="21"/>
              </w:rPr>
              <w:t>成</w:t>
            </w:r>
            <w:r>
              <w:rPr>
                <w:rFonts w:hint="eastAsia"/>
                <w:szCs w:val="21"/>
              </w:rPr>
              <w:t xml:space="preserve">  </w:t>
            </w:r>
            <w:r>
              <w:rPr>
                <w:rFonts w:hint="eastAsia"/>
                <w:szCs w:val="21"/>
              </w:rPr>
              <w:t>绩</w:t>
            </w:r>
          </w:p>
          <w:p w:rsidR="00823ED3" w:rsidRDefault="00823ED3" w:rsidP="00F42BE8">
            <w:pPr>
              <w:spacing w:line="324" w:lineRule="auto"/>
              <w:jc w:val="center"/>
              <w:rPr>
                <w:szCs w:val="21"/>
              </w:rPr>
            </w:pPr>
            <w:r>
              <w:rPr>
                <w:rFonts w:hint="eastAsia"/>
                <w:szCs w:val="21"/>
              </w:rPr>
              <w:lastRenderedPageBreak/>
              <w:t>（分）</w:t>
            </w:r>
          </w:p>
        </w:tc>
        <w:tc>
          <w:tcPr>
            <w:tcW w:w="846" w:type="dxa"/>
            <w:vMerge w:val="restart"/>
            <w:tcBorders>
              <w:top w:val="single" w:sz="12" w:space="0" w:color="auto"/>
              <w:left w:val="nil"/>
            </w:tcBorders>
            <w:vAlign w:val="center"/>
          </w:tcPr>
          <w:p w:rsidR="00823ED3" w:rsidRDefault="00823ED3" w:rsidP="00F42BE8">
            <w:pPr>
              <w:spacing w:line="324" w:lineRule="auto"/>
              <w:jc w:val="center"/>
              <w:rPr>
                <w:szCs w:val="21"/>
              </w:rPr>
            </w:pPr>
            <w:r>
              <w:rPr>
                <w:rFonts w:hint="eastAsia"/>
                <w:szCs w:val="21"/>
              </w:rPr>
              <w:lastRenderedPageBreak/>
              <w:t>组中值</w:t>
            </w:r>
          </w:p>
          <w:p w:rsidR="00823ED3" w:rsidRDefault="00823ED3" w:rsidP="00F42BE8">
            <w:pPr>
              <w:widowControl/>
              <w:spacing w:line="324" w:lineRule="auto"/>
              <w:jc w:val="center"/>
              <w:rPr>
                <w:szCs w:val="21"/>
              </w:rPr>
            </w:pPr>
            <w:r>
              <w:rPr>
                <w:rFonts w:hint="eastAsia"/>
                <w:szCs w:val="21"/>
              </w:rPr>
              <w:lastRenderedPageBreak/>
              <w:t>（元）</w:t>
            </w:r>
          </w:p>
        </w:tc>
        <w:tc>
          <w:tcPr>
            <w:tcW w:w="1026" w:type="dxa"/>
            <w:vMerge w:val="restart"/>
            <w:tcBorders>
              <w:top w:val="single" w:sz="12" w:space="0" w:color="auto"/>
            </w:tcBorders>
            <w:vAlign w:val="center"/>
          </w:tcPr>
          <w:p w:rsidR="00823ED3" w:rsidRDefault="00823ED3" w:rsidP="00F42BE8">
            <w:pPr>
              <w:spacing w:line="324" w:lineRule="auto"/>
              <w:jc w:val="center"/>
              <w:rPr>
                <w:szCs w:val="21"/>
              </w:rPr>
            </w:pPr>
            <w:r>
              <w:rPr>
                <w:rFonts w:hint="eastAsia"/>
                <w:szCs w:val="21"/>
              </w:rPr>
              <w:lastRenderedPageBreak/>
              <w:t>人</w:t>
            </w:r>
            <w:r>
              <w:rPr>
                <w:rFonts w:hint="eastAsia"/>
                <w:szCs w:val="21"/>
              </w:rPr>
              <w:t xml:space="preserve">  </w:t>
            </w:r>
            <w:r>
              <w:rPr>
                <w:rFonts w:hint="eastAsia"/>
                <w:szCs w:val="21"/>
              </w:rPr>
              <w:t>数</w:t>
            </w:r>
          </w:p>
          <w:p w:rsidR="00823ED3" w:rsidRDefault="00823ED3" w:rsidP="00F42BE8">
            <w:pPr>
              <w:spacing w:line="324" w:lineRule="auto"/>
              <w:jc w:val="center"/>
              <w:rPr>
                <w:szCs w:val="21"/>
              </w:rPr>
            </w:pPr>
            <w:r>
              <w:rPr>
                <w:rFonts w:hint="eastAsia"/>
                <w:szCs w:val="21"/>
              </w:rPr>
              <w:lastRenderedPageBreak/>
              <w:t>（人）</w:t>
            </w:r>
          </w:p>
        </w:tc>
        <w:tc>
          <w:tcPr>
            <w:tcW w:w="864" w:type="dxa"/>
            <w:vMerge w:val="restart"/>
            <w:tcBorders>
              <w:top w:val="single" w:sz="12" w:space="0" w:color="auto"/>
            </w:tcBorders>
            <w:vAlign w:val="center"/>
          </w:tcPr>
          <w:p w:rsidR="00823ED3" w:rsidRDefault="00823ED3" w:rsidP="00F42BE8">
            <w:pPr>
              <w:spacing w:line="324" w:lineRule="auto"/>
              <w:ind w:firstLineChars="50" w:firstLine="105"/>
              <w:jc w:val="center"/>
              <w:rPr>
                <w:szCs w:val="21"/>
              </w:rPr>
            </w:pPr>
            <w:r>
              <w:rPr>
                <w:rFonts w:hint="eastAsia"/>
                <w:szCs w:val="21"/>
              </w:rPr>
              <w:lastRenderedPageBreak/>
              <w:t>频率</w:t>
            </w:r>
          </w:p>
          <w:p w:rsidR="00823ED3" w:rsidRDefault="00823ED3" w:rsidP="00F42BE8">
            <w:pPr>
              <w:spacing w:line="324" w:lineRule="auto"/>
              <w:jc w:val="center"/>
              <w:rPr>
                <w:szCs w:val="21"/>
              </w:rPr>
            </w:pPr>
            <w:r>
              <w:rPr>
                <w:rFonts w:hint="eastAsia"/>
                <w:szCs w:val="21"/>
              </w:rPr>
              <w:lastRenderedPageBreak/>
              <w:t>（</w:t>
            </w:r>
            <w:r>
              <w:rPr>
                <w:rFonts w:hint="eastAsia"/>
                <w:szCs w:val="21"/>
              </w:rPr>
              <w:t>%</w:t>
            </w:r>
            <w:r>
              <w:rPr>
                <w:rFonts w:hint="eastAsia"/>
                <w:szCs w:val="21"/>
              </w:rPr>
              <w:t>）</w:t>
            </w:r>
          </w:p>
        </w:tc>
        <w:tc>
          <w:tcPr>
            <w:tcW w:w="1993" w:type="dxa"/>
            <w:gridSpan w:val="2"/>
            <w:tcBorders>
              <w:top w:val="single" w:sz="12" w:space="0" w:color="auto"/>
            </w:tcBorders>
            <w:vAlign w:val="center"/>
          </w:tcPr>
          <w:p w:rsidR="00823ED3" w:rsidRDefault="00823ED3" w:rsidP="00F42BE8">
            <w:pPr>
              <w:spacing w:line="324" w:lineRule="auto"/>
              <w:ind w:firstLineChars="250" w:firstLine="525"/>
              <w:jc w:val="center"/>
              <w:rPr>
                <w:szCs w:val="21"/>
              </w:rPr>
            </w:pPr>
            <w:r>
              <w:rPr>
                <w:rFonts w:hint="eastAsia"/>
                <w:szCs w:val="21"/>
              </w:rPr>
              <w:lastRenderedPageBreak/>
              <w:t>向上累计</w:t>
            </w:r>
          </w:p>
        </w:tc>
        <w:tc>
          <w:tcPr>
            <w:tcW w:w="2201" w:type="dxa"/>
            <w:gridSpan w:val="2"/>
            <w:tcBorders>
              <w:top w:val="single" w:sz="12" w:space="0" w:color="auto"/>
              <w:right w:val="nil"/>
            </w:tcBorders>
            <w:vAlign w:val="center"/>
          </w:tcPr>
          <w:p w:rsidR="00823ED3" w:rsidRDefault="00823ED3" w:rsidP="00F42BE8">
            <w:pPr>
              <w:spacing w:line="324" w:lineRule="auto"/>
              <w:ind w:firstLineChars="300" w:firstLine="630"/>
              <w:rPr>
                <w:szCs w:val="21"/>
              </w:rPr>
            </w:pPr>
            <w:r>
              <w:rPr>
                <w:rFonts w:hint="eastAsia"/>
                <w:szCs w:val="21"/>
              </w:rPr>
              <w:t>向下累计</w:t>
            </w:r>
          </w:p>
        </w:tc>
      </w:tr>
      <w:tr w:rsidR="00823ED3" w:rsidTr="00F42BE8">
        <w:trPr>
          <w:cantSplit/>
          <w:trHeight w:val="300"/>
          <w:jc w:val="center"/>
        </w:trPr>
        <w:tc>
          <w:tcPr>
            <w:tcW w:w="1123" w:type="dxa"/>
            <w:vMerge/>
            <w:tcBorders>
              <w:left w:val="nil"/>
            </w:tcBorders>
            <w:vAlign w:val="center"/>
          </w:tcPr>
          <w:p w:rsidR="00823ED3" w:rsidRDefault="00823ED3" w:rsidP="00F42BE8">
            <w:pPr>
              <w:spacing w:line="324" w:lineRule="auto"/>
              <w:jc w:val="center"/>
              <w:rPr>
                <w:szCs w:val="21"/>
              </w:rPr>
            </w:pPr>
          </w:p>
        </w:tc>
        <w:tc>
          <w:tcPr>
            <w:tcW w:w="846" w:type="dxa"/>
            <w:vMerge/>
            <w:tcBorders>
              <w:left w:val="nil"/>
            </w:tcBorders>
            <w:vAlign w:val="center"/>
          </w:tcPr>
          <w:p w:rsidR="00823ED3" w:rsidRDefault="00823ED3" w:rsidP="00F42BE8">
            <w:pPr>
              <w:spacing w:line="324" w:lineRule="auto"/>
              <w:jc w:val="center"/>
              <w:rPr>
                <w:szCs w:val="21"/>
              </w:rPr>
            </w:pPr>
          </w:p>
        </w:tc>
        <w:tc>
          <w:tcPr>
            <w:tcW w:w="1026" w:type="dxa"/>
            <w:vMerge/>
            <w:vAlign w:val="center"/>
          </w:tcPr>
          <w:p w:rsidR="00823ED3" w:rsidRDefault="00823ED3" w:rsidP="00F42BE8">
            <w:pPr>
              <w:spacing w:line="324" w:lineRule="auto"/>
              <w:jc w:val="center"/>
              <w:rPr>
                <w:szCs w:val="21"/>
              </w:rPr>
            </w:pPr>
          </w:p>
        </w:tc>
        <w:tc>
          <w:tcPr>
            <w:tcW w:w="864" w:type="dxa"/>
            <w:vMerge/>
            <w:vAlign w:val="center"/>
          </w:tcPr>
          <w:p w:rsidR="00823ED3" w:rsidRDefault="00823ED3" w:rsidP="00F42BE8">
            <w:pPr>
              <w:spacing w:line="324" w:lineRule="auto"/>
              <w:jc w:val="center"/>
              <w:rPr>
                <w:szCs w:val="21"/>
              </w:rPr>
            </w:pPr>
          </w:p>
        </w:tc>
        <w:tc>
          <w:tcPr>
            <w:tcW w:w="1023" w:type="dxa"/>
            <w:vAlign w:val="center"/>
          </w:tcPr>
          <w:p w:rsidR="00823ED3" w:rsidRDefault="00823ED3" w:rsidP="00F42BE8">
            <w:pPr>
              <w:spacing w:line="324" w:lineRule="auto"/>
              <w:jc w:val="center"/>
              <w:rPr>
                <w:szCs w:val="21"/>
              </w:rPr>
            </w:pPr>
            <w:r>
              <w:rPr>
                <w:rFonts w:hint="eastAsia"/>
                <w:szCs w:val="21"/>
              </w:rPr>
              <w:t>频数（人）</w:t>
            </w:r>
          </w:p>
        </w:tc>
        <w:tc>
          <w:tcPr>
            <w:tcW w:w="970" w:type="dxa"/>
            <w:vAlign w:val="center"/>
          </w:tcPr>
          <w:p w:rsidR="00823ED3" w:rsidRDefault="00823ED3" w:rsidP="00F42BE8">
            <w:pPr>
              <w:spacing w:line="324" w:lineRule="auto"/>
              <w:jc w:val="center"/>
              <w:rPr>
                <w:szCs w:val="21"/>
              </w:rPr>
            </w:pPr>
            <w:r>
              <w:rPr>
                <w:rFonts w:hint="eastAsia"/>
                <w:szCs w:val="21"/>
              </w:rPr>
              <w:t>频率（</w:t>
            </w:r>
            <w:r>
              <w:rPr>
                <w:rFonts w:hint="eastAsia"/>
                <w:szCs w:val="21"/>
              </w:rPr>
              <w:t>%</w:t>
            </w:r>
            <w:r>
              <w:rPr>
                <w:rFonts w:hint="eastAsia"/>
                <w:szCs w:val="21"/>
              </w:rPr>
              <w:t>）</w:t>
            </w:r>
          </w:p>
        </w:tc>
        <w:tc>
          <w:tcPr>
            <w:tcW w:w="1082" w:type="dxa"/>
            <w:vAlign w:val="center"/>
          </w:tcPr>
          <w:p w:rsidR="00823ED3" w:rsidRDefault="00823ED3" w:rsidP="00F42BE8">
            <w:pPr>
              <w:spacing w:line="324" w:lineRule="auto"/>
              <w:jc w:val="center"/>
              <w:rPr>
                <w:szCs w:val="21"/>
              </w:rPr>
            </w:pPr>
            <w:r>
              <w:rPr>
                <w:rFonts w:hint="eastAsia"/>
                <w:szCs w:val="21"/>
              </w:rPr>
              <w:t>频</w:t>
            </w:r>
            <w:r>
              <w:rPr>
                <w:rFonts w:hint="eastAsia"/>
                <w:szCs w:val="21"/>
              </w:rPr>
              <w:t xml:space="preserve">  </w:t>
            </w:r>
            <w:r>
              <w:rPr>
                <w:rFonts w:hint="eastAsia"/>
                <w:szCs w:val="21"/>
              </w:rPr>
              <w:t>数</w:t>
            </w:r>
          </w:p>
          <w:p w:rsidR="00823ED3" w:rsidRDefault="00823ED3" w:rsidP="00F42BE8">
            <w:pPr>
              <w:spacing w:line="324" w:lineRule="auto"/>
              <w:jc w:val="center"/>
              <w:rPr>
                <w:szCs w:val="21"/>
              </w:rPr>
            </w:pPr>
            <w:r>
              <w:rPr>
                <w:rFonts w:hint="eastAsia"/>
                <w:szCs w:val="21"/>
              </w:rPr>
              <w:t>（人）</w:t>
            </w:r>
          </w:p>
        </w:tc>
        <w:tc>
          <w:tcPr>
            <w:tcW w:w="1119" w:type="dxa"/>
            <w:tcBorders>
              <w:right w:val="nil"/>
            </w:tcBorders>
            <w:vAlign w:val="center"/>
          </w:tcPr>
          <w:p w:rsidR="00823ED3" w:rsidRDefault="00823ED3" w:rsidP="00F42BE8">
            <w:pPr>
              <w:spacing w:line="324" w:lineRule="auto"/>
              <w:jc w:val="center"/>
              <w:rPr>
                <w:szCs w:val="21"/>
              </w:rPr>
            </w:pPr>
            <w:r>
              <w:rPr>
                <w:rFonts w:hint="eastAsia"/>
                <w:szCs w:val="21"/>
              </w:rPr>
              <w:t>频</w:t>
            </w:r>
            <w:r>
              <w:rPr>
                <w:rFonts w:hint="eastAsia"/>
                <w:szCs w:val="21"/>
              </w:rPr>
              <w:t xml:space="preserve">  </w:t>
            </w:r>
            <w:r>
              <w:rPr>
                <w:rFonts w:hint="eastAsia"/>
                <w:szCs w:val="21"/>
              </w:rPr>
              <w:t>率</w:t>
            </w:r>
          </w:p>
          <w:p w:rsidR="00823ED3" w:rsidRDefault="00823ED3" w:rsidP="00F42BE8">
            <w:pPr>
              <w:spacing w:line="324" w:lineRule="auto"/>
              <w:jc w:val="center"/>
              <w:rPr>
                <w:szCs w:val="21"/>
              </w:rPr>
            </w:pPr>
            <w:r>
              <w:rPr>
                <w:rFonts w:hint="eastAsia"/>
                <w:szCs w:val="21"/>
              </w:rPr>
              <w:t>（</w:t>
            </w:r>
            <w:r>
              <w:rPr>
                <w:rFonts w:hint="eastAsia"/>
                <w:szCs w:val="21"/>
              </w:rPr>
              <w:t>%</w:t>
            </w:r>
            <w:r>
              <w:rPr>
                <w:rFonts w:hint="eastAsia"/>
                <w:szCs w:val="21"/>
              </w:rPr>
              <w:t>）</w:t>
            </w:r>
          </w:p>
        </w:tc>
      </w:tr>
      <w:tr w:rsidR="00823ED3" w:rsidTr="00823ED3">
        <w:trPr>
          <w:trHeight w:val="458"/>
          <w:jc w:val="center"/>
        </w:trPr>
        <w:tc>
          <w:tcPr>
            <w:tcW w:w="1123" w:type="dxa"/>
            <w:tcBorders>
              <w:left w:val="nil"/>
            </w:tcBorders>
            <w:vAlign w:val="center"/>
          </w:tcPr>
          <w:p w:rsidR="00823ED3" w:rsidRDefault="00823ED3" w:rsidP="00F42BE8">
            <w:pPr>
              <w:spacing w:line="324" w:lineRule="auto"/>
              <w:jc w:val="center"/>
              <w:rPr>
                <w:sz w:val="24"/>
              </w:rPr>
            </w:pPr>
            <w:r>
              <w:rPr>
                <w:rFonts w:hint="eastAsia"/>
                <w:sz w:val="24"/>
              </w:rPr>
              <w:lastRenderedPageBreak/>
              <w:t>50-60</w:t>
            </w:r>
          </w:p>
          <w:p w:rsidR="00823ED3" w:rsidRDefault="00823ED3" w:rsidP="00F42BE8">
            <w:pPr>
              <w:spacing w:line="324" w:lineRule="auto"/>
              <w:jc w:val="center"/>
              <w:rPr>
                <w:sz w:val="24"/>
              </w:rPr>
            </w:pPr>
            <w:r>
              <w:rPr>
                <w:rFonts w:hint="eastAsia"/>
                <w:sz w:val="24"/>
              </w:rPr>
              <w:t>60-70</w:t>
            </w:r>
          </w:p>
          <w:p w:rsidR="00823ED3" w:rsidRDefault="00823ED3" w:rsidP="00F42BE8">
            <w:pPr>
              <w:spacing w:line="324" w:lineRule="auto"/>
              <w:jc w:val="center"/>
              <w:rPr>
                <w:sz w:val="24"/>
              </w:rPr>
            </w:pPr>
            <w:r>
              <w:rPr>
                <w:rFonts w:hint="eastAsia"/>
                <w:sz w:val="24"/>
              </w:rPr>
              <w:t>70-80</w:t>
            </w:r>
          </w:p>
          <w:p w:rsidR="00823ED3" w:rsidRDefault="00823ED3" w:rsidP="00F42BE8">
            <w:pPr>
              <w:spacing w:line="324" w:lineRule="auto"/>
              <w:jc w:val="center"/>
              <w:rPr>
                <w:sz w:val="24"/>
              </w:rPr>
            </w:pPr>
            <w:r>
              <w:rPr>
                <w:rFonts w:hint="eastAsia"/>
                <w:sz w:val="24"/>
              </w:rPr>
              <w:t>80-90</w:t>
            </w:r>
          </w:p>
          <w:p w:rsidR="00823ED3" w:rsidRDefault="00823ED3" w:rsidP="00F42BE8">
            <w:pPr>
              <w:spacing w:line="324" w:lineRule="auto"/>
              <w:jc w:val="center"/>
              <w:rPr>
                <w:sz w:val="24"/>
              </w:rPr>
            </w:pPr>
            <w:r>
              <w:rPr>
                <w:rFonts w:hint="eastAsia"/>
                <w:sz w:val="24"/>
              </w:rPr>
              <w:t>90-100</w:t>
            </w:r>
          </w:p>
        </w:tc>
        <w:tc>
          <w:tcPr>
            <w:tcW w:w="846" w:type="dxa"/>
            <w:tcBorders>
              <w:left w:val="nil"/>
            </w:tcBorders>
            <w:vAlign w:val="center"/>
          </w:tcPr>
          <w:p w:rsidR="00823ED3" w:rsidRDefault="00823ED3" w:rsidP="00F42BE8">
            <w:pPr>
              <w:widowControl/>
              <w:spacing w:line="324" w:lineRule="auto"/>
              <w:jc w:val="center"/>
              <w:rPr>
                <w:sz w:val="24"/>
              </w:rPr>
            </w:pPr>
            <w:r>
              <w:rPr>
                <w:rFonts w:hint="eastAsia"/>
                <w:sz w:val="24"/>
              </w:rPr>
              <w:t>55</w:t>
            </w:r>
          </w:p>
          <w:p w:rsidR="00823ED3" w:rsidRDefault="00823ED3" w:rsidP="00F42BE8">
            <w:pPr>
              <w:widowControl/>
              <w:spacing w:line="324" w:lineRule="auto"/>
              <w:jc w:val="center"/>
              <w:rPr>
                <w:sz w:val="24"/>
              </w:rPr>
            </w:pPr>
            <w:r>
              <w:rPr>
                <w:rFonts w:hint="eastAsia"/>
                <w:sz w:val="24"/>
              </w:rPr>
              <w:t>65</w:t>
            </w:r>
          </w:p>
          <w:p w:rsidR="00823ED3" w:rsidRDefault="00823ED3" w:rsidP="00F42BE8">
            <w:pPr>
              <w:widowControl/>
              <w:spacing w:line="324" w:lineRule="auto"/>
              <w:jc w:val="center"/>
              <w:rPr>
                <w:sz w:val="24"/>
              </w:rPr>
            </w:pPr>
            <w:r>
              <w:rPr>
                <w:rFonts w:hint="eastAsia"/>
                <w:sz w:val="24"/>
              </w:rPr>
              <w:t>75</w:t>
            </w:r>
          </w:p>
          <w:p w:rsidR="00823ED3" w:rsidRDefault="00823ED3" w:rsidP="00F42BE8">
            <w:pPr>
              <w:widowControl/>
              <w:spacing w:line="324" w:lineRule="auto"/>
              <w:jc w:val="center"/>
              <w:rPr>
                <w:sz w:val="24"/>
              </w:rPr>
            </w:pPr>
            <w:r>
              <w:rPr>
                <w:rFonts w:hint="eastAsia"/>
                <w:sz w:val="24"/>
              </w:rPr>
              <w:t>85</w:t>
            </w:r>
          </w:p>
          <w:p w:rsidR="00823ED3" w:rsidRDefault="00823ED3" w:rsidP="00F42BE8">
            <w:pPr>
              <w:spacing w:line="324" w:lineRule="auto"/>
              <w:jc w:val="center"/>
              <w:rPr>
                <w:sz w:val="24"/>
              </w:rPr>
            </w:pPr>
            <w:r>
              <w:rPr>
                <w:rFonts w:hint="eastAsia"/>
                <w:sz w:val="24"/>
              </w:rPr>
              <w:t>95</w:t>
            </w:r>
          </w:p>
        </w:tc>
        <w:tc>
          <w:tcPr>
            <w:tcW w:w="1026" w:type="dxa"/>
            <w:vAlign w:val="center"/>
          </w:tcPr>
          <w:p w:rsidR="00823ED3" w:rsidRDefault="00823ED3" w:rsidP="00F42BE8">
            <w:pPr>
              <w:spacing w:line="324" w:lineRule="auto"/>
              <w:jc w:val="center"/>
              <w:rPr>
                <w:sz w:val="24"/>
              </w:rPr>
            </w:pPr>
            <w:r>
              <w:rPr>
                <w:rFonts w:hint="eastAsia"/>
                <w:sz w:val="24"/>
              </w:rPr>
              <w:t>2</w:t>
            </w:r>
          </w:p>
          <w:p w:rsidR="00823ED3" w:rsidRDefault="00823ED3" w:rsidP="00F42BE8">
            <w:pPr>
              <w:spacing w:line="324" w:lineRule="auto"/>
              <w:jc w:val="center"/>
              <w:rPr>
                <w:sz w:val="24"/>
              </w:rPr>
            </w:pPr>
            <w:r>
              <w:rPr>
                <w:rFonts w:hint="eastAsia"/>
                <w:sz w:val="24"/>
              </w:rPr>
              <w:t>7</w:t>
            </w:r>
          </w:p>
          <w:p w:rsidR="00823ED3" w:rsidRDefault="00823ED3" w:rsidP="00F42BE8">
            <w:pPr>
              <w:spacing w:line="324" w:lineRule="auto"/>
              <w:jc w:val="center"/>
              <w:rPr>
                <w:sz w:val="24"/>
              </w:rPr>
            </w:pPr>
            <w:r>
              <w:rPr>
                <w:rFonts w:hint="eastAsia"/>
                <w:sz w:val="24"/>
              </w:rPr>
              <w:t>11</w:t>
            </w:r>
          </w:p>
          <w:p w:rsidR="00823ED3" w:rsidRDefault="00823ED3" w:rsidP="00F42BE8">
            <w:pPr>
              <w:spacing w:line="324" w:lineRule="auto"/>
              <w:jc w:val="center"/>
              <w:rPr>
                <w:sz w:val="24"/>
              </w:rPr>
            </w:pPr>
            <w:r>
              <w:rPr>
                <w:rFonts w:hint="eastAsia"/>
                <w:sz w:val="24"/>
              </w:rPr>
              <w:t>12</w:t>
            </w:r>
          </w:p>
          <w:p w:rsidR="00823ED3" w:rsidRDefault="00823ED3" w:rsidP="00F42BE8">
            <w:pPr>
              <w:spacing w:line="324" w:lineRule="auto"/>
              <w:jc w:val="center"/>
              <w:rPr>
                <w:sz w:val="24"/>
              </w:rPr>
            </w:pPr>
            <w:r>
              <w:rPr>
                <w:rFonts w:hint="eastAsia"/>
                <w:sz w:val="24"/>
              </w:rPr>
              <w:t>8</w:t>
            </w:r>
          </w:p>
        </w:tc>
        <w:tc>
          <w:tcPr>
            <w:tcW w:w="864" w:type="dxa"/>
          </w:tcPr>
          <w:p w:rsidR="00823ED3" w:rsidRDefault="00823ED3" w:rsidP="00823ED3">
            <w:pPr>
              <w:spacing w:line="324" w:lineRule="auto"/>
              <w:jc w:val="center"/>
              <w:rPr>
                <w:sz w:val="24"/>
              </w:rPr>
            </w:pPr>
            <w:r>
              <w:rPr>
                <w:rFonts w:hint="eastAsia"/>
                <w:sz w:val="24"/>
              </w:rPr>
              <w:t>5</w:t>
            </w:r>
          </w:p>
          <w:p w:rsidR="00823ED3" w:rsidRDefault="00823ED3" w:rsidP="00823ED3">
            <w:pPr>
              <w:spacing w:line="324" w:lineRule="auto"/>
              <w:jc w:val="center"/>
              <w:rPr>
                <w:sz w:val="24"/>
              </w:rPr>
            </w:pPr>
            <w:r>
              <w:rPr>
                <w:rFonts w:hint="eastAsia"/>
                <w:sz w:val="24"/>
              </w:rPr>
              <w:t>17.5</w:t>
            </w:r>
          </w:p>
          <w:p w:rsidR="00823ED3" w:rsidRDefault="00823ED3" w:rsidP="00823ED3">
            <w:pPr>
              <w:spacing w:line="324" w:lineRule="auto"/>
              <w:jc w:val="center"/>
              <w:rPr>
                <w:sz w:val="24"/>
              </w:rPr>
            </w:pPr>
            <w:r>
              <w:rPr>
                <w:rFonts w:hint="eastAsia"/>
                <w:sz w:val="24"/>
              </w:rPr>
              <w:t>27.5</w:t>
            </w:r>
          </w:p>
          <w:p w:rsidR="00823ED3" w:rsidRDefault="00823ED3" w:rsidP="00823ED3">
            <w:pPr>
              <w:spacing w:line="324" w:lineRule="auto"/>
              <w:jc w:val="center"/>
              <w:rPr>
                <w:sz w:val="24"/>
              </w:rPr>
            </w:pPr>
            <w:r>
              <w:rPr>
                <w:rFonts w:hint="eastAsia"/>
                <w:sz w:val="24"/>
              </w:rPr>
              <w:t>30</w:t>
            </w:r>
          </w:p>
          <w:p w:rsidR="00823ED3" w:rsidRDefault="00823ED3" w:rsidP="00823ED3">
            <w:pPr>
              <w:spacing w:line="324" w:lineRule="auto"/>
              <w:jc w:val="center"/>
              <w:rPr>
                <w:sz w:val="24"/>
              </w:rPr>
            </w:pPr>
            <w:r>
              <w:rPr>
                <w:rFonts w:hint="eastAsia"/>
                <w:sz w:val="24"/>
              </w:rPr>
              <w:t>20</w:t>
            </w:r>
          </w:p>
        </w:tc>
        <w:tc>
          <w:tcPr>
            <w:tcW w:w="1023" w:type="dxa"/>
          </w:tcPr>
          <w:p w:rsidR="00823ED3" w:rsidRDefault="00823ED3" w:rsidP="00823ED3">
            <w:pPr>
              <w:spacing w:line="324" w:lineRule="auto"/>
              <w:jc w:val="center"/>
              <w:rPr>
                <w:sz w:val="24"/>
              </w:rPr>
            </w:pPr>
            <w:r>
              <w:rPr>
                <w:rFonts w:hint="eastAsia"/>
                <w:sz w:val="24"/>
              </w:rPr>
              <w:t>2</w:t>
            </w:r>
          </w:p>
          <w:p w:rsidR="00823ED3" w:rsidRDefault="00823ED3" w:rsidP="00823ED3">
            <w:pPr>
              <w:spacing w:line="324" w:lineRule="auto"/>
              <w:jc w:val="center"/>
              <w:rPr>
                <w:sz w:val="24"/>
              </w:rPr>
            </w:pPr>
            <w:r>
              <w:rPr>
                <w:rFonts w:hint="eastAsia"/>
                <w:sz w:val="24"/>
              </w:rPr>
              <w:t>9</w:t>
            </w:r>
          </w:p>
          <w:p w:rsidR="00823ED3" w:rsidRDefault="00823ED3" w:rsidP="00823ED3">
            <w:pPr>
              <w:spacing w:line="324" w:lineRule="auto"/>
              <w:jc w:val="center"/>
              <w:rPr>
                <w:sz w:val="24"/>
              </w:rPr>
            </w:pPr>
            <w:r>
              <w:rPr>
                <w:rFonts w:hint="eastAsia"/>
                <w:sz w:val="24"/>
              </w:rPr>
              <w:t>20</w:t>
            </w:r>
          </w:p>
          <w:p w:rsidR="00823ED3" w:rsidRDefault="00823ED3" w:rsidP="00823ED3">
            <w:pPr>
              <w:spacing w:line="324" w:lineRule="auto"/>
              <w:jc w:val="center"/>
              <w:rPr>
                <w:sz w:val="24"/>
              </w:rPr>
            </w:pPr>
            <w:r>
              <w:rPr>
                <w:rFonts w:hint="eastAsia"/>
                <w:sz w:val="24"/>
              </w:rPr>
              <w:t>32</w:t>
            </w:r>
          </w:p>
          <w:p w:rsidR="00823ED3" w:rsidRDefault="00823ED3" w:rsidP="00823ED3">
            <w:pPr>
              <w:spacing w:line="324" w:lineRule="auto"/>
              <w:jc w:val="center"/>
              <w:rPr>
                <w:sz w:val="24"/>
              </w:rPr>
            </w:pPr>
            <w:r>
              <w:rPr>
                <w:rFonts w:hint="eastAsia"/>
                <w:sz w:val="24"/>
              </w:rPr>
              <w:t>40</w:t>
            </w:r>
          </w:p>
        </w:tc>
        <w:tc>
          <w:tcPr>
            <w:tcW w:w="970" w:type="dxa"/>
          </w:tcPr>
          <w:p w:rsidR="00823ED3" w:rsidRDefault="00823ED3" w:rsidP="00823ED3">
            <w:pPr>
              <w:spacing w:line="324" w:lineRule="auto"/>
              <w:jc w:val="center"/>
              <w:rPr>
                <w:sz w:val="24"/>
              </w:rPr>
            </w:pPr>
            <w:r>
              <w:rPr>
                <w:rFonts w:hint="eastAsia"/>
                <w:sz w:val="24"/>
              </w:rPr>
              <w:t>5</w:t>
            </w:r>
          </w:p>
          <w:p w:rsidR="00823ED3" w:rsidRDefault="00823ED3" w:rsidP="00823ED3">
            <w:pPr>
              <w:spacing w:line="324" w:lineRule="auto"/>
              <w:jc w:val="center"/>
              <w:rPr>
                <w:sz w:val="24"/>
              </w:rPr>
            </w:pPr>
            <w:r>
              <w:rPr>
                <w:rFonts w:hint="eastAsia"/>
                <w:sz w:val="24"/>
              </w:rPr>
              <w:t>22.5</w:t>
            </w:r>
          </w:p>
          <w:p w:rsidR="00823ED3" w:rsidRDefault="00823ED3" w:rsidP="00823ED3">
            <w:pPr>
              <w:spacing w:line="324" w:lineRule="auto"/>
              <w:jc w:val="center"/>
              <w:rPr>
                <w:sz w:val="24"/>
              </w:rPr>
            </w:pPr>
            <w:r>
              <w:rPr>
                <w:rFonts w:hint="eastAsia"/>
                <w:sz w:val="24"/>
              </w:rPr>
              <w:t>50</w:t>
            </w:r>
          </w:p>
          <w:p w:rsidR="00823ED3" w:rsidRDefault="00823ED3" w:rsidP="00823ED3">
            <w:pPr>
              <w:spacing w:line="324" w:lineRule="auto"/>
              <w:jc w:val="center"/>
              <w:rPr>
                <w:sz w:val="24"/>
              </w:rPr>
            </w:pPr>
            <w:r>
              <w:rPr>
                <w:rFonts w:hint="eastAsia"/>
                <w:sz w:val="24"/>
              </w:rPr>
              <w:t>80</w:t>
            </w:r>
          </w:p>
          <w:p w:rsidR="00823ED3" w:rsidRDefault="00823ED3" w:rsidP="00823ED3">
            <w:pPr>
              <w:spacing w:line="324" w:lineRule="auto"/>
              <w:jc w:val="center"/>
              <w:rPr>
                <w:sz w:val="24"/>
              </w:rPr>
            </w:pPr>
            <w:r>
              <w:rPr>
                <w:rFonts w:hint="eastAsia"/>
                <w:sz w:val="24"/>
              </w:rPr>
              <w:t>100.0</w:t>
            </w:r>
          </w:p>
        </w:tc>
        <w:tc>
          <w:tcPr>
            <w:tcW w:w="1082" w:type="dxa"/>
          </w:tcPr>
          <w:p w:rsidR="00823ED3" w:rsidRDefault="00823ED3" w:rsidP="00823ED3">
            <w:pPr>
              <w:spacing w:line="324" w:lineRule="auto"/>
              <w:jc w:val="center"/>
              <w:rPr>
                <w:sz w:val="24"/>
              </w:rPr>
            </w:pPr>
            <w:r>
              <w:rPr>
                <w:rFonts w:hint="eastAsia"/>
                <w:sz w:val="24"/>
              </w:rPr>
              <w:t>40</w:t>
            </w:r>
          </w:p>
          <w:p w:rsidR="00823ED3" w:rsidRDefault="00823ED3" w:rsidP="00823ED3">
            <w:pPr>
              <w:spacing w:line="324" w:lineRule="auto"/>
              <w:jc w:val="center"/>
              <w:rPr>
                <w:sz w:val="24"/>
              </w:rPr>
            </w:pPr>
            <w:r>
              <w:rPr>
                <w:rFonts w:hint="eastAsia"/>
                <w:sz w:val="24"/>
              </w:rPr>
              <w:t>38</w:t>
            </w:r>
          </w:p>
          <w:p w:rsidR="00823ED3" w:rsidRDefault="00823ED3" w:rsidP="00823ED3">
            <w:pPr>
              <w:spacing w:line="324" w:lineRule="auto"/>
              <w:jc w:val="center"/>
              <w:rPr>
                <w:sz w:val="24"/>
              </w:rPr>
            </w:pPr>
            <w:r>
              <w:rPr>
                <w:rFonts w:hint="eastAsia"/>
                <w:sz w:val="24"/>
              </w:rPr>
              <w:t>31</w:t>
            </w:r>
          </w:p>
          <w:p w:rsidR="00823ED3" w:rsidRDefault="00823ED3" w:rsidP="00823ED3">
            <w:pPr>
              <w:spacing w:line="324" w:lineRule="auto"/>
              <w:jc w:val="center"/>
              <w:rPr>
                <w:sz w:val="24"/>
              </w:rPr>
            </w:pPr>
            <w:r>
              <w:rPr>
                <w:rFonts w:hint="eastAsia"/>
                <w:sz w:val="24"/>
              </w:rPr>
              <w:t>20</w:t>
            </w:r>
          </w:p>
          <w:p w:rsidR="00823ED3" w:rsidRDefault="00823ED3" w:rsidP="00823ED3">
            <w:pPr>
              <w:spacing w:line="324" w:lineRule="auto"/>
              <w:jc w:val="center"/>
              <w:rPr>
                <w:sz w:val="24"/>
              </w:rPr>
            </w:pPr>
            <w:r>
              <w:rPr>
                <w:rFonts w:hint="eastAsia"/>
                <w:sz w:val="24"/>
              </w:rPr>
              <w:t>8</w:t>
            </w:r>
          </w:p>
        </w:tc>
        <w:tc>
          <w:tcPr>
            <w:tcW w:w="1119" w:type="dxa"/>
            <w:tcBorders>
              <w:right w:val="nil"/>
            </w:tcBorders>
          </w:tcPr>
          <w:p w:rsidR="00823ED3" w:rsidRDefault="00823ED3" w:rsidP="00823ED3">
            <w:pPr>
              <w:spacing w:line="324" w:lineRule="auto"/>
              <w:jc w:val="center"/>
              <w:rPr>
                <w:sz w:val="24"/>
              </w:rPr>
            </w:pPr>
            <w:r>
              <w:rPr>
                <w:rFonts w:hint="eastAsia"/>
                <w:sz w:val="24"/>
              </w:rPr>
              <w:t>100.0</w:t>
            </w:r>
          </w:p>
          <w:p w:rsidR="00823ED3" w:rsidRDefault="00823ED3" w:rsidP="00823ED3">
            <w:pPr>
              <w:spacing w:line="324" w:lineRule="auto"/>
              <w:jc w:val="center"/>
              <w:rPr>
                <w:sz w:val="24"/>
              </w:rPr>
            </w:pPr>
            <w:r>
              <w:rPr>
                <w:rFonts w:hint="eastAsia"/>
                <w:sz w:val="24"/>
              </w:rPr>
              <w:t>95</w:t>
            </w:r>
          </w:p>
          <w:p w:rsidR="00823ED3" w:rsidRDefault="00823ED3" w:rsidP="00823ED3">
            <w:pPr>
              <w:spacing w:line="324" w:lineRule="auto"/>
              <w:jc w:val="center"/>
              <w:rPr>
                <w:sz w:val="24"/>
              </w:rPr>
            </w:pPr>
            <w:r>
              <w:rPr>
                <w:rFonts w:hint="eastAsia"/>
                <w:sz w:val="24"/>
              </w:rPr>
              <w:t>77.5</w:t>
            </w:r>
          </w:p>
          <w:p w:rsidR="00823ED3" w:rsidRDefault="00823ED3" w:rsidP="00823ED3">
            <w:pPr>
              <w:spacing w:line="324" w:lineRule="auto"/>
              <w:jc w:val="center"/>
              <w:rPr>
                <w:sz w:val="24"/>
              </w:rPr>
            </w:pPr>
            <w:r>
              <w:rPr>
                <w:rFonts w:hint="eastAsia"/>
                <w:sz w:val="24"/>
              </w:rPr>
              <w:t>50</w:t>
            </w:r>
          </w:p>
          <w:p w:rsidR="00823ED3" w:rsidRDefault="00823ED3" w:rsidP="00823ED3">
            <w:pPr>
              <w:spacing w:line="324" w:lineRule="auto"/>
              <w:jc w:val="center"/>
              <w:rPr>
                <w:sz w:val="24"/>
              </w:rPr>
            </w:pPr>
            <w:r>
              <w:rPr>
                <w:rFonts w:hint="eastAsia"/>
                <w:sz w:val="24"/>
              </w:rPr>
              <w:t>20</w:t>
            </w:r>
          </w:p>
        </w:tc>
      </w:tr>
      <w:tr w:rsidR="00823ED3" w:rsidTr="00F42BE8">
        <w:trPr>
          <w:trHeight w:val="450"/>
          <w:jc w:val="center"/>
        </w:trPr>
        <w:tc>
          <w:tcPr>
            <w:tcW w:w="1123" w:type="dxa"/>
            <w:tcBorders>
              <w:left w:val="nil"/>
              <w:bottom w:val="single" w:sz="12" w:space="0" w:color="auto"/>
            </w:tcBorders>
            <w:vAlign w:val="center"/>
          </w:tcPr>
          <w:p w:rsidR="00823ED3" w:rsidRDefault="00823ED3" w:rsidP="00F42BE8">
            <w:pPr>
              <w:spacing w:line="324" w:lineRule="auto"/>
              <w:jc w:val="center"/>
              <w:rPr>
                <w:sz w:val="24"/>
              </w:rPr>
            </w:pPr>
            <w:r>
              <w:rPr>
                <w:rFonts w:hint="eastAsia"/>
                <w:sz w:val="24"/>
              </w:rPr>
              <w:t>合</w:t>
            </w:r>
            <w:r>
              <w:rPr>
                <w:rFonts w:hint="eastAsia"/>
                <w:sz w:val="24"/>
              </w:rPr>
              <w:t xml:space="preserve"> </w:t>
            </w:r>
            <w:r>
              <w:rPr>
                <w:rFonts w:hint="eastAsia"/>
                <w:sz w:val="24"/>
              </w:rPr>
              <w:t>计</w:t>
            </w:r>
          </w:p>
        </w:tc>
        <w:tc>
          <w:tcPr>
            <w:tcW w:w="846" w:type="dxa"/>
            <w:tcBorders>
              <w:left w:val="nil"/>
              <w:bottom w:val="single" w:sz="12" w:space="0" w:color="auto"/>
            </w:tcBorders>
            <w:vAlign w:val="center"/>
          </w:tcPr>
          <w:p w:rsidR="00823ED3" w:rsidRDefault="00823ED3" w:rsidP="00F42BE8">
            <w:pPr>
              <w:spacing w:line="324" w:lineRule="auto"/>
              <w:jc w:val="center"/>
              <w:rPr>
                <w:sz w:val="24"/>
              </w:rPr>
            </w:pPr>
            <w:r>
              <w:rPr>
                <w:rFonts w:hint="eastAsia"/>
                <w:sz w:val="24"/>
              </w:rPr>
              <w:t>--</w:t>
            </w:r>
          </w:p>
        </w:tc>
        <w:tc>
          <w:tcPr>
            <w:tcW w:w="1026" w:type="dxa"/>
            <w:tcBorders>
              <w:bottom w:val="single" w:sz="12" w:space="0" w:color="auto"/>
            </w:tcBorders>
            <w:vAlign w:val="center"/>
          </w:tcPr>
          <w:p w:rsidR="00823ED3" w:rsidRDefault="00823ED3" w:rsidP="00F42BE8">
            <w:pPr>
              <w:spacing w:line="324" w:lineRule="auto"/>
              <w:jc w:val="center"/>
              <w:rPr>
                <w:sz w:val="24"/>
              </w:rPr>
            </w:pPr>
            <w:r>
              <w:rPr>
                <w:rFonts w:hint="eastAsia"/>
                <w:sz w:val="24"/>
              </w:rPr>
              <w:t>40</w:t>
            </w:r>
          </w:p>
        </w:tc>
        <w:tc>
          <w:tcPr>
            <w:tcW w:w="864" w:type="dxa"/>
            <w:tcBorders>
              <w:bottom w:val="single" w:sz="12" w:space="0" w:color="auto"/>
            </w:tcBorders>
            <w:vAlign w:val="center"/>
          </w:tcPr>
          <w:p w:rsidR="00823ED3" w:rsidRDefault="00823ED3" w:rsidP="00F42BE8">
            <w:pPr>
              <w:spacing w:line="324" w:lineRule="auto"/>
              <w:jc w:val="center"/>
              <w:rPr>
                <w:sz w:val="24"/>
              </w:rPr>
            </w:pPr>
            <w:r>
              <w:rPr>
                <w:rFonts w:hint="eastAsia"/>
                <w:sz w:val="24"/>
              </w:rPr>
              <w:t>100.0</w:t>
            </w:r>
          </w:p>
        </w:tc>
        <w:tc>
          <w:tcPr>
            <w:tcW w:w="1023" w:type="dxa"/>
            <w:tcBorders>
              <w:bottom w:val="single" w:sz="12" w:space="0" w:color="auto"/>
            </w:tcBorders>
            <w:vAlign w:val="center"/>
          </w:tcPr>
          <w:p w:rsidR="00823ED3" w:rsidRDefault="00823ED3" w:rsidP="00F42BE8">
            <w:pPr>
              <w:spacing w:line="324" w:lineRule="auto"/>
              <w:jc w:val="center"/>
              <w:rPr>
                <w:sz w:val="24"/>
              </w:rPr>
            </w:pPr>
            <w:r>
              <w:rPr>
                <w:rFonts w:hint="eastAsia"/>
                <w:sz w:val="24"/>
              </w:rPr>
              <w:t>--</w:t>
            </w:r>
          </w:p>
        </w:tc>
        <w:tc>
          <w:tcPr>
            <w:tcW w:w="970" w:type="dxa"/>
            <w:tcBorders>
              <w:bottom w:val="single" w:sz="12" w:space="0" w:color="auto"/>
            </w:tcBorders>
            <w:vAlign w:val="center"/>
          </w:tcPr>
          <w:p w:rsidR="00823ED3" w:rsidRDefault="00823ED3" w:rsidP="00F42BE8">
            <w:pPr>
              <w:spacing w:line="324" w:lineRule="auto"/>
              <w:jc w:val="center"/>
              <w:rPr>
                <w:sz w:val="24"/>
              </w:rPr>
            </w:pPr>
            <w:r>
              <w:rPr>
                <w:rFonts w:hint="eastAsia"/>
                <w:sz w:val="24"/>
              </w:rPr>
              <w:t>--</w:t>
            </w:r>
          </w:p>
        </w:tc>
        <w:tc>
          <w:tcPr>
            <w:tcW w:w="1082" w:type="dxa"/>
            <w:tcBorders>
              <w:bottom w:val="single" w:sz="12" w:space="0" w:color="auto"/>
            </w:tcBorders>
            <w:vAlign w:val="center"/>
          </w:tcPr>
          <w:p w:rsidR="00823ED3" w:rsidRDefault="00823ED3" w:rsidP="00F42BE8">
            <w:pPr>
              <w:spacing w:line="324" w:lineRule="auto"/>
              <w:jc w:val="center"/>
              <w:rPr>
                <w:sz w:val="24"/>
              </w:rPr>
            </w:pPr>
            <w:r>
              <w:rPr>
                <w:rFonts w:hint="eastAsia"/>
                <w:sz w:val="24"/>
              </w:rPr>
              <w:t>--</w:t>
            </w:r>
          </w:p>
        </w:tc>
        <w:tc>
          <w:tcPr>
            <w:tcW w:w="1119" w:type="dxa"/>
            <w:tcBorders>
              <w:bottom w:val="single" w:sz="12" w:space="0" w:color="auto"/>
              <w:right w:val="nil"/>
            </w:tcBorders>
            <w:vAlign w:val="center"/>
          </w:tcPr>
          <w:p w:rsidR="00823ED3" w:rsidRDefault="00823ED3" w:rsidP="00F42BE8">
            <w:pPr>
              <w:spacing w:line="324" w:lineRule="auto"/>
              <w:jc w:val="center"/>
              <w:rPr>
                <w:sz w:val="24"/>
              </w:rPr>
            </w:pPr>
            <w:r>
              <w:rPr>
                <w:rFonts w:hint="eastAsia"/>
                <w:sz w:val="24"/>
              </w:rPr>
              <w:t>--</w:t>
            </w:r>
          </w:p>
        </w:tc>
      </w:tr>
    </w:tbl>
    <w:p w:rsidR="002856FB" w:rsidRDefault="002856FB" w:rsidP="002856FB">
      <w:pPr>
        <w:spacing w:line="324" w:lineRule="auto"/>
        <w:rPr>
          <w:b/>
          <w:sz w:val="24"/>
        </w:rPr>
      </w:pPr>
    </w:p>
    <w:p w:rsidR="00823ED3" w:rsidRDefault="00823ED3" w:rsidP="00823ED3">
      <w:pPr>
        <w:spacing w:line="324" w:lineRule="auto"/>
        <w:rPr>
          <w:sz w:val="24"/>
        </w:rPr>
      </w:pPr>
      <w:r>
        <w:rPr>
          <w:rFonts w:hint="eastAsia"/>
          <w:sz w:val="24"/>
        </w:rPr>
        <w:t xml:space="preserve">3. </w:t>
      </w:r>
      <w:r>
        <w:rPr>
          <w:rFonts w:hint="eastAsia"/>
          <w:sz w:val="24"/>
        </w:rPr>
        <w:t>某零售企业</w:t>
      </w:r>
      <w:r>
        <w:rPr>
          <w:rFonts w:hint="eastAsia"/>
          <w:sz w:val="24"/>
        </w:rPr>
        <w:t>2013</w:t>
      </w:r>
      <w:r>
        <w:rPr>
          <w:rFonts w:hint="eastAsia"/>
          <w:sz w:val="24"/>
        </w:rPr>
        <w:t>年</w:t>
      </w:r>
      <w:r>
        <w:rPr>
          <w:rFonts w:hint="eastAsia"/>
          <w:sz w:val="24"/>
        </w:rPr>
        <w:t>4</w:t>
      </w:r>
      <w:r>
        <w:rPr>
          <w:rFonts w:hint="eastAsia"/>
          <w:sz w:val="24"/>
        </w:rPr>
        <w:t>月的商品零售额如下（单位：万元）：</w:t>
      </w:r>
    </w:p>
    <w:p w:rsidR="00823ED3" w:rsidRDefault="00823ED3" w:rsidP="00823ED3">
      <w:pPr>
        <w:spacing w:line="324" w:lineRule="auto"/>
        <w:rPr>
          <w:sz w:val="24"/>
        </w:rPr>
      </w:pPr>
      <w:r>
        <w:rPr>
          <w:rFonts w:hint="eastAsia"/>
          <w:sz w:val="24"/>
        </w:rPr>
        <w:t xml:space="preserve">          41  28  29  47  38  34  30  38  43  40</w:t>
      </w:r>
    </w:p>
    <w:p w:rsidR="00823ED3" w:rsidRDefault="00823ED3" w:rsidP="00823ED3">
      <w:pPr>
        <w:spacing w:line="324" w:lineRule="auto"/>
        <w:rPr>
          <w:sz w:val="24"/>
        </w:rPr>
      </w:pPr>
      <w:r>
        <w:rPr>
          <w:rFonts w:hint="eastAsia"/>
          <w:sz w:val="24"/>
        </w:rPr>
        <w:t xml:space="preserve">          46  36  45  37  37  36  45  43  33  44</w:t>
      </w:r>
    </w:p>
    <w:p w:rsidR="00823ED3" w:rsidRDefault="00823ED3" w:rsidP="00823ED3">
      <w:pPr>
        <w:spacing w:line="324" w:lineRule="auto"/>
        <w:rPr>
          <w:b/>
          <w:sz w:val="24"/>
        </w:rPr>
      </w:pPr>
      <w:r>
        <w:rPr>
          <w:rFonts w:hint="eastAsia"/>
          <w:sz w:val="24"/>
        </w:rPr>
        <w:t xml:space="preserve">          35  38  46  34  30  37  44  36  38  44</w:t>
      </w:r>
    </w:p>
    <w:p w:rsidR="002856FB" w:rsidRDefault="002856FB" w:rsidP="002856FB">
      <w:pPr>
        <w:spacing w:line="324" w:lineRule="auto"/>
        <w:rPr>
          <w:b/>
          <w:bCs/>
          <w:sz w:val="24"/>
        </w:rPr>
      </w:pPr>
      <w:r>
        <w:rPr>
          <w:rFonts w:hint="eastAsia"/>
        </w:rPr>
        <w:t xml:space="preserve">   </w:t>
      </w:r>
      <w:r>
        <w:rPr>
          <w:rFonts w:hint="eastAsia"/>
          <w:sz w:val="24"/>
        </w:rPr>
        <w:t xml:space="preserve"> </w:t>
      </w:r>
      <w:r>
        <w:rPr>
          <w:rFonts w:hint="eastAsia"/>
          <w:sz w:val="24"/>
        </w:rPr>
        <w:t>试将以上数据进行适当的分组，编制频数分布表，并绘制频数分布的直方图。</w:t>
      </w:r>
    </w:p>
    <w:p w:rsidR="00E569B9" w:rsidRDefault="002856FB" w:rsidP="002856FB">
      <w:pPr>
        <w:spacing w:line="324" w:lineRule="auto"/>
        <w:rPr>
          <w:rFonts w:hint="eastAsia"/>
          <w:b/>
          <w:noProof/>
          <w:sz w:val="24"/>
        </w:rPr>
      </w:pPr>
      <w:r w:rsidRPr="002856FB">
        <w:rPr>
          <w:rFonts w:hint="eastAsia"/>
          <w:b/>
          <w:sz w:val="24"/>
        </w:rPr>
        <w:t>解：</w:t>
      </w:r>
    </w:p>
    <w:p w:rsidR="00E569B9" w:rsidRDefault="001857EF" w:rsidP="001857EF">
      <w:pPr>
        <w:spacing w:line="324" w:lineRule="auto"/>
        <w:jc w:val="center"/>
        <w:rPr>
          <w:b/>
          <w:sz w:val="24"/>
        </w:rPr>
      </w:pPr>
      <w:r>
        <w:rPr>
          <w:rFonts w:hint="eastAsia"/>
          <w:b/>
          <w:sz w:val="24"/>
        </w:rPr>
        <w:t>某企业</w:t>
      </w:r>
      <w:r>
        <w:rPr>
          <w:rFonts w:hint="eastAsia"/>
          <w:b/>
          <w:sz w:val="24"/>
        </w:rPr>
        <w:t>2013</w:t>
      </w:r>
      <w:r>
        <w:rPr>
          <w:rFonts w:hint="eastAsia"/>
          <w:b/>
          <w:sz w:val="24"/>
        </w:rPr>
        <w:t>年</w:t>
      </w:r>
      <w:r>
        <w:rPr>
          <w:rFonts w:hint="eastAsia"/>
          <w:b/>
          <w:sz w:val="24"/>
        </w:rPr>
        <w:t>4</w:t>
      </w:r>
      <w:r>
        <w:rPr>
          <w:rFonts w:hint="eastAsia"/>
          <w:b/>
          <w:sz w:val="24"/>
        </w:rPr>
        <w:t>月商品零售额分布表</w:t>
      </w:r>
    </w:p>
    <w:tbl>
      <w:tblPr>
        <w:tblW w:w="0" w:type="auto"/>
        <w:tblLayout w:type="fixed"/>
        <w:tblCellMar>
          <w:left w:w="30" w:type="dxa"/>
          <w:right w:w="30" w:type="dxa"/>
        </w:tblCellMar>
        <w:tblLook w:val="0000"/>
      </w:tblPr>
      <w:tblGrid>
        <w:gridCol w:w="3144"/>
        <w:gridCol w:w="2020"/>
        <w:gridCol w:w="2022"/>
      </w:tblGrid>
      <w:tr w:rsidR="00E569B9" w:rsidRPr="00E569B9" w:rsidTr="00E569B9">
        <w:tblPrEx>
          <w:tblCellMar>
            <w:top w:w="0" w:type="dxa"/>
            <w:bottom w:w="0" w:type="dxa"/>
          </w:tblCellMar>
        </w:tblPrEx>
        <w:trPr>
          <w:trHeight w:val="300"/>
        </w:trPr>
        <w:tc>
          <w:tcPr>
            <w:tcW w:w="3144" w:type="dxa"/>
            <w:tcBorders>
              <w:top w:val="single" w:sz="6" w:space="0" w:color="auto"/>
              <w:bottom w:val="single" w:sz="6" w:space="0" w:color="auto"/>
              <w:right w:val="single" w:sz="6" w:space="0" w:color="auto"/>
            </w:tcBorders>
          </w:tcPr>
          <w:p w:rsidR="00E569B9" w:rsidRPr="00E569B9" w:rsidRDefault="001857EF" w:rsidP="00E569B9">
            <w:pPr>
              <w:autoSpaceDE w:val="0"/>
              <w:autoSpaceDN w:val="0"/>
              <w:adjustRightInd w:val="0"/>
              <w:jc w:val="center"/>
              <w:rPr>
                <w:rFonts w:ascii="宋体" w:cs="宋体"/>
                <w:color w:val="000000"/>
                <w:kern w:val="0"/>
                <w:sz w:val="22"/>
                <w:szCs w:val="22"/>
              </w:rPr>
            </w:pPr>
            <w:r>
              <w:rPr>
                <w:rFonts w:ascii="宋体" w:cs="宋体" w:hint="eastAsia"/>
                <w:color w:val="000000"/>
                <w:kern w:val="0"/>
                <w:sz w:val="22"/>
                <w:szCs w:val="22"/>
              </w:rPr>
              <w:t>零售额（万元）</w:t>
            </w:r>
          </w:p>
        </w:tc>
        <w:tc>
          <w:tcPr>
            <w:tcW w:w="2020" w:type="dxa"/>
            <w:tcBorders>
              <w:top w:val="single" w:sz="6" w:space="0" w:color="auto"/>
              <w:left w:val="single" w:sz="6" w:space="0" w:color="auto"/>
              <w:bottom w:val="single" w:sz="6" w:space="0" w:color="auto"/>
              <w:right w:val="single" w:sz="6" w:space="0" w:color="auto"/>
            </w:tcBorders>
          </w:tcPr>
          <w:p w:rsidR="00E569B9" w:rsidRPr="00E569B9" w:rsidRDefault="00E569B9" w:rsidP="00E569B9">
            <w:pPr>
              <w:autoSpaceDE w:val="0"/>
              <w:autoSpaceDN w:val="0"/>
              <w:adjustRightInd w:val="0"/>
              <w:jc w:val="center"/>
              <w:rPr>
                <w:rFonts w:ascii="宋体" w:cs="宋体"/>
                <w:color w:val="000000"/>
                <w:kern w:val="0"/>
                <w:sz w:val="22"/>
                <w:szCs w:val="22"/>
              </w:rPr>
            </w:pPr>
            <w:r w:rsidRPr="00E569B9">
              <w:rPr>
                <w:rFonts w:ascii="宋体" w:cs="宋体" w:hint="eastAsia"/>
                <w:color w:val="000000"/>
                <w:kern w:val="0"/>
                <w:sz w:val="22"/>
                <w:szCs w:val="22"/>
              </w:rPr>
              <w:t>个数</w:t>
            </w:r>
          </w:p>
        </w:tc>
        <w:tc>
          <w:tcPr>
            <w:tcW w:w="2022" w:type="dxa"/>
            <w:tcBorders>
              <w:top w:val="single" w:sz="6" w:space="0" w:color="auto"/>
              <w:left w:val="single" w:sz="6" w:space="0" w:color="auto"/>
              <w:bottom w:val="single" w:sz="6" w:space="0" w:color="auto"/>
            </w:tcBorders>
          </w:tcPr>
          <w:p w:rsidR="00E569B9" w:rsidRPr="00E569B9" w:rsidRDefault="00E569B9" w:rsidP="00E569B9">
            <w:pPr>
              <w:autoSpaceDE w:val="0"/>
              <w:autoSpaceDN w:val="0"/>
              <w:adjustRightInd w:val="0"/>
              <w:jc w:val="center"/>
              <w:rPr>
                <w:rFonts w:ascii="宋体" w:cs="宋体"/>
                <w:color w:val="000000"/>
                <w:kern w:val="0"/>
                <w:sz w:val="22"/>
                <w:szCs w:val="22"/>
              </w:rPr>
            </w:pPr>
            <w:r w:rsidRPr="00E569B9">
              <w:rPr>
                <w:rFonts w:ascii="宋体" w:cs="宋体" w:hint="eastAsia"/>
                <w:color w:val="000000"/>
                <w:kern w:val="0"/>
                <w:sz w:val="22"/>
                <w:szCs w:val="22"/>
              </w:rPr>
              <w:t>比重（</w:t>
            </w:r>
            <w:r w:rsidRPr="00E569B9">
              <w:rPr>
                <w:rFonts w:ascii="宋体" w:cs="宋体"/>
                <w:color w:val="000000"/>
                <w:kern w:val="0"/>
                <w:sz w:val="22"/>
                <w:szCs w:val="22"/>
              </w:rPr>
              <w:t>%</w:t>
            </w:r>
            <w:r w:rsidRPr="00E569B9">
              <w:rPr>
                <w:rFonts w:ascii="宋体" w:cs="宋体" w:hint="eastAsia"/>
                <w:color w:val="000000"/>
                <w:kern w:val="0"/>
                <w:sz w:val="22"/>
                <w:szCs w:val="22"/>
              </w:rPr>
              <w:t>）</w:t>
            </w:r>
          </w:p>
        </w:tc>
      </w:tr>
      <w:tr w:rsidR="00E569B9" w:rsidRPr="00E569B9" w:rsidTr="005B79CD">
        <w:tblPrEx>
          <w:tblCellMar>
            <w:top w:w="0" w:type="dxa"/>
            <w:bottom w:w="0" w:type="dxa"/>
          </w:tblCellMar>
        </w:tblPrEx>
        <w:trPr>
          <w:trHeight w:val="300"/>
        </w:trPr>
        <w:tc>
          <w:tcPr>
            <w:tcW w:w="3144" w:type="dxa"/>
            <w:tcBorders>
              <w:top w:val="single" w:sz="6" w:space="0" w:color="auto"/>
              <w:right w:val="single" w:sz="6" w:space="0" w:color="auto"/>
            </w:tcBorders>
          </w:tcPr>
          <w:p w:rsidR="00E569B9" w:rsidRPr="00E569B9" w:rsidRDefault="00E569B9" w:rsidP="00E569B9">
            <w:pPr>
              <w:autoSpaceDE w:val="0"/>
              <w:autoSpaceDN w:val="0"/>
              <w:adjustRightInd w:val="0"/>
              <w:jc w:val="center"/>
              <w:rPr>
                <w:rFonts w:ascii="宋体" w:cs="宋体"/>
                <w:color w:val="000000"/>
                <w:kern w:val="0"/>
                <w:sz w:val="22"/>
                <w:szCs w:val="22"/>
              </w:rPr>
            </w:pPr>
            <w:r w:rsidRPr="00E569B9">
              <w:rPr>
                <w:rFonts w:ascii="宋体" w:cs="宋体"/>
                <w:color w:val="000000"/>
                <w:kern w:val="0"/>
                <w:sz w:val="22"/>
                <w:szCs w:val="22"/>
              </w:rPr>
              <w:t>25</w:t>
            </w:r>
            <w:r w:rsidRPr="00E569B9">
              <w:rPr>
                <w:rFonts w:ascii="宋体" w:cs="宋体" w:hint="eastAsia"/>
                <w:color w:val="000000"/>
                <w:kern w:val="0"/>
                <w:sz w:val="22"/>
                <w:szCs w:val="22"/>
              </w:rPr>
              <w:t>－</w:t>
            </w:r>
            <w:r w:rsidRPr="00E569B9">
              <w:rPr>
                <w:rFonts w:ascii="宋体" w:cs="宋体"/>
                <w:color w:val="000000"/>
                <w:kern w:val="0"/>
                <w:sz w:val="22"/>
                <w:szCs w:val="22"/>
              </w:rPr>
              <w:t>30</w:t>
            </w:r>
          </w:p>
        </w:tc>
        <w:tc>
          <w:tcPr>
            <w:tcW w:w="2020" w:type="dxa"/>
            <w:tcBorders>
              <w:top w:val="single" w:sz="6" w:space="0" w:color="auto"/>
              <w:left w:val="single" w:sz="6" w:space="0" w:color="auto"/>
              <w:right w:val="single" w:sz="6" w:space="0" w:color="auto"/>
            </w:tcBorders>
          </w:tcPr>
          <w:p w:rsidR="00E569B9" w:rsidRPr="00E569B9" w:rsidRDefault="00E569B9" w:rsidP="00E569B9">
            <w:pPr>
              <w:autoSpaceDE w:val="0"/>
              <w:autoSpaceDN w:val="0"/>
              <w:adjustRightInd w:val="0"/>
              <w:jc w:val="center"/>
              <w:rPr>
                <w:rFonts w:ascii="宋体" w:cs="宋体"/>
                <w:color w:val="000000"/>
                <w:kern w:val="0"/>
                <w:sz w:val="22"/>
                <w:szCs w:val="22"/>
              </w:rPr>
            </w:pPr>
            <w:r w:rsidRPr="00E569B9">
              <w:rPr>
                <w:rFonts w:ascii="宋体" w:cs="宋体"/>
                <w:color w:val="000000"/>
                <w:kern w:val="0"/>
                <w:sz w:val="22"/>
                <w:szCs w:val="22"/>
              </w:rPr>
              <w:t>2</w:t>
            </w:r>
          </w:p>
        </w:tc>
        <w:tc>
          <w:tcPr>
            <w:tcW w:w="2022" w:type="dxa"/>
            <w:tcBorders>
              <w:top w:val="single" w:sz="6" w:space="0" w:color="auto"/>
              <w:left w:val="single" w:sz="6" w:space="0" w:color="auto"/>
            </w:tcBorders>
          </w:tcPr>
          <w:p w:rsidR="00E569B9" w:rsidRPr="00E569B9" w:rsidRDefault="00E569B9" w:rsidP="00E569B9">
            <w:pPr>
              <w:autoSpaceDE w:val="0"/>
              <w:autoSpaceDN w:val="0"/>
              <w:adjustRightInd w:val="0"/>
              <w:jc w:val="center"/>
              <w:rPr>
                <w:rFonts w:ascii="宋体" w:cs="宋体"/>
                <w:color w:val="000000"/>
                <w:kern w:val="0"/>
                <w:sz w:val="22"/>
                <w:szCs w:val="22"/>
              </w:rPr>
            </w:pPr>
            <w:r w:rsidRPr="00E569B9">
              <w:rPr>
                <w:rFonts w:ascii="宋体" w:cs="宋体"/>
                <w:color w:val="000000"/>
                <w:kern w:val="0"/>
                <w:sz w:val="22"/>
                <w:szCs w:val="22"/>
              </w:rPr>
              <w:t>6.66</w:t>
            </w:r>
          </w:p>
        </w:tc>
      </w:tr>
      <w:tr w:rsidR="00E569B9" w:rsidRPr="00E569B9" w:rsidTr="005B79CD">
        <w:tblPrEx>
          <w:tblCellMar>
            <w:top w:w="0" w:type="dxa"/>
            <w:bottom w:w="0" w:type="dxa"/>
          </w:tblCellMar>
        </w:tblPrEx>
        <w:trPr>
          <w:trHeight w:val="300"/>
        </w:trPr>
        <w:tc>
          <w:tcPr>
            <w:tcW w:w="3144" w:type="dxa"/>
            <w:tcBorders>
              <w:right w:val="single" w:sz="6" w:space="0" w:color="auto"/>
            </w:tcBorders>
          </w:tcPr>
          <w:p w:rsidR="00E569B9" w:rsidRPr="00E569B9" w:rsidRDefault="00E569B9" w:rsidP="00E569B9">
            <w:pPr>
              <w:autoSpaceDE w:val="0"/>
              <w:autoSpaceDN w:val="0"/>
              <w:adjustRightInd w:val="0"/>
              <w:jc w:val="center"/>
              <w:rPr>
                <w:rFonts w:ascii="宋体" w:cs="宋体"/>
                <w:color w:val="000000"/>
                <w:kern w:val="0"/>
                <w:sz w:val="22"/>
                <w:szCs w:val="22"/>
              </w:rPr>
            </w:pPr>
            <w:r w:rsidRPr="00E569B9">
              <w:rPr>
                <w:rFonts w:ascii="宋体" w:cs="宋体"/>
                <w:color w:val="000000"/>
                <w:kern w:val="0"/>
                <w:sz w:val="22"/>
                <w:szCs w:val="22"/>
              </w:rPr>
              <w:t>30</w:t>
            </w:r>
            <w:r w:rsidRPr="00E569B9">
              <w:rPr>
                <w:rFonts w:ascii="宋体" w:cs="宋体" w:hint="eastAsia"/>
                <w:color w:val="000000"/>
                <w:kern w:val="0"/>
                <w:sz w:val="22"/>
                <w:szCs w:val="22"/>
              </w:rPr>
              <w:t>－</w:t>
            </w:r>
            <w:r w:rsidRPr="00E569B9">
              <w:rPr>
                <w:rFonts w:ascii="宋体" w:cs="宋体"/>
                <w:color w:val="000000"/>
                <w:kern w:val="0"/>
                <w:sz w:val="22"/>
                <w:szCs w:val="22"/>
              </w:rPr>
              <w:t>35</w:t>
            </w:r>
          </w:p>
        </w:tc>
        <w:tc>
          <w:tcPr>
            <w:tcW w:w="2020" w:type="dxa"/>
            <w:tcBorders>
              <w:left w:val="single" w:sz="6" w:space="0" w:color="auto"/>
              <w:right w:val="single" w:sz="6" w:space="0" w:color="auto"/>
            </w:tcBorders>
          </w:tcPr>
          <w:p w:rsidR="00E569B9" w:rsidRPr="00E569B9" w:rsidRDefault="00E569B9" w:rsidP="00E569B9">
            <w:pPr>
              <w:autoSpaceDE w:val="0"/>
              <w:autoSpaceDN w:val="0"/>
              <w:adjustRightInd w:val="0"/>
              <w:jc w:val="center"/>
              <w:rPr>
                <w:rFonts w:ascii="宋体" w:cs="宋体"/>
                <w:color w:val="000000"/>
                <w:kern w:val="0"/>
                <w:sz w:val="22"/>
                <w:szCs w:val="22"/>
              </w:rPr>
            </w:pPr>
            <w:r w:rsidRPr="00E569B9">
              <w:rPr>
                <w:rFonts w:ascii="宋体" w:cs="宋体"/>
                <w:color w:val="000000"/>
                <w:kern w:val="0"/>
                <w:sz w:val="22"/>
                <w:szCs w:val="22"/>
              </w:rPr>
              <w:t>5</w:t>
            </w:r>
          </w:p>
        </w:tc>
        <w:tc>
          <w:tcPr>
            <w:tcW w:w="2022" w:type="dxa"/>
            <w:tcBorders>
              <w:left w:val="single" w:sz="6" w:space="0" w:color="auto"/>
            </w:tcBorders>
          </w:tcPr>
          <w:p w:rsidR="00E569B9" w:rsidRPr="00E569B9" w:rsidRDefault="00E569B9" w:rsidP="00E569B9">
            <w:pPr>
              <w:autoSpaceDE w:val="0"/>
              <w:autoSpaceDN w:val="0"/>
              <w:adjustRightInd w:val="0"/>
              <w:jc w:val="center"/>
              <w:rPr>
                <w:rFonts w:ascii="宋体" w:cs="宋体"/>
                <w:color w:val="000000"/>
                <w:kern w:val="0"/>
                <w:sz w:val="22"/>
                <w:szCs w:val="22"/>
              </w:rPr>
            </w:pPr>
            <w:r w:rsidRPr="00E569B9">
              <w:rPr>
                <w:rFonts w:ascii="宋体" w:cs="宋体"/>
                <w:color w:val="000000"/>
                <w:kern w:val="0"/>
                <w:sz w:val="22"/>
                <w:szCs w:val="22"/>
              </w:rPr>
              <w:t>16.67</w:t>
            </w:r>
          </w:p>
        </w:tc>
      </w:tr>
      <w:tr w:rsidR="00E569B9" w:rsidRPr="00E569B9" w:rsidTr="005B79CD">
        <w:tblPrEx>
          <w:tblCellMar>
            <w:top w:w="0" w:type="dxa"/>
            <w:bottom w:w="0" w:type="dxa"/>
          </w:tblCellMar>
        </w:tblPrEx>
        <w:trPr>
          <w:trHeight w:val="300"/>
        </w:trPr>
        <w:tc>
          <w:tcPr>
            <w:tcW w:w="3144" w:type="dxa"/>
            <w:tcBorders>
              <w:right w:val="single" w:sz="6" w:space="0" w:color="auto"/>
            </w:tcBorders>
          </w:tcPr>
          <w:p w:rsidR="00E569B9" w:rsidRPr="00E569B9" w:rsidRDefault="00E569B9" w:rsidP="00E569B9">
            <w:pPr>
              <w:autoSpaceDE w:val="0"/>
              <w:autoSpaceDN w:val="0"/>
              <w:adjustRightInd w:val="0"/>
              <w:jc w:val="center"/>
              <w:rPr>
                <w:rFonts w:ascii="宋体" w:cs="宋体"/>
                <w:color w:val="000000"/>
                <w:kern w:val="0"/>
                <w:sz w:val="22"/>
                <w:szCs w:val="22"/>
              </w:rPr>
            </w:pPr>
            <w:r w:rsidRPr="00E569B9">
              <w:rPr>
                <w:rFonts w:ascii="宋体" w:cs="宋体"/>
                <w:color w:val="000000"/>
                <w:kern w:val="0"/>
                <w:sz w:val="22"/>
                <w:szCs w:val="22"/>
              </w:rPr>
              <w:t>35</w:t>
            </w:r>
            <w:r w:rsidRPr="00E569B9">
              <w:rPr>
                <w:rFonts w:ascii="宋体" w:cs="宋体" w:hint="eastAsia"/>
                <w:color w:val="000000"/>
                <w:kern w:val="0"/>
                <w:sz w:val="22"/>
                <w:szCs w:val="22"/>
              </w:rPr>
              <w:t>－</w:t>
            </w:r>
            <w:r w:rsidRPr="00E569B9">
              <w:rPr>
                <w:rFonts w:ascii="宋体" w:cs="宋体"/>
                <w:color w:val="000000"/>
                <w:kern w:val="0"/>
                <w:sz w:val="22"/>
                <w:szCs w:val="22"/>
              </w:rPr>
              <w:t>40</w:t>
            </w:r>
          </w:p>
        </w:tc>
        <w:tc>
          <w:tcPr>
            <w:tcW w:w="2020" w:type="dxa"/>
            <w:tcBorders>
              <w:left w:val="single" w:sz="6" w:space="0" w:color="auto"/>
              <w:right w:val="single" w:sz="6" w:space="0" w:color="auto"/>
            </w:tcBorders>
          </w:tcPr>
          <w:p w:rsidR="00E569B9" w:rsidRPr="00E569B9" w:rsidRDefault="00E569B9" w:rsidP="00E569B9">
            <w:pPr>
              <w:autoSpaceDE w:val="0"/>
              <w:autoSpaceDN w:val="0"/>
              <w:adjustRightInd w:val="0"/>
              <w:jc w:val="center"/>
              <w:rPr>
                <w:rFonts w:ascii="宋体" w:cs="宋体"/>
                <w:color w:val="000000"/>
                <w:kern w:val="0"/>
                <w:sz w:val="22"/>
                <w:szCs w:val="22"/>
              </w:rPr>
            </w:pPr>
            <w:r w:rsidRPr="00E569B9">
              <w:rPr>
                <w:rFonts w:ascii="宋体" w:cs="宋体"/>
                <w:color w:val="000000"/>
                <w:kern w:val="0"/>
                <w:sz w:val="22"/>
                <w:szCs w:val="22"/>
              </w:rPr>
              <w:t>11</w:t>
            </w:r>
          </w:p>
        </w:tc>
        <w:tc>
          <w:tcPr>
            <w:tcW w:w="2022" w:type="dxa"/>
            <w:tcBorders>
              <w:left w:val="single" w:sz="6" w:space="0" w:color="auto"/>
            </w:tcBorders>
          </w:tcPr>
          <w:p w:rsidR="00E569B9" w:rsidRPr="00E569B9" w:rsidRDefault="00E569B9" w:rsidP="00E569B9">
            <w:pPr>
              <w:autoSpaceDE w:val="0"/>
              <w:autoSpaceDN w:val="0"/>
              <w:adjustRightInd w:val="0"/>
              <w:jc w:val="center"/>
              <w:rPr>
                <w:rFonts w:ascii="宋体" w:cs="宋体"/>
                <w:color w:val="000000"/>
                <w:kern w:val="0"/>
                <w:sz w:val="22"/>
                <w:szCs w:val="22"/>
              </w:rPr>
            </w:pPr>
            <w:r w:rsidRPr="00E569B9">
              <w:rPr>
                <w:rFonts w:ascii="宋体" w:cs="宋体"/>
                <w:color w:val="000000"/>
                <w:kern w:val="0"/>
                <w:sz w:val="22"/>
                <w:szCs w:val="22"/>
              </w:rPr>
              <w:t>36.67</w:t>
            </w:r>
          </w:p>
        </w:tc>
      </w:tr>
      <w:tr w:rsidR="00E569B9" w:rsidRPr="00E569B9" w:rsidTr="005B79CD">
        <w:tblPrEx>
          <w:tblCellMar>
            <w:top w:w="0" w:type="dxa"/>
            <w:bottom w:w="0" w:type="dxa"/>
          </w:tblCellMar>
        </w:tblPrEx>
        <w:trPr>
          <w:trHeight w:val="300"/>
        </w:trPr>
        <w:tc>
          <w:tcPr>
            <w:tcW w:w="3144" w:type="dxa"/>
            <w:tcBorders>
              <w:right w:val="single" w:sz="6" w:space="0" w:color="auto"/>
            </w:tcBorders>
          </w:tcPr>
          <w:p w:rsidR="00E569B9" w:rsidRPr="00E569B9" w:rsidRDefault="00E569B9" w:rsidP="00E569B9">
            <w:pPr>
              <w:autoSpaceDE w:val="0"/>
              <w:autoSpaceDN w:val="0"/>
              <w:adjustRightInd w:val="0"/>
              <w:jc w:val="center"/>
              <w:rPr>
                <w:rFonts w:ascii="宋体" w:cs="宋体"/>
                <w:color w:val="000000"/>
                <w:kern w:val="0"/>
                <w:sz w:val="22"/>
                <w:szCs w:val="22"/>
              </w:rPr>
            </w:pPr>
            <w:r w:rsidRPr="00E569B9">
              <w:rPr>
                <w:rFonts w:ascii="宋体" w:cs="宋体"/>
                <w:color w:val="000000"/>
                <w:kern w:val="0"/>
                <w:sz w:val="22"/>
                <w:szCs w:val="22"/>
              </w:rPr>
              <w:t>40</w:t>
            </w:r>
            <w:r w:rsidRPr="00E569B9">
              <w:rPr>
                <w:rFonts w:ascii="宋体" w:cs="宋体" w:hint="eastAsia"/>
                <w:color w:val="000000"/>
                <w:kern w:val="0"/>
                <w:sz w:val="22"/>
                <w:szCs w:val="22"/>
              </w:rPr>
              <w:t>－</w:t>
            </w:r>
            <w:r w:rsidRPr="00E569B9">
              <w:rPr>
                <w:rFonts w:ascii="宋体" w:cs="宋体"/>
                <w:color w:val="000000"/>
                <w:kern w:val="0"/>
                <w:sz w:val="22"/>
                <w:szCs w:val="22"/>
              </w:rPr>
              <w:t>45</w:t>
            </w:r>
          </w:p>
        </w:tc>
        <w:tc>
          <w:tcPr>
            <w:tcW w:w="2020" w:type="dxa"/>
            <w:tcBorders>
              <w:left w:val="single" w:sz="6" w:space="0" w:color="auto"/>
              <w:right w:val="single" w:sz="6" w:space="0" w:color="auto"/>
            </w:tcBorders>
          </w:tcPr>
          <w:p w:rsidR="00E569B9" w:rsidRPr="00E569B9" w:rsidRDefault="00E569B9" w:rsidP="00E569B9">
            <w:pPr>
              <w:autoSpaceDE w:val="0"/>
              <w:autoSpaceDN w:val="0"/>
              <w:adjustRightInd w:val="0"/>
              <w:jc w:val="center"/>
              <w:rPr>
                <w:rFonts w:ascii="宋体" w:cs="宋体"/>
                <w:color w:val="000000"/>
                <w:kern w:val="0"/>
                <w:sz w:val="22"/>
                <w:szCs w:val="22"/>
              </w:rPr>
            </w:pPr>
            <w:r w:rsidRPr="00E569B9">
              <w:rPr>
                <w:rFonts w:ascii="宋体" w:cs="宋体"/>
                <w:color w:val="000000"/>
                <w:kern w:val="0"/>
                <w:sz w:val="22"/>
                <w:szCs w:val="22"/>
              </w:rPr>
              <w:t>7</w:t>
            </w:r>
          </w:p>
        </w:tc>
        <w:tc>
          <w:tcPr>
            <w:tcW w:w="2022" w:type="dxa"/>
            <w:tcBorders>
              <w:left w:val="single" w:sz="6" w:space="0" w:color="auto"/>
            </w:tcBorders>
          </w:tcPr>
          <w:p w:rsidR="00E569B9" w:rsidRPr="00E569B9" w:rsidRDefault="00E569B9" w:rsidP="00E569B9">
            <w:pPr>
              <w:autoSpaceDE w:val="0"/>
              <w:autoSpaceDN w:val="0"/>
              <w:adjustRightInd w:val="0"/>
              <w:jc w:val="center"/>
              <w:rPr>
                <w:rFonts w:ascii="宋体" w:cs="宋体"/>
                <w:color w:val="000000"/>
                <w:kern w:val="0"/>
                <w:sz w:val="22"/>
                <w:szCs w:val="22"/>
              </w:rPr>
            </w:pPr>
            <w:r w:rsidRPr="00E569B9">
              <w:rPr>
                <w:rFonts w:ascii="宋体" w:cs="宋体"/>
                <w:color w:val="000000"/>
                <w:kern w:val="0"/>
                <w:sz w:val="22"/>
                <w:szCs w:val="22"/>
              </w:rPr>
              <w:t>23.33</w:t>
            </w:r>
          </w:p>
        </w:tc>
      </w:tr>
      <w:tr w:rsidR="00E569B9" w:rsidRPr="00E569B9" w:rsidTr="005B79CD">
        <w:tblPrEx>
          <w:tblCellMar>
            <w:top w:w="0" w:type="dxa"/>
            <w:bottom w:w="0" w:type="dxa"/>
          </w:tblCellMar>
        </w:tblPrEx>
        <w:trPr>
          <w:trHeight w:val="300"/>
        </w:trPr>
        <w:tc>
          <w:tcPr>
            <w:tcW w:w="3144" w:type="dxa"/>
            <w:tcBorders>
              <w:bottom w:val="single" w:sz="6" w:space="0" w:color="auto"/>
              <w:right w:val="single" w:sz="6" w:space="0" w:color="auto"/>
            </w:tcBorders>
          </w:tcPr>
          <w:p w:rsidR="00E569B9" w:rsidRPr="00E569B9" w:rsidRDefault="00E569B9" w:rsidP="00E569B9">
            <w:pPr>
              <w:autoSpaceDE w:val="0"/>
              <w:autoSpaceDN w:val="0"/>
              <w:adjustRightInd w:val="0"/>
              <w:jc w:val="center"/>
              <w:rPr>
                <w:rFonts w:ascii="宋体" w:cs="宋体"/>
                <w:color w:val="000000"/>
                <w:kern w:val="0"/>
                <w:sz w:val="22"/>
                <w:szCs w:val="22"/>
              </w:rPr>
            </w:pPr>
            <w:r w:rsidRPr="00E569B9">
              <w:rPr>
                <w:rFonts w:ascii="宋体" w:cs="宋体"/>
                <w:color w:val="000000"/>
                <w:kern w:val="0"/>
                <w:sz w:val="22"/>
                <w:szCs w:val="22"/>
              </w:rPr>
              <w:t>45</w:t>
            </w:r>
            <w:r w:rsidRPr="00E569B9">
              <w:rPr>
                <w:rFonts w:ascii="宋体" w:cs="宋体" w:hint="eastAsia"/>
                <w:color w:val="000000"/>
                <w:kern w:val="0"/>
                <w:sz w:val="22"/>
                <w:szCs w:val="22"/>
              </w:rPr>
              <w:t>－</w:t>
            </w:r>
            <w:r w:rsidRPr="00E569B9">
              <w:rPr>
                <w:rFonts w:ascii="宋体" w:cs="宋体"/>
                <w:color w:val="000000"/>
                <w:kern w:val="0"/>
                <w:sz w:val="22"/>
                <w:szCs w:val="22"/>
              </w:rPr>
              <w:t>50</w:t>
            </w:r>
          </w:p>
        </w:tc>
        <w:tc>
          <w:tcPr>
            <w:tcW w:w="2020" w:type="dxa"/>
            <w:tcBorders>
              <w:left w:val="single" w:sz="6" w:space="0" w:color="auto"/>
              <w:bottom w:val="single" w:sz="6" w:space="0" w:color="auto"/>
              <w:right w:val="single" w:sz="6" w:space="0" w:color="auto"/>
            </w:tcBorders>
          </w:tcPr>
          <w:p w:rsidR="00E569B9" w:rsidRPr="00E569B9" w:rsidRDefault="00E569B9" w:rsidP="00E569B9">
            <w:pPr>
              <w:autoSpaceDE w:val="0"/>
              <w:autoSpaceDN w:val="0"/>
              <w:adjustRightInd w:val="0"/>
              <w:jc w:val="center"/>
              <w:rPr>
                <w:rFonts w:ascii="宋体" w:cs="宋体"/>
                <w:color w:val="000000"/>
                <w:kern w:val="0"/>
                <w:sz w:val="22"/>
                <w:szCs w:val="22"/>
              </w:rPr>
            </w:pPr>
            <w:r w:rsidRPr="00E569B9">
              <w:rPr>
                <w:rFonts w:ascii="宋体" w:cs="宋体"/>
                <w:color w:val="000000"/>
                <w:kern w:val="0"/>
                <w:sz w:val="22"/>
                <w:szCs w:val="22"/>
              </w:rPr>
              <w:t>5</w:t>
            </w:r>
          </w:p>
        </w:tc>
        <w:tc>
          <w:tcPr>
            <w:tcW w:w="2022" w:type="dxa"/>
            <w:tcBorders>
              <w:left w:val="single" w:sz="6" w:space="0" w:color="auto"/>
              <w:bottom w:val="single" w:sz="6" w:space="0" w:color="auto"/>
            </w:tcBorders>
          </w:tcPr>
          <w:p w:rsidR="00E569B9" w:rsidRPr="00E569B9" w:rsidRDefault="00E569B9" w:rsidP="00E569B9">
            <w:pPr>
              <w:autoSpaceDE w:val="0"/>
              <w:autoSpaceDN w:val="0"/>
              <w:adjustRightInd w:val="0"/>
              <w:jc w:val="center"/>
              <w:rPr>
                <w:rFonts w:ascii="宋体" w:cs="宋体"/>
                <w:color w:val="000000"/>
                <w:kern w:val="0"/>
                <w:sz w:val="22"/>
                <w:szCs w:val="22"/>
              </w:rPr>
            </w:pPr>
            <w:r w:rsidRPr="00E569B9">
              <w:rPr>
                <w:rFonts w:ascii="宋体" w:cs="宋体"/>
                <w:color w:val="000000"/>
                <w:kern w:val="0"/>
                <w:sz w:val="22"/>
                <w:szCs w:val="22"/>
              </w:rPr>
              <w:t>16.67</w:t>
            </w:r>
          </w:p>
        </w:tc>
      </w:tr>
      <w:tr w:rsidR="00E569B9" w:rsidRPr="00E569B9" w:rsidTr="00E569B9">
        <w:tblPrEx>
          <w:tblCellMar>
            <w:top w:w="0" w:type="dxa"/>
            <w:bottom w:w="0" w:type="dxa"/>
          </w:tblCellMar>
        </w:tblPrEx>
        <w:trPr>
          <w:trHeight w:val="316"/>
        </w:trPr>
        <w:tc>
          <w:tcPr>
            <w:tcW w:w="3144" w:type="dxa"/>
            <w:tcBorders>
              <w:top w:val="single" w:sz="6" w:space="0" w:color="auto"/>
              <w:bottom w:val="single" w:sz="12" w:space="0" w:color="auto"/>
              <w:right w:val="single" w:sz="6" w:space="0" w:color="auto"/>
            </w:tcBorders>
          </w:tcPr>
          <w:p w:rsidR="00E569B9" w:rsidRPr="00E569B9" w:rsidRDefault="00E569B9" w:rsidP="00E569B9">
            <w:pPr>
              <w:autoSpaceDE w:val="0"/>
              <w:autoSpaceDN w:val="0"/>
              <w:adjustRightInd w:val="0"/>
              <w:jc w:val="center"/>
              <w:rPr>
                <w:rFonts w:ascii="宋体" w:cs="宋体"/>
                <w:color w:val="000000"/>
                <w:kern w:val="0"/>
                <w:sz w:val="22"/>
                <w:szCs w:val="22"/>
              </w:rPr>
            </w:pPr>
            <w:r w:rsidRPr="00E569B9">
              <w:rPr>
                <w:rFonts w:ascii="宋体" w:cs="宋体" w:hint="eastAsia"/>
                <w:color w:val="000000"/>
                <w:kern w:val="0"/>
                <w:sz w:val="22"/>
                <w:szCs w:val="22"/>
              </w:rPr>
              <w:t>合计</w:t>
            </w:r>
          </w:p>
        </w:tc>
        <w:tc>
          <w:tcPr>
            <w:tcW w:w="2020" w:type="dxa"/>
            <w:tcBorders>
              <w:top w:val="single" w:sz="6" w:space="0" w:color="auto"/>
              <w:left w:val="single" w:sz="6" w:space="0" w:color="auto"/>
              <w:bottom w:val="single" w:sz="12" w:space="0" w:color="auto"/>
              <w:right w:val="single" w:sz="6" w:space="0" w:color="auto"/>
            </w:tcBorders>
          </w:tcPr>
          <w:p w:rsidR="00E569B9" w:rsidRPr="00E569B9" w:rsidRDefault="00E569B9" w:rsidP="00E569B9">
            <w:pPr>
              <w:autoSpaceDE w:val="0"/>
              <w:autoSpaceDN w:val="0"/>
              <w:adjustRightInd w:val="0"/>
              <w:jc w:val="center"/>
              <w:rPr>
                <w:rFonts w:ascii="宋体" w:cs="宋体"/>
                <w:color w:val="000000"/>
                <w:kern w:val="0"/>
                <w:sz w:val="22"/>
                <w:szCs w:val="22"/>
              </w:rPr>
            </w:pPr>
            <w:r w:rsidRPr="00E569B9">
              <w:rPr>
                <w:rFonts w:ascii="宋体" w:cs="宋体"/>
                <w:color w:val="000000"/>
                <w:kern w:val="0"/>
                <w:sz w:val="22"/>
                <w:szCs w:val="22"/>
              </w:rPr>
              <w:t>30</w:t>
            </w:r>
          </w:p>
        </w:tc>
        <w:tc>
          <w:tcPr>
            <w:tcW w:w="2022" w:type="dxa"/>
            <w:tcBorders>
              <w:top w:val="single" w:sz="6" w:space="0" w:color="auto"/>
              <w:left w:val="single" w:sz="6" w:space="0" w:color="auto"/>
              <w:bottom w:val="single" w:sz="12" w:space="0" w:color="auto"/>
            </w:tcBorders>
          </w:tcPr>
          <w:p w:rsidR="00E569B9" w:rsidRPr="00E569B9" w:rsidRDefault="00E569B9" w:rsidP="00E569B9">
            <w:pPr>
              <w:autoSpaceDE w:val="0"/>
              <w:autoSpaceDN w:val="0"/>
              <w:adjustRightInd w:val="0"/>
              <w:jc w:val="center"/>
              <w:rPr>
                <w:rFonts w:ascii="宋体" w:cs="宋体"/>
                <w:color w:val="000000"/>
                <w:kern w:val="0"/>
                <w:sz w:val="22"/>
                <w:szCs w:val="22"/>
              </w:rPr>
            </w:pPr>
            <w:r w:rsidRPr="00E569B9">
              <w:rPr>
                <w:rFonts w:ascii="宋体" w:cs="宋体"/>
                <w:color w:val="000000"/>
                <w:kern w:val="0"/>
                <w:sz w:val="22"/>
                <w:szCs w:val="22"/>
              </w:rPr>
              <w:t>100.00</w:t>
            </w:r>
          </w:p>
        </w:tc>
      </w:tr>
    </w:tbl>
    <w:p w:rsidR="00C20263" w:rsidRDefault="00C20263" w:rsidP="00E569B9">
      <w:pPr>
        <w:spacing w:line="324" w:lineRule="auto"/>
        <w:jc w:val="center"/>
        <w:rPr>
          <w:rFonts w:hint="eastAsia"/>
          <w:b/>
          <w:sz w:val="24"/>
        </w:rPr>
      </w:pPr>
    </w:p>
    <w:p w:rsidR="001857EF" w:rsidRPr="002856FB" w:rsidRDefault="001857EF" w:rsidP="00E569B9">
      <w:pPr>
        <w:spacing w:line="324" w:lineRule="auto"/>
        <w:jc w:val="center"/>
        <w:rPr>
          <w:b/>
          <w:sz w:val="24"/>
        </w:rPr>
      </w:pPr>
      <w:r w:rsidRPr="001857EF">
        <w:rPr>
          <w:b/>
          <w:sz w:val="24"/>
        </w:rPr>
        <w:drawing>
          <wp:inline distT="0" distB="0" distL="0" distR="0">
            <wp:extent cx="4572000" cy="2743200"/>
            <wp:effectExtent l="19050" t="0" r="19050" b="0"/>
            <wp:docPr id="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1857EF" w:rsidRPr="002856FB" w:rsidSect="006859B4">
      <w:footerReference w:type="even" r:id="rId8"/>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2788" w:rsidRDefault="00CF2788" w:rsidP="006859B4">
      <w:r>
        <w:separator/>
      </w:r>
    </w:p>
  </w:endnote>
  <w:endnote w:type="continuationSeparator" w:id="1">
    <w:p w:rsidR="00CF2788" w:rsidRDefault="00CF2788" w:rsidP="006859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CE5" w:rsidRDefault="006859B4">
    <w:pPr>
      <w:pStyle w:val="a4"/>
      <w:framePr w:h="0" w:wrap="around" w:vAnchor="text" w:hAnchor="margin" w:xAlign="right" w:y="1"/>
      <w:rPr>
        <w:rStyle w:val="a3"/>
      </w:rPr>
    </w:pPr>
    <w:r>
      <w:fldChar w:fldCharType="begin"/>
    </w:r>
    <w:r w:rsidR="00C04E45">
      <w:rPr>
        <w:rStyle w:val="a3"/>
      </w:rPr>
      <w:instrText xml:space="preserve">PAGE  </w:instrText>
    </w:r>
    <w:r>
      <w:fldChar w:fldCharType="end"/>
    </w:r>
  </w:p>
  <w:p w:rsidR="00925CE5" w:rsidRDefault="00CF2788">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CE5" w:rsidRDefault="006859B4">
    <w:pPr>
      <w:pStyle w:val="a4"/>
      <w:framePr w:h="0" w:wrap="around" w:vAnchor="text" w:hAnchor="margin" w:xAlign="right" w:y="1"/>
      <w:rPr>
        <w:rStyle w:val="a3"/>
      </w:rPr>
    </w:pPr>
    <w:r>
      <w:fldChar w:fldCharType="begin"/>
    </w:r>
    <w:r w:rsidR="00C04E45">
      <w:rPr>
        <w:rStyle w:val="a3"/>
      </w:rPr>
      <w:instrText xml:space="preserve">PAGE  </w:instrText>
    </w:r>
    <w:r>
      <w:fldChar w:fldCharType="separate"/>
    </w:r>
    <w:r w:rsidR="00404F0B">
      <w:rPr>
        <w:rStyle w:val="a3"/>
        <w:noProof/>
      </w:rPr>
      <w:t>1</w:t>
    </w:r>
    <w:r>
      <w:fldChar w:fldCharType="end"/>
    </w:r>
  </w:p>
  <w:p w:rsidR="00925CE5" w:rsidRDefault="00CF2788">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2788" w:rsidRDefault="00CF2788" w:rsidP="006859B4">
      <w:r>
        <w:separator/>
      </w:r>
    </w:p>
  </w:footnote>
  <w:footnote w:type="continuationSeparator" w:id="1">
    <w:p w:rsidR="00CF2788" w:rsidRDefault="00CF2788" w:rsidP="006859B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856FB"/>
    <w:rsid w:val="00004C1B"/>
    <w:rsid w:val="0001344E"/>
    <w:rsid w:val="000167E0"/>
    <w:rsid w:val="00017324"/>
    <w:rsid w:val="00035FD2"/>
    <w:rsid w:val="00036384"/>
    <w:rsid w:val="00036C54"/>
    <w:rsid w:val="00055624"/>
    <w:rsid w:val="000703CC"/>
    <w:rsid w:val="00072727"/>
    <w:rsid w:val="00073092"/>
    <w:rsid w:val="00074DF1"/>
    <w:rsid w:val="00080147"/>
    <w:rsid w:val="000847A7"/>
    <w:rsid w:val="00087C10"/>
    <w:rsid w:val="00093ED4"/>
    <w:rsid w:val="000A03FD"/>
    <w:rsid w:val="000B1D90"/>
    <w:rsid w:val="000E02B5"/>
    <w:rsid w:val="000E6849"/>
    <w:rsid w:val="00116851"/>
    <w:rsid w:val="00116F77"/>
    <w:rsid w:val="001370F1"/>
    <w:rsid w:val="00156EA2"/>
    <w:rsid w:val="001857EF"/>
    <w:rsid w:val="001B26E6"/>
    <w:rsid w:val="001B50E3"/>
    <w:rsid w:val="001B600D"/>
    <w:rsid w:val="001B6279"/>
    <w:rsid w:val="001C6E7B"/>
    <w:rsid w:val="001D51A3"/>
    <w:rsid w:val="00202F5F"/>
    <w:rsid w:val="00215857"/>
    <w:rsid w:val="002228F4"/>
    <w:rsid w:val="0024434E"/>
    <w:rsid w:val="00247471"/>
    <w:rsid w:val="0025042B"/>
    <w:rsid w:val="00250B98"/>
    <w:rsid w:val="00261293"/>
    <w:rsid w:val="00262D79"/>
    <w:rsid w:val="00274AD5"/>
    <w:rsid w:val="00283A57"/>
    <w:rsid w:val="002856FB"/>
    <w:rsid w:val="00290D51"/>
    <w:rsid w:val="0029552A"/>
    <w:rsid w:val="002B07D5"/>
    <w:rsid w:val="002C6250"/>
    <w:rsid w:val="002D3C11"/>
    <w:rsid w:val="002D6557"/>
    <w:rsid w:val="002D6BF8"/>
    <w:rsid w:val="002F45E7"/>
    <w:rsid w:val="00300941"/>
    <w:rsid w:val="0031088F"/>
    <w:rsid w:val="00310D52"/>
    <w:rsid w:val="00317306"/>
    <w:rsid w:val="003254F0"/>
    <w:rsid w:val="0033142F"/>
    <w:rsid w:val="00375058"/>
    <w:rsid w:val="00380037"/>
    <w:rsid w:val="00384252"/>
    <w:rsid w:val="003941CB"/>
    <w:rsid w:val="003A6318"/>
    <w:rsid w:val="003C04FF"/>
    <w:rsid w:val="003C0C4F"/>
    <w:rsid w:val="003D3812"/>
    <w:rsid w:val="003D4D26"/>
    <w:rsid w:val="0040294A"/>
    <w:rsid w:val="00404F0B"/>
    <w:rsid w:val="00410E7B"/>
    <w:rsid w:val="00415A05"/>
    <w:rsid w:val="004172BC"/>
    <w:rsid w:val="00442033"/>
    <w:rsid w:val="00454E2A"/>
    <w:rsid w:val="00461E22"/>
    <w:rsid w:val="00476233"/>
    <w:rsid w:val="0049243A"/>
    <w:rsid w:val="004B4B6C"/>
    <w:rsid w:val="004D0A95"/>
    <w:rsid w:val="004D784A"/>
    <w:rsid w:val="004E13D0"/>
    <w:rsid w:val="004E203E"/>
    <w:rsid w:val="004E4C92"/>
    <w:rsid w:val="004E7F04"/>
    <w:rsid w:val="00502952"/>
    <w:rsid w:val="00507196"/>
    <w:rsid w:val="005227E4"/>
    <w:rsid w:val="0054232B"/>
    <w:rsid w:val="00545DE0"/>
    <w:rsid w:val="00556712"/>
    <w:rsid w:val="0057079E"/>
    <w:rsid w:val="005776E0"/>
    <w:rsid w:val="005A0AF3"/>
    <w:rsid w:val="005A2713"/>
    <w:rsid w:val="005B79CD"/>
    <w:rsid w:val="005C79CE"/>
    <w:rsid w:val="005E0DBE"/>
    <w:rsid w:val="005E787C"/>
    <w:rsid w:val="005F4481"/>
    <w:rsid w:val="005F75D9"/>
    <w:rsid w:val="00612735"/>
    <w:rsid w:val="006173F5"/>
    <w:rsid w:val="00651412"/>
    <w:rsid w:val="00654307"/>
    <w:rsid w:val="0065726F"/>
    <w:rsid w:val="00667527"/>
    <w:rsid w:val="00670131"/>
    <w:rsid w:val="00684E6B"/>
    <w:rsid w:val="006859B4"/>
    <w:rsid w:val="006B208E"/>
    <w:rsid w:val="006C3FFE"/>
    <w:rsid w:val="006C74B0"/>
    <w:rsid w:val="006D200B"/>
    <w:rsid w:val="006E0F9E"/>
    <w:rsid w:val="007420F5"/>
    <w:rsid w:val="00755C2F"/>
    <w:rsid w:val="0076247F"/>
    <w:rsid w:val="00767AE9"/>
    <w:rsid w:val="007753CD"/>
    <w:rsid w:val="00776514"/>
    <w:rsid w:val="00787A4B"/>
    <w:rsid w:val="00791F62"/>
    <w:rsid w:val="007B2CB2"/>
    <w:rsid w:val="007D5D8D"/>
    <w:rsid w:val="00823ED3"/>
    <w:rsid w:val="00834088"/>
    <w:rsid w:val="0084343E"/>
    <w:rsid w:val="008622AD"/>
    <w:rsid w:val="00887A80"/>
    <w:rsid w:val="008A1748"/>
    <w:rsid w:val="008D47A4"/>
    <w:rsid w:val="008E3ECB"/>
    <w:rsid w:val="009350ED"/>
    <w:rsid w:val="00942A11"/>
    <w:rsid w:val="009674C7"/>
    <w:rsid w:val="00997A5F"/>
    <w:rsid w:val="009B0DC9"/>
    <w:rsid w:val="009D0075"/>
    <w:rsid w:val="009D0CB9"/>
    <w:rsid w:val="009D17BB"/>
    <w:rsid w:val="009F00D6"/>
    <w:rsid w:val="009F1D83"/>
    <w:rsid w:val="009F1FB8"/>
    <w:rsid w:val="00A07F61"/>
    <w:rsid w:val="00A27CD3"/>
    <w:rsid w:val="00A322DC"/>
    <w:rsid w:val="00A35F60"/>
    <w:rsid w:val="00A36524"/>
    <w:rsid w:val="00A4217F"/>
    <w:rsid w:val="00A56525"/>
    <w:rsid w:val="00A87734"/>
    <w:rsid w:val="00AA1EA7"/>
    <w:rsid w:val="00AE14B2"/>
    <w:rsid w:val="00B03347"/>
    <w:rsid w:val="00B11475"/>
    <w:rsid w:val="00B36919"/>
    <w:rsid w:val="00B36A3D"/>
    <w:rsid w:val="00B406A0"/>
    <w:rsid w:val="00B41744"/>
    <w:rsid w:val="00B41ADC"/>
    <w:rsid w:val="00B41D85"/>
    <w:rsid w:val="00B819FC"/>
    <w:rsid w:val="00B84AB9"/>
    <w:rsid w:val="00BA5902"/>
    <w:rsid w:val="00BB34A2"/>
    <w:rsid w:val="00BC2167"/>
    <w:rsid w:val="00BC6BFC"/>
    <w:rsid w:val="00BE3B70"/>
    <w:rsid w:val="00C045D5"/>
    <w:rsid w:val="00C04E45"/>
    <w:rsid w:val="00C070B9"/>
    <w:rsid w:val="00C20263"/>
    <w:rsid w:val="00C205DD"/>
    <w:rsid w:val="00C448E9"/>
    <w:rsid w:val="00C501D5"/>
    <w:rsid w:val="00C52B66"/>
    <w:rsid w:val="00C76498"/>
    <w:rsid w:val="00C864E3"/>
    <w:rsid w:val="00C9076A"/>
    <w:rsid w:val="00C909BF"/>
    <w:rsid w:val="00CB1D6A"/>
    <w:rsid w:val="00CB7544"/>
    <w:rsid w:val="00CC570C"/>
    <w:rsid w:val="00CD3D44"/>
    <w:rsid w:val="00CD60C6"/>
    <w:rsid w:val="00CF2788"/>
    <w:rsid w:val="00D17148"/>
    <w:rsid w:val="00D249DE"/>
    <w:rsid w:val="00D26721"/>
    <w:rsid w:val="00D61F43"/>
    <w:rsid w:val="00D6267C"/>
    <w:rsid w:val="00D83F59"/>
    <w:rsid w:val="00D95AC9"/>
    <w:rsid w:val="00DA4920"/>
    <w:rsid w:val="00DB685D"/>
    <w:rsid w:val="00DC2A86"/>
    <w:rsid w:val="00DD173E"/>
    <w:rsid w:val="00DE4090"/>
    <w:rsid w:val="00DF5794"/>
    <w:rsid w:val="00E10D35"/>
    <w:rsid w:val="00E356D8"/>
    <w:rsid w:val="00E569B9"/>
    <w:rsid w:val="00E74AE4"/>
    <w:rsid w:val="00E9073B"/>
    <w:rsid w:val="00E90D16"/>
    <w:rsid w:val="00E93FA0"/>
    <w:rsid w:val="00EC58DE"/>
    <w:rsid w:val="00ED01F3"/>
    <w:rsid w:val="00EE106A"/>
    <w:rsid w:val="00EE6E00"/>
    <w:rsid w:val="00EF1242"/>
    <w:rsid w:val="00F0032D"/>
    <w:rsid w:val="00F049A1"/>
    <w:rsid w:val="00F33E57"/>
    <w:rsid w:val="00F53918"/>
    <w:rsid w:val="00F6357A"/>
    <w:rsid w:val="00F75493"/>
    <w:rsid w:val="00F86B69"/>
    <w:rsid w:val="00FA3654"/>
    <w:rsid w:val="00FB42E0"/>
    <w:rsid w:val="00FC4E80"/>
    <w:rsid w:val="00FD0215"/>
    <w:rsid w:val="00FE54CB"/>
    <w:rsid w:val="00FF7A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856FB"/>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2856FB"/>
  </w:style>
  <w:style w:type="paragraph" w:styleId="a4">
    <w:name w:val="footer"/>
    <w:basedOn w:val="a"/>
    <w:link w:val="Char"/>
    <w:rsid w:val="002856FB"/>
    <w:pPr>
      <w:tabs>
        <w:tab w:val="center" w:pos="4153"/>
        <w:tab w:val="right" w:pos="8306"/>
      </w:tabs>
      <w:snapToGrid w:val="0"/>
      <w:jc w:val="left"/>
    </w:pPr>
    <w:rPr>
      <w:sz w:val="18"/>
      <w:szCs w:val="18"/>
    </w:rPr>
  </w:style>
  <w:style w:type="character" w:customStyle="1" w:styleId="Char">
    <w:name w:val="页脚 Char"/>
    <w:basedOn w:val="a0"/>
    <w:link w:val="a4"/>
    <w:rsid w:val="002856FB"/>
    <w:rPr>
      <w:kern w:val="2"/>
      <w:sz w:val="18"/>
      <w:szCs w:val="18"/>
    </w:rPr>
  </w:style>
  <w:style w:type="paragraph" w:styleId="a5">
    <w:name w:val="Balloon Text"/>
    <w:basedOn w:val="a"/>
    <w:link w:val="Char0"/>
    <w:rsid w:val="00C04E45"/>
    <w:rPr>
      <w:sz w:val="18"/>
      <w:szCs w:val="18"/>
    </w:rPr>
  </w:style>
  <w:style w:type="character" w:customStyle="1" w:styleId="Char0">
    <w:name w:val="批注框文本 Char"/>
    <w:basedOn w:val="a0"/>
    <w:link w:val="a5"/>
    <w:rsid w:val="00C04E45"/>
    <w:rPr>
      <w:kern w:val="2"/>
      <w:sz w:val="18"/>
      <w:szCs w:val="18"/>
    </w:rPr>
  </w:style>
  <w:style w:type="paragraph" w:styleId="a6">
    <w:name w:val="header"/>
    <w:basedOn w:val="a"/>
    <w:link w:val="Char1"/>
    <w:rsid w:val="00E569B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rsid w:val="00E569B9"/>
    <w:rPr>
      <w:kern w:val="2"/>
      <w:sz w:val="18"/>
      <w:szCs w:val="18"/>
    </w:rPr>
  </w:style>
  <w:style w:type="table" w:styleId="a7">
    <w:name w:val="Table Grid"/>
    <w:basedOn w:val="a1"/>
    <w:rsid w:val="001857E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Normal (Web)"/>
    <w:basedOn w:val="a"/>
    <w:uiPriority w:val="99"/>
    <w:unhideWhenUsed/>
    <w:rsid w:val="00404F0B"/>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452289746">
      <w:bodyDiv w:val="1"/>
      <w:marLeft w:val="0"/>
      <w:marRight w:val="0"/>
      <w:marTop w:val="0"/>
      <w:marBottom w:val="0"/>
      <w:divBdr>
        <w:top w:val="none" w:sz="0" w:space="0" w:color="auto"/>
        <w:left w:val="none" w:sz="0" w:space="0" w:color="auto"/>
        <w:bottom w:val="none" w:sz="0" w:space="0" w:color="auto"/>
        <w:right w:val="none" w:sz="0" w:space="0" w:color="auto"/>
      </w:divBdr>
    </w:div>
    <w:div w:id="818036197">
      <w:bodyDiv w:val="1"/>
      <w:marLeft w:val="0"/>
      <w:marRight w:val="0"/>
      <w:marTop w:val="0"/>
      <w:marBottom w:val="0"/>
      <w:divBdr>
        <w:top w:val="none" w:sz="0" w:space="0" w:color="auto"/>
        <w:left w:val="none" w:sz="0" w:space="0" w:color="auto"/>
        <w:bottom w:val="none" w:sz="0" w:space="0" w:color="auto"/>
        <w:right w:val="none" w:sz="0" w:space="0" w:color="auto"/>
      </w:divBdr>
    </w:div>
    <w:div w:id="1777945502">
      <w:bodyDiv w:val="1"/>
      <w:marLeft w:val="0"/>
      <w:marRight w:val="0"/>
      <w:marTop w:val="0"/>
      <w:marBottom w:val="0"/>
      <w:divBdr>
        <w:top w:val="none" w:sz="0" w:space="0" w:color="auto"/>
        <w:left w:val="none" w:sz="0" w:space="0" w:color="auto"/>
        <w:bottom w:val="none" w:sz="0" w:space="0" w:color="auto"/>
        <w:right w:val="none" w:sz="0" w:space="0" w:color="auto"/>
      </w:divBdr>
    </w:div>
    <w:div w:id="209454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Microsoft%20Office%20Word%20&#20013;&#30340;&#22270;&#34920;"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zh-CN" altLang="en-US"/>
              <a:t>零售额频数分布图</a:t>
            </a:r>
          </a:p>
        </c:rich>
      </c:tx>
    </c:title>
    <c:plotArea>
      <c:layout/>
      <c:barChart>
        <c:barDir val="col"/>
        <c:grouping val="stacked"/>
        <c:ser>
          <c:idx val="0"/>
          <c:order val="0"/>
          <c:tx>
            <c:strRef>
              <c:f>'[Microsoft Office Word 中的图表]Sheet1'!$D$13</c:f>
              <c:strCache>
                <c:ptCount val="1"/>
                <c:pt idx="0">
                  <c:v>个数</c:v>
                </c:pt>
              </c:strCache>
            </c:strRef>
          </c:tx>
          <c:spPr>
            <a:ln>
              <a:solidFill>
                <a:srgbClr val="1F497D">
                  <a:lumMod val="40000"/>
                  <a:lumOff val="60000"/>
                  <a:alpha val="96000"/>
                </a:srgbClr>
              </a:solidFill>
            </a:ln>
          </c:spPr>
          <c:cat>
            <c:strRef>
              <c:f>'[Microsoft Office Word 中的图表]Sheet1'!$C$14:$C$18</c:f>
              <c:strCache>
                <c:ptCount val="5"/>
                <c:pt idx="0">
                  <c:v>25－30</c:v>
                </c:pt>
                <c:pt idx="1">
                  <c:v>30－35</c:v>
                </c:pt>
                <c:pt idx="2">
                  <c:v>35－40</c:v>
                </c:pt>
                <c:pt idx="3">
                  <c:v>40－45</c:v>
                </c:pt>
                <c:pt idx="4">
                  <c:v>45－50</c:v>
                </c:pt>
              </c:strCache>
            </c:strRef>
          </c:cat>
          <c:val>
            <c:numRef>
              <c:f>'[Microsoft Office Word 中的图表]Sheet1'!$D$14:$D$18</c:f>
              <c:numCache>
                <c:formatCode>General</c:formatCode>
                <c:ptCount val="5"/>
                <c:pt idx="0">
                  <c:v>2</c:v>
                </c:pt>
                <c:pt idx="1">
                  <c:v>5</c:v>
                </c:pt>
                <c:pt idx="2">
                  <c:v>11</c:v>
                </c:pt>
                <c:pt idx="3">
                  <c:v>7</c:v>
                </c:pt>
                <c:pt idx="4">
                  <c:v>5</c:v>
                </c:pt>
              </c:numCache>
            </c:numRef>
          </c:val>
        </c:ser>
        <c:gapWidth val="0"/>
        <c:overlap val="-100"/>
        <c:axId val="280722816"/>
        <c:axId val="283034368"/>
      </c:barChart>
      <c:catAx>
        <c:axId val="280722816"/>
        <c:scaling>
          <c:orientation val="minMax"/>
        </c:scaling>
        <c:axPos val="b"/>
        <c:title>
          <c:tx>
            <c:rich>
              <a:bodyPr/>
              <a:lstStyle/>
              <a:p>
                <a:pPr>
                  <a:defRPr/>
                </a:pPr>
                <a:r>
                  <a:rPr lang="zh-CN" altLang="en-US"/>
                  <a:t>零售额（万元）</a:t>
                </a:r>
              </a:p>
            </c:rich>
          </c:tx>
        </c:title>
        <c:tickLblPos val="nextTo"/>
        <c:crossAx val="283034368"/>
        <c:crosses val="autoZero"/>
        <c:auto val="1"/>
        <c:lblAlgn val="ctr"/>
        <c:lblOffset val="100"/>
      </c:catAx>
      <c:valAx>
        <c:axId val="283034368"/>
        <c:scaling>
          <c:orientation val="minMax"/>
        </c:scaling>
        <c:axPos val="l"/>
        <c:majorGridlines/>
        <c:title>
          <c:tx>
            <c:rich>
              <a:bodyPr rot="0" vert="wordArtVertRtl"/>
              <a:lstStyle/>
              <a:p>
                <a:pPr>
                  <a:defRPr/>
                </a:pPr>
                <a:r>
                  <a:rPr lang="zh-CN" altLang="en-US"/>
                  <a:t>个数</a:t>
                </a:r>
              </a:p>
            </c:rich>
          </c:tx>
        </c:title>
        <c:numFmt formatCode="General" sourceLinked="1"/>
        <c:tickLblPos val="nextTo"/>
        <c:crossAx val="28072281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7B725-BF08-412C-8C8C-B8CD7F06E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281</Words>
  <Characters>1606</Characters>
  <Application>Microsoft Office Word</Application>
  <DocSecurity>0</DocSecurity>
  <Lines>13</Lines>
  <Paragraphs>3</Paragraphs>
  <ScaleCrop>false</ScaleCrop>
  <Company>user</Company>
  <LinksUpToDate>false</LinksUpToDate>
  <CharactersWithSpaces>1884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1200400598</dc:creator>
  <cp:keywords/>
  <dc:description/>
  <cp:lastModifiedBy>1200400598</cp:lastModifiedBy>
  <cp:revision>5</cp:revision>
  <dcterms:created xsi:type="dcterms:W3CDTF">2016-03-04T06:42:00Z</dcterms:created>
  <dcterms:modified xsi:type="dcterms:W3CDTF">2016-03-04T08:03:00Z</dcterms:modified>
</cp:coreProperties>
</file>