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B49" w:rsidRPr="00BC2B49" w:rsidRDefault="00BC2B49" w:rsidP="00BC2B49">
      <w:pPr>
        <w:numPr>
          <w:ilvl w:val="0"/>
          <w:numId w:val="9"/>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OBJETIVO</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Establecer los pasos a seguir para realizar la supervisión técnica al proceso de inspección técnico mecánica y de emisiones contaminantes para vehículos pesados, livianos y motocicletas, motocarros, y vehículos de baja frecuencia, con el propósito de determinar el cumplimiento del proceso y normas de inspección e identificar oportunidades de mejora.</w:t>
      </w:r>
    </w:p>
    <w:p w:rsidR="00BC2B49" w:rsidRPr="00BC2B49" w:rsidRDefault="00BC2B49" w:rsidP="00BC2B49">
      <w:pPr>
        <w:spacing w:before="60" w:after="60" w:line="259" w:lineRule="auto"/>
        <w:jc w:val="both"/>
        <w:rPr>
          <w:rFonts w:ascii="Arial" w:eastAsia="Calibri" w:hAnsi="Arial" w:cs="Arial"/>
          <w:sz w:val="24"/>
          <w:szCs w:val="24"/>
          <w:lang w:val="es-ES"/>
        </w:rPr>
      </w:pPr>
    </w:p>
    <w:p w:rsidR="00BC2B49" w:rsidRPr="00BC2B49" w:rsidRDefault="00BC2B49" w:rsidP="00BC2B49">
      <w:pPr>
        <w:numPr>
          <w:ilvl w:val="0"/>
          <w:numId w:val="9"/>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 xml:space="preserve"> ALCANCE</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El presente procedimiento aplica para el proceso de inspección técnico mecánico y de emisiones contaminantes a vehículos pesados, livianos, motocicletas, motocarros y e involucra al personal de dirección técnica, inspectores, auxiliar de inspección, ingreso y RUNT, manejo de equipos y accesorios de pista.</w:t>
      </w:r>
    </w:p>
    <w:p w:rsidR="00BC2B49" w:rsidRPr="00BC2B49" w:rsidRDefault="00BC2B49" w:rsidP="00BC2B49">
      <w:pPr>
        <w:tabs>
          <w:tab w:val="left" w:pos="1005"/>
        </w:tabs>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ab/>
      </w:r>
    </w:p>
    <w:p w:rsidR="00BC2B49" w:rsidRPr="00BC2B49" w:rsidRDefault="00BC2B49" w:rsidP="00BC2B49">
      <w:pPr>
        <w:numPr>
          <w:ilvl w:val="0"/>
          <w:numId w:val="9"/>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DEFINICIONES</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Supervisión: Actividad de apoyar y vigilar la coordinación de actividades de tal manera que se realicen de forma satisfactoria.</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Inspección: Evaluación de la conformidad por medio de la observación y dictamen acompañado cuando sea apropiado por medición, ensayo / prueba o comparación con patrones nacionales e internacionales.</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Línea mixta: Es la línea de revisión de los vehículos automotores dedicada a la revisión de vehículos livianos, pesados y motocarros</w:t>
      </w:r>
    </w:p>
    <w:p w:rsidR="00BC2B49" w:rsidRPr="00BC2B49" w:rsidRDefault="00BC2B49" w:rsidP="00BC2B49">
      <w:pPr>
        <w:numPr>
          <w:ilvl w:val="0"/>
          <w:numId w:val="17"/>
        </w:numPr>
        <w:spacing w:after="160" w:line="259" w:lineRule="auto"/>
        <w:contextualSpacing/>
        <w:jc w:val="both"/>
        <w:rPr>
          <w:rFonts w:ascii="Arial" w:eastAsia="Calibri" w:hAnsi="Arial" w:cs="Arial"/>
          <w:b/>
          <w:sz w:val="24"/>
          <w:szCs w:val="24"/>
          <w:lang w:val="es-ES"/>
        </w:rPr>
      </w:pPr>
      <w:r w:rsidRPr="00BC2B49">
        <w:rPr>
          <w:rFonts w:ascii="Arial" w:eastAsia="Calibri" w:hAnsi="Arial" w:cs="Arial"/>
          <w:sz w:val="24"/>
          <w:szCs w:val="24"/>
          <w:lang w:val="es-ES"/>
        </w:rPr>
        <w:t>Equipos utilizados para realización de pruebas:  Plataforma visual, detector de holguras, analizador de gases, opacímetro, sonómetro, Frenómetro, luxómetro</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Inspección por atributos: Inspección realizada en la cual el resultado es cualitativo clasificado como aceptable o defectuoso. Para el caso particular de la RTM y EC, defecto tipo A, defecto tipo B, o sin defecto</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 xml:space="preserve">Vehículos de baja frecuencia: Son aquellos vehículos que, por sus características, no son representativos en cantidad en las revisiones que realiza el CDA </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Juicio profesional: Se refiere al empleo de los conocimientos técnicos y experiencia necesarios para evaluar un ítem de inspección</w:t>
      </w:r>
    </w:p>
    <w:p w:rsidR="00BC2B49" w:rsidRPr="00BC2B49" w:rsidRDefault="00BC2B49" w:rsidP="00BC2B49">
      <w:pPr>
        <w:numPr>
          <w:ilvl w:val="0"/>
          <w:numId w:val="17"/>
        </w:numPr>
        <w:spacing w:after="160" w:line="259"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Listas de supervisión técnica: Lista de chequeo empleada para realizar la supervisión en las diferentes etapas del proceso</w:t>
      </w:r>
    </w:p>
    <w:p w:rsidR="00BC2B49" w:rsidRDefault="00BC2B49" w:rsidP="00BC2B49">
      <w:pPr>
        <w:spacing w:before="60" w:after="60" w:line="259" w:lineRule="auto"/>
        <w:jc w:val="both"/>
        <w:rPr>
          <w:rFonts w:ascii="Arial" w:eastAsia="Calibri" w:hAnsi="Arial" w:cs="Arial"/>
          <w:sz w:val="24"/>
          <w:szCs w:val="24"/>
          <w:lang w:val="es-ES"/>
        </w:rPr>
      </w:pPr>
    </w:p>
    <w:p w:rsidR="007532BD" w:rsidRPr="00BC2B49" w:rsidRDefault="007532BD" w:rsidP="00BC2B49">
      <w:pPr>
        <w:spacing w:before="60" w:after="60" w:line="259" w:lineRule="auto"/>
        <w:jc w:val="both"/>
        <w:rPr>
          <w:rFonts w:ascii="Arial" w:eastAsia="Calibri" w:hAnsi="Arial" w:cs="Arial"/>
          <w:sz w:val="24"/>
          <w:szCs w:val="24"/>
          <w:lang w:val="es-ES"/>
        </w:rPr>
      </w:pPr>
    </w:p>
    <w:p w:rsidR="00BC2B49" w:rsidRPr="00BC2B49" w:rsidRDefault="00BC2B49" w:rsidP="00BC2B49">
      <w:pPr>
        <w:numPr>
          <w:ilvl w:val="0"/>
          <w:numId w:val="9"/>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lastRenderedPageBreak/>
        <w:t>RESPONSABILIDADES</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989"/>
      </w:tblGrid>
      <w:tr w:rsidR="00BC2B49" w:rsidRPr="00BC2B49" w:rsidTr="00EC58F3">
        <w:trPr>
          <w:trHeight w:val="2034"/>
        </w:trPr>
        <w:tc>
          <w:tcPr>
            <w:tcW w:w="1701"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Gerente (responsable de Talento humanos)</w:t>
            </w:r>
          </w:p>
        </w:tc>
        <w:tc>
          <w:tcPr>
            <w:tcW w:w="7989"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Asegurar la disponibilidad de los recursos requeridos para desarrollar la supervisión técnica y acciones de mejora resultantes.</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Revisar resultados de supervisión en los informes de desempeño de proceso.</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Cuando sea requerido solicitar supervisión técnica por personal externo experto.</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Tomar con base para alimentar el programa de capacitaciones y entrenamiento los resultados de supervisión técnica.</w:t>
            </w:r>
          </w:p>
        </w:tc>
      </w:tr>
      <w:tr w:rsidR="00BC2B49" w:rsidRPr="00BC2B49" w:rsidTr="00EC58F3">
        <w:trPr>
          <w:trHeight w:val="1543"/>
        </w:trPr>
        <w:tc>
          <w:tcPr>
            <w:tcW w:w="1701"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 xml:space="preserve">Director de SG    </w:t>
            </w:r>
          </w:p>
        </w:tc>
        <w:tc>
          <w:tcPr>
            <w:tcW w:w="7989"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Verificar que las actividades de supervisión técnica se cumplan de acuerdo a lo programado y hacer seguimiento a las acciones emprendidas resultado de supervisión.</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La supervisión se realice según el procedimiento establecido, diligenciando los formatos de forma completa y adecuada</w:t>
            </w:r>
          </w:p>
        </w:tc>
      </w:tr>
      <w:tr w:rsidR="00BC2B49" w:rsidRPr="00BC2B49" w:rsidTr="00EC58F3">
        <w:trPr>
          <w:trHeight w:val="1377"/>
        </w:trPr>
        <w:tc>
          <w:tcPr>
            <w:tcW w:w="1701"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Director Técnico</w:t>
            </w:r>
          </w:p>
        </w:tc>
        <w:tc>
          <w:tcPr>
            <w:tcW w:w="7989"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 xml:space="preserve">Asegurar que el proceso de inspección técnico mecánica y de emisiones contaminantes para vehículos pesados, livianos y motocicletas se realice cumpliendo con los requisitos legales, reglamentario y los establecidos por el cliente. </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Asegurando la competencia técnica del personal inspector con el propósito de garantizar que las pruebas de inspección ejecutadas cumplen con las normas técnicas y los resultados de las pruebas son confiables.</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Garantizar el adecuado funcionamiento y calibración de los equipos de pista con el propósito de obtener recursos confiables y exactos.</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Tomar la decisión de retirar de la línea de inspección a un inspector; formarlo, evaluarlo en cuanto a la deficiencia detectada en la supervisión y una vez superada, volverlo a vincular al proceso.</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Aplicar supervisión técnica periódica a las actividades de inspección, tomar acciones inmediatas en caso de encontrar inconvenientes y fallas en el proceso, tanto en personal, equipos y sistemas.</w:t>
            </w:r>
          </w:p>
        </w:tc>
      </w:tr>
      <w:tr w:rsidR="00BC2B49" w:rsidRPr="00BC2B49" w:rsidTr="00EC58F3">
        <w:trPr>
          <w:trHeight w:val="1250"/>
        </w:trPr>
        <w:tc>
          <w:tcPr>
            <w:tcW w:w="1701"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 xml:space="preserve">Inspector – Auxiliar de recepción   </w:t>
            </w:r>
          </w:p>
        </w:tc>
        <w:tc>
          <w:tcPr>
            <w:tcW w:w="7989" w:type="dxa"/>
          </w:tcPr>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Facilitar las actividades de supervisión, aceptar y acatar las recomendaciones y acciones decididas resultado de la supervisión.</w:t>
            </w:r>
          </w:p>
          <w:p w:rsidR="00BC2B49" w:rsidRPr="00BC2B49" w:rsidRDefault="00BC2B49" w:rsidP="00BC2B49">
            <w:pPr>
              <w:spacing w:before="60" w:after="60"/>
              <w:jc w:val="both"/>
              <w:rPr>
                <w:rFonts w:ascii="Arial" w:eastAsia="Calibri" w:hAnsi="Arial" w:cs="Arial"/>
                <w:lang w:val="es-ES"/>
              </w:rPr>
            </w:pPr>
            <w:r w:rsidRPr="00BC2B49">
              <w:rPr>
                <w:rFonts w:ascii="Arial" w:eastAsia="Calibri" w:hAnsi="Arial" w:cs="Arial"/>
                <w:lang w:val="es-ES"/>
              </w:rPr>
              <w:t xml:space="preserve">Estar actualizados en los cambios ocurridos en la normatividad y los procedimientos e instructivos </w:t>
            </w:r>
          </w:p>
        </w:tc>
      </w:tr>
    </w:tbl>
    <w:p w:rsidR="00BC2B49" w:rsidRPr="00BC2B49" w:rsidRDefault="00BC2B49" w:rsidP="00BC2B49">
      <w:pPr>
        <w:spacing w:before="60" w:after="60" w:line="259" w:lineRule="auto"/>
        <w:jc w:val="both"/>
        <w:rPr>
          <w:rFonts w:ascii="Arial" w:eastAsia="Calibri" w:hAnsi="Arial" w:cs="Arial"/>
          <w:sz w:val="24"/>
          <w:szCs w:val="24"/>
          <w:lang w:val="es-ES"/>
        </w:rPr>
      </w:pPr>
    </w:p>
    <w:p w:rsidR="00BC2B49" w:rsidRPr="00BC2B49" w:rsidRDefault="00BC2B49" w:rsidP="00BC2B49">
      <w:pPr>
        <w:numPr>
          <w:ilvl w:val="0"/>
          <w:numId w:val="9"/>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PROCEDIMIENTOS</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numPr>
          <w:ilvl w:val="1"/>
          <w:numId w:val="11"/>
        </w:numPr>
        <w:spacing w:after="160" w:line="259" w:lineRule="auto"/>
        <w:contextualSpacing/>
        <w:jc w:val="both"/>
        <w:rPr>
          <w:rFonts w:ascii="Arial" w:eastAsia="Calibri" w:hAnsi="Arial" w:cs="Arial"/>
          <w:sz w:val="24"/>
          <w:szCs w:val="24"/>
          <w:lang w:val="es-MX"/>
        </w:rPr>
      </w:pPr>
      <w:r w:rsidRPr="00BC2B49">
        <w:rPr>
          <w:rFonts w:ascii="Arial" w:eastAsia="Calibri" w:hAnsi="Arial" w:cs="Arial"/>
          <w:sz w:val="24"/>
          <w:szCs w:val="24"/>
          <w:lang w:val="es-MX"/>
        </w:rPr>
        <w:t>CONDICIONES GENERALES</w:t>
      </w:r>
    </w:p>
    <w:p w:rsidR="00BC2B49" w:rsidRPr="00BC2B49" w:rsidRDefault="00BC2B49" w:rsidP="00BC2B49">
      <w:pPr>
        <w:contextualSpacing/>
        <w:jc w:val="both"/>
        <w:rPr>
          <w:rFonts w:ascii="Arial" w:eastAsia="Calibri" w:hAnsi="Arial" w:cs="Arial"/>
          <w:sz w:val="24"/>
          <w:szCs w:val="24"/>
          <w:lang w:val="es-MX"/>
        </w:rPr>
      </w:pP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Personal familiarizado con los métodos de inspección debe supervisar a todos los inspectores y demás personal que participa en las actividades de inspección para de obtener un desempeño satisfactorio los resultados de supervisión se deben utilizar para identificar necesidades de formación.</w:t>
      </w: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Cada inspector debe ser inspeccionado en situ a menos que se disponga de evidencia que sigue desarrollando sus tareas de manera satisfactoria.</w:t>
      </w: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 xml:space="preserve">Se deben mantener registros de la supervisión técnica y de sus resultados </w:t>
      </w: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Cada inspector incluyendo a los directores técnicos deberá ser supervisados de manera completa por lo menos una vez al año.</w:t>
      </w:r>
    </w:p>
    <w:p w:rsidR="00BC2B49" w:rsidRPr="00BC2B49" w:rsidRDefault="00BC2B49" w:rsidP="00BC2B49">
      <w:pPr>
        <w:spacing w:after="1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La supervisión técnica completa de cada inspector debe incluir las tipologías de vehículos para los cuales está autorizado y vehículos de baja frecuencia. Dentro de las tipologías de vehículos se encuentran:</w:t>
      </w:r>
    </w:p>
    <w:tbl>
      <w:tblPr>
        <w:tblStyle w:val="Tablaconcuadrcula1"/>
        <w:tblW w:w="0" w:type="auto"/>
        <w:tblLook w:val="04A0" w:firstRow="1" w:lastRow="0" w:firstColumn="1" w:lastColumn="0" w:noHBand="0" w:noVBand="1"/>
      </w:tblPr>
      <w:tblGrid>
        <w:gridCol w:w="2122"/>
        <w:gridCol w:w="7558"/>
      </w:tblGrid>
      <w:tr w:rsidR="00BC2B49" w:rsidRPr="00BC2B49" w:rsidTr="00BC2B49">
        <w:tc>
          <w:tcPr>
            <w:tcW w:w="2122" w:type="dxa"/>
            <w:shd w:val="clear" w:color="auto" w:fill="D9D9D9"/>
          </w:tcPr>
          <w:p w:rsidR="00BC2B49" w:rsidRPr="00BC2B49" w:rsidRDefault="00BC2B49" w:rsidP="00BC2B49">
            <w:pPr>
              <w:autoSpaceDE w:val="0"/>
              <w:autoSpaceDN w:val="0"/>
              <w:adjustRightInd w:val="0"/>
              <w:jc w:val="center"/>
              <w:rPr>
                <w:rFonts w:ascii="Arial" w:eastAsia="Calibri" w:hAnsi="Arial" w:cs="Arial"/>
                <w:lang w:val="es-ES"/>
              </w:rPr>
            </w:pPr>
            <w:r w:rsidRPr="00BC2B49">
              <w:rPr>
                <w:rFonts w:ascii="Arial" w:eastAsia="Calibri" w:hAnsi="Arial" w:cs="Arial"/>
                <w:bCs/>
                <w:color w:val="000000"/>
                <w:lang w:val="es-ES"/>
              </w:rPr>
              <w:t>Categorías</w:t>
            </w:r>
          </w:p>
        </w:tc>
        <w:tc>
          <w:tcPr>
            <w:tcW w:w="7558" w:type="dxa"/>
            <w:shd w:val="clear" w:color="auto" w:fill="D9D9D9"/>
          </w:tcPr>
          <w:p w:rsidR="00BC2B49" w:rsidRPr="00BC2B49" w:rsidRDefault="00BC2B49" w:rsidP="00BC2B49">
            <w:pPr>
              <w:autoSpaceDE w:val="0"/>
              <w:autoSpaceDN w:val="0"/>
              <w:adjustRightInd w:val="0"/>
              <w:jc w:val="center"/>
              <w:rPr>
                <w:rFonts w:ascii="Arial" w:eastAsia="Calibri" w:hAnsi="Arial" w:cs="Arial"/>
                <w:lang w:val="es-ES"/>
              </w:rPr>
            </w:pPr>
            <w:r w:rsidRPr="00BC2B49">
              <w:rPr>
                <w:rFonts w:ascii="Arial" w:eastAsia="Calibri" w:hAnsi="Arial" w:cs="Arial"/>
                <w:bCs/>
                <w:color w:val="000000"/>
                <w:lang w:val="es-ES"/>
              </w:rPr>
              <w:t>Subcategorías</w:t>
            </w:r>
          </w:p>
        </w:tc>
      </w:tr>
      <w:tr w:rsidR="00BC2B49" w:rsidRPr="00BC2B49" w:rsidTr="00EC58F3">
        <w:tc>
          <w:tcPr>
            <w:tcW w:w="2122" w:type="dxa"/>
            <w:vAlign w:val="center"/>
          </w:tcPr>
          <w:p w:rsidR="00BC2B49" w:rsidRPr="00BC2B49" w:rsidRDefault="00BC2B49" w:rsidP="00BC2B49">
            <w:pPr>
              <w:autoSpaceDE w:val="0"/>
              <w:autoSpaceDN w:val="0"/>
              <w:adjustRightInd w:val="0"/>
              <w:jc w:val="center"/>
              <w:rPr>
                <w:rFonts w:ascii="Arial" w:eastAsia="Calibri" w:hAnsi="Arial" w:cs="Arial"/>
                <w:lang w:val="es-ES"/>
              </w:rPr>
            </w:pPr>
            <w:r w:rsidRPr="00BC2B49">
              <w:rPr>
                <w:rFonts w:ascii="Arial" w:eastAsia="Calibri" w:hAnsi="Arial" w:cs="Arial"/>
                <w:color w:val="000000"/>
                <w:lang w:val="es-ES"/>
              </w:rPr>
              <w:t>Pesados</w:t>
            </w:r>
          </w:p>
        </w:tc>
        <w:tc>
          <w:tcPr>
            <w:tcW w:w="7558" w:type="dxa"/>
            <w:vAlign w:val="center"/>
          </w:tcPr>
          <w:p w:rsidR="00BC2B49" w:rsidRPr="00BC2B49" w:rsidRDefault="00BC2B49" w:rsidP="00BC2B49">
            <w:pPr>
              <w:autoSpaceDE w:val="0"/>
              <w:autoSpaceDN w:val="0"/>
              <w:adjustRightInd w:val="0"/>
              <w:jc w:val="both"/>
              <w:rPr>
                <w:rFonts w:ascii="Arial" w:eastAsia="Calibri" w:hAnsi="Arial" w:cs="Arial"/>
                <w:color w:val="000000"/>
                <w:lang w:val="es-ES"/>
              </w:rPr>
            </w:pPr>
            <w:r w:rsidRPr="00BC2B49">
              <w:rPr>
                <w:rFonts w:ascii="Arial" w:eastAsia="Calibri" w:hAnsi="Arial" w:cs="Arial"/>
                <w:color w:val="000000"/>
                <w:lang w:val="es-ES"/>
              </w:rPr>
              <w:t>Vehículos con motor a gasolina, diésel.</w:t>
            </w:r>
          </w:p>
          <w:p w:rsidR="00BC2B49" w:rsidRPr="00BC2B49" w:rsidRDefault="00BC2B49" w:rsidP="00BC2B49">
            <w:pPr>
              <w:autoSpaceDE w:val="0"/>
              <w:autoSpaceDN w:val="0"/>
              <w:adjustRightInd w:val="0"/>
              <w:jc w:val="both"/>
              <w:rPr>
                <w:rFonts w:ascii="Arial" w:eastAsia="Calibri" w:hAnsi="Arial" w:cs="Arial"/>
                <w:lang w:val="es-ES"/>
              </w:rPr>
            </w:pPr>
            <w:r w:rsidRPr="00BC2B49">
              <w:rPr>
                <w:rFonts w:ascii="Arial" w:eastAsia="Calibri" w:hAnsi="Arial" w:cs="Arial"/>
                <w:color w:val="000000"/>
                <w:lang w:val="es-ES"/>
              </w:rPr>
              <w:t xml:space="preserve">Camión, buses, volquetas, tracto camión, con dos o tres ejes </w:t>
            </w:r>
          </w:p>
        </w:tc>
      </w:tr>
      <w:tr w:rsidR="00BC2B49" w:rsidRPr="00BC2B49" w:rsidTr="00EC58F3">
        <w:tc>
          <w:tcPr>
            <w:tcW w:w="2122" w:type="dxa"/>
            <w:vAlign w:val="center"/>
          </w:tcPr>
          <w:p w:rsidR="00BC2B49" w:rsidRPr="00BC2B49" w:rsidRDefault="00BC2B49" w:rsidP="00BC2B49">
            <w:pPr>
              <w:autoSpaceDE w:val="0"/>
              <w:autoSpaceDN w:val="0"/>
              <w:adjustRightInd w:val="0"/>
              <w:jc w:val="center"/>
              <w:rPr>
                <w:rFonts w:ascii="Arial" w:eastAsia="Calibri" w:hAnsi="Arial" w:cs="Arial"/>
                <w:lang w:val="es-ES"/>
              </w:rPr>
            </w:pPr>
            <w:r w:rsidRPr="00BC2B49">
              <w:rPr>
                <w:rFonts w:ascii="Arial" w:eastAsia="Calibri" w:hAnsi="Arial" w:cs="Arial"/>
                <w:color w:val="000000"/>
                <w:lang w:val="es-ES"/>
              </w:rPr>
              <w:t>Livianos</w:t>
            </w:r>
          </w:p>
        </w:tc>
        <w:tc>
          <w:tcPr>
            <w:tcW w:w="7558" w:type="dxa"/>
            <w:vAlign w:val="center"/>
          </w:tcPr>
          <w:p w:rsidR="00BC2B49" w:rsidRPr="00BC2B49" w:rsidRDefault="00BC2B49" w:rsidP="00BC2B49">
            <w:pPr>
              <w:autoSpaceDE w:val="0"/>
              <w:autoSpaceDN w:val="0"/>
              <w:adjustRightInd w:val="0"/>
              <w:jc w:val="both"/>
              <w:rPr>
                <w:rFonts w:ascii="Arial" w:eastAsia="Calibri" w:hAnsi="Arial" w:cs="Arial"/>
                <w:color w:val="000000"/>
                <w:lang w:val="es-ES"/>
              </w:rPr>
            </w:pPr>
            <w:r w:rsidRPr="00BC2B49">
              <w:rPr>
                <w:rFonts w:ascii="Arial" w:eastAsia="Calibri" w:hAnsi="Arial" w:cs="Arial"/>
                <w:color w:val="000000"/>
                <w:lang w:val="es-ES"/>
              </w:rPr>
              <w:t>Vehículos con motor a gasolina, gas gasolina, diésel, automóviles, camperos, camionetas, microbuses, enseñanza, taxis, motocarros.</w:t>
            </w:r>
          </w:p>
        </w:tc>
      </w:tr>
      <w:tr w:rsidR="00BC2B49" w:rsidRPr="00BC2B49" w:rsidTr="00EC58F3">
        <w:tc>
          <w:tcPr>
            <w:tcW w:w="2122" w:type="dxa"/>
            <w:vAlign w:val="center"/>
          </w:tcPr>
          <w:p w:rsidR="00BC2B49" w:rsidRPr="00BC2B49" w:rsidRDefault="00BC2B49" w:rsidP="00BC2B49">
            <w:pPr>
              <w:autoSpaceDE w:val="0"/>
              <w:autoSpaceDN w:val="0"/>
              <w:adjustRightInd w:val="0"/>
              <w:jc w:val="center"/>
              <w:rPr>
                <w:rFonts w:ascii="Arial" w:eastAsia="Calibri" w:hAnsi="Arial" w:cs="Arial"/>
                <w:lang w:val="es-ES"/>
              </w:rPr>
            </w:pPr>
            <w:r w:rsidRPr="00BC2B49">
              <w:rPr>
                <w:rFonts w:ascii="Arial" w:eastAsia="Calibri" w:hAnsi="Arial" w:cs="Arial"/>
                <w:lang w:val="es-ES"/>
              </w:rPr>
              <w:t>Motocicletas</w:t>
            </w:r>
          </w:p>
        </w:tc>
        <w:tc>
          <w:tcPr>
            <w:tcW w:w="7558" w:type="dxa"/>
            <w:vAlign w:val="center"/>
          </w:tcPr>
          <w:p w:rsidR="00BC2B49" w:rsidRPr="00BC2B49" w:rsidRDefault="00BC2B49" w:rsidP="00BC2B49">
            <w:pPr>
              <w:autoSpaceDE w:val="0"/>
              <w:autoSpaceDN w:val="0"/>
              <w:adjustRightInd w:val="0"/>
              <w:jc w:val="both"/>
              <w:rPr>
                <w:rFonts w:ascii="Arial" w:eastAsia="Calibri" w:hAnsi="Arial" w:cs="Arial"/>
                <w:lang w:val="es-ES"/>
              </w:rPr>
            </w:pPr>
            <w:r w:rsidRPr="00BC2B49">
              <w:rPr>
                <w:rFonts w:ascii="Arial" w:eastAsia="Calibri" w:hAnsi="Arial" w:cs="Arial"/>
                <w:color w:val="000000"/>
                <w:lang w:val="es-ES"/>
              </w:rPr>
              <w:t xml:space="preserve"> 4T sport, Scooter, enseñanza, alto cilindraje.  </w:t>
            </w:r>
          </w:p>
        </w:tc>
      </w:tr>
    </w:tbl>
    <w:tbl>
      <w:tblPr>
        <w:tblW w:w="8920" w:type="dxa"/>
        <w:jc w:val="center"/>
        <w:tblLayout w:type="fixed"/>
        <w:tblCellMar>
          <w:left w:w="70" w:type="dxa"/>
          <w:right w:w="70" w:type="dxa"/>
        </w:tblCellMar>
        <w:tblLook w:val="04A0" w:firstRow="1" w:lastRow="0" w:firstColumn="1" w:lastColumn="0" w:noHBand="0" w:noVBand="1"/>
      </w:tblPr>
      <w:tblGrid>
        <w:gridCol w:w="2099"/>
        <w:gridCol w:w="167"/>
        <w:gridCol w:w="129"/>
        <w:gridCol w:w="190"/>
        <w:gridCol w:w="106"/>
        <w:gridCol w:w="213"/>
        <w:gridCol w:w="83"/>
        <w:gridCol w:w="236"/>
        <w:gridCol w:w="60"/>
        <w:gridCol w:w="259"/>
        <w:gridCol w:w="37"/>
        <w:gridCol w:w="282"/>
        <w:gridCol w:w="14"/>
        <w:gridCol w:w="296"/>
        <w:gridCol w:w="9"/>
        <w:gridCol w:w="287"/>
        <w:gridCol w:w="32"/>
        <w:gridCol w:w="264"/>
        <w:gridCol w:w="56"/>
        <w:gridCol w:w="240"/>
        <w:gridCol w:w="80"/>
        <w:gridCol w:w="216"/>
        <w:gridCol w:w="104"/>
        <w:gridCol w:w="192"/>
        <w:gridCol w:w="128"/>
        <w:gridCol w:w="168"/>
        <w:gridCol w:w="152"/>
        <w:gridCol w:w="144"/>
        <w:gridCol w:w="176"/>
        <w:gridCol w:w="120"/>
        <w:gridCol w:w="200"/>
        <w:gridCol w:w="96"/>
        <w:gridCol w:w="224"/>
        <w:gridCol w:w="72"/>
        <w:gridCol w:w="248"/>
        <w:gridCol w:w="48"/>
        <w:gridCol w:w="272"/>
        <w:gridCol w:w="24"/>
        <w:gridCol w:w="296"/>
        <w:gridCol w:w="296"/>
        <w:gridCol w:w="24"/>
        <w:gridCol w:w="272"/>
        <w:gridCol w:w="296"/>
        <w:gridCol w:w="13"/>
      </w:tblGrid>
      <w:tr w:rsidR="00BC2B49" w:rsidRPr="00BC2B49" w:rsidTr="00BC2B49">
        <w:trPr>
          <w:gridAfter w:val="3"/>
          <w:wAfter w:w="581" w:type="dxa"/>
          <w:trHeight w:val="227"/>
          <w:jc w:val="center"/>
        </w:trPr>
        <w:tc>
          <w:tcPr>
            <w:tcW w:w="8339" w:type="dxa"/>
            <w:gridSpan w:val="41"/>
            <w:tcBorders>
              <w:top w:val="single" w:sz="4" w:space="0" w:color="auto"/>
              <w:left w:val="single" w:sz="4" w:space="0" w:color="auto"/>
              <w:bottom w:val="single" w:sz="4" w:space="0" w:color="auto"/>
              <w:right w:val="single" w:sz="4" w:space="0" w:color="auto"/>
            </w:tcBorders>
            <w:shd w:val="clear" w:color="auto" w:fill="D9D9D9"/>
            <w:vAlign w:val="center"/>
          </w:tcPr>
          <w:p w:rsidR="00BC2B49" w:rsidRPr="00BC2B49" w:rsidRDefault="00BC2B49" w:rsidP="00BC2B49">
            <w:pPr>
              <w:spacing w:after="0" w:line="240" w:lineRule="auto"/>
              <w:contextualSpacing/>
              <w:jc w:val="center"/>
              <w:rPr>
                <w:rFonts w:ascii="Arial" w:eastAsia="Times New Roman" w:hAnsi="Arial" w:cs="Arial"/>
                <w:b/>
                <w:color w:val="000000"/>
                <w:sz w:val="16"/>
                <w:szCs w:val="16"/>
                <w:lang w:val="es-ES" w:eastAsia="es-ES"/>
              </w:rPr>
            </w:pPr>
            <w:r w:rsidRPr="00BC2B49">
              <w:rPr>
                <w:rFonts w:ascii="Arial" w:eastAsia="Times New Roman" w:hAnsi="Arial" w:cs="Arial"/>
                <w:b/>
                <w:color w:val="000000"/>
                <w:sz w:val="16"/>
                <w:szCs w:val="16"/>
                <w:lang w:val="es-ES" w:eastAsia="es-ES"/>
              </w:rPr>
              <w:t>CARROCERIA POR CLASE DE VEHÍCULO</w:t>
            </w:r>
          </w:p>
        </w:tc>
      </w:tr>
      <w:tr w:rsidR="00BC2B49" w:rsidRPr="00BC2B49" w:rsidTr="00EC58F3">
        <w:trPr>
          <w:gridAfter w:val="3"/>
          <w:wAfter w:w="581" w:type="dxa"/>
          <w:trHeight w:val="2194"/>
          <w:jc w:val="center"/>
        </w:trPr>
        <w:tc>
          <w:tcPr>
            <w:tcW w:w="2266" w:type="dxa"/>
            <w:gridSpan w:val="2"/>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Tipo de Carrocería</w:t>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t>Clase de Vehículo</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Sedan</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Coupe</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Buggy</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Convertible</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Limosina</w:t>
            </w:r>
          </w:p>
        </w:tc>
        <w:tc>
          <w:tcPr>
            <w:tcW w:w="319" w:type="dxa"/>
            <w:gridSpan w:val="3"/>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Station wagon</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Hatchback</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Escalera (chiva - abierta)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Cerrado (a)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Articulado</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Biarticulado</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Estacas</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Furgon</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Tanque</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Grua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Planchon - plataforma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Recolector - compactador</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Estibas</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Portacontenedor</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Automóvil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Bus</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Buseta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Camión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Camioneta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Campero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Microbús</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Tracto camión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Motocicleta</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Motocarro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Volqueta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985CBC" w:rsidRPr="00BC2B49" w:rsidTr="00EC58F3">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tcPr>
          <w:p w:rsidR="00985CBC" w:rsidRDefault="00985CBC" w:rsidP="00BC2B49">
            <w:pPr>
              <w:spacing w:after="0" w:line="240" w:lineRule="auto"/>
              <w:jc w:val="center"/>
              <w:rPr>
                <w:rFonts w:ascii="Arial" w:eastAsia="Times New Roman" w:hAnsi="Arial" w:cs="Arial"/>
                <w:color w:val="000000"/>
                <w:sz w:val="18"/>
                <w:szCs w:val="18"/>
                <w:lang w:val="es-ES" w:eastAsia="es-ES"/>
              </w:rPr>
            </w:pPr>
          </w:p>
          <w:p w:rsidR="00985CBC" w:rsidRDefault="00985CBC" w:rsidP="00BC2B49">
            <w:pPr>
              <w:spacing w:after="0" w:line="240" w:lineRule="auto"/>
              <w:jc w:val="center"/>
              <w:rPr>
                <w:rFonts w:ascii="Arial" w:eastAsia="Times New Roman" w:hAnsi="Arial" w:cs="Arial"/>
                <w:color w:val="000000"/>
                <w:sz w:val="18"/>
                <w:szCs w:val="18"/>
                <w:lang w:val="es-ES" w:eastAsia="es-ES"/>
              </w:rPr>
            </w:pPr>
          </w:p>
          <w:p w:rsidR="00985CBC" w:rsidRDefault="00985CBC" w:rsidP="00BC2B49">
            <w:pPr>
              <w:spacing w:after="0" w:line="240" w:lineRule="auto"/>
              <w:jc w:val="center"/>
              <w:rPr>
                <w:rFonts w:ascii="Arial" w:eastAsia="Times New Roman" w:hAnsi="Arial" w:cs="Arial"/>
                <w:color w:val="000000"/>
                <w:sz w:val="18"/>
                <w:szCs w:val="18"/>
                <w:lang w:val="es-ES" w:eastAsia="es-ES"/>
              </w:rPr>
            </w:pPr>
          </w:p>
          <w:p w:rsidR="00985CBC" w:rsidRDefault="00985CBC" w:rsidP="00BC2B49">
            <w:pPr>
              <w:spacing w:after="0" w:line="240" w:lineRule="auto"/>
              <w:jc w:val="center"/>
              <w:rPr>
                <w:rFonts w:ascii="Arial" w:eastAsia="Times New Roman" w:hAnsi="Arial" w:cs="Arial"/>
                <w:color w:val="000000"/>
                <w:sz w:val="18"/>
                <w:szCs w:val="18"/>
                <w:lang w:val="es-ES" w:eastAsia="es-ES"/>
              </w:rPr>
            </w:pPr>
          </w:p>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3"/>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19"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320" w:type="dxa"/>
            <w:gridSpan w:val="2"/>
            <w:tcBorders>
              <w:top w:val="nil"/>
              <w:left w:val="nil"/>
              <w:bottom w:val="single" w:sz="4" w:space="0" w:color="auto"/>
              <w:right w:val="single" w:sz="4" w:space="0" w:color="auto"/>
            </w:tcBorders>
            <w:shd w:val="clear" w:color="auto" w:fill="auto"/>
            <w:noWrap/>
            <w:vAlign w:val="bottom"/>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r>
      <w:tr w:rsidR="00BC2B49" w:rsidRPr="00BC2B49" w:rsidTr="00BC2B49">
        <w:trPr>
          <w:trHeight w:val="226"/>
          <w:jc w:val="center"/>
        </w:trPr>
        <w:tc>
          <w:tcPr>
            <w:tcW w:w="8920" w:type="dxa"/>
            <w:gridSpan w:val="44"/>
            <w:tcBorders>
              <w:top w:val="single" w:sz="4" w:space="0" w:color="auto"/>
              <w:left w:val="single" w:sz="4" w:space="0" w:color="auto"/>
              <w:bottom w:val="single" w:sz="4" w:space="0" w:color="auto"/>
              <w:right w:val="single" w:sz="4" w:space="0" w:color="auto"/>
            </w:tcBorders>
            <w:shd w:val="clear" w:color="auto" w:fill="D9D9D9"/>
            <w:vAlign w:val="center"/>
          </w:tcPr>
          <w:p w:rsidR="00985CBC" w:rsidRDefault="00985CBC" w:rsidP="00BC2B49">
            <w:pPr>
              <w:spacing w:after="0" w:line="240" w:lineRule="auto"/>
              <w:contextualSpacing/>
              <w:jc w:val="center"/>
              <w:rPr>
                <w:rFonts w:ascii="Arial" w:eastAsia="Times New Roman" w:hAnsi="Arial" w:cs="Arial"/>
                <w:b/>
                <w:color w:val="000000"/>
                <w:sz w:val="16"/>
                <w:szCs w:val="16"/>
                <w:lang w:val="es-ES" w:eastAsia="es-ES"/>
              </w:rPr>
            </w:pPr>
          </w:p>
          <w:p w:rsidR="00985CBC" w:rsidRDefault="00985CBC" w:rsidP="00BC2B49">
            <w:pPr>
              <w:spacing w:after="0" w:line="240" w:lineRule="auto"/>
              <w:contextualSpacing/>
              <w:jc w:val="center"/>
              <w:rPr>
                <w:rFonts w:ascii="Arial" w:eastAsia="Times New Roman" w:hAnsi="Arial" w:cs="Arial"/>
                <w:b/>
                <w:color w:val="000000"/>
                <w:sz w:val="16"/>
                <w:szCs w:val="16"/>
                <w:lang w:val="es-ES" w:eastAsia="es-ES"/>
              </w:rPr>
            </w:pPr>
          </w:p>
          <w:p w:rsidR="00985CBC" w:rsidRDefault="00985CBC" w:rsidP="00BC2B49">
            <w:pPr>
              <w:spacing w:after="0" w:line="240" w:lineRule="auto"/>
              <w:contextualSpacing/>
              <w:jc w:val="center"/>
              <w:rPr>
                <w:rFonts w:ascii="Arial" w:eastAsia="Times New Roman" w:hAnsi="Arial" w:cs="Arial"/>
                <w:b/>
                <w:color w:val="000000"/>
                <w:sz w:val="16"/>
                <w:szCs w:val="16"/>
                <w:lang w:val="es-ES" w:eastAsia="es-ES"/>
              </w:rPr>
            </w:pPr>
          </w:p>
          <w:p w:rsidR="00BC2B49" w:rsidRPr="00BC2B49" w:rsidRDefault="00BC2B49" w:rsidP="00BC2B49">
            <w:pPr>
              <w:spacing w:after="0" w:line="240" w:lineRule="auto"/>
              <w:contextualSpacing/>
              <w:jc w:val="center"/>
              <w:rPr>
                <w:rFonts w:ascii="Arial" w:eastAsia="Times New Roman" w:hAnsi="Arial" w:cs="Arial"/>
                <w:b/>
                <w:color w:val="000000"/>
                <w:sz w:val="16"/>
                <w:szCs w:val="16"/>
                <w:lang w:val="es-ES" w:eastAsia="es-ES"/>
              </w:rPr>
            </w:pPr>
            <w:r w:rsidRPr="00BC2B49">
              <w:rPr>
                <w:rFonts w:ascii="Arial" w:eastAsia="Times New Roman" w:hAnsi="Arial" w:cs="Arial"/>
                <w:b/>
                <w:color w:val="000000"/>
                <w:sz w:val="16"/>
                <w:szCs w:val="16"/>
                <w:lang w:val="es-ES" w:eastAsia="es-ES"/>
              </w:rPr>
              <w:t>CARROCERIA POR CLASE DE VEHÍCULO</w:t>
            </w:r>
          </w:p>
        </w:tc>
      </w:tr>
      <w:tr w:rsidR="00BC2B49" w:rsidRPr="00BC2B49" w:rsidTr="00EC58F3">
        <w:trPr>
          <w:gridAfter w:val="1"/>
          <w:wAfter w:w="13" w:type="dxa"/>
          <w:trHeight w:val="226"/>
          <w:jc w:val="center"/>
        </w:trPr>
        <w:tc>
          <w:tcPr>
            <w:tcW w:w="209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Tipo de Carrocería</w:t>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t>Clase de Vehículo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Bomba de concreto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Casa rodante</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Tolva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Niñera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Bomberos</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Barredora</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Mixer (mezcladora)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Vactor (limpieza de alcantarillas)</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Taladro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Canero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Panel</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Van</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Pico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Doble cabina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Pico cerrada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Doble cambina cerrada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Platon</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Sin carroceria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Ambulancia</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Cabinado</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Carpado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Dual (carpado, cabinado)</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BC2B49" w:rsidRPr="00BC2B49" w:rsidRDefault="00BC2B49"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Wagon</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Automóvil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Bus</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Buseta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Camión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Camioneta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Campero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Microbús</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Tracto camión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Motocicleta</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Motocarro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r w:rsidR="00BC2B49" w:rsidRPr="00BC2B49" w:rsidTr="00EC58F3">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Volqueta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C2B49" w:rsidRPr="00BC2B49" w:rsidRDefault="00BC2B49"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w:t>
            </w:r>
          </w:p>
        </w:tc>
      </w:tr>
    </w:tbl>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ab/>
      </w:r>
    </w:p>
    <w:tbl>
      <w:tblPr>
        <w:tblW w:w="3875" w:type="dxa"/>
        <w:jc w:val="center"/>
        <w:tblLayout w:type="fixed"/>
        <w:tblCellMar>
          <w:left w:w="70" w:type="dxa"/>
          <w:right w:w="70" w:type="dxa"/>
        </w:tblCellMar>
        <w:tblLook w:val="04A0" w:firstRow="1" w:lastRow="0" w:firstColumn="1" w:lastColumn="0" w:noHBand="0" w:noVBand="1"/>
      </w:tblPr>
      <w:tblGrid>
        <w:gridCol w:w="2096"/>
        <w:gridCol w:w="592"/>
        <w:gridCol w:w="296"/>
        <w:gridCol w:w="296"/>
        <w:gridCol w:w="296"/>
        <w:gridCol w:w="299"/>
      </w:tblGrid>
      <w:tr w:rsidR="00BC2B49" w:rsidRPr="00BC2B49" w:rsidTr="00BC2B49">
        <w:trPr>
          <w:trHeight w:val="226"/>
          <w:jc w:val="center"/>
        </w:trPr>
        <w:tc>
          <w:tcPr>
            <w:tcW w:w="3875"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BC2B49" w:rsidRPr="00BC2B49" w:rsidRDefault="00BC2B49" w:rsidP="00BC2B49">
            <w:pPr>
              <w:spacing w:after="0" w:line="240" w:lineRule="auto"/>
              <w:contextualSpacing/>
              <w:jc w:val="center"/>
              <w:rPr>
                <w:rFonts w:ascii="Arial" w:eastAsia="Times New Roman" w:hAnsi="Arial" w:cs="Arial"/>
                <w:b/>
                <w:color w:val="000000"/>
                <w:sz w:val="16"/>
                <w:szCs w:val="16"/>
                <w:lang w:val="es-ES" w:eastAsia="es-ES"/>
              </w:rPr>
            </w:pPr>
            <w:r w:rsidRPr="00BC2B49">
              <w:rPr>
                <w:rFonts w:ascii="Arial" w:eastAsia="Times New Roman" w:hAnsi="Arial" w:cs="Arial"/>
                <w:b/>
                <w:color w:val="000000"/>
                <w:sz w:val="16"/>
                <w:szCs w:val="16"/>
                <w:lang w:val="es-ES" w:eastAsia="es-ES"/>
              </w:rPr>
              <w:t>CARROCERIA POR CLASE DE VEHÍCULO</w:t>
            </w:r>
          </w:p>
        </w:tc>
      </w:tr>
      <w:tr w:rsidR="00985CBC" w:rsidRPr="00BC2B49" w:rsidTr="00A61328">
        <w:trPr>
          <w:trHeight w:val="624"/>
          <w:jc w:val="center"/>
        </w:trPr>
        <w:tc>
          <w:tcPr>
            <w:tcW w:w="209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Tipo de Carrocería</w:t>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r>
            <w:r w:rsidRPr="00BC2B49">
              <w:rPr>
                <w:rFonts w:ascii="Arial" w:eastAsia="Times New Roman" w:hAnsi="Arial" w:cs="Arial"/>
                <w:color w:val="000000"/>
                <w:sz w:val="18"/>
                <w:szCs w:val="18"/>
                <w:lang w:val="es-ES" w:eastAsia="es-ES"/>
              </w:rPr>
              <w:br/>
              <w:t>Clase de Vehículo</w:t>
            </w:r>
          </w:p>
        </w:tc>
        <w:tc>
          <w:tcPr>
            <w:tcW w:w="592" w:type="dxa"/>
            <w:tcBorders>
              <w:top w:val="single" w:sz="4" w:space="0" w:color="auto"/>
              <w:left w:val="nil"/>
              <w:bottom w:val="single" w:sz="4" w:space="0" w:color="auto"/>
              <w:right w:val="single" w:sz="4" w:space="0" w:color="auto"/>
            </w:tcBorders>
            <w:shd w:val="clear" w:color="auto" w:fill="auto"/>
            <w:textDirection w:val="btLr"/>
            <w:vAlign w:val="center"/>
            <w:hideMark/>
          </w:tcPr>
          <w:p w:rsidR="00985CBC" w:rsidRPr="00BC2B49" w:rsidRDefault="00985CBC"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4T</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985CBC" w:rsidRPr="00BC2B49" w:rsidRDefault="00985CBC"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Sport</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985CBC" w:rsidRPr="00BC2B49" w:rsidRDefault="00985CBC"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Scooter</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985CBC" w:rsidRPr="00BC2B49" w:rsidRDefault="00985CBC"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Alto cilindraje</w:t>
            </w:r>
          </w:p>
        </w:tc>
        <w:tc>
          <w:tcPr>
            <w:tcW w:w="299" w:type="dxa"/>
            <w:tcBorders>
              <w:top w:val="single" w:sz="4" w:space="0" w:color="auto"/>
              <w:left w:val="nil"/>
              <w:bottom w:val="single" w:sz="4" w:space="0" w:color="auto"/>
              <w:right w:val="single" w:sz="4" w:space="0" w:color="auto"/>
            </w:tcBorders>
            <w:shd w:val="clear" w:color="auto" w:fill="auto"/>
            <w:textDirection w:val="btLr"/>
            <w:vAlign w:val="center"/>
          </w:tcPr>
          <w:p w:rsidR="00985CBC" w:rsidRPr="00BC2B49" w:rsidRDefault="00985CBC" w:rsidP="00BC2B49">
            <w:pPr>
              <w:spacing w:after="0" w:line="240" w:lineRule="auto"/>
              <w:contextualSpacing/>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Enseñanza</w:t>
            </w:r>
          </w:p>
        </w:tc>
      </w:tr>
      <w:tr w:rsidR="00985CBC" w:rsidRPr="00BC2B49" w:rsidTr="007E05C2">
        <w:trPr>
          <w:trHeight w:val="226"/>
          <w:jc w:val="center"/>
        </w:trPr>
        <w:tc>
          <w:tcPr>
            <w:tcW w:w="2096" w:type="dxa"/>
            <w:tcBorders>
              <w:top w:val="nil"/>
              <w:left w:val="single" w:sz="4" w:space="0" w:color="auto"/>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Motocicleta</w:t>
            </w:r>
          </w:p>
        </w:tc>
        <w:tc>
          <w:tcPr>
            <w:tcW w:w="592" w:type="dxa"/>
            <w:tcBorders>
              <w:top w:val="nil"/>
              <w:left w:val="nil"/>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X </w:t>
            </w:r>
          </w:p>
        </w:tc>
        <w:tc>
          <w:tcPr>
            <w:tcW w:w="299" w:type="dxa"/>
            <w:tcBorders>
              <w:top w:val="nil"/>
              <w:left w:val="nil"/>
              <w:bottom w:val="single" w:sz="4" w:space="0" w:color="auto"/>
              <w:right w:val="single" w:sz="4" w:space="0" w:color="auto"/>
            </w:tcBorders>
            <w:shd w:val="clear" w:color="auto" w:fill="auto"/>
            <w:noWrap/>
            <w:vAlign w:val="center"/>
            <w:hideMark/>
          </w:tcPr>
          <w:p w:rsidR="00985CBC" w:rsidRPr="00BC2B49" w:rsidRDefault="00985CBC" w:rsidP="00BC2B49">
            <w:pPr>
              <w:spacing w:after="0" w:line="240" w:lineRule="auto"/>
              <w:jc w:val="center"/>
              <w:rPr>
                <w:rFonts w:ascii="Arial" w:eastAsia="Times New Roman" w:hAnsi="Arial" w:cs="Arial"/>
                <w:color w:val="000000"/>
                <w:sz w:val="16"/>
                <w:szCs w:val="16"/>
                <w:lang w:val="es-ES" w:eastAsia="es-ES"/>
              </w:rPr>
            </w:pPr>
            <w:r w:rsidRPr="00BC2B49">
              <w:rPr>
                <w:rFonts w:ascii="Arial" w:eastAsia="Times New Roman" w:hAnsi="Arial" w:cs="Arial"/>
                <w:color w:val="000000"/>
                <w:sz w:val="16"/>
                <w:szCs w:val="16"/>
                <w:lang w:val="es-ES" w:eastAsia="es-ES"/>
              </w:rPr>
              <w:t>X </w:t>
            </w:r>
          </w:p>
        </w:tc>
      </w:tr>
    </w:tbl>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p>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p>
    <w:p w:rsidR="00E669EE" w:rsidRDefault="00E669EE" w:rsidP="00BC2B49">
      <w:pPr>
        <w:tabs>
          <w:tab w:val="left" w:pos="1440"/>
        </w:tabs>
        <w:spacing w:before="60" w:after="60" w:line="259" w:lineRule="auto"/>
        <w:jc w:val="both"/>
        <w:rPr>
          <w:rFonts w:ascii="Arial" w:eastAsia="Calibri" w:hAnsi="Arial" w:cs="Arial"/>
          <w:sz w:val="24"/>
          <w:szCs w:val="24"/>
          <w:lang w:val="es-ES"/>
        </w:rPr>
      </w:pPr>
    </w:p>
    <w:p w:rsidR="00E669EE" w:rsidRDefault="00E669EE" w:rsidP="00BC2B49">
      <w:pPr>
        <w:tabs>
          <w:tab w:val="left" w:pos="1440"/>
        </w:tabs>
        <w:spacing w:before="60" w:after="60" w:line="259" w:lineRule="auto"/>
        <w:jc w:val="both"/>
        <w:rPr>
          <w:rFonts w:ascii="Arial" w:eastAsia="Calibri" w:hAnsi="Arial" w:cs="Arial"/>
          <w:sz w:val="24"/>
          <w:szCs w:val="24"/>
          <w:lang w:val="es-ES"/>
        </w:rPr>
      </w:pPr>
    </w:p>
    <w:p w:rsidR="00E669EE" w:rsidRDefault="00E669EE" w:rsidP="00BC2B49">
      <w:pPr>
        <w:tabs>
          <w:tab w:val="left" w:pos="1440"/>
        </w:tabs>
        <w:spacing w:before="60" w:after="60" w:line="259" w:lineRule="auto"/>
        <w:jc w:val="both"/>
        <w:rPr>
          <w:rFonts w:ascii="Arial" w:eastAsia="Calibri" w:hAnsi="Arial" w:cs="Arial"/>
          <w:sz w:val="24"/>
          <w:szCs w:val="24"/>
          <w:lang w:val="es-ES"/>
        </w:rPr>
      </w:pPr>
    </w:p>
    <w:p w:rsidR="00E669EE" w:rsidRDefault="00E669EE" w:rsidP="00BC2B49">
      <w:pPr>
        <w:tabs>
          <w:tab w:val="left" w:pos="1440"/>
        </w:tabs>
        <w:spacing w:before="60" w:after="60" w:line="259" w:lineRule="auto"/>
        <w:jc w:val="both"/>
        <w:rPr>
          <w:rFonts w:ascii="Arial" w:eastAsia="Calibri" w:hAnsi="Arial" w:cs="Arial"/>
          <w:sz w:val="24"/>
          <w:szCs w:val="24"/>
          <w:lang w:val="es-ES"/>
        </w:rPr>
      </w:pPr>
    </w:p>
    <w:p w:rsidR="00E669EE" w:rsidRDefault="00E669EE" w:rsidP="00BC2B49">
      <w:pPr>
        <w:tabs>
          <w:tab w:val="left" w:pos="1440"/>
        </w:tabs>
        <w:spacing w:before="60" w:after="60" w:line="259" w:lineRule="auto"/>
        <w:jc w:val="both"/>
        <w:rPr>
          <w:rFonts w:ascii="Arial" w:eastAsia="Calibri" w:hAnsi="Arial" w:cs="Arial"/>
          <w:sz w:val="24"/>
          <w:szCs w:val="24"/>
          <w:lang w:val="es-ES"/>
        </w:rPr>
      </w:pPr>
    </w:p>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Los inspectores deben ser supervisados en las tipologías de vehículos que pueden ingresar el CDA. Asi:</w:t>
      </w:r>
    </w:p>
    <w:tbl>
      <w:tblPr>
        <w:tblW w:w="9077" w:type="dxa"/>
        <w:jc w:val="center"/>
        <w:tblCellMar>
          <w:left w:w="70" w:type="dxa"/>
          <w:right w:w="70" w:type="dxa"/>
        </w:tblCellMar>
        <w:tblLook w:val="04A0" w:firstRow="1" w:lastRow="0" w:firstColumn="1" w:lastColumn="0" w:noHBand="0" w:noVBand="1"/>
      </w:tblPr>
      <w:tblGrid>
        <w:gridCol w:w="1048"/>
        <w:gridCol w:w="641"/>
        <w:gridCol w:w="389"/>
        <w:gridCol w:w="92"/>
        <w:gridCol w:w="949"/>
        <w:gridCol w:w="92"/>
        <w:gridCol w:w="931"/>
        <w:gridCol w:w="1011"/>
        <w:gridCol w:w="1041"/>
        <w:gridCol w:w="951"/>
        <w:gridCol w:w="851"/>
        <w:gridCol w:w="1081"/>
      </w:tblGrid>
      <w:tr w:rsidR="00985CBC" w:rsidRPr="00BC2B49" w:rsidTr="00985CBC">
        <w:trPr>
          <w:gridAfter w:val="7"/>
          <w:wAfter w:w="5958" w:type="dxa"/>
          <w:trHeight w:val="304"/>
          <w:jc w:val="center"/>
        </w:trPr>
        <w:tc>
          <w:tcPr>
            <w:tcW w:w="1048" w:type="dxa"/>
            <w:tcBorders>
              <w:top w:val="nil"/>
              <w:left w:val="nil"/>
              <w:bottom w:val="nil"/>
              <w:right w:val="nil"/>
            </w:tcBorders>
            <w:shd w:val="clear" w:color="auto" w:fill="auto"/>
            <w:noWrap/>
            <w:vAlign w:val="bottom"/>
            <w:hideMark/>
          </w:tcPr>
          <w:p w:rsidR="00985CBC" w:rsidRPr="00BC2B49" w:rsidRDefault="00985CBC" w:rsidP="00BC2B49">
            <w:pPr>
              <w:spacing w:after="0" w:line="240" w:lineRule="auto"/>
              <w:rPr>
                <w:rFonts w:ascii="Times New Roman" w:eastAsia="Times New Roman" w:hAnsi="Times New Roman" w:cs="Times New Roman"/>
                <w:sz w:val="24"/>
                <w:szCs w:val="24"/>
                <w:lang w:val="es-ES" w:eastAsia="es-ES"/>
              </w:rPr>
            </w:pPr>
          </w:p>
        </w:tc>
        <w:tc>
          <w:tcPr>
            <w:tcW w:w="1030" w:type="dxa"/>
            <w:gridSpan w:val="2"/>
            <w:tcBorders>
              <w:top w:val="nil"/>
              <w:left w:val="nil"/>
              <w:bottom w:val="nil"/>
              <w:right w:val="nil"/>
            </w:tcBorders>
          </w:tcPr>
          <w:p w:rsidR="00985CBC" w:rsidRPr="00BC2B49" w:rsidRDefault="00985CBC" w:rsidP="00BC2B49">
            <w:pPr>
              <w:spacing w:after="0" w:line="240" w:lineRule="auto"/>
              <w:rPr>
                <w:rFonts w:ascii="Times New Roman" w:eastAsia="Times New Roman" w:hAnsi="Times New Roman" w:cs="Times New Roman"/>
                <w:sz w:val="24"/>
                <w:szCs w:val="24"/>
                <w:lang w:val="es-ES" w:eastAsia="es-ES"/>
              </w:rPr>
            </w:pPr>
          </w:p>
        </w:tc>
        <w:tc>
          <w:tcPr>
            <w:tcW w:w="1041" w:type="dxa"/>
            <w:gridSpan w:val="2"/>
            <w:tcBorders>
              <w:top w:val="nil"/>
              <w:left w:val="nil"/>
              <w:bottom w:val="nil"/>
              <w:right w:val="nil"/>
            </w:tcBorders>
          </w:tcPr>
          <w:p w:rsidR="00985CBC" w:rsidRPr="00BC2B49" w:rsidRDefault="00985CBC" w:rsidP="00BC2B49">
            <w:pPr>
              <w:spacing w:after="0" w:line="240" w:lineRule="auto"/>
              <w:rPr>
                <w:rFonts w:ascii="Times New Roman" w:eastAsia="Times New Roman" w:hAnsi="Times New Roman" w:cs="Times New Roman"/>
                <w:sz w:val="24"/>
                <w:szCs w:val="24"/>
                <w:lang w:val="es-ES" w:eastAsia="es-ES"/>
              </w:rPr>
            </w:pPr>
          </w:p>
        </w:tc>
      </w:tr>
      <w:tr w:rsidR="00985CBC" w:rsidRPr="00BC2B49" w:rsidTr="00985CBC">
        <w:trPr>
          <w:gridAfter w:val="3"/>
          <w:wAfter w:w="2883" w:type="dxa"/>
          <w:trHeight w:val="304"/>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Inspector Motos</w:t>
            </w:r>
          </w:p>
        </w:tc>
        <w:tc>
          <w:tcPr>
            <w:tcW w:w="64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481" w:type="dxa"/>
            <w:gridSpan w:val="2"/>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4T</w:t>
            </w:r>
          </w:p>
        </w:tc>
        <w:tc>
          <w:tcPr>
            <w:tcW w:w="1041" w:type="dxa"/>
            <w:gridSpan w:val="2"/>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Sport</w:t>
            </w:r>
          </w:p>
        </w:tc>
        <w:tc>
          <w:tcPr>
            <w:tcW w:w="93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Scooter</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Alto cilindraje</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Enseñanza</w:t>
            </w:r>
          </w:p>
        </w:tc>
      </w:tr>
      <w:tr w:rsidR="00985CBC" w:rsidRPr="00BC2B49" w:rsidTr="00985CBC">
        <w:trPr>
          <w:trHeight w:val="61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Inspector Livianos </w:t>
            </w:r>
          </w:p>
        </w:tc>
        <w:tc>
          <w:tcPr>
            <w:tcW w:w="641" w:type="dxa"/>
            <w:vMerge w:val="restart"/>
            <w:tcBorders>
              <w:top w:val="nil"/>
              <w:left w:val="nil"/>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Diésel</w:t>
            </w:r>
          </w:p>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481" w:type="dxa"/>
            <w:gridSpan w:val="2"/>
            <w:vMerge w:val="restart"/>
            <w:tcBorders>
              <w:top w:val="nil"/>
              <w:left w:val="nil"/>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Otto</w:t>
            </w:r>
          </w:p>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1041" w:type="dxa"/>
            <w:gridSpan w:val="2"/>
            <w:vMerge w:val="restart"/>
            <w:tcBorders>
              <w:top w:val="nil"/>
              <w:left w:val="nil"/>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Enseñanza</w:t>
            </w:r>
          </w:p>
        </w:tc>
        <w:tc>
          <w:tcPr>
            <w:tcW w:w="93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Automóvil </w:t>
            </w:r>
          </w:p>
        </w:tc>
        <w:tc>
          <w:tcPr>
            <w:tcW w:w="101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Camioneta </w:t>
            </w:r>
          </w:p>
        </w:tc>
        <w:tc>
          <w:tcPr>
            <w:tcW w:w="104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Campero </w:t>
            </w:r>
          </w:p>
        </w:tc>
        <w:tc>
          <w:tcPr>
            <w:tcW w:w="95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Motocarro</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Taxi</w:t>
            </w:r>
          </w:p>
        </w:tc>
        <w:tc>
          <w:tcPr>
            <w:tcW w:w="1081" w:type="dxa"/>
            <w:tcBorders>
              <w:top w:val="single" w:sz="4" w:space="0" w:color="auto"/>
              <w:left w:val="nil"/>
              <w:bottom w:val="single" w:sz="4" w:space="0" w:color="auto"/>
              <w:right w:val="single" w:sz="4" w:space="0" w:color="auto"/>
            </w:tcBorders>
            <w:vAlign w:val="center"/>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Ambulancia</w:t>
            </w:r>
          </w:p>
        </w:tc>
      </w:tr>
      <w:tr w:rsidR="00985CBC" w:rsidRPr="00BC2B49" w:rsidTr="00985CBC">
        <w:trPr>
          <w:trHeight w:val="61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Inspector Pesados </w:t>
            </w:r>
          </w:p>
        </w:tc>
        <w:tc>
          <w:tcPr>
            <w:tcW w:w="641" w:type="dxa"/>
            <w:vMerge/>
            <w:tcBorders>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481" w:type="dxa"/>
            <w:gridSpan w:val="2"/>
            <w:vMerge/>
            <w:tcBorders>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1041" w:type="dxa"/>
            <w:gridSpan w:val="2"/>
            <w:vMerge/>
            <w:tcBorders>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c>
          <w:tcPr>
            <w:tcW w:w="93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Bus o Buseta</w:t>
            </w:r>
          </w:p>
        </w:tc>
        <w:tc>
          <w:tcPr>
            <w:tcW w:w="101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Camión </w:t>
            </w:r>
          </w:p>
        </w:tc>
        <w:tc>
          <w:tcPr>
            <w:tcW w:w="104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Microbús</w:t>
            </w:r>
          </w:p>
        </w:tc>
        <w:tc>
          <w:tcPr>
            <w:tcW w:w="95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Tracto camión </w:t>
            </w:r>
          </w:p>
        </w:tc>
        <w:tc>
          <w:tcPr>
            <w:tcW w:w="851" w:type="dxa"/>
            <w:tcBorders>
              <w:top w:val="nil"/>
              <w:left w:val="nil"/>
              <w:bottom w:val="single" w:sz="4" w:space="0" w:color="auto"/>
              <w:right w:val="single" w:sz="4" w:space="0" w:color="auto"/>
            </w:tcBorders>
            <w:shd w:val="clear" w:color="auto" w:fill="auto"/>
            <w:vAlign w:val="center"/>
            <w:hideMark/>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r w:rsidRPr="00BC2B49">
              <w:rPr>
                <w:rFonts w:ascii="Arial" w:eastAsia="Times New Roman" w:hAnsi="Arial" w:cs="Arial"/>
                <w:color w:val="000000"/>
                <w:sz w:val="18"/>
                <w:szCs w:val="18"/>
                <w:lang w:val="es-ES" w:eastAsia="es-ES"/>
              </w:rPr>
              <w:t xml:space="preserve">Volqueta </w:t>
            </w:r>
          </w:p>
        </w:tc>
        <w:tc>
          <w:tcPr>
            <w:tcW w:w="1081" w:type="dxa"/>
            <w:tcBorders>
              <w:top w:val="nil"/>
              <w:left w:val="nil"/>
              <w:bottom w:val="single" w:sz="4" w:space="0" w:color="auto"/>
              <w:right w:val="single" w:sz="4" w:space="0" w:color="auto"/>
            </w:tcBorders>
            <w:vAlign w:val="center"/>
          </w:tcPr>
          <w:p w:rsidR="00985CBC" w:rsidRPr="00BC2B49" w:rsidRDefault="00985CBC" w:rsidP="00BC2B49">
            <w:pPr>
              <w:spacing w:after="0" w:line="240" w:lineRule="auto"/>
              <w:jc w:val="center"/>
              <w:rPr>
                <w:rFonts w:ascii="Arial" w:eastAsia="Times New Roman" w:hAnsi="Arial" w:cs="Arial"/>
                <w:color w:val="000000"/>
                <w:sz w:val="18"/>
                <w:szCs w:val="18"/>
                <w:lang w:val="es-ES" w:eastAsia="es-ES"/>
              </w:rPr>
            </w:pPr>
          </w:p>
        </w:tc>
      </w:tr>
    </w:tbl>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p>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 xml:space="preserve">El anterior esquema de supervisión técnica es de obligatoria aplicación para la inspección sensorial. Adicional a lo anterior, de todos los vehículos utilizados para realizar la supervisión técnica, se tomará al menos un vehículo liviano para supervisar y evaluar la correcta realización de las pruebas de desviación lateral, luces, suspensión, frenos y emisiones contaminantes. De igual forma los inspectores deben ser supervisados en la realización de las pruebas de desviación lateral, luces, frenos y opacidad en al menos un vehículo pesado. Las supervisiones técnicas en vehículos de baja frecuencia pueden realizarse con inspecciones simuladas en caso de que no sea posible su llegada al CDA, esto según lo expuesto en el numeral 6.1.8 de la NTC/ISO/IEC 17020:2012.  </w:t>
      </w:r>
    </w:p>
    <w:p w:rsidR="00BC2B49" w:rsidRPr="00BC2B49" w:rsidRDefault="00BC2B49" w:rsidP="00BC2B49">
      <w:pPr>
        <w:tabs>
          <w:tab w:val="left" w:pos="1440"/>
        </w:tabs>
        <w:spacing w:before="60" w:after="60" w:line="259" w:lineRule="auto"/>
        <w:jc w:val="both"/>
        <w:rPr>
          <w:rFonts w:ascii="Arial" w:eastAsia="Calibri" w:hAnsi="Arial" w:cs="Arial"/>
          <w:sz w:val="24"/>
          <w:szCs w:val="24"/>
          <w:lang w:val="es-ES"/>
        </w:rPr>
      </w:pPr>
    </w:p>
    <w:p w:rsidR="00BC2B49" w:rsidRPr="00BC2B49" w:rsidRDefault="00BC2B49" w:rsidP="00BC2B49">
      <w:pPr>
        <w:numPr>
          <w:ilvl w:val="1"/>
          <w:numId w:val="12"/>
        </w:num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CONDICIONES DE NORMATIVIDAD</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NTC ISO IEC 17020: 2012</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6.1.8. El personal familiarizado con los métodos y procedimientos de inspección debe supervisar a todos los inspectores y demás personal que participa en las actividades de inspección para obtener un desempeño satisfactorio. Los resultados de la supervisión se deben utilizar para identificar las necesidades de formación (véase 6.1.7).</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6.1.9. Cada inspector debe ser observado in situ, a menos que se disponga de suficiente evidencia de que el inspector continúa desempeñando sus tareas con competencia.</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6.1.10. El organismo de inspección debe mantener registros de la supervisión, la educación, la formación, el conocimiento técnico, las habilidades, la experiencia y la autorización de cada miembro del personal que participa en las actividades de inspección.</w:t>
      </w: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Default="00BC2B49" w:rsidP="00BC2B49">
      <w:pPr>
        <w:spacing w:before="60" w:after="60" w:line="240" w:lineRule="auto"/>
        <w:contextualSpacing/>
        <w:jc w:val="both"/>
        <w:rPr>
          <w:rFonts w:ascii="Arial" w:eastAsia="Calibri" w:hAnsi="Arial" w:cs="Arial"/>
          <w:sz w:val="24"/>
          <w:szCs w:val="24"/>
          <w:lang w:val="es-ES"/>
        </w:rPr>
      </w:pPr>
    </w:p>
    <w:p w:rsidR="007532BD" w:rsidRPr="00BC2B49" w:rsidRDefault="007532BD"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before="60" w:after="60" w:line="240" w:lineRule="auto"/>
        <w:contextualSpacing/>
        <w:jc w:val="both"/>
        <w:rPr>
          <w:rFonts w:ascii="Arial" w:eastAsia="Calibri" w:hAnsi="Arial" w:cs="Arial"/>
          <w:sz w:val="24"/>
          <w:szCs w:val="24"/>
          <w:lang w:val="es-ES"/>
        </w:rPr>
      </w:pPr>
    </w:p>
    <w:p w:rsidR="00BC2B49" w:rsidRPr="00BC2B49" w:rsidRDefault="00BC2B49" w:rsidP="00BC2B49">
      <w:pPr>
        <w:spacing w:before="60" w:after="60" w:line="240" w:lineRule="auto"/>
        <w:contextualSpacing/>
        <w:jc w:val="both"/>
        <w:rPr>
          <w:rFonts w:ascii="Arial" w:eastAsia="Calibri" w:hAnsi="Arial" w:cs="Arial"/>
          <w:sz w:val="24"/>
          <w:szCs w:val="24"/>
          <w:lang w:val="es-ES"/>
        </w:rPr>
      </w:pPr>
      <w:r w:rsidRPr="00BC2B49">
        <w:rPr>
          <w:rFonts w:ascii="Arial" w:eastAsia="Calibri" w:hAnsi="Arial" w:cs="Arial"/>
          <w:sz w:val="24"/>
          <w:szCs w:val="24"/>
          <w:lang w:val="es-ES"/>
        </w:rPr>
        <w:t xml:space="preserve">5.3. DESCRIPCIÓN DEL PROCEDIMIENTO </w:t>
      </w:r>
    </w:p>
    <w:p w:rsidR="00BC2B49" w:rsidRPr="00BC2B49" w:rsidRDefault="00BC2B49" w:rsidP="00BC2B49">
      <w:pPr>
        <w:spacing w:before="60" w:after="60" w:line="259" w:lineRule="auto"/>
        <w:jc w:val="both"/>
        <w:rPr>
          <w:rFonts w:ascii="Arial" w:eastAsia="Calibri" w:hAnsi="Arial" w:cs="Arial"/>
          <w:sz w:val="24"/>
          <w:szCs w:val="24"/>
          <w:lang w:val="es-ES"/>
        </w:rPr>
        <w:sectPr w:rsidR="00BC2B49" w:rsidRPr="00BC2B49" w:rsidSect="00EC58F3">
          <w:headerReference w:type="default" r:id="rId7"/>
          <w:footerReference w:type="default" r:id="rId8"/>
          <w:pgSz w:w="12242" w:h="15842" w:code="1"/>
          <w:pgMar w:top="1418" w:right="1134" w:bottom="1134" w:left="1418" w:header="851" w:footer="709" w:gutter="0"/>
          <w:cols w:space="708"/>
          <w:docGrid w:linePitch="360"/>
        </w:sectPr>
      </w:pPr>
    </w:p>
    <w:tbl>
      <w:tblPr>
        <w:tblStyle w:val="Tablaconcuadrcula1"/>
        <w:tblW w:w="13234" w:type="dxa"/>
        <w:tblLook w:val="04A0" w:firstRow="1" w:lastRow="0" w:firstColumn="1" w:lastColumn="0" w:noHBand="0" w:noVBand="1"/>
      </w:tblPr>
      <w:tblGrid>
        <w:gridCol w:w="681"/>
        <w:gridCol w:w="1837"/>
        <w:gridCol w:w="7079"/>
        <w:gridCol w:w="1687"/>
        <w:gridCol w:w="1950"/>
      </w:tblGrid>
      <w:tr w:rsidR="00BC2B49" w:rsidRPr="00BC2B49" w:rsidTr="00EC58F3">
        <w:trPr>
          <w:tblHeader/>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No.</w:t>
            </w:r>
          </w:p>
        </w:tc>
        <w:tc>
          <w:tcPr>
            <w:tcW w:w="1837"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Actividad</w:t>
            </w:r>
          </w:p>
        </w:tc>
        <w:tc>
          <w:tcPr>
            <w:tcW w:w="7079"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Descripción de la actividad</w:t>
            </w:r>
          </w:p>
        </w:tc>
        <w:tc>
          <w:tcPr>
            <w:tcW w:w="1687"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Responsable</w:t>
            </w:r>
          </w:p>
        </w:tc>
        <w:tc>
          <w:tcPr>
            <w:tcW w:w="1950"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Registro</w:t>
            </w:r>
          </w:p>
        </w:tc>
      </w:tr>
      <w:tr w:rsidR="00BC2B49" w:rsidRPr="00BC2B49" w:rsidTr="00EC58F3">
        <w:trPr>
          <w:trHeight w:val="1050"/>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1.</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lang w:val="es-ES"/>
              </w:rPr>
              <w:t xml:space="preserve">Planear supervisión técnica  </w:t>
            </w:r>
          </w:p>
        </w:tc>
        <w:tc>
          <w:tcPr>
            <w:tcW w:w="7079" w:type="dxa"/>
            <w:vAlign w:val="center"/>
          </w:tcPr>
          <w:p w:rsidR="00BC2B49" w:rsidRDefault="00BC2B49" w:rsidP="00BC2B49">
            <w:pPr>
              <w:jc w:val="both"/>
              <w:rPr>
                <w:rFonts w:ascii="Arial" w:eastAsia="Calibri" w:hAnsi="Arial" w:cs="Arial"/>
                <w:iCs/>
                <w:color w:val="9BBB59" w:themeColor="accent3"/>
                <w:lang w:val="es-ES_tradnl"/>
              </w:rPr>
            </w:pPr>
            <w:r w:rsidRPr="00BC2B49">
              <w:rPr>
                <w:rFonts w:ascii="Arial" w:eastAsia="Calibri" w:hAnsi="Arial" w:cs="Arial"/>
                <w:iCs/>
                <w:lang w:val="es-ES_tradnl"/>
              </w:rPr>
              <w:t>La dirección técnica debe determinar las fechas y periodos en los cuales se realizará supervi</w:t>
            </w:r>
            <w:r w:rsidR="00E669EE">
              <w:rPr>
                <w:rFonts w:ascii="Arial" w:eastAsia="Calibri" w:hAnsi="Arial" w:cs="Arial"/>
                <w:iCs/>
                <w:lang w:val="es-ES_tradnl"/>
              </w:rPr>
              <w:t xml:space="preserve">sión técnica </w:t>
            </w:r>
            <w:r w:rsidR="00E669EE">
              <w:rPr>
                <w:rFonts w:ascii="Arial" w:eastAsia="Calibri" w:hAnsi="Arial" w:cs="Arial"/>
                <w:iCs/>
                <w:color w:val="9BBB59" w:themeColor="accent3"/>
                <w:lang w:val="es-ES_tradnl"/>
              </w:rPr>
              <w:t>al personal.</w:t>
            </w:r>
          </w:p>
          <w:p w:rsidR="00E669EE" w:rsidRDefault="00E669EE" w:rsidP="00BC2B49">
            <w:pPr>
              <w:jc w:val="both"/>
              <w:rPr>
                <w:rFonts w:ascii="Arial" w:eastAsia="Calibri" w:hAnsi="Arial" w:cs="Arial"/>
                <w:iCs/>
                <w:color w:val="9BBB59" w:themeColor="accent3"/>
                <w:lang w:val="es-ES_tradnl"/>
              </w:rPr>
            </w:pPr>
          </w:p>
          <w:p w:rsidR="00E669EE" w:rsidRDefault="00E669EE" w:rsidP="00BC2B49">
            <w:pPr>
              <w:jc w:val="both"/>
              <w:rPr>
                <w:rFonts w:ascii="Arial" w:eastAsia="Calibri" w:hAnsi="Arial" w:cs="Arial"/>
                <w:iCs/>
                <w:color w:val="9BBB59" w:themeColor="accent3"/>
                <w:lang w:val="es-ES_tradnl"/>
              </w:rPr>
            </w:pPr>
            <w:r>
              <w:rPr>
                <w:rFonts w:ascii="Arial" w:eastAsia="Calibri" w:hAnsi="Arial" w:cs="Arial"/>
                <w:iCs/>
                <w:color w:val="9BBB59" w:themeColor="accent3"/>
                <w:lang w:val="es-ES_tradnl"/>
              </w:rPr>
              <w:t>Una vez un nuevo miembro del Organismo de Inspección sea autorizado, el director técnico registrará su ingreso en el programa de supervisión y se dará inicio a la supervisión de manera inmediata. No se desarrollará un plan anual general, sino que cada miembro del organismo de inspección contará con un programa individual que dará inicio una vez se surta la correspondiente autorización.</w:t>
            </w:r>
          </w:p>
          <w:p w:rsidR="00E669EE" w:rsidRDefault="00E669EE" w:rsidP="00BC2B49">
            <w:pPr>
              <w:jc w:val="both"/>
              <w:rPr>
                <w:rFonts w:ascii="Arial" w:eastAsia="Calibri" w:hAnsi="Arial" w:cs="Arial"/>
                <w:iCs/>
                <w:color w:val="9BBB59" w:themeColor="accent3"/>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Se debe registrar en el programa de supervisión técnica.</w:t>
            </w:r>
          </w:p>
          <w:p w:rsid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 xml:space="preserve">De acuerdo a los resultados de: </w:t>
            </w:r>
          </w:p>
          <w:p w:rsidR="00E669EE" w:rsidRPr="00BC2B49" w:rsidRDefault="00E669EE" w:rsidP="00BC2B49">
            <w:pPr>
              <w:jc w:val="both"/>
              <w:rPr>
                <w:rFonts w:ascii="Arial" w:eastAsia="Calibri" w:hAnsi="Arial" w:cs="Arial"/>
                <w:iCs/>
                <w:lang w:val="es-ES_tradnl"/>
              </w:rPr>
            </w:pPr>
          </w:p>
          <w:p w:rsidR="00BC2B49" w:rsidRPr="00BC2B49" w:rsidRDefault="00BC2B49" w:rsidP="00BC2B49">
            <w:pPr>
              <w:numPr>
                <w:ilvl w:val="0"/>
                <w:numId w:val="19"/>
              </w:numPr>
              <w:contextualSpacing/>
              <w:jc w:val="both"/>
              <w:rPr>
                <w:rFonts w:ascii="Arial" w:eastAsia="Calibri" w:hAnsi="Arial" w:cs="Arial"/>
                <w:iCs/>
                <w:lang w:val="es-ES_tradnl"/>
              </w:rPr>
            </w:pPr>
            <w:r w:rsidRPr="00BC2B49">
              <w:rPr>
                <w:rFonts w:ascii="Arial" w:eastAsia="Calibri" w:hAnsi="Arial" w:cs="Arial"/>
                <w:iCs/>
                <w:lang w:val="es-ES_tradnl"/>
              </w:rPr>
              <w:t xml:space="preserve">Pruebas de conocimiento, </w:t>
            </w:r>
          </w:p>
          <w:p w:rsidR="00BC2B49" w:rsidRPr="00BC2B49" w:rsidRDefault="00BC2B49" w:rsidP="00BC2B49">
            <w:pPr>
              <w:numPr>
                <w:ilvl w:val="0"/>
                <w:numId w:val="19"/>
              </w:numPr>
              <w:contextualSpacing/>
              <w:jc w:val="both"/>
              <w:rPr>
                <w:rFonts w:ascii="Arial" w:eastAsia="Calibri" w:hAnsi="Arial" w:cs="Arial"/>
                <w:iCs/>
                <w:lang w:val="es-ES_tradnl"/>
              </w:rPr>
            </w:pPr>
            <w:r w:rsidRPr="00BC2B49">
              <w:rPr>
                <w:rFonts w:ascii="Arial" w:eastAsia="Calibri" w:hAnsi="Arial" w:cs="Arial"/>
                <w:iCs/>
                <w:lang w:val="es-ES_tradnl"/>
              </w:rPr>
              <w:t>Quejas y apelaciones de clientes</w:t>
            </w:r>
          </w:p>
          <w:p w:rsidR="00BC2B49" w:rsidRPr="00BC2B49" w:rsidRDefault="00BC2B49" w:rsidP="00BC2B49">
            <w:pPr>
              <w:numPr>
                <w:ilvl w:val="0"/>
                <w:numId w:val="19"/>
              </w:numPr>
              <w:contextualSpacing/>
              <w:jc w:val="both"/>
              <w:rPr>
                <w:rFonts w:ascii="Arial" w:eastAsia="Calibri" w:hAnsi="Arial" w:cs="Arial"/>
                <w:iCs/>
                <w:lang w:val="es-ES_tradnl"/>
              </w:rPr>
            </w:pPr>
            <w:r w:rsidRPr="00BC2B49">
              <w:rPr>
                <w:rFonts w:ascii="Arial" w:eastAsia="Calibri" w:hAnsi="Arial" w:cs="Arial"/>
                <w:iCs/>
                <w:lang w:val="es-ES_tradnl"/>
              </w:rPr>
              <w:t xml:space="preserve">Resultados de auditoria interna </w:t>
            </w:r>
          </w:p>
          <w:p w:rsidR="00BC2B49" w:rsidRPr="00BC2B49" w:rsidRDefault="00BC2B49" w:rsidP="00BC2B49">
            <w:pPr>
              <w:numPr>
                <w:ilvl w:val="0"/>
                <w:numId w:val="19"/>
              </w:numPr>
              <w:contextualSpacing/>
              <w:jc w:val="both"/>
              <w:rPr>
                <w:rFonts w:ascii="Arial" w:eastAsia="Calibri" w:hAnsi="Arial" w:cs="Arial"/>
                <w:iCs/>
                <w:lang w:val="es-ES_tradnl"/>
              </w:rPr>
            </w:pPr>
            <w:r w:rsidRPr="00BC2B49">
              <w:rPr>
                <w:rFonts w:ascii="Arial" w:eastAsia="Calibri" w:hAnsi="Arial" w:cs="Arial"/>
                <w:iCs/>
                <w:lang w:val="es-ES_tradnl"/>
              </w:rPr>
              <w:t>Resultados de auditoria externa</w:t>
            </w:r>
          </w:p>
          <w:p w:rsidR="00BC2B49" w:rsidRPr="00BC2B49" w:rsidRDefault="00BC2B49" w:rsidP="00BC2B49">
            <w:pPr>
              <w:numPr>
                <w:ilvl w:val="0"/>
                <w:numId w:val="19"/>
              </w:numPr>
              <w:contextualSpacing/>
              <w:jc w:val="both"/>
              <w:rPr>
                <w:rFonts w:ascii="Arial" w:eastAsia="Calibri" w:hAnsi="Arial" w:cs="Arial"/>
                <w:iCs/>
                <w:lang w:val="es-ES_tradnl"/>
              </w:rPr>
            </w:pPr>
            <w:r w:rsidRPr="00BC2B49">
              <w:rPr>
                <w:rFonts w:ascii="Arial" w:eastAsia="Calibri" w:hAnsi="Arial" w:cs="Arial"/>
                <w:iCs/>
                <w:lang w:val="es-ES_tradnl"/>
              </w:rPr>
              <w:t xml:space="preserve">Resultados de revisión por la dirección </w:t>
            </w:r>
          </w:p>
          <w:p w:rsidR="00E669EE" w:rsidRDefault="00E669EE" w:rsidP="00BC2B49">
            <w:pPr>
              <w:jc w:val="both"/>
              <w:rPr>
                <w:rFonts w:ascii="Arial" w:eastAsia="Calibri" w:hAnsi="Arial" w:cs="Arial"/>
                <w:iCs/>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El director técnico puede programar supervisiones técnicas que no se tenían previamente planificadas.</w:t>
            </w:r>
          </w:p>
          <w:p w:rsidR="00BC2B49" w:rsidRPr="00BC2B49" w:rsidRDefault="00BC2B49" w:rsidP="00BC2B49">
            <w:pPr>
              <w:jc w:val="both"/>
              <w:rPr>
                <w:rFonts w:ascii="Arial" w:eastAsia="Calibri" w:hAnsi="Arial" w:cs="Arial"/>
                <w:iCs/>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 xml:space="preserve">Nota: Cabe aclarar </w:t>
            </w:r>
            <w:r w:rsidR="00985CBC" w:rsidRPr="00BC2B49">
              <w:rPr>
                <w:rFonts w:ascii="Arial" w:eastAsia="Calibri" w:hAnsi="Arial" w:cs="Arial"/>
                <w:iCs/>
                <w:lang w:val="es-ES_tradnl"/>
              </w:rPr>
              <w:t>que,</w:t>
            </w:r>
            <w:r w:rsidRPr="00BC2B49">
              <w:rPr>
                <w:rFonts w:ascii="Arial" w:eastAsia="Calibri" w:hAnsi="Arial" w:cs="Arial"/>
                <w:iCs/>
                <w:lang w:val="es-ES_tradnl"/>
              </w:rPr>
              <w:t xml:space="preserve"> durante el desarrollo diario de las actividades de inspección, el director técnico debe estar realizando supervisión al personal por medio de recorridos en pista, revisión permanente de los FUR. </w:t>
            </w:r>
          </w:p>
          <w:p w:rsidR="00BC2B49" w:rsidRPr="00BC2B49" w:rsidRDefault="00BC2B49" w:rsidP="00BC2B49">
            <w:pPr>
              <w:jc w:val="both"/>
              <w:rPr>
                <w:rFonts w:ascii="Arial" w:eastAsia="Calibri" w:hAnsi="Arial" w:cs="Arial"/>
                <w:iCs/>
                <w:lang w:val="es-ES_tradnl"/>
              </w:rPr>
            </w:pP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Director técnico</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Programa de supervisión técnica</w:t>
            </w:r>
          </w:p>
        </w:tc>
      </w:tr>
      <w:tr w:rsidR="00BC2B49" w:rsidRPr="00BC2B49" w:rsidTr="00EC58F3">
        <w:trPr>
          <w:trHeight w:val="800"/>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2.</w:t>
            </w:r>
          </w:p>
        </w:tc>
        <w:tc>
          <w:tcPr>
            <w:tcW w:w="1837" w:type="dxa"/>
            <w:vAlign w:val="center"/>
          </w:tcPr>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 xml:space="preserve">Elaborar listas de chequeo de supervisión técnica: </w:t>
            </w:r>
          </w:p>
        </w:tc>
        <w:tc>
          <w:tcPr>
            <w:tcW w:w="7079" w:type="dxa"/>
            <w:vAlign w:val="center"/>
          </w:tcPr>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 xml:space="preserve">La dirección técnica debe preparar las listas de chequeo a utilizar en las actividades de supervisión, dichas listas o planillas facilitan y evidencian las actividades de supervisión, y en lo posible deben incluir aspectos a evaluar como: </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Requisitos de inspección (objeto de inspección).</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Operación de los equipos prueba de inspección.</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Maniobrabilidad de vehículos</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Habilidad para detectar los defectos</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Conocimiento normativo.</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Conocimiento de procedimientos e instrucciones.</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Conocimiento de los vehículos y partes constitutivas.</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Uso de elementos de protección personal.</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Cuidado y protección de instalaciones y equipos.</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Uso de señalización y demarcación.</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Cumplimiento de las políticas de la empresa.</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Preparación del objeto de inspección.</w:t>
            </w:r>
          </w:p>
          <w:p w:rsidR="00BC2B49" w:rsidRPr="00BC2B49" w:rsidRDefault="00BC2B49" w:rsidP="00BC2B49">
            <w:pPr>
              <w:numPr>
                <w:ilvl w:val="0"/>
                <w:numId w:val="20"/>
              </w:numPr>
              <w:jc w:val="both"/>
              <w:rPr>
                <w:rFonts w:ascii="Arial" w:eastAsia="Calibri" w:hAnsi="Arial" w:cs="Arial"/>
                <w:iCs/>
                <w:lang w:val="es-ES"/>
              </w:rPr>
            </w:pPr>
            <w:r w:rsidRPr="00BC2B49">
              <w:rPr>
                <w:rFonts w:ascii="Arial" w:eastAsia="Calibri" w:hAnsi="Arial" w:cs="Arial"/>
                <w:iCs/>
                <w:lang w:val="es-ES"/>
              </w:rPr>
              <w:t>Procedimiento de inspección de vehículos de baja frecuencia.</w:t>
            </w: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El director técnico debe considerar todos aquellos aspectos críticos de inspección y evaluar si el personal inspector y de apoyo conoce y cumple a satisfacción.</w:t>
            </w: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La supervisión técnica adem</w:t>
            </w:r>
            <w:bookmarkStart w:id="0" w:name="_GoBack"/>
            <w:bookmarkEnd w:id="0"/>
            <w:r w:rsidRPr="00BC2B49">
              <w:rPr>
                <w:rFonts w:ascii="Arial" w:eastAsia="Calibri" w:hAnsi="Arial" w:cs="Arial"/>
                <w:iCs/>
                <w:lang w:val="es-ES"/>
              </w:rPr>
              <w:t xml:space="preserve">ás de ser una revisión en situ del desempeño del personal, puede ser también por medio de aplicación de pruebas de conocimiento del objeto de inspección, del proceso de inspección, de utilización de equipos, conocimiento de requisitos normativos en otras.  </w:t>
            </w:r>
          </w:p>
        </w:tc>
        <w:tc>
          <w:tcPr>
            <w:tcW w:w="1687" w:type="dxa"/>
            <w:vAlign w:val="center"/>
          </w:tcPr>
          <w:p w:rsidR="00BC2B49" w:rsidRPr="00BC2B49" w:rsidRDefault="00BC2B49" w:rsidP="00BC2B49">
            <w:pPr>
              <w:jc w:val="both"/>
              <w:rPr>
                <w:rFonts w:ascii="Arial" w:eastAsia="Calibri" w:hAnsi="Arial" w:cs="Arial"/>
                <w:lang w:val="es-ES"/>
              </w:rPr>
            </w:pPr>
            <w:r w:rsidRPr="00BC2B49">
              <w:rPr>
                <w:rFonts w:ascii="Arial" w:eastAsia="Calibri" w:hAnsi="Arial" w:cs="Arial"/>
                <w:lang w:val="es-ES"/>
              </w:rPr>
              <w:t>Director Técnico</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Registros de supervisión técnica – Pruebas de conocimiento.</w:t>
            </w:r>
          </w:p>
        </w:tc>
      </w:tr>
      <w:tr w:rsidR="00BC2B49" w:rsidRPr="00BC2B49" w:rsidTr="00EC58F3">
        <w:trPr>
          <w:trHeight w:val="959"/>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3.</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lang w:val="es-ES"/>
              </w:rPr>
              <w:t xml:space="preserve">Definir responsables de la Supervisión </w:t>
            </w:r>
          </w:p>
        </w:tc>
        <w:tc>
          <w:tcPr>
            <w:tcW w:w="7079" w:type="dxa"/>
            <w:vAlign w:val="center"/>
          </w:tcPr>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La supervisión técnica debe ser desarrollada por personal competente y que conozca de manera clara el proceso de inspección y su aplicación:</w:t>
            </w:r>
          </w:p>
          <w:p w:rsidR="00BC2B49" w:rsidRPr="00BC2B49" w:rsidRDefault="00BC2B49" w:rsidP="00BC2B49">
            <w:pPr>
              <w:jc w:val="both"/>
              <w:rPr>
                <w:rFonts w:ascii="Arial" w:eastAsia="Calibri" w:hAnsi="Arial" w:cs="Arial"/>
                <w:iCs/>
                <w:lang w:val="es-ES"/>
              </w:rPr>
            </w:pPr>
          </w:p>
          <w:tbl>
            <w:tblPr>
              <w:tblW w:w="0" w:type="auto"/>
              <w:jc w:val="center"/>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ook w:val="04A0" w:firstRow="1" w:lastRow="0" w:firstColumn="1" w:lastColumn="0" w:noHBand="0" w:noVBand="1"/>
            </w:tblPr>
            <w:tblGrid>
              <w:gridCol w:w="3129"/>
              <w:gridCol w:w="3130"/>
            </w:tblGrid>
            <w:tr w:rsidR="00BC2B49" w:rsidRPr="00BC2B49" w:rsidTr="00EC58F3">
              <w:trPr>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color w:val="000000"/>
                      <w:lang w:val="es-ES"/>
                    </w:rPr>
                  </w:pPr>
                  <w:r w:rsidRPr="00BC2B49">
                    <w:rPr>
                      <w:rFonts w:ascii="Arial" w:eastAsia="Calibri" w:hAnsi="Arial" w:cs="Arial"/>
                      <w:iCs/>
                      <w:color w:val="000000"/>
                      <w:lang w:val="es-ES"/>
                    </w:rPr>
                    <w:t>Supervisor</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color w:val="000000"/>
                      <w:lang w:val="es-ES"/>
                    </w:rPr>
                  </w:pPr>
                  <w:r w:rsidRPr="00BC2B49">
                    <w:rPr>
                      <w:rFonts w:ascii="Arial" w:eastAsia="Calibri" w:hAnsi="Arial" w:cs="Arial"/>
                      <w:iCs/>
                      <w:color w:val="000000"/>
                      <w:lang w:val="es-ES"/>
                    </w:rPr>
                    <w:t>Supervisados</w:t>
                  </w:r>
                </w:p>
              </w:tc>
            </w:tr>
            <w:tr w:rsidR="00BC2B49" w:rsidRPr="00BC2B49" w:rsidTr="00EC58F3">
              <w:trPr>
                <w:trHeight w:val="553"/>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Supervisor externo</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Personal que participa en la inspección</w:t>
                  </w:r>
                </w:p>
              </w:tc>
            </w:tr>
            <w:tr w:rsidR="00BC2B49" w:rsidRPr="00BC2B49" w:rsidTr="00EC58F3">
              <w:trPr>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Director Técnico – supervisor externo</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Dirección Técnica</w:t>
                  </w:r>
                </w:p>
              </w:tc>
            </w:tr>
            <w:tr w:rsidR="00BC2B49" w:rsidRPr="00BC2B49" w:rsidTr="00EC58F3">
              <w:trPr>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Dirección técnica</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 xml:space="preserve">Inspectores </w:t>
                  </w:r>
                </w:p>
              </w:tc>
            </w:tr>
            <w:tr w:rsidR="00BC2B49" w:rsidRPr="00BC2B49" w:rsidTr="00EC58F3">
              <w:trPr>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 xml:space="preserve">Inspectores </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Inspectores en formación</w:t>
                  </w:r>
                </w:p>
              </w:tc>
            </w:tr>
            <w:tr w:rsidR="00BC2B49" w:rsidRPr="00BC2B49" w:rsidTr="00EC58F3">
              <w:trPr>
                <w:jc w:val="center"/>
              </w:trPr>
              <w:tc>
                <w:tcPr>
                  <w:tcW w:w="3129"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Dirección técnica</w:t>
                  </w:r>
                </w:p>
              </w:tc>
              <w:tc>
                <w:tcPr>
                  <w:tcW w:w="3130" w:type="dxa"/>
                  <w:shd w:val="clear" w:color="auto" w:fill="auto"/>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Auxiliares recepción, auxiliar de ingreso</w:t>
                  </w:r>
                </w:p>
              </w:tc>
            </w:tr>
          </w:tbl>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Nota: El director técnico debe estar en capacidad de hacer supervisión a cualquier funcionario que interviene en el proceso de inspección incluye otros directores técnicos.</w:t>
            </w:r>
          </w:p>
        </w:tc>
        <w:tc>
          <w:tcPr>
            <w:tcW w:w="1687" w:type="dxa"/>
            <w:vAlign w:val="center"/>
          </w:tcPr>
          <w:p w:rsidR="00BC2B49" w:rsidRPr="00BC2B49" w:rsidRDefault="00BC2B49" w:rsidP="00BC2B49">
            <w:pPr>
              <w:jc w:val="both"/>
              <w:rPr>
                <w:rFonts w:ascii="Arial" w:eastAsia="Calibri" w:hAnsi="Arial" w:cs="Arial"/>
                <w:lang w:val="es-ES"/>
              </w:rPr>
            </w:pPr>
            <w:r w:rsidRPr="00BC2B49">
              <w:rPr>
                <w:rFonts w:ascii="Arial" w:eastAsia="Calibri" w:hAnsi="Arial" w:cs="Arial"/>
                <w:lang w:val="es-ES"/>
              </w:rPr>
              <w:t>Director técnico</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p>
        </w:tc>
      </w:tr>
      <w:tr w:rsidR="00BC2B49" w:rsidRPr="00BC2B49" w:rsidTr="00EC58F3">
        <w:trPr>
          <w:trHeight w:val="1192"/>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4.</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lang w:val="es-ES"/>
              </w:rPr>
              <w:t xml:space="preserve">Realizar supervisión in situ </w:t>
            </w:r>
          </w:p>
        </w:tc>
        <w:tc>
          <w:tcPr>
            <w:tcW w:w="7079" w:type="dxa"/>
            <w:vAlign w:val="center"/>
          </w:tcPr>
          <w:p w:rsidR="00BC2B49" w:rsidRPr="00BC2B49" w:rsidRDefault="00BC2B49" w:rsidP="00BC2B49">
            <w:pPr>
              <w:contextualSpacing/>
              <w:jc w:val="both"/>
              <w:rPr>
                <w:rFonts w:ascii="Arial" w:eastAsia="Calibri" w:hAnsi="Arial" w:cs="Arial"/>
                <w:iCs/>
                <w:lang w:val="es-ES"/>
              </w:rPr>
            </w:pPr>
            <w:r w:rsidRPr="00BC2B49">
              <w:rPr>
                <w:rFonts w:ascii="Arial" w:eastAsia="Calibri" w:hAnsi="Arial" w:cs="Arial"/>
                <w:iCs/>
                <w:lang w:val="es-ES"/>
              </w:rPr>
              <w:t>Las actividades de supervisión técnica pueden ser permanentes, programadas, simulada:</w:t>
            </w:r>
          </w:p>
          <w:p w:rsidR="00BC2B49" w:rsidRPr="00BC2B49" w:rsidRDefault="00BC2B49" w:rsidP="00BC2B49">
            <w:pPr>
              <w:contextualSpacing/>
              <w:jc w:val="both"/>
              <w:rPr>
                <w:rFonts w:ascii="Arial" w:eastAsia="Calibri" w:hAnsi="Arial" w:cs="Arial"/>
                <w:iCs/>
                <w:lang w:val="es-ES"/>
              </w:rPr>
            </w:pPr>
          </w:p>
          <w:p w:rsidR="00BC2B49" w:rsidRPr="00BC2B49" w:rsidRDefault="00BC2B49" w:rsidP="00BC2B49">
            <w:pPr>
              <w:numPr>
                <w:ilvl w:val="0"/>
                <w:numId w:val="23"/>
              </w:numPr>
              <w:contextualSpacing/>
              <w:jc w:val="both"/>
              <w:rPr>
                <w:rFonts w:ascii="Arial" w:eastAsia="Calibri" w:hAnsi="Arial" w:cs="Arial"/>
                <w:iCs/>
                <w:lang w:val="es-ES"/>
              </w:rPr>
            </w:pPr>
            <w:r w:rsidRPr="00BC2B49">
              <w:rPr>
                <w:rFonts w:ascii="Arial" w:eastAsia="Calibri" w:hAnsi="Arial" w:cs="Arial"/>
                <w:iCs/>
                <w:lang w:val="es-ES"/>
              </w:rPr>
              <w:t xml:space="preserve">Supervisión técnica permanente: Durante el desarrollo normal de las actividades de las actividades del proceso de revisión técnico mecánica e inspección de vehículos, el director técnico realiza actividades de supervisión al personal que participa en las actividades de inspección con el propósito de asegurar la correcta ejecución de las pruebas e inspección visual de vehículos. </w:t>
            </w:r>
          </w:p>
          <w:p w:rsidR="00BC2B49" w:rsidRPr="00BC2B49" w:rsidRDefault="00BC2B49" w:rsidP="00BC2B49">
            <w:pPr>
              <w:contextualSpacing/>
              <w:jc w:val="both"/>
              <w:rPr>
                <w:rFonts w:ascii="Arial" w:eastAsia="Calibri" w:hAnsi="Arial" w:cs="Arial"/>
                <w:iCs/>
                <w:lang w:val="es-ES"/>
              </w:rPr>
            </w:pPr>
            <w:r w:rsidRPr="00BC2B49">
              <w:rPr>
                <w:rFonts w:ascii="Arial" w:eastAsia="Calibri" w:hAnsi="Arial" w:cs="Arial"/>
                <w:iCs/>
                <w:lang w:val="es-ES"/>
              </w:rPr>
              <w:t xml:space="preserve">Cuando sea necesario se debe registrar la supervisión en el Registros de supervisión técnica </w:t>
            </w:r>
          </w:p>
          <w:p w:rsidR="00BC2B49" w:rsidRPr="00BC2B49" w:rsidRDefault="00BC2B49" w:rsidP="00BC2B49">
            <w:pPr>
              <w:contextualSpacing/>
              <w:jc w:val="both"/>
              <w:rPr>
                <w:rFonts w:ascii="Arial" w:eastAsia="Calibri" w:hAnsi="Arial" w:cs="Arial"/>
                <w:iCs/>
                <w:lang w:val="es-ES"/>
              </w:rPr>
            </w:pPr>
            <w:r w:rsidRPr="00BC2B49">
              <w:rPr>
                <w:rFonts w:ascii="Arial" w:eastAsia="Calibri" w:hAnsi="Arial" w:cs="Arial"/>
                <w:iCs/>
                <w:lang w:val="es-ES"/>
              </w:rPr>
              <w:t xml:space="preserve">Dependiendo del hallazgo el inspector o el personal supervisado podrán recibir capacitación y evaluación inmediata, si no el director debe retirar al funcionario del cargo hasta superar la deficiencia encontrada. </w:t>
            </w:r>
          </w:p>
          <w:p w:rsidR="00BC2B49" w:rsidRPr="00BC2B49" w:rsidRDefault="00BC2B49" w:rsidP="00BC2B49">
            <w:pPr>
              <w:contextualSpacing/>
              <w:jc w:val="both"/>
              <w:rPr>
                <w:rFonts w:ascii="Arial" w:eastAsia="Calibri" w:hAnsi="Arial" w:cs="Arial"/>
                <w:iCs/>
                <w:lang w:val="es-ES"/>
              </w:rPr>
            </w:pPr>
            <w:r w:rsidRPr="00BC2B49">
              <w:rPr>
                <w:rFonts w:ascii="Arial" w:eastAsia="Calibri" w:hAnsi="Arial" w:cs="Arial"/>
                <w:iCs/>
                <w:lang w:val="es-ES"/>
              </w:rPr>
              <w:t xml:space="preserve">Se debe guardar evidencia de la capacitación realizada y del resultado de la misma. </w:t>
            </w:r>
          </w:p>
          <w:p w:rsidR="00BC2B49" w:rsidRPr="00BC2B49" w:rsidRDefault="00BC2B49" w:rsidP="00BC2B49">
            <w:pPr>
              <w:contextualSpacing/>
              <w:jc w:val="both"/>
              <w:rPr>
                <w:rFonts w:ascii="Arial" w:eastAsia="Calibri" w:hAnsi="Arial" w:cs="Arial"/>
                <w:i/>
                <w:iCs/>
                <w:lang w:val="es-ES"/>
              </w:rPr>
            </w:pPr>
          </w:p>
          <w:p w:rsidR="00BC2B49" w:rsidRPr="00BC2B49" w:rsidRDefault="00BC2B49" w:rsidP="00BC2B49">
            <w:pPr>
              <w:numPr>
                <w:ilvl w:val="0"/>
                <w:numId w:val="23"/>
              </w:numPr>
              <w:contextualSpacing/>
              <w:jc w:val="both"/>
              <w:rPr>
                <w:rFonts w:ascii="Arial" w:eastAsia="Calibri" w:hAnsi="Arial" w:cs="Arial"/>
                <w:i/>
                <w:iCs/>
                <w:lang w:val="es-ES"/>
              </w:rPr>
            </w:pPr>
            <w:r w:rsidRPr="00BC2B49">
              <w:rPr>
                <w:rFonts w:ascii="Arial" w:eastAsia="Calibri" w:hAnsi="Arial" w:cs="Arial"/>
                <w:iCs/>
                <w:lang w:val="es-ES"/>
              </w:rPr>
              <w:t>supervisión técnica programada</w:t>
            </w:r>
            <w:r w:rsidRPr="00BC2B49">
              <w:rPr>
                <w:rFonts w:ascii="Arial" w:eastAsia="Calibri" w:hAnsi="Arial" w:cs="Arial"/>
                <w:i/>
                <w:iCs/>
                <w:lang w:val="es-ES"/>
              </w:rPr>
              <w:t xml:space="preserve">: </w:t>
            </w:r>
            <w:r w:rsidRPr="00BC2B49">
              <w:rPr>
                <w:rFonts w:ascii="Arial" w:eastAsia="Calibri" w:hAnsi="Arial" w:cs="Arial"/>
                <w:iCs/>
                <w:lang w:val="es-ES"/>
              </w:rPr>
              <w:t>Se realiza a todo el proceso de inspección y tiene una fecha</w:t>
            </w:r>
            <w:r w:rsidR="00E669EE">
              <w:rPr>
                <w:rFonts w:ascii="Arial" w:eastAsia="Calibri" w:hAnsi="Arial" w:cs="Arial"/>
                <w:iCs/>
                <w:lang w:val="es-ES"/>
              </w:rPr>
              <w:t xml:space="preserve"> </w:t>
            </w:r>
            <w:r w:rsidR="00E669EE">
              <w:rPr>
                <w:rFonts w:ascii="Arial" w:eastAsia="Calibri" w:hAnsi="Arial" w:cs="Arial"/>
                <w:iCs/>
                <w:color w:val="9BBB59" w:themeColor="accent3"/>
                <w:lang w:val="es-ES"/>
              </w:rPr>
              <w:t>individual para cada miembro del organismo de inspección</w:t>
            </w:r>
            <w:r w:rsidRPr="00BC2B49">
              <w:rPr>
                <w:rFonts w:ascii="Arial" w:eastAsia="Calibri" w:hAnsi="Arial" w:cs="Arial"/>
                <w:iCs/>
                <w:lang w:val="es-ES"/>
              </w:rPr>
              <w:t xml:space="preserve"> establecida, dicha supervisión debe ser realizada por lo menos una vez al año a todo el personal inspector y demás personal que participa en las actividades de inspección; Los Registros de supervisión técnica deben ser elaborados de acuerdo a lo establecido en el paso 2, con base en los resultados de esta supervisión se debe presentar informe a gerencia para determinar opciones de mejora</w:t>
            </w:r>
          </w:p>
          <w:p w:rsidR="00BC2B49" w:rsidRPr="00BC2B49" w:rsidRDefault="00BC2B49" w:rsidP="00BC2B49">
            <w:pPr>
              <w:contextualSpacing/>
              <w:jc w:val="center"/>
              <w:rPr>
                <w:rFonts w:ascii="Arial" w:eastAsia="Calibri" w:hAnsi="Arial" w:cs="Arial"/>
                <w:i/>
                <w:iCs/>
                <w:lang w:val="es-ES"/>
              </w:rPr>
            </w:pPr>
          </w:p>
          <w:p w:rsidR="00BC2B49" w:rsidRPr="00BC2B49" w:rsidRDefault="00BC2B49" w:rsidP="00BC2B49">
            <w:pPr>
              <w:numPr>
                <w:ilvl w:val="0"/>
                <w:numId w:val="23"/>
              </w:numPr>
              <w:contextualSpacing/>
              <w:jc w:val="both"/>
              <w:rPr>
                <w:rFonts w:ascii="Arial" w:eastAsia="Calibri" w:hAnsi="Arial" w:cs="Arial"/>
                <w:iCs/>
                <w:lang w:val="es-ES"/>
              </w:rPr>
            </w:pPr>
            <w:r w:rsidRPr="00BC2B49">
              <w:rPr>
                <w:rFonts w:ascii="Arial" w:eastAsia="Calibri" w:hAnsi="Arial" w:cs="Arial"/>
                <w:iCs/>
                <w:lang w:val="es-ES"/>
              </w:rPr>
              <w:t>Supervisión simulada: tipo de supervisión que debe ser aplicada cuando por condiciones relativas al servicio, un tipo o clase de vehículo en particular no sea revisado con frecuencia (vehículos de baja frecuencia), podrán realizarse supervisión simuladas con ayuda de videos, fotografías, manuales, que permitan al inspector identificar la partes, las fallas o condiciones específicas del vehículo.</w:t>
            </w:r>
          </w:p>
          <w:p w:rsidR="00BC2B49" w:rsidRPr="00BC2B49" w:rsidRDefault="00BC2B49" w:rsidP="00BC2B49">
            <w:pPr>
              <w:contextualSpacing/>
              <w:jc w:val="both"/>
              <w:rPr>
                <w:rFonts w:ascii="Arial" w:eastAsia="Calibri" w:hAnsi="Arial" w:cs="Arial"/>
                <w:iCs/>
                <w:lang w:val="es-ES"/>
              </w:rPr>
            </w:pPr>
          </w:p>
          <w:p w:rsidR="00BC2B49" w:rsidRPr="00BC2B49" w:rsidRDefault="00BC2B49" w:rsidP="00BC2B49">
            <w:pPr>
              <w:contextualSpacing/>
              <w:jc w:val="both"/>
              <w:rPr>
                <w:rFonts w:ascii="Arial" w:eastAsia="Calibri" w:hAnsi="Arial" w:cs="Arial"/>
                <w:iCs/>
                <w:lang w:val="es-ES"/>
              </w:rPr>
            </w:pPr>
            <w:r w:rsidRPr="00BC2B49">
              <w:rPr>
                <w:rFonts w:ascii="Arial" w:eastAsia="Calibri" w:hAnsi="Arial" w:cs="Arial"/>
                <w:iCs/>
                <w:lang w:val="es-ES"/>
              </w:rPr>
              <w:t xml:space="preserve">Nota: la lista de chequeo de inspecciones simulada debe ser diseñada por el supervisor, también pueden aplicarse pruebas de conocimiento específicas para ese tipo de vehículos. </w:t>
            </w:r>
          </w:p>
          <w:p w:rsidR="00BC2B49" w:rsidRPr="00BC2B49" w:rsidRDefault="00BC2B49" w:rsidP="00BC2B49">
            <w:pPr>
              <w:contextualSpacing/>
              <w:jc w:val="both"/>
              <w:rPr>
                <w:rFonts w:ascii="Arial" w:eastAsia="Calibri" w:hAnsi="Arial" w:cs="Arial"/>
                <w:iCs/>
                <w:lang w:val="es-ES"/>
              </w:rPr>
            </w:pPr>
          </w:p>
        </w:tc>
        <w:tc>
          <w:tcPr>
            <w:tcW w:w="1687" w:type="dxa"/>
            <w:vAlign w:val="center"/>
          </w:tcPr>
          <w:p w:rsidR="00BC2B49" w:rsidRPr="00BC2B49" w:rsidRDefault="00BC2B49" w:rsidP="00BC2B49">
            <w:pPr>
              <w:jc w:val="both"/>
              <w:rPr>
                <w:rFonts w:ascii="Arial" w:eastAsia="Calibri" w:hAnsi="Arial" w:cs="Arial"/>
                <w:lang w:val="es-ES"/>
              </w:rPr>
            </w:pPr>
            <w:r w:rsidRPr="00BC2B49">
              <w:rPr>
                <w:rFonts w:ascii="Arial" w:eastAsia="Calibri" w:hAnsi="Arial" w:cs="Arial"/>
                <w:lang w:val="es-ES"/>
              </w:rPr>
              <w:t>Director Técnico – Supervisor Externo</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Registro de supervisión técnico – Pruebas de conocimiento.</w:t>
            </w:r>
          </w:p>
        </w:tc>
      </w:tr>
      <w:tr w:rsidR="00BC2B49" w:rsidRPr="00BC2B49" w:rsidTr="00EC58F3">
        <w:trPr>
          <w:trHeight w:val="625"/>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5.</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lang w:val="es-ES"/>
              </w:rPr>
              <w:t>Calificar personal supervisión técnica</w:t>
            </w:r>
          </w:p>
        </w:tc>
        <w:tc>
          <w:tcPr>
            <w:tcW w:w="7079" w:type="dxa"/>
            <w:vAlign w:val="center"/>
          </w:tcPr>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El formato registro de supervisión técnica, está separado por etapa del proceso, cada etapa tiene una serie de ítems a calificar, y en la parte final se disponen de espacios para generar preguntas adicionales que el supervisor desee agregar y que son relevantes en el proceso y según el criterio del evaluador</w:t>
            </w: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El resultado de calificación varía de acuerdo a lo evidenciado por el supervisor; así:</w:t>
            </w: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p>
          <w:tbl>
            <w:tblPr>
              <w:tblW w:w="0" w:type="auto"/>
              <w:jc w:val="center"/>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ook w:val="04A0" w:firstRow="1" w:lastRow="0" w:firstColumn="1" w:lastColumn="0" w:noHBand="0" w:noVBand="1"/>
            </w:tblPr>
            <w:tblGrid>
              <w:gridCol w:w="1164"/>
              <w:gridCol w:w="5095"/>
            </w:tblGrid>
            <w:tr w:rsidR="00BC2B49" w:rsidRPr="00BC2B49" w:rsidTr="00EC58F3">
              <w:trPr>
                <w:jc w:val="center"/>
              </w:trPr>
              <w:tc>
                <w:tcPr>
                  <w:tcW w:w="1164" w:type="dxa"/>
                  <w:shd w:val="clear" w:color="auto" w:fill="auto"/>
                  <w:vAlign w:val="center"/>
                </w:tcPr>
                <w:p w:rsidR="00BC2B49" w:rsidRPr="00BC2B49" w:rsidRDefault="00BC2B49" w:rsidP="00BC2B49">
                  <w:pPr>
                    <w:spacing w:after="0" w:line="240" w:lineRule="auto"/>
                    <w:jc w:val="center"/>
                    <w:rPr>
                      <w:rFonts w:ascii="Arial" w:eastAsia="Calibri" w:hAnsi="Arial" w:cs="Arial"/>
                      <w:b/>
                      <w:iCs/>
                      <w:color w:val="000000"/>
                      <w:lang w:val="es-ES"/>
                    </w:rPr>
                  </w:pPr>
                  <w:r w:rsidRPr="00BC2B49">
                    <w:rPr>
                      <w:rFonts w:ascii="Arial" w:eastAsia="Calibri" w:hAnsi="Arial" w:cs="Arial"/>
                      <w:b/>
                      <w:iCs/>
                      <w:color w:val="000000"/>
                      <w:lang w:val="es-ES"/>
                    </w:rPr>
                    <w:t>Calif.</w:t>
                  </w:r>
                </w:p>
              </w:tc>
              <w:tc>
                <w:tcPr>
                  <w:tcW w:w="5095" w:type="dxa"/>
                  <w:shd w:val="clear" w:color="auto" w:fill="auto"/>
                </w:tcPr>
                <w:p w:rsidR="00BC2B49" w:rsidRPr="00BC2B49" w:rsidRDefault="00BC2B49" w:rsidP="00BC2B49">
                  <w:pPr>
                    <w:spacing w:after="0" w:line="240" w:lineRule="auto"/>
                    <w:jc w:val="center"/>
                    <w:rPr>
                      <w:rFonts w:ascii="Arial" w:eastAsia="Calibri" w:hAnsi="Arial" w:cs="Arial"/>
                      <w:b/>
                      <w:iCs/>
                      <w:color w:val="000000"/>
                      <w:lang w:val="es-ES"/>
                    </w:rPr>
                  </w:pPr>
                  <w:r w:rsidRPr="00BC2B49">
                    <w:rPr>
                      <w:rFonts w:ascii="Arial" w:eastAsia="Calibri" w:hAnsi="Arial" w:cs="Arial"/>
                      <w:b/>
                      <w:iCs/>
                      <w:color w:val="000000"/>
                      <w:lang w:val="es-ES"/>
                    </w:rPr>
                    <w:t>Concepto</w:t>
                  </w:r>
                </w:p>
              </w:tc>
            </w:tr>
            <w:tr w:rsidR="00BC2B49" w:rsidRPr="00BC2B49" w:rsidTr="00EC58F3">
              <w:trPr>
                <w:trHeight w:val="960"/>
                <w:jc w:val="center"/>
              </w:trPr>
              <w:tc>
                <w:tcPr>
                  <w:tcW w:w="1164" w:type="dxa"/>
                  <w:shd w:val="clear" w:color="auto" w:fill="auto"/>
                  <w:vAlign w:val="center"/>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9 a 10</w:t>
                  </w:r>
                </w:p>
              </w:tc>
              <w:tc>
                <w:tcPr>
                  <w:tcW w:w="5095" w:type="dxa"/>
                  <w:shd w:val="clear" w:color="auto" w:fill="auto"/>
                </w:tcPr>
                <w:p w:rsidR="00BC2B49" w:rsidRPr="00BC2B49" w:rsidRDefault="00BC2B49" w:rsidP="00BC2B49">
                  <w:pPr>
                    <w:spacing w:after="0" w:line="240" w:lineRule="auto"/>
                    <w:jc w:val="both"/>
                    <w:rPr>
                      <w:rFonts w:ascii="Arial" w:eastAsia="Calibri" w:hAnsi="Arial" w:cs="Arial"/>
                      <w:iCs/>
                      <w:lang w:val="es-ES"/>
                    </w:rPr>
                  </w:pPr>
                  <w:r w:rsidRPr="00BC2B49">
                    <w:rPr>
                      <w:rFonts w:ascii="Arial" w:eastAsia="Calibri" w:hAnsi="Arial" w:cs="Arial"/>
                      <w:iCs/>
                      <w:lang w:val="es-ES"/>
                    </w:rPr>
                    <w:t>Sobresaliente: Desempeño que consistentemente excede las expectativas de la competencia evaluada y produce resultados más allá de lo esperado. Son los mejores dentro de su proceso.</w:t>
                  </w:r>
                </w:p>
              </w:tc>
            </w:tr>
            <w:tr w:rsidR="00BC2B49" w:rsidRPr="00BC2B49" w:rsidTr="00EC58F3">
              <w:trPr>
                <w:jc w:val="center"/>
              </w:trPr>
              <w:tc>
                <w:tcPr>
                  <w:tcW w:w="1164" w:type="dxa"/>
                  <w:shd w:val="clear" w:color="auto" w:fill="auto"/>
                  <w:vAlign w:val="center"/>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6 a 8</w:t>
                  </w:r>
                </w:p>
              </w:tc>
              <w:tc>
                <w:tcPr>
                  <w:tcW w:w="5095" w:type="dxa"/>
                  <w:shd w:val="clear" w:color="auto" w:fill="auto"/>
                </w:tcPr>
                <w:p w:rsidR="00BC2B49" w:rsidRPr="00BC2B49" w:rsidRDefault="00BC2B49" w:rsidP="00BC2B49">
                  <w:pPr>
                    <w:spacing w:after="0" w:line="240" w:lineRule="auto"/>
                    <w:jc w:val="both"/>
                    <w:rPr>
                      <w:rFonts w:ascii="Arial" w:eastAsia="Calibri" w:hAnsi="Arial" w:cs="Arial"/>
                      <w:iCs/>
                      <w:lang w:val="es-ES"/>
                    </w:rPr>
                  </w:pPr>
                  <w:r w:rsidRPr="00BC2B49">
                    <w:rPr>
                      <w:rFonts w:ascii="Arial" w:eastAsia="Calibri" w:hAnsi="Arial" w:cs="Arial"/>
                      <w:iCs/>
                      <w:lang w:val="es-ES"/>
                    </w:rPr>
                    <w:t>Satisfactorio: Desempeño que cumple con las expectativas de la competencia evaluada. Este es un desempeño sólido, esperado de personas que tienen las expectativas y conocimientos necesarios para ejecutar las funciones del puesto.</w:t>
                  </w:r>
                </w:p>
              </w:tc>
            </w:tr>
            <w:tr w:rsidR="00BC2B49" w:rsidRPr="00BC2B49" w:rsidTr="00EC58F3">
              <w:trPr>
                <w:jc w:val="center"/>
              </w:trPr>
              <w:tc>
                <w:tcPr>
                  <w:tcW w:w="1164" w:type="dxa"/>
                  <w:shd w:val="clear" w:color="auto" w:fill="auto"/>
                  <w:vAlign w:val="center"/>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4 a 5</w:t>
                  </w:r>
                </w:p>
              </w:tc>
              <w:tc>
                <w:tcPr>
                  <w:tcW w:w="5095" w:type="dxa"/>
                  <w:shd w:val="clear" w:color="auto" w:fill="auto"/>
                </w:tcPr>
                <w:p w:rsidR="00BC2B49" w:rsidRPr="00BC2B49" w:rsidRDefault="00BC2B49" w:rsidP="00BC2B49">
                  <w:pPr>
                    <w:spacing w:after="0" w:line="240" w:lineRule="auto"/>
                    <w:jc w:val="both"/>
                    <w:rPr>
                      <w:rFonts w:ascii="Arial" w:eastAsia="Calibri" w:hAnsi="Arial" w:cs="Arial"/>
                      <w:iCs/>
                      <w:lang w:val="es-ES"/>
                    </w:rPr>
                  </w:pPr>
                  <w:r w:rsidRPr="00BC2B49">
                    <w:rPr>
                      <w:rFonts w:ascii="Arial" w:eastAsia="Calibri" w:hAnsi="Arial" w:cs="Arial"/>
                      <w:iCs/>
                      <w:lang w:val="es-ES"/>
                    </w:rPr>
                    <w:t>Necesita mejorar: Desempeño por debajo de lo esperado, por lo general hace su trabajo, pero no satisface todas las expectativas de la competencia evaluada. Necesita plan de mejoramiento.</w:t>
                  </w:r>
                </w:p>
              </w:tc>
            </w:tr>
            <w:tr w:rsidR="00BC2B49" w:rsidRPr="00BC2B49" w:rsidTr="00EC58F3">
              <w:trPr>
                <w:jc w:val="center"/>
              </w:trPr>
              <w:tc>
                <w:tcPr>
                  <w:tcW w:w="1164" w:type="dxa"/>
                  <w:shd w:val="clear" w:color="auto" w:fill="auto"/>
                  <w:vAlign w:val="center"/>
                </w:tcPr>
                <w:p w:rsidR="00BC2B49" w:rsidRPr="00BC2B49" w:rsidRDefault="00BC2B49" w:rsidP="00BC2B49">
                  <w:pPr>
                    <w:spacing w:after="0" w:line="240" w:lineRule="auto"/>
                    <w:jc w:val="center"/>
                    <w:rPr>
                      <w:rFonts w:ascii="Arial" w:eastAsia="Calibri" w:hAnsi="Arial" w:cs="Arial"/>
                      <w:iCs/>
                      <w:lang w:val="es-ES"/>
                    </w:rPr>
                  </w:pPr>
                  <w:r w:rsidRPr="00BC2B49">
                    <w:rPr>
                      <w:rFonts w:ascii="Arial" w:eastAsia="Calibri" w:hAnsi="Arial" w:cs="Arial"/>
                      <w:iCs/>
                      <w:lang w:val="es-ES"/>
                    </w:rPr>
                    <w:t xml:space="preserve">&lt; 4 </w:t>
                  </w:r>
                </w:p>
              </w:tc>
              <w:tc>
                <w:tcPr>
                  <w:tcW w:w="5095" w:type="dxa"/>
                  <w:shd w:val="clear" w:color="auto" w:fill="auto"/>
                </w:tcPr>
                <w:p w:rsidR="00BC2B49" w:rsidRPr="00BC2B49" w:rsidRDefault="00BC2B49" w:rsidP="00BC2B49">
                  <w:pPr>
                    <w:spacing w:after="0" w:line="240" w:lineRule="auto"/>
                    <w:jc w:val="both"/>
                    <w:rPr>
                      <w:rFonts w:ascii="Arial" w:eastAsia="Calibri" w:hAnsi="Arial" w:cs="Arial"/>
                      <w:iCs/>
                      <w:lang w:val="es-ES"/>
                    </w:rPr>
                  </w:pPr>
                  <w:r w:rsidRPr="00BC2B49">
                    <w:rPr>
                      <w:rFonts w:ascii="Arial" w:eastAsia="Calibri" w:hAnsi="Arial" w:cs="Arial"/>
                      <w:iCs/>
                      <w:lang w:val="es-ES"/>
                    </w:rPr>
                    <w:t>No satisfactorio. No cumple con los requisitos de desempeño de la competencia evaluada. Requiere un plan de acción de parte del Director técnico. Evaluación de seguimiento un mes.</w:t>
                  </w:r>
                </w:p>
              </w:tc>
            </w:tr>
          </w:tbl>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b/>
                <w:iCs/>
                <w:lang w:val="es-ES"/>
              </w:rPr>
              <w:t>Nota</w:t>
            </w:r>
            <w:r w:rsidRPr="00BC2B49">
              <w:rPr>
                <w:rFonts w:ascii="Arial" w:eastAsia="Calibri" w:hAnsi="Arial" w:cs="Arial"/>
                <w:iCs/>
                <w:lang w:val="es-ES"/>
              </w:rPr>
              <w:t xml:space="preserve"> : Cuando en la supervisión técnica la calificación sea &lt; 5  el director debe tomar los correctivos necesarios para formar y entrenar al inspector o persona supervisada y una vez supere la calificación puede continuar participando en el proceso   </w:t>
            </w: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Supervisor</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p>
        </w:tc>
      </w:tr>
      <w:tr w:rsidR="00BC2B49" w:rsidRPr="00BC2B49" w:rsidTr="00EC58F3">
        <w:trPr>
          <w:trHeight w:val="1393"/>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6.</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lang w:val="es-ES"/>
              </w:rPr>
              <w:t xml:space="preserve">Analizar resultados de supervisión </w:t>
            </w:r>
          </w:p>
        </w:tc>
        <w:tc>
          <w:tcPr>
            <w:tcW w:w="7079" w:type="dxa"/>
            <w:vAlign w:val="center"/>
          </w:tcPr>
          <w:p w:rsidR="00BC2B49" w:rsidRPr="00BC2B49" w:rsidRDefault="00BC2B49" w:rsidP="00BC2B49">
            <w:pPr>
              <w:jc w:val="both"/>
              <w:rPr>
                <w:rFonts w:ascii="Arial" w:eastAsia="Calibri" w:hAnsi="Arial" w:cs="Arial"/>
                <w:iCs/>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De acuerdo a la calificación obtenida se debe tener en cuenta tanto fortalezas como debilidades.</w:t>
            </w:r>
          </w:p>
          <w:p w:rsidR="00BC2B49" w:rsidRPr="00BC2B49" w:rsidRDefault="00BC2B49" w:rsidP="00BC2B49">
            <w:pPr>
              <w:jc w:val="both"/>
              <w:rPr>
                <w:rFonts w:ascii="Arial" w:eastAsia="Calibri" w:hAnsi="Arial" w:cs="Arial"/>
                <w:iCs/>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 xml:space="preserve">A partir de los resultados y evidencias obtenidas en las actividades de supervisión, el director técnico o supervisor externo debe analizar la información obtenida y determinar las necesidades de tomar acciones de mejora, dichas acciones pueden ser: </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Retiro del personal, equipos y accesorios de las actividades de inspección.</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Capacitación y entrenamiento del personal.</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Mantenimiento y calibración de equipos.</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Adquisición de elementos.</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Señalización</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Modificación o necesidad de procedimientos o instrucciones.</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Actividades de concientización de personal (compromiso, pertenencia e incentivos)</w:t>
            </w:r>
          </w:p>
          <w:p w:rsidR="00BC2B49" w:rsidRPr="00BC2B49" w:rsidRDefault="00BC2B49" w:rsidP="00BC2B49">
            <w:pPr>
              <w:numPr>
                <w:ilvl w:val="0"/>
                <w:numId w:val="22"/>
              </w:numPr>
              <w:jc w:val="both"/>
              <w:rPr>
                <w:rFonts w:ascii="Arial" w:eastAsia="Calibri" w:hAnsi="Arial" w:cs="Arial"/>
                <w:iCs/>
                <w:lang w:val="es-ES_tradnl"/>
              </w:rPr>
            </w:pPr>
            <w:r w:rsidRPr="00BC2B49">
              <w:rPr>
                <w:rFonts w:ascii="Arial" w:eastAsia="Calibri" w:hAnsi="Arial" w:cs="Arial"/>
                <w:iCs/>
                <w:lang w:val="es-ES_tradnl"/>
              </w:rPr>
              <w:t>Actualizar programa de capacitaciones según las necesidades detectadas.</w:t>
            </w:r>
          </w:p>
          <w:p w:rsidR="00BC2B49" w:rsidRPr="00BC2B49" w:rsidRDefault="00BC2B49" w:rsidP="00BC2B49">
            <w:pPr>
              <w:jc w:val="both"/>
              <w:rPr>
                <w:rFonts w:ascii="Arial" w:eastAsia="Calibri" w:hAnsi="Arial" w:cs="Arial"/>
                <w:iCs/>
                <w:lang w:val="es-ES_tradnl"/>
              </w:rPr>
            </w:pP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Supervisor</w:t>
            </w:r>
          </w:p>
        </w:tc>
        <w:tc>
          <w:tcPr>
            <w:tcW w:w="1950" w:type="dxa"/>
            <w:shd w:val="clear" w:color="auto" w:fill="auto"/>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Registros de supervisión técnica – Informe de supervisión técnica</w:t>
            </w:r>
          </w:p>
        </w:tc>
      </w:tr>
      <w:tr w:rsidR="00BC2B49" w:rsidRPr="00BC2B49" w:rsidTr="00EC58F3">
        <w:trPr>
          <w:trHeight w:val="872"/>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7</w:t>
            </w:r>
          </w:p>
        </w:tc>
        <w:tc>
          <w:tcPr>
            <w:tcW w:w="1837" w:type="dxa"/>
            <w:vAlign w:val="center"/>
          </w:tcPr>
          <w:p w:rsidR="00BC2B49" w:rsidRPr="00BC2B49" w:rsidRDefault="00BC2B49" w:rsidP="00BC2B49">
            <w:pPr>
              <w:spacing w:before="20" w:after="20"/>
              <w:jc w:val="both"/>
              <w:rPr>
                <w:rFonts w:ascii="Arial" w:eastAsia="Calibri" w:hAnsi="Arial" w:cs="Arial"/>
                <w:lang w:val="es-ES"/>
              </w:rPr>
            </w:pPr>
            <w:r w:rsidRPr="00BC2B49">
              <w:rPr>
                <w:rFonts w:ascii="Arial" w:eastAsia="Calibri" w:hAnsi="Arial" w:cs="Arial"/>
                <w:bCs/>
                <w:lang w:val="es-ES"/>
              </w:rPr>
              <w:t xml:space="preserve">Elaborar informe de supervisión técnica </w:t>
            </w:r>
          </w:p>
        </w:tc>
        <w:tc>
          <w:tcPr>
            <w:tcW w:w="7079" w:type="dxa"/>
            <w:vAlign w:val="center"/>
          </w:tcPr>
          <w:p w:rsidR="00BC2B49" w:rsidRPr="00BC2B49" w:rsidRDefault="00BC2B49" w:rsidP="00BC2B49">
            <w:pPr>
              <w:jc w:val="both"/>
              <w:rPr>
                <w:rFonts w:ascii="Arial" w:eastAsia="Calibri" w:hAnsi="Arial" w:cs="Arial"/>
                <w:b/>
                <w:iCs/>
                <w:lang w:val="es-ES_tradnl"/>
              </w:rPr>
            </w:pPr>
          </w:p>
          <w:p w:rsidR="00BC2B49" w:rsidRPr="00BC2B49" w:rsidRDefault="00BC2B49" w:rsidP="00BC2B49">
            <w:pPr>
              <w:jc w:val="both"/>
              <w:rPr>
                <w:rFonts w:ascii="Arial" w:eastAsia="Calibri" w:hAnsi="Arial" w:cs="Arial"/>
                <w:iCs/>
                <w:lang w:val="es-ES_tradnl"/>
              </w:rPr>
            </w:pPr>
            <w:r w:rsidRPr="00BC2B49">
              <w:rPr>
                <w:rFonts w:ascii="Arial" w:eastAsia="Calibri" w:hAnsi="Arial" w:cs="Arial"/>
                <w:iCs/>
                <w:lang w:val="es-ES_tradnl"/>
              </w:rPr>
              <w:t xml:space="preserve">El supervisor responsable de la realizar la supervisión debe elaborar un informe de supervisión técnica donde se especifique el personal supervisado, el supervisor, las falencias encontradas, las debilidades y las fortalezas del proceso, las recomendaciones de mejora, etc. </w:t>
            </w:r>
          </w:p>
          <w:p w:rsidR="00BC2B49" w:rsidRPr="00BC2B49" w:rsidRDefault="00BC2B49" w:rsidP="00BC2B49">
            <w:pPr>
              <w:jc w:val="both"/>
              <w:rPr>
                <w:rFonts w:ascii="Arial" w:eastAsia="Calibri" w:hAnsi="Arial" w:cs="Arial"/>
                <w:iCs/>
                <w:lang w:val="es-ES_tradnl"/>
              </w:rPr>
            </w:pP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Supervisor</w:t>
            </w:r>
          </w:p>
        </w:tc>
        <w:tc>
          <w:tcPr>
            <w:tcW w:w="1950" w:type="dxa"/>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Informe de supervisión técnica</w:t>
            </w:r>
          </w:p>
        </w:tc>
      </w:tr>
      <w:tr w:rsidR="00BC2B49" w:rsidRPr="00BC2B49" w:rsidTr="00EC58F3">
        <w:trPr>
          <w:trHeight w:val="1099"/>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6.</w:t>
            </w:r>
          </w:p>
        </w:tc>
        <w:tc>
          <w:tcPr>
            <w:tcW w:w="1837" w:type="dxa"/>
            <w:vAlign w:val="center"/>
          </w:tcPr>
          <w:p w:rsidR="00BC2B49" w:rsidRPr="00BC2B49" w:rsidRDefault="00BC2B49" w:rsidP="00BC2B49">
            <w:pPr>
              <w:spacing w:before="20" w:after="20"/>
              <w:jc w:val="both"/>
              <w:rPr>
                <w:rFonts w:ascii="Arial" w:eastAsia="Calibri" w:hAnsi="Arial" w:cs="Arial"/>
                <w:bCs/>
                <w:lang w:val="es-ES"/>
              </w:rPr>
            </w:pPr>
            <w:r w:rsidRPr="00BC2B49">
              <w:rPr>
                <w:rFonts w:ascii="Arial" w:eastAsia="Calibri" w:hAnsi="Arial" w:cs="Arial"/>
                <w:bCs/>
                <w:lang w:val="es-ES"/>
              </w:rPr>
              <w:t xml:space="preserve">Comunicar resultados </w:t>
            </w:r>
          </w:p>
        </w:tc>
        <w:tc>
          <w:tcPr>
            <w:tcW w:w="7079" w:type="dxa"/>
            <w:vAlign w:val="center"/>
          </w:tcPr>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Informar al personal los resultados de la supervisión técnica indicando la manera precisa los puntos a mejorar o corregir, las recomendaciones a tomar.</w:t>
            </w: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Se debe socializar de forma general el resultado de la supervisión a todo el personal que interviene en las actividades de inspección, indicando fortalezas, debilidades y oportunidades de mejora.</w:t>
            </w:r>
          </w:p>
          <w:p w:rsidR="00BC2B49" w:rsidRPr="00BC2B49" w:rsidRDefault="00BC2B49" w:rsidP="00BC2B49">
            <w:pPr>
              <w:jc w:val="both"/>
              <w:rPr>
                <w:rFonts w:ascii="Arial" w:eastAsia="Calibri" w:hAnsi="Arial" w:cs="Arial"/>
                <w:iCs/>
                <w:lang w:val="es-ES"/>
              </w:rPr>
            </w:pP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 xml:space="preserve">El director técnico debe analizar el resultado de forma individual y establecer un plan de mejora para cada uno.  </w:t>
            </w:r>
          </w:p>
        </w:tc>
        <w:tc>
          <w:tcPr>
            <w:tcW w:w="1687" w:type="dxa"/>
            <w:vAlign w:val="center"/>
          </w:tcPr>
          <w:p w:rsidR="00BC2B49" w:rsidRPr="00BC2B49" w:rsidRDefault="00BC2B49" w:rsidP="00BC2B49">
            <w:pPr>
              <w:jc w:val="both"/>
              <w:rPr>
                <w:rFonts w:ascii="Arial" w:eastAsia="Calibri" w:hAnsi="Arial" w:cs="Arial"/>
                <w:lang w:val="es-ES"/>
              </w:rPr>
            </w:pPr>
            <w:r w:rsidRPr="00BC2B49">
              <w:rPr>
                <w:rFonts w:ascii="Arial" w:eastAsia="Calibri" w:hAnsi="Arial" w:cs="Arial"/>
                <w:lang w:val="es-ES"/>
              </w:rPr>
              <w:t>Director Técnico – Supervisor Externo</w:t>
            </w:r>
          </w:p>
        </w:tc>
        <w:tc>
          <w:tcPr>
            <w:tcW w:w="1950" w:type="dxa"/>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 xml:space="preserve">Registro de supervisión </w:t>
            </w:r>
          </w:p>
        </w:tc>
      </w:tr>
      <w:tr w:rsidR="00BC2B49" w:rsidRPr="00BC2B49" w:rsidTr="00EC58F3">
        <w:trPr>
          <w:trHeight w:val="1937"/>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7.</w:t>
            </w:r>
          </w:p>
        </w:tc>
        <w:tc>
          <w:tcPr>
            <w:tcW w:w="1837" w:type="dxa"/>
            <w:vAlign w:val="center"/>
          </w:tcPr>
          <w:p w:rsidR="00BC2B49" w:rsidRPr="00BC2B49" w:rsidRDefault="00BC2B49" w:rsidP="00BC2B49">
            <w:pPr>
              <w:spacing w:before="60" w:after="60"/>
              <w:jc w:val="both"/>
              <w:rPr>
                <w:rFonts w:ascii="Arial" w:eastAsia="Times New Roman" w:hAnsi="Arial" w:cs="Arial"/>
                <w:lang w:eastAsia="es-ES"/>
              </w:rPr>
            </w:pPr>
            <w:r w:rsidRPr="00BC2B49">
              <w:rPr>
                <w:rFonts w:ascii="Arial" w:eastAsia="Times New Roman" w:hAnsi="Arial" w:cs="Arial"/>
                <w:lang w:val="es-ES" w:eastAsia="es-ES"/>
              </w:rPr>
              <w:t>Tomar acciones</w:t>
            </w:r>
            <w:r w:rsidRPr="00BC2B49">
              <w:rPr>
                <w:rFonts w:ascii="Arial" w:eastAsia="Times New Roman" w:hAnsi="Arial" w:cs="Arial"/>
                <w:bCs/>
                <w:lang w:val="es-ES" w:eastAsia="es-ES"/>
              </w:rPr>
              <w:t>:</w:t>
            </w:r>
          </w:p>
        </w:tc>
        <w:tc>
          <w:tcPr>
            <w:tcW w:w="7079" w:type="dxa"/>
            <w:vAlign w:val="center"/>
          </w:tcPr>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Estar acciones que permitan superar las falencias encontradas en supervisión.</w:t>
            </w: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El director técnico debe gestionar los recursos y medios necesarios para cumplir con las acciones requeridas producto del análisis de la información e informe de supervisión.</w:t>
            </w: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Director técnico</w:t>
            </w:r>
          </w:p>
        </w:tc>
        <w:tc>
          <w:tcPr>
            <w:tcW w:w="1950" w:type="dxa"/>
            <w:vAlign w:val="center"/>
          </w:tcPr>
          <w:p w:rsidR="00BC2B49" w:rsidRPr="00BC2B49" w:rsidRDefault="00BC2B49" w:rsidP="00BC2B49">
            <w:pPr>
              <w:spacing w:before="60" w:after="60"/>
              <w:rPr>
                <w:rFonts w:ascii="Arial" w:eastAsia="Calibri" w:hAnsi="Arial" w:cs="Arial"/>
              </w:rPr>
            </w:pPr>
            <w:r w:rsidRPr="00BC2B49">
              <w:rPr>
                <w:rFonts w:ascii="Arial" w:eastAsia="Calibri" w:hAnsi="Arial" w:cs="Arial"/>
              </w:rPr>
              <w:t xml:space="preserve">Registros de supervisión técnica </w:t>
            </w:r>
          </w:p>
        </w:tc>
      </w:tr>
      <w:tr w:rsidR="00BC2B49" w:rsidRPr="00BC2B49" w:rsidTr="00EC58F3">
        <w:trPr>
          <w:trHeight w:val="828"/>
        </w:trPr>
        <w:tc>
          <w:tcPr>
            <w:tcW w:w="681" w:type="dxa"/>
            <w:vAlign w:val="center"/>
          </w:tcPr>
          <w:p w:rsidR="00BC2B49" w:rsidRPr="00BC2B49" w:rsidRDefault="00BC2B49" w:rsidP="00BC2B49">
            <w:pPr>
              <w:spacing w:before="60" w:after="60"/>
              <w:jc w:val="center"/>
              <w:rPr>
                <w:rFonts w:ascii="Arial" w:eastAsia="Calibri" w:hAnsi="Arial" w:cs="Arial"/>
                <w:lang w:val="es-ES"/>
              </w:rPr>
            </w:pPr>
            <w:r w:rsidRPr="00BC2B49">
              <w:rPr>
                <w:rFonts w:ascii="Arial" w:eastAsia="Calibri" w:hAnsi="Arial" w:cs="Arial"/>
                <w:lang w:val="es-ES"/>
              </w:rPr>
              <w:t>8.</w:t>
            </w:r>
          </w:p>
        </w:tc>
        <w:tc>
          <w:tcPr>
            <w:tcW w:w="1837" w:type="dxa"/>
            <w:vAlign w:val="center"/>
          </w:tcPr>
          <w:p w:rsidR="00BC2B49" w:rsidRPr="00BC2B49" w:rsidRDefault="00BC2B49" w:rsidP="00BC2B49">
            <w:pPr>
              <w:spacing w:before="60" w:after="60"/>
              <w:jc w:val="both"/>
              <w:rPr>
                <w:rFonts w:ascii="Arial" w:eastAsia="Times New Roman" w:hAnsi="Arial" w:cs="Arial"/>
                <w:lang w:val="es-ES" w:eastAsia="es-ES"/>
              </w:rPr>
            </w:pPr>
            <w:r w:rsidRPr="00BC2B49">
              <w:rPr>
                <w:rFonts w:ascii="Arial" w:eastAsia="Times New Roman" w:hAnsi="Arial" w:cs="Arial"/>
                <w:lang w:val="es-ES" w:eastAsia="es-ES"/>
              </w:rPr>
              <w:t>Realizar seguimiento al avance y resultados obtenidos</w:t>
            </w:r>
          </w:p>
        </w:tc>
        <w:tc>
          <w:tcPr>
            <w:tcW w:w="7079" w:type="dxa"/>
            <w:vAlign w:val="center"/>
          </w:tcPr>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El director técnico debe determinar si las acciones fueron ejecutadas y efectivas.</w:t>
            </w: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 xml:space="preserve">Cuando se trate de retiro de personal de las actividades de inspección por falta de capacitación y entrenamiento el director técnico debe garantizar la competencia técnica haya sido mejorada y la deficiencia encontrada haya sido superada antes de que el inspector regrese a pista.  </w:t>
            </w:r>
          </w:p>
          <w:p w:rsidR="00BC2B49" w:rsidRPr="00BC2B49" w:rsidRDefault="00BC2B49" w:rsidP="00BC2B49">
            <w:pPr>
              <w:jc w:val="both"/>
              <w:rPr>
                <w:rFonts w:ascii="Arial" w:eastAsia="Calibri" w:hAnsi="Arial" w:cs="Arial"/>
                <w:iCs/>
                <w:lang w:val="es-ES"/>
              </w:rPr>
            </w:pPr>
            <w:r w:rsidRPr="00BC2B49">
              <w:rPr>
                <w:rFonts w:ascii="Arial" w:eastAsia="Calibri" w:hAnsi="Arial" w:cs="Arial"/>
                <w:iCs/>
                <w:lang w:val="es-ES"/>
              </w:rPr>
              <w:t>De igual manera con las actividades de mantenimiento, calibración, registro en bitácoras y pre operacional.</w:t>
            </w:r>
          </w:p>
        </w:tc>
        <w:tc>
          <w:tcPr>
            <w:tcW w:w="1687"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Director Técnico</w:t>
            </w:r>
          </w:p>
        </w:tc>
        <w:tc>
          <w:tcPr>
            <w:tcW w:w="1950" w:type="dxa"/>
            <w:vAlign w:val="center"/>
          </w:tcPr>
          <w:p w:rsidR="00BC2B49" w:rsidRPr="00BC2B49" w:rsidRDefault="00BC2B49" w:rsidP="00BC2B49">
            <w:pPr>
              <w:spacing w:before="60" w:after="60"/>
              <w:rPr>
                <w:rFonts w:ascii="Arial" w:eastAsia="Calibri" w:hAnsi="Arial" w:cs="Arial"/>
                <w:lang w:val="es-ES"/>
              </w:rPr>
            </w:pPr>
            <w:r w:rsidRPr="00BC2B49">
              <w:rPr>
                <w:rFonts w:ascii="Arial" w:eastAsia="Calibri" w:hAnsi="Arial" w:cs="Arial"/>
                <w:lang w:val="es-ES"/>
              </w:rPr>
              <w:t xml:space="preserve">Registros de supervisión técnica </w:t>
            </w:r>
          </w:p>
        </w:tc>
      </w:tr>
    </w:tbl>
    <w:p w:rsidR="00BC2B49" w:rsidRPr="00BC2B49" w:rsidRDefault="00BC2B49" w:rsidP="00BC2B49">
      <w:pPr>
        <w:tabs>
          <w:tab w:val="left" w:pos="10155"/>
        </w:tabs>
        <w:spacing w:before="60" w:after="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ab/>
      </w:r>
    </w:p>
    <w:p w:rsidR="00BC2B49" w:rsidRPr="00BC2B49" w:rsidRDefault="00BC2B49" w:rsidP="00BC2B49">
      <w:pPr>
        <w:tabs>
          <w:tab w:val="left" w:pos="10155"/>
        </w:tabs>
        <w:spacing w:before="60" w:after="60" w:line="259" w:lineRule="auto"/>
        <w:jc w:val="both"/>
        <w:rPr>
          <w:rFonts w:ascii="Arial" w:eastAsia="Calibri" w:hAnsi="Arial" w:cs="Arial"/>
          <w:sz w:val="24"/>
          <w:szCs w:val="24"/>
          <w:lang w:val="es-ES"/>
        </w:rPr>
      </w:pPr>
      <w:r w:rsidRPr="00BC2B49">
        <w:rPr>
          <w:rFonts w:ascii="Arial" w:eastAsia="Calibri" w:hAnsi="Arial" w:cs="Arial"/>
          <w:sz w:val="24"/>
          <w:szCs w:val="24"/>
          <w:lang w:val="es-ES"/>
        </w:rPr>
        <w:tab/>
      </w:r>
    </w:p>
    <w:p w:rsidR="00BC2B49" w:rsidRPr="00BC2B49" w:rsidRDefault="00BC2B49" w:rsidP="00BC2B49">
      <w:pPr>
        <w:spacing w:before="60" w:after="60" w:line="259" w:lineRule="auto"/>
        <w:jc w:val="both"/>
        <w:rPr>
          <w:rFonts w:ascii="Arial" w:eastAsia="Calibri" w:hAnsi="Arial" w:cs="Arial"/>
          <w:sz w:val="24"/>
          <w:szCs w:val="24"/>
          <w:lang w:val="es-ES"/>
        </w:rPr>
      </w:pPr>
    </w:p>
    <w:p w:rsidR="00BC2B49" w:rsidRPr="00BC2B49" w:rsidRDefault="00BC2B49" w:rsidP="00BC2B49">
      <w:pPr>
        <w:spacing w:before="60" w:after="60" w:line="259" w:lineRule="auto"/>
        <w:jc w:val="both"/>
        <w:rPr>
          <w:rFonts w:ascii="Arial" w:eastAsia="Calibri" w:hAnsi="Arial" w:cs="Arial"/>
          <w:sz w:val="24"/>
          <w:szCs w:val="24"/>
          <w:lang w:val="es-ES"/>
        </w:rPr>
      </w:pPr>
    </w:p>
    <w:p w:rsidR="00BC2B49" w:rsidRPr="00BC2B49" w:rsidRDefault="00BC2B49" w:rsidP="00BC2B49">
      <w:pPr>
        <w:spacing w:before="60" w:after="60" w:line="259" w:lineRule="auto"/>
        <w:jc w:val="both"/>
        <w:rPr>
          <w:rFonts w:ascii="Arial" w:eastAsia="Calibri" w:hAnsi="Arial" w:cs="Arial"/>
          <w:sz w:val="24"/>
          <w:szCs w:val="24"/>
          <w:lang w:val="es-ES"/>
        </w:rPr>
      </w:pPr>
    </w:p>
    <w:p w:rsidR="00BC2B49" w:rsidRPr="00BC2B49" w:rsidRDefault="00BC2B49" w:rsidP="00BC2B49">
      <w:pPr>
        <w:spacing w:before="60" w:after="60" w:line="259" w:lineRule="auto"/>
        <w:jc w:val="both"/>
        <w:rPr>
          <w:rFonts w:ascii="Arial" w:eastAsia="Calibri" w:hAnsi="Arial" w:cs="Arial"/>
          <w:sz w:val="24"/>
          <w:szCs w:val="24"/>
          <w:lang w:val="es-ES"/>
        </w:rPr>
        <w:sectPr w:rsidR="00BC2B49" w:rsidRPr="00BC2B49" w:rsidSect="00EC58F3">
          <w:pgSz w:w="15842" w:h="12242" w:orient="landscape" w:code="1"/>
          <w:pgMar w:top="1134" w:right="1134" w:bottom="1418" w:left="1418" w:header="851" w:footer="709" w:gutter="0"/>
          <w:cols w:space="708"/>
          <w:docGrid w:linePitch="360"/>
        </w:sectPr>
      </w:pPr>
    </w:p>
    <w:p w:rsidR="00BC2B49" w:rsidRPr="00BC2B49" w:rsidRDefault="00BC2B49" w:rsidP="00BC2B49">
      <w:pPr>
        <w:numPr>
          <w:ilvl w:val="0"/>
          <w:numId w:val="9"/>
        </w:numPr>
        <w:spacing w:after="0" w:line="240" w:lineRule="auto"/>
        <w:contextualSpacing/>
        <w:jc w:val="both"/>
        <w:rPr>
          <w:rFonts w:ascii="Arial" w:eastAsia="Calibri" w:hAnsi="Arial" w:cs="Arial"/>
          <w:lang w:val="es-ES"/>
        </w:rPr>
      </w:pPr>
      <w:r w:rsidRPr="00BC2B49">
        <w:rPr>
          <w:rFonts w:ascii="Arial" w:eastAsia="Calibri" w:hAnsi="Arial" w:cs="Arial"/>
          <w:lang w:val="es-ES"/>
        </w:rPr>
        <w:t>DOCUMENTOS RELACIONADOS</w:t>
      </w:r>
    </w:p>
    <w:p w:rsidR="00BC2B49" w:rsidRPr="00BC2B49" w:rsidRDefault="00BC2B49" w:rsidP="00BC2B49">
      <w:pPr>
        <w:spacing w:after="0" w:line="240" w:lineRule="auto"/>
        <w:contextualSpacing/>
        <w:jc w:val="both"/>
        <w:rPr>
          <w:rFonts w:ascii="Arial" w:eastAsia="Calibri" w:hAnsi="Arial" w:cs="Arial"/>
          <w:lang w:val="es-ES"/>
        </w:rPr>
      </w:pPr>
    </w:p>
    <w:tbl>
      <w:tblPr>
        <w:tblStyle w:val="Tablaconcuadrcula1"/>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C2B49" w:rsidRPr="00BC2B49" w:rsidTr="00BC2B49">
        <w:trPr>
          <w:trHeight w:val="232"/>
        </w:trPr>
        <w:tc>
          <w:tcPr>
            <w:tcW w:w="7469"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NOMBRE</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CÓDIGO</w:t>
            </w:r>
          </w:p>
        </w:tc>
      </w:tr>
      <w:tr w:rsidR="00BC2B49" w:rsidRPr="00BC2B49" w:rsidTr="00BC2B49">
        <w:trPr>
          <w:trHeight w:val="218"/>
        </w:trPr>
        <w:tc>
          <w:tcPr>
            <w:tcW w:w="7469" w:type="dxa"/>
            <w:vAlign w:val="center"/>
          </w:tcPr>
          <w:p w:rsidR="00BC2B49" w:rsidRPr="00BC2B49" w:rsidRDefault="00BC2B49" w:rsidP="00BC2B49">
            <w:pPr>
              <w:rPr>
                <w:rFonts w:ascii="Arial" w:eastAsia="Calibri" w:hAnsi="Arial" w:cs="Arial"/>
                <w:sz w:val="20"/>
                <w:szCs w:val="20"/>
                <w:lang w:val="es-ES"/>
              </w:rPr>
            </w:pPr>
            <w:r w:rsidRPr="00BC2B49">
              <w:rPr>
                <w:rFonts w:ascii="Arial" w:eastAsia="Calibri" w:hAnsi="Arial" w:cs="Arial"/>
                <w:sz w:val="20"/>
                <w:szCs w:val="20"/>
                <w:lang w:val="es-ES"/>
              </w:rPr>
              <w:t xml:space="preserve">Procedimiento de Inducción de Personal </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TH-PR02</w:t>
            </w:r>
          </w:p>
        </w:tc>
      </w:tr>
      <w:tr w:rsidR="00BC2B49" w:rsidRPr="00BC2B49" w:rsidTr="00BC2B49">
        <w:trPr>
          <w:trHeight w:val="218"/>
        </w:trPr>
        <w:tc>
          <w:tcPr>
            <w:tcW w:w="7469" w:type="dxa"/>
            <w:vAlign w:val="center"/>
          </w:tcPr>
          <w:p w:rsidR="00BC2B49" w:rsidRPr="00BC2B49" w:rsidRDefault="00BC2B49" w:rsidP="00BC2B49">
            <w:pPr>
              <w:rPr>
                <w:rFonts w:ascii="Arial" w:eastAsia="Calibri" w:hAnsi="Arial" w:cs="Arial"/>
                <w:sz w:val="20"/>
                <w:szCs w:val="20"/>
                <w:lang w:val="es-ES"/>
              </w:rPr>
            </w:pPr>
            <w:r w:rsidRPr="00BC2B49">
              <w:rPr>
                <w:rFonts w:ascii="Arial" w:eastAsia="Calibri" w:hAnsi="Arial" w:cs="Arial"/>
                <w:sz w:val="20"/>
                <w:szCs w:val="20"/>
                <w:lang w:val="es-ES"/>
              </w:rPr>
              <w:t>Procedimiento de Capacitaciones y entrenamiento</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TH-PR03</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Procedimiento general de inspección técnico mecánica</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CITB.IN.PR.01</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 xml:space="preserve">Procedimiento recepción e identificación del vehículo </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CITB.IN.PR.02</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Procedimiento supervisión técnica</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CITB.IN.PR.04</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de inspección visual vehículos pesados y livianos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CITB.IN.IN.01</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de prueba luces motocicletas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CITB.IN.IN.02</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prueba de gases vehículos pesados y livianos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CITB.IN.IN.03</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prueba de opacidad vehículos pesados y livianos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CITB.IN.IN.04</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 xml:space="preserve">Instructivo  desviación al paso pesado, livianos </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CITB.IN.IN.05</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 xml:space="preserve">Instructivo  frenos vehículos pesados  </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CITB.IN.IN.06</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prueba de suspensión y frenos vehículos livianos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CITB.IN.IN.07</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prueba de luces vehículos pesados y livianos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CITB.IN.IN.08</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prueba de ruidos vehículos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CITB.IN.IN.09</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de inspección visual motocicletas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CITB.IN.IN.10</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de prueba de  frenos motocicletas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CITB.IN.IN.11</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Instructivo de Prueba de gases motocicletas</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CITB.IN.IN.12</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 xml:space="preserve">Instructivo revisión de fur, atestación y entrega de resultados </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CITB.IN.IN.13</w:t>
            </w:r>
          </w:p>
        </w:tc>
      </w:tr>
      <w:tr w:rsidR="00BC2B49" w:rsidRPr="00BC2B49" w:rsidTr="00BC2B49">
        <w:trPr>
          <w:trHeight w:val="218"/>
        </w:trPr>
        <w:tc>
          <w:tcPr>
            <w:tcW w:w="7469" w:type="dxa"/>
            <w:vAlign w:val="center"/>
          </w:tcPr>
          <w:p w:rsidR="00BC2B49" w:rsidRPr="00BC2B49" w:rsidRDefault="00BC2B49" w:rsidP="00BC2B49">
            <w:pPr>
              <w:jc w:val="both"/>
              <w:rPr>
                <w:rFonts w:ascii="Arial" w:eastAsia="Calibri" w:hAnsi="Arial" w:cs="Arial"/>
                <w:sz w:val="20"/>
                <w:szCs w:val="20"/>
                <w:lang w:val="es-ES"/>
              </w:rPr>
            </w:pPr>
            <w:r w:rsidRPr="00BC2B49">
              <w:rPr>
                <w:rFonts w:ascii="Arial" w:eastAsia="Calibri" w:hAnsi="Arial" w:cs="Arial"/>
                <w:sz w:val="20"/>
                <w:szCs w:val="20"/>
                <w:lang w:val="es-ES"/>
              </w:rPr>
              <w:t>Procedimiento general de inspección técnico mecánica</w:t>
            </w:r>
          </w:p>
        </w:tc>
        <w:tc>
          <w:tcPr>
            <w:tcW w:w="2211"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CITB.IN.PR.01</w:t>
            </w:r>
          </w:p>
        </w:tc>
      </w:tr>
    </w:tbl>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numPr>
          <w:ilvl w:val="0"/>
          <w:numId w:val="9"/>
        </w:numPr>
        <w:spacing w:after="0" w:line="240" w:lineRule="auto"/>
        <w:contextualSpacing/>
        <w:jc w:val="both"/>
        <w:rPr>
          <w:rFonts w:ascii="Arial" w:eastAsia="Calibri" w:hAnsi="Arial" w:cs="Arial"/>
          <w:lang w:val="es-ES"/>
        </w:rPr>
      </w:pPr>
      <w:r w:rsidRPr="00BC2B49">
        <w:rPr>
          <w:rFonts w:ascii="Arial" w:eastAsia="Calibri" w:hAnsi="Arial" w:cs="Arial"/>
          <w:lang w:val="es-ES"/>
        </w:rPr>
        <w:t>REGISTROS GENERADOS</w:t>
      </w:r>
    </w:p>
    <w:tbl>
      <w:tblPr>
        <w:tblStyle w:val="Tablaconcuadrcula1"/>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C2B49" w:rsidRPr="00BC2B49" w:rsidTr="00BC2B49">
        <w:trPr>
          <w:trHeight w:val="262"/>
        </w:trPr>
        <w:tc>
          <w:tcPr>
            <w:tcW w:w="7508"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NOMBRE</w:t>
            </w:r>
          </w:p>
        </w:tc>
        <w:tc>
          <w:tcPr>
            <w:tcW w:w="2243" w:type="dxa"/>
            <w:vAlign w:val="center"/>
          </w:tcPr>
          <w:p w:rsidR="00BC2B49" w:rsidRPr="00BC2B49" w:rsidRDefault="00BC2B49" w:rsidP="00BC2B49">
            <w:pPr>
              <w:jc w:val="center"/>
              <w:rPr>
                <w:rFonts w:ascii="Arial" w:eastAsia="Calibri" w:hAnsi="Arial" w:cs="Arial"/>
                <w:lang w:val="es-ES"/>
              </w:rPr>
            </w:pPr>
            <w:r w:rsidRPr="00BC2B49">
              <w:rPr>
                <w:rFonts w:ascii="Arial" w:eastAsia="Calibri" w:hAnsi="Arial" w:cs="Arial"/>
                <w:lang w:val="es-ES"/>
              </w:rPr>
              <w:t>CÓDIGO</w:t>
            </w:r>
          </w:p>
        </w:tc>
      </w:tr>
      <w:tr w:rsidR="00BC2B49" w:rsidRPr="00BC2B49" w:rsidTr="00BC2B49">
        <w:trPr>
          <w:trHeight w:val="262"/>
        </w:trPr>
        <w:tc>
          <w:tcPr>
            <w:tcW w:w="7508" w:type="dxa"/>
            <w:vAlign w:val="center"/>
          </w:tcPr>
          <w:p w:rsidR="00BC2B49" w:rsidRPr="00BC2B49" w:rsidRDefault="00BC2B49" w:rsidP="00BC2B49">
            <w:pPr>
              <w:rPr>
                <w:rFonts w:ascii="Arial" w:eastAsia="Calibri" w:hAnsi="Arial" w:cs="Arial"/>
                <w:sz w:val="20"/>
                <w:szCs w:val="20"/>
                <w:lang w:val="es-ES"/>
              </w:rPr>
            </w:pPr>
            <w:r w:rsidRPr="00BC2B49">
              <w:rPr>
                <w:rFonts w:ascii="Arial" w:eastAsia="Calibri" w:hAnsi="Arial" w:cs="Arial"/>
                <w:sz w:val="20"/>
                <w:szCs w:val="20"/>
                <w:lang w:val="es-ES"/>
              </w:rPr>
              <w:t xml:space="preserve">Programa de supervisión técnica </w:t>
            </w:r>
          </w:p>
        </w:tc>
        <w:tc>
          <w:tcPr>
            <w:tcW w:w="2243"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CITB.IN.RG.05</w:t>
            </w:r>
          </w:p>
        </w:tc>
      </w:tr>
      <w:tr w:rsidR="00BC2B49" w:rsidRPr="00BC2B49" w:rsidTr="00BC2B49">
        <w:trPr>
          <w:trHeight w:val="246"/>
        </w:trPr>
        <w:tc>
          <w:tcPr>
            <w:tcW w:w="7508" w:type="dxa"/>
            <w:vAlign w:val="center"/>
          </w:tcPr>
          <w:p w:rsidR="00BC2B49" w:rsidRPr="00BC2B49" w:rsidRDefault="00BC2B49" w:rsidP="00BC2B49">
            <w:pPr>
              <w:rPr>
                <w:rFonts w:ascii="Arial" w:eastAsia="Calibri" w:hAnsi="Arial" w:cs="Arial"/>
                <w:sz w:val="20"/>
                <w:szCs w:val="20"/>
                <w:lang w:val="es-ES"/>
              </w:rPr>
            </w:pPr>
            <w:r w:rsidRPr="00BC2B49">
              <w:rPr>
                <w:rFonts w:ascii="Arial" w:eastAsia="Calibri" w:hAnsi="Arial" w:cs="Arial"/>
                <w:sz w:val="20"/>
                <w:szCs w:val="20"/>
                <w:lang w:val="es-ES"/>
              </w:rPr>
              <w:t xml:space="preserve">Registros de supervisión técnica </w:t>
            </w:r>
          </w:p>
        </w:tc>
        <w:tc>
          <w:tcPr>
            <w:tcW w:w="2243"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CITB.IN.RG.06</w:t>
            </w:r>
          </w:p>
        </w:tc>
      </w:tr>
      <w:tr w:rsidR="00BC2B49" w:rsidRPr="00BC2B49" w:rsidTr="00BC2B49">
        <w:trPr>
          <w:trHeight w:val="262"/>
        </w:trPr>
        <w:tc>
          <w:tcPr>
            <w:tcW w:w="7508" w:type="dxa"/>
            <w:vAlign w:val="center"/>
          </w:tcPr>
          <w:p w:rsidR="00BC2B49" w:rsidRPr="00BC2B49" w:rsidRDefault="00BC2B49" w:rsidP="00BC2B49">
            <w:pPr>
              <w:rPr>
                <w:rFonts w:ascii="Arial" w:eastAsia="Calibri" w:hAnsi="Arial" w:cs="Arial"/>
                <w:sz w:val="20"/>
                <w:szCs w:val="20"/>
                <w:lang w:val="es-ES"/>
              </w:rPr>
            </w:pPr>
            <w:r w:rsidRPr="00BC2B49">
              <w:rPr>
                <w:rFonts w:ascii="Arial" w:eastAsia="Calibri" w:hAnsi="Arial" w:cs="Arial"/>
                <w:sz w:val="20"/>
                <w:szCs w:val="20"/>
                <w:lang w:val="es-ES"/>
              </w:rPr>
              <w:t>Informe de supervisión técnica</w:t>
            </w:r>
          </w:p>
        </w:tc>
        <w:tc>
          <w:tcPr>
            <w:tcW w:w="2243" w:type="dxa"/>
            <w:vAlign w:val="center"/>
          </w:tcPr>
          <w:p w:rsidR="00BC2B49" w:rsidRPr="00BC2B49" w:rsidRDefault="00BC2B49" w:rsidP="00BC2B49">
            <w:pPr>
              <w:jc w:val="center"/>
              <w:rPr>
                <w:rFonts w:ascii="Arial" w:eastAsia="Calibri" w:hAnsi="Arial" w:cs="Arial"/>
                <w:sz w:val="20"/>
                <w:szCs w:val="20"/>
                <w:lang w:val="es-ES"/>
              </w:rPr>
            </w:pPr>
            <w:r w:rsidRPr="00BC2B49">
              <w:rPr>
                <w:rFonts w:ascii="Arial" w:eastAsia="Calibri" w:hAnsi="Arial" w:cs="Arial"/>
                <w:sz w:val="20"/>
                <w:szCs w:val="20"/>
                <w:lang w:val="es-ES"/>
              </w:rPr>
              <w:t>CITB.IN.RG.07</w:t>
            </w:r>
          </w:p>
        </w:tc>
      </w:tr>
      <w:tr w:rsidR="00BC2B49" w:rsidRPr="00BC2B49" w:rsidTr="00BC2B49">
        <w:trPr>
          <w:trHeight w:val="246"/>
        </w:trPr>
        <w:tc>
          <w:tcPr>
            <w:tcW w:w="7508" w:type="dxa"/>
            <w:vAlign w:val="center"/>
          </w:tcPr>
          <w:p w:rsidR="00BC2B49" w:rsidRPr="00BC2B49" w:rsidRDefault="00BC2B49" w:rsidP="00BC2B49">
            <w:pPr>
              <w:rPr>
                <w:rFonts w:ascii="Arial" w:eastAsia="Calibri" w:hAnsi="Arial" w:cs="Arial"/>
                <w:sz w:val="20"/>
                <w:szCs w:val="20"/>
                <w:lang w:val="es-ES"/>
              </w:rPr>
            </w:pPr>
          </w:p>
        </w:tc>
        <w:tc>
          <w:tcPr>
            <w:tcW w:w="2243" w:type="dxa"/>
            <w:vAlign w:val="center"/>
          </w:tcPr>
          <w:p w:rsidR="00BC2B49" w:rsidRPr="00BC2B49" w:rsidRDefault="00BC2B49" w:rsidP="00BC2B49">
            <w:pPr>
              <w:rPr>
                <w:rFonts w:ascii="Arial" w:eastAsia="Calibri" w:hAnsi="Arial" w:cs="Arial"/>
                <w:lang w:val="es-ES"/>
              </w:rPr>
            </w:pPr>
          </w:p>
        </w:tc>
      </w:tr>
    </w:tbl>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p>
    <w:p w:rsidR="00BC2B49" w:rsidRPr="00BC2B49" w:rsidRDefault="00BC2B49" w:rsidP="00BC2B49">
      <w:pPr>
        <w:spacing w:after="160" w:line="259" w:lineRule="auto"/>
        <w:jc w:val="both"/>
        <w:rPr>
          <w:rFonts w:ascii="Arial" w:eastAsia="Calibri" w:hAnsi="Arial" w:cs="Arial"/>
          <w:lang w:val="es-ES"/>
        </w:rPr>
      </w:pPr>
      <w:r w:rsidRPr="00BC2B49">
        <w:rPr>
          <w:rFonts w:ascii="Arial" w:eastAsia="Calibri" w:hAnsi="Arial" w:cs="Arial"/>
          <w:lang w:val="es-ES"/>
        </w:rPr>
        <w:tab/>
      </w:r>
    </w:p>
    <w:p w:rsidR="00BC2B49" w:rsidRPr="00BC2B49" w:rsidRDefault="00BC2B49" w:rsidP="00BC2B49">
      <w:pPr>
        <w:numPr>
          <w:ilvl w:val="0"/>
          <w:numId w:val="9"/>
        </w:numPr>
        <w:spacing w:after="0" w:line="240" w:lineRule="auto"/>
        <w:contextualSpacing/>
        <w:jc w:val="both"/>
        <w:rPr>
          <w:rFonts w:ascii="Arial" w:eastAsia="Calibri" w:hAnsi="Arial" w:cs="Arial"/>
          <w:lang w:val="es-ES"/>
        </w:rPr>
      </w:pPr>
      <w:r w:rsidRPr="00BC2B49">
        <w:rPr>
          <w:rFonts w:ascii="Arial" w:eastAsia="Calibri" w:hAnsi="Arial" w:cs="Arial"/>
          <w:lang w:val="es-ES"/>
        </w:rPr>
        <w:t xml:space="preserve">CONTROL DE CAMBIOS DEL DOCUMENTO </w:t>
      </w:r>
    </w:p>
    <w:p w:rsidR="00BC2B49" w:rsidRPr="00BC2B49" w:rsidRDefault="00BC2B49" w:rsidP="00BC2B49">
      <w:pPr>
        <w:spacing w:after="160" w:line="259" w:lineRule="auto"/>
        <w:rPr>
          <w:rFonts w:ascii="Calibri" w:eastAsia="Calibri" w:hAnsi="Calibri" w:cs="Times New Roman"/>
          <w:lang w:val="es-ES"/>
        </w:rPr>
      </w:pP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359"/>
        <w:gridCol w:w="2085"/>
        <w:gridCol w:w="4018"/>
        <w:gridCol w:w="1654"/>
      </w:tblGrid>
      <w:tr w:rsidR="00BC2B49" w:rsidRPr="00BC2B49" w:rsidTr="00EC58F3">
        <w:trPr>
          <w:trHeight w:val="377"/>
        </w:trPr>
        <w:tc>
          <w:tcPr>
            <w:tcW w:w="305" w:type="pct"/>
            <w:vMerge w:val="restart"/>
            <w:vAlign w:val="center"/>
          </w:tcPr>
          <w:p w:rsidR="00BC2B49" w:rsidRPr="00BC2B49" w:rsidRDefault="00BC2B49" w:rsidP="00BC2B49">
            <w:pPr>
              <w:spacing w:after="160" w:line="259" w:lineRule="auto"/>
              <w:ind w:right="-71"/>
              <w:rPr>
                <w:rFonts w:ascii="Arial" w:eastAsia="Calibri" w:hAnsi="Arial" w:cs="Arial"/>
                <w:bCs/>
                <w:sz w:val="20"/>
                <w:szCs w:val="20"/>
                <w:lang w:val="es-ES"/>
              </w:rPr>
            </w:pPr>
            <w:r w:rsidRPr="00BC2B49">
              <w:rPr>
                <w:rFonts w:ascii="Arial" w:eastAsia="Calibri" w:hAnsi="Arial" w:cs="Arial"/>
                <w:bCs/>
                <w:sz w:val="20"/>
                <w:szCs w:val="20"/>
                <w:lang w:val="es-ES"/>
              </w:rPr>
              <w:t>REV No.</w:t>
            </w:r>
          </w:p>
        </w:tc>
        <w:tc>
          <w:tcPr>
            <w:tcW w:w="700" w:type="pct"/>
            <w:vMerge w:val="restart"/>
            <w:vAlign w:val="center"/>
          </w:tcPr>
          <w:p w:rsidR="00BC2B49" w:rsidRPr="00BC2B49" w:rsidRDefault="00BC2B49" w:rsidP="00BC2B49">
            <w:pPr>
              <w:spacing w:after="160" w:line="259" w:lineRule="auto"/>
              <w:rPr>
                <w:rFonts w:ascii="Arial" w:eastAsia="Calibri" w:hAnsi="Arial" w:cs="Arial"/>
                <w:bCs/>
                <w:sz w:val="20"/>
                <w:szCs w:val="20"/>
                <w:lang w:val="es-ES"/>
              </w:rPr>
            </w:pPr>
            <w:r w:rsidRPr="00BC2B49">
              <w:rPr>
                <w:rFonts w:ascii="Arial" w:eastAsia="Calibri" w:hAnsi="Arial" w:cs="Arial"/>
                <w:bCs/>
                <w:sz w:val="20"/>
                <w:szCs w:val="20"/>
                <w:lang w:val="es-ES"/>
              </w:rPr>
              <w:t>FECHA</w:t>
            </w:r>
          </w:p>
        </w:tc>
        <w:tc>
          <w:tcPr>
            <w:tcW w:w="3142" w:type="pct"/>
            <w:gridSpan w:val="2"/>
            <w:vAlign w:val="center"/>
          </w:tcPr>
          <w:p w:rsidR="00BC2B49" w:rsidRPr="00BC2B49" w:rsidRDefault="00BC2B49" w:rsidP="00BC2B49">
            <w:pPr>
              <w:spacing w:after="160" w:line="259" w:lineRule="auto"/>
              <w:jc w:val="center"/>
              <w:rPr>
                <w:rFonts w:ascii="Arial" w:eastAsia="Calibri" w:hAnsi="Arial" w:cs="Arial"/>
                <w:bCs/>
                <w:sz w:val="20"/>
                <w:szCs w:val="20"/>
                <w:lang w:val="es-ES"/>
              </w:rPr>
            </w:pPr>
            <w:r w:rsidRPr="00BC2B49">
              <w:rPr>
                <w:rFonts w:ascii="Arial" w:eastAsia="Calibri" w:hAnsi="Arial" w:cs="Arial"/>
                <w:bCs/>
                <w:sz w:val="20"/>
                <w:szCs w:val="20"/>
                <w:lang w:val="es-ES"/>
              </w:rPr>
              <w:t>DESCRIPCIÓN DEL CAMBIO</w:t>
            </w:r>
          </w:p>
        </w:tc>
        <w:tc>
          <w:tcPr>
            <w:tcW w:w="852" w:type="pct"/>
            <w:vMerge w:val="restart"/>
            <w:vAlign w:val="center"/>
          </w:tcPr>
          <w:p w:rsidR="00BC2B49" w:rsidRPr="00BC2B49" w:rsidRDefault="00BC2B49" w:rsidP="00BC2B49">
            <w:pPr>
              <w:keepNext/>
              <w:spacing w:after="0" w:line="240" w:lineRule="auto"/>
              <w:jc w:val="center"/>
              <w:outlineLvl w:val="7"/>
              <w:rPr>
                <w:rFonts w:ascii="Arial" w:eastAsia="Times New Roman" w:hAnsi="Arial" w:cs="Arial"/>
                <w:bCs/>
                <w:sz w:val="20"/>
                <w:szCs w:val="20"/>
                <w:lang w:val="es-ES" w:eastAsia="es-ES"/>
              </w:rPr>
            </w:pPr>
            <w:r w:rsidRPr="00BC2B49">
              <w:rPr>
                <w:rFonts w:ascii="Arial" w:eastAsia="Times New Roman" w:hAnsi="Arial" w:cs="Arial"/>
                <w:bCs/>
                <w:sz w:val="20"/>
                <w:szCs w:val="20"/>
                <w:lang w:val="es-ES" w:eastAsia="es-ES"/>
              </w:rPr>
              <w:t>SOLICITÓ</w:t>
            </w:r>
          </w:p>
        </w:tc>
      </w:tr>
      <w:tr w:rsidR="00BC2B49" w:rsidRPr="00BC2B49" w:rsidTr="00EC58F3">
        <w:trPr>
          <w:trHeight w:val="377"/>
        </w:trPr>
        <w:tc>
          <w:tcPr>
            <w:tcW w:w="305" w:type="pct"/>
            <w:vMerge/>
            <w:vAlign w:val="center"/>
          </w:tcPr>
          <w:p w:rsidR="00BC2B49" w:rsidRPr="00BC2B49" w:rsidRDefault="00BC2B49" w:rsidP="00BC2B49">
            <w:pPr>
              <w:spacing w:after="160" w:line="259" w:lineRule="auto"/>
              <w:jc w:val="both"/>
              <w:rPr>
                <w:rFonts w:ascii="Arial" w:eastAsia="Calibri" w:hAnsi="Arial" w:cs="Arial"/>
                <w:sz w:val="20"/>
                <w:szCs w:val="20"/>
                <w:lang w:val="es-ES"/>
              </w:rPr>
            </w:pPr>
          </w:p>
        </w:tc>
        <w:tc>
          <w:tcPr>
            <w:tcW w:w="700" w:type="pct"/>
            <w:vMerge/>
            <w:vAlign w:val="center"/>
          </w:tcPr>
          <w:p w:rsidR="00BC2B49" w:rsidRPr="00BC2B49" w:rsidRDefault="00BC2B49" w:rsidP="00BC2B49">
            <w:pPr>
              <w:spacing w:after="160" w:line="259" w:lineRule="auto"/>
              <w:jc w:val="both"/>
              <w:rPr>
                <w:rFonts w:ascii="Arial" w:eastAsia="Calibri" w:hAnsi="Arial" w:cs="Arial"/>
                <w:sz w:val="20"/>
                <w:szCs w:val="20"/>
                <w:lang w:val="es-ES"/>
              </w:rPr>
            </w:pPr>
          </w:p>
        </w:tc>
        <w:tc>
          <w:tcPr>
            <w:tcW w:w="1074" w:type="pct"/>
            <w:vAlign w:val="center"/>
          </w:tcPr>
          <w:p w:rsidR="00BC2B49" w:rsidRPr="00BC2B49" w:rsidRDefault="00BC2B49" w:rsidP="00BC2B49">
            <w:pPr>
              <w:spacing w:after="160" w:line="259" w:lineRule="auto"/>
              <w:jc w:val="center"/>
              <w:rPr>
                <w:rFonts w:ascii="Arial" w:eastAsia="Calibri" w:hAnsi="Arial" w:cs="Arial"/>
                <w:sz w:val="20"/>
                <w:szCs w:val="20"/>
                <w:lang w:val="es-ES"/>
              </w:rPr>
            </w:pPr>
            <w:r w:rsidRPr="00BC2B49">
              <w:rPr>
                <w:rFonts w:ascii="Arial" w:eastAsia="Calibri" w:hAnsi="Arial" w:cs="Arial"/>
                <w:sz w:val="20"/>
                <w:szCs w:val="20"/>
                <w:lang w:val="es-ES"/>
              </w:rPr>
              <w:t>SECCIÓN/NUMERAL</w:t>
            </w:r>
          </w:p>
        </w:tc>
        <w:tc>
          <w:tcPr>
            <w:tcW w:w="2069" w:type="pct"/>
            <w:vAlign w:val="center"/>
          </w:tcPr>
          <w:p w:rsidR="00BC2B49" w:rsidRPr="00BC2B49" w:rsidRDefault="00BC2B49" w:rsidP="00BC2B49">
            <w:pPr>
              <w:spacing w:after="160" w:line="259" w:lineRule="auto"/>
              <w:jc w:val="center"/>
              <w:rPr>
                <w:rFonts w:ascii="Arial" w:eastAsia="Calibri" w:hAnsi="Arial" w:cs="Arial"/>
                <w:sz w:val="20"/>
                <w:szCs w:val="20"/>
                <w:lang w:val="es-ES"/>
              </w:rPr>
            </w:pPr>
            <w:r w:rsidRPr="00BC2B49">
              <w:rPr>
                <w:rFonts w:ascii="Arial" w:eastAsia="Calibri" w:hAnsi="Arial" w:cs="Arial"/>
                <w:sz w:val="20"/>
                <w:szCs w:val="20"/>
                <w:lang w:val="es-ES"/>
              </w:rPr>
              <w:t>DESCRIPCIÓN DEL CAMBIO</w:t>
            </w:r>
          </w:p>
        </w:tc>
        <w:tc>
          <w:tcPr>
            <w:tcW w:w="852" w:type="pct"/>
            <w:vMerge/>
            <w:vAlign w:val="center"/>
          </w:tcPr>
          <w:p w:rsidR="00BC2B49" w:rsidRPr="00BC2B49" w:rsidRDefault="00BC2B49" w:rsidP="00BC2B49">
            <w:pPr>
              <w:spacing w:after="160" w:line="259" w:lineRule="auto"/>
              <w:jc w:val="both"/>
              <w:rPr>
                <w:rFonts w:ascii="Arial" w:eastAsia="Calibri" w:hAnsi="Arial" w:cs="Arial"/>
                <w:sz w:val="20"/>
                <w:szCs w:val="20"/>
                <w:lang w:val="es-ES"/>
              </w:rPr>
            </w:pPr>
          </w:p>
        </w:tc>
      </w:tr>
      <w:tr w:rsidR="00BC2B49" w:rsidRPr="00BC2B49" w:rsidTr="00EC58F3">
        <w:trPr>
          <w:trHeight w:val="376"/>
        </w:trPr>
        <w:tc>
          <w:tcPr>
            <w:tcW w:w="305"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01</w:t>
            </w:r>
          </w:p>
        </w:tc>
        <w:tc>
          <w:tcPr>
            <w:tcW w:w="700"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2018-12-12</w:t>
            </w:r>
          </w:p>
        </w:tc>
        <w:tc>
          <w:tcPr>
            <w:tcW w:w="1074"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N/A</w:t>
            </w:r>
          </w:p>
        </w:tc>
        <w:tc>
          <w:tcPr>
            <w:tcW w:w="2069"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Creación del Documento</w:t>
            </w:r>
          </w:p>
        </w:tc>
        <w:tc>
          <w:tcPr>
            <w:tcW w:w="852"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N/A</w:t>
            </w:r>
          </w:p>
        </w:tc>
      </w:tr>
      <w:tr w:rsidR="00BC2B49" w:rsidRPr="00BC2B49" w:rsidTr="00EC58F3">
        <w:trPr>
          <w:trHeight w:val="376"/>
        </w:trPr>
        <w:tc>
          <w:tcPr>
            <w:tcW w:w="305"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02</w:t>
            </w:r>
          </w:p>
        </w:tc>
        <w:tc>
          <w:tcPr>
            <w:tcW w:w="700"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2021-03-16</w:t>
            </w:r>
          </w:p>
        </w:tc>
        <w:tc>
          <w:tcPr>
            <w:tcW w:w="1074"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6.1.8</w:t>
            </w:r>
          </w:p>
        </w:tc>
        <w:tc>
          <w:tcPr>
            <w:tcW w:w="2069"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Se incluye supervisión a vehículos de enseñanza livianos o pesados a la tabla de esquema de supervisión obligatorio</w:t>
            </w:r>
          </w:p>
        </w:tc>
        <w:tc>
          <w:tcPr>
            <w:tcW w:w="852" w:type="pct"/>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Director Calidad</w:t>
            </w:r>
          </w:p>
        </w:tc>
      </w:tr>
      <w:tr w:rsidR="00BC2B49" w:rsidRPr="00BC2B49" w:rsidTr="00EC58F3">
        <w:trPr>
          <w:trHeight w:val="376"/>
        </w:trPr>
        <w:tc>
          <w:tcPr>
            <w:tcW w:w="305" w:type="pct"/>
            <w:tcBorders>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03</w:t>
            </w:r>
          </w:p>
        </w:tc>
        <w:tc>
          <w:tcPr>
            <w:tcW w:w="700" w:type="pct"/>
            <w:tcBorders>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2021-05-17</w:t>
            </w:r>
          </w:p>
        </w:tc>
        <w:tc>
          <w:tcPr>
            <w:tcW w:w="1074" w:type="pct"/>
            <w:tcBorders>
              <w:bottom w:val="dotted" w:sz="4" w:space="0" w:color="auto"/>
            </w:tcBorders>
            <w:vAlign w:val="center"/>
          </w:tcPr>
          <w:p w:rsidR="00BC2B49" w:rsidRPr="00BC2B49" w:rsidRDefault="00BC2B49" w:rsidP="00BC2B49">
            <w:pPr>
              <w:numPr>
                <w:ilvl w:val="0"/>
                <w:numId w:val="24"/>
              </w:numPr>
              <w:spacing w:after="0" w:line="240" w:lineRule="auto"/>
              <w:ind w:left="244" w:hanging="244"/>
              <w:contextualSpacing/>
              <w:jc w:val="both"/>
              <w:rPr>
                <w:rFonts w:ascii="Arial" w:eastAsia="Calibri" w:hAnsi="Arial" w:cs="Arial"/>
                <w:sz w:val="20"/>
                <w:szCs w:val="20"/>
                <w:lang w:val="es-ES"/>
              </w:rPr>
            </w:pPr>
            <w:r w:rsidRPr="00BC2B49">
              <w:rPr>
                <w:rFonts w:ascii="Arial" w:eastAsia="Calibri" w:hAnsi="Arial" w:cs="Arial"/>
                <w:sz w:val="20"/>
                <w:szCs w:val="20"/>
                <w:lang w:val="es-ES"/>
              </w:rPr>
              <w:t>Objetivo</w:t>
            </w:r>
          </w:p>
        </w:tc>
        <w:tc>
          <w:tcPr>
            <w:tcW w:w="2069" w:type="pct"/>
            <w:tcBorders>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Se incluye vehículo tipo Cuatrimoto</w:t>
            </w:r>
          </w:p>
        </w:tc>
        <w:tc>
          <w:tcPr>
            <w:tcW w:w="852" w:type="pct"/>
            <w:tcBorders>
              <w:bottom w:val="dotted" w:sz="4" w:space="0" w:color="auto"/>
            </w:tcBorders>
            <w:vAlign w:val="center"/>
          </w:tcPr>
          <w:p w:rsidR="00BC2B49" w:rsidRPr="00BC2B49" w:rsidRDefault="00CF4A80" w:rsidP="00BC2B49">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Dirección Sistema de Gestión</w:t>
            </w:r>
          </w:p>
        </w:tc>
      </w:tr>
      <w:tr w:rsidR="00BC2B49" w:rsidRPr="00BC2B49" w:rsidTr="00EC58F3">
        <w:trPr>
          <w:trHeight w:val="376"/>
        </w:trPr>
        <w:tc>
          <w:tcPr>
            <w:tcW w:w="305"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03</w:t>
            </w:r>
          </w:p>
        </w:tc>
        <w:tc>
          <w:tcPr>
            <w:tcW w:w="700"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2021-05-17</w:t>
            </w:r>
          </w:p>
        </w:tc>
        <w:tc>
          <w:tcPr>
            <w:tcW w:w="1074" w:type="pct"/>
            <w:tcBorders>
              <w:top w:val="dotted" w:sz="4" w:space="0" w:color="auto"/>
              <w:bottom w:val="dotted" w:sz="4" w:space="0" w:color="auto"/>
            </w:tcBorders>
            <w:vAlign w:val="center"/>
          </w:tcPr>
          <w:p w:rsidR="00BC2B49" w:rsidRPr="00BC2B49" w:rsidRDefault="00BC2B49" w:rsidP="00BC2B49">
            <w:pPr>
              <w:numPr>
                <w:ilvl w:val="0"/>
                <w:numId w:val="24"/>
              </w:numPr>
              <w:spacing w:after="0" w:line="240" w:lineRule="auto"/>
              <w:ind w:left="244" w:hanging="244"/>
              <w:contextualSpacing/>
              <w:jc w:val="both"/>
              <w:rPr>
                <w:rFonts w:ascii="Arial" w:eastAsia="Calibri" w:hAnsi="Arial" w:cs="Arial"/>
                <w:sz w:val="20"/>
                <w:szCs w:val="20"/>
                <w:lang w:val="es-ES"/>
              </w:rPr>
            </w:pPr>
            <w:r w:rsidRPr="00BC2B49">
              <w:rPr>
                <w:rFonts w:ascii="Arial" w:eastAsia="Calibri" w:hAnsi="Arial" w:cs="Arial"/>
                <w:sz w:val="20"/>
                <w:szCs w:val="20"/>
                <w:lang w:val="es-ES"/>
              </w:rPr>
              <w:t>Alcance</w:t>
            </w:r>
          </w:p>
        </w:tc>
        <w:tc>
          <w:tcPr>
            <w:tcW w:w="2069"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Se incluye vehículo tipo Cuatrimoto</w:t>
            </w:r>
          </w:p>
        </w:tc>
        <w:tc>
          <w:tcPr>
            <w:tcW w:w="852" w:type="pct"/>
            <w:tcBorders>
              <w:top w:val="dotted" w:sz="4" w:space="0" w:color="auto"/>
              <w:bottom w:val="dotted" w:sz="4" w:space="0" w:color="auto"/>
            </w:tcBorders>
            <w:vAlign w:val="center"/>
          </w:tcPr>
          <w:p w:rsidR="00BC2B49" w:rsidRPr="00BC2B49" w:rsidRDefault="00CF4A80" w:rsidP="00BC2B49">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Dirección Sistema de Gestión</w:t>
            </w:r>
          </w:p>
        </w:tc>
      </w:tr>
      <w:tr w:rsidR="00BC2B49" w:rsidRPr="00BC2B49" w:rsidTr="00E669EE">
        <w:trPr>
          <w:trHeight w:val="376"/>
        </w:trPr>
        <w:tc>
          <w:tcPr>
            <w:tcW w:w="305"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03</w:t>
            </w:r>
          </w:p>
        </w:tc>
        <w:tc>
          <w:tcPr>
            <w:tcW w:w="700"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2021-05-17</w:t>
            </w:r>
          </w:p>
        </w:tc>
        <w:tc>
          <w:tcPr>
            <w:tcW w:w="1074"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5.1Condiciones Generales</w:t>
            </w:r>
          </w:p>
        </w:tc>
        <w:tc>
          <w:tcPr>
            <w:tcW w:w="2069" w:type="pct"/>
            <w:tcBorders>
              <w:top w:val="dotted" w:sz="4" w:space="0" w:color="auto"/>
              <w:bottom w:val="dotted" w:sz="4" w:space="0" w:color="auto"/>
            </w:tcBorders>
            <w:vAlign w:val="center"/>
          </w:tcPr>
          <w:p w:rsidR="00BC2B49" w:rsidRPr="00BC2B49" w:rsidRDefault="00BC2B49" w:rsidP="00BC2B49">
            <w:pPr>
              <w:spacing w:after="160" w:line="259" w:lineRule="auto"/>
              <w:jc w:val="both"/>
              <w:rPr>
                <w:rFonts w:ascii="Arial" w:eastAsia="Calibri" w:hAnsi="Arial" w:cs="Arial"/>
                <w:sz w:val="20"/>
                <w:szCs w:val="20"/>
                <w:lang w:val="es-ES"/>
              </w:rPr>
            </w:pPr>
            <w:r w:rsidRPr="00BC2B49">
              <w:rPr>
                <w:rFonts w:ascii="Arial" w:eastAsia="Calibri" w:hAnsi="Arial" w:cs="Arial"/>
                <w:sz w:val="20"/>
                <w:szCs w:val="20"/>
                <w:lang w:val="es-ES"/>
              </w:rPr>
              <w:t>Se incluye en las tablas de tipologías vehículo tipo Cuatrimoto</w:t>
            </w:r>
          </w:p>
        </w:tc>
        <w:tc>
          <w:tcPr>
            <w:tcW w:w="852" w:type="pct"/>
            <w:tcBorders>
              <w:top w:val="dotted" w:sz="4" w:space="0" w:color="auto"/>
              <w:bottom w:val="dotted" w:sz="4" w:space="0" w:color="auto"/>
            </w:tcBorders>
            <w:vAlign w:val="center"/>
          </w:tcPr>
          <w:p w:rsidR="00BC2B49" w:rsidRPr="00BC2B49" w:rsidRDefault="00CF4A80" w:rsidP="00BC2B49">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Dirección Sistema de Gestión</w:t>
            </w:r>
          </w:p>
        </w:tc>
      </w:tr>
      <w:tr w:rsidR="00E669EE" w:rsidRPr="00BC2B49" w:rsidTr="00CF4A80">
        <w:trPr>
          <w:trHeight w:val="376"/>
        </w:trPr>
        <w:tc>
          <w:tcPr>
            <w:tcW w:w="305" w:type="pct"/>
            <w:tcBorders>
              <w:top w:val="dotted" w:sz="4" w:space="0" w:color="auto"/>
              <w:bottom w:val="dotted" w:sz="4" w:space="0" w:color="auto"/>
            </w:tcBorders>
            <w:vAlign w:val="center"/>
          </w:tcPr>
          <w:p w:rsidR="00E669EE" w:rsidRPr="00BC2B49" w:rsidRDefault="00E669EE"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04</w:t>
            </w:r>
          </w:p>
        </w:tc>
        <w:tc>
          <w:tcPr>
            <w:tcW w:w="700" w:type="pct"/>
            <w:tcBorders>
              <w:top w:val="dotted" w:sz="4" w:space="0" w:color="auto"/>
              <w:bottom w:val="dotted" w:sz="4" w:space="0" w:color="auto"/>
            </w:tcBorders>
            <w:vAlign w:val="center"/>
          </w:tcPr>
          <w:p w:rsidR="00E669EE" w:rsidRPr="00BC2B49" w:rsidRDefault="00E669EE"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2021-11-09</w:t>
            </w:r>
          </w:p>
        </w:tc>
        <w:tc>
          <w:tcPr>
            <w:tcW w:w="1074" w:type="pct"/>
            <w:tcBorders>
              <w:top w:val="dotted" w:sz="4" w:space="0" w:color="auto"/>
              <w:bottom w:val="dotted" w:sz="4" w:space="0" w:color="auto"/>
            </w:tcBorders>
            <w:vAlign w:val="center"/>
          </w:tcPr>
          <w:p w:rsidR="00E669EE" w:rsidRPr="00BC2B49" w:rsidRDefault="00EC58F3"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5.3.1</w:t>
            </w:r>
          </w:p>
        </w:tc>
        <w:tc>
          <w:tcPr>
            <w:tcW w:w="2069" w:type="pct"/>
            <w:tcBorders>
              <w:top w:val="dotted" w:sz="4" w:space="0" w:color="auto"/>
              <w:bottom w:val="dotted" w:sz="4" w:space="0" w:color="auto"/>
            </w:tcBorders>
            <w:vAlign w:val="center"/>
          </w:tcPr>
          <w:p w:rsidR="00E669EE" w:rsidRPr="00BC2B49" w:rsidRDefault="00EC58F3" w:rsidP="00EC58F3">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Se establece que u</w:t>
            </w:r>
            <w:r w:rsidRPr="00EC58F3">
              <w:rPr>
                <w:rFonts w:ascii="Arial" w:eastAsia="Calibri" w:hAnsi="Arial" w:cs="Arial"/>
                <w:sz w:val="20"/>
                <w:szCs w:val="20"/>
                <w:lang w:val="es-ES"/>
              </w:rPr>
              <w:t>na vez un nuevo miembro del Organismo de Inspección sea autorizado, el director técnico registrará su ingreso en el programa de supervisión y se dará inicio a la supervisión de manera inmediata. No se desarrollará un plan anual general, sino que cada miembro del organismo de inspección contará con un programa individual que dará inicio una vez se surta la correspondiente autorización.</w:t>
            </w:r>
          </w:p>
        </w:tc>
        <w:tc>
          <w:tcPr>
            <w:tcW w:w="852" w:type="pct"/>
            <w:tcBorders>
              <w:top w:val="dotted" w:sz="4" w:space="0" w:color="auto"/>
              <w:bottom w:val="dotted" w:sz="4" w:space="0" w:color="auto"/>
            </w:tcBorders>
            <w:vAlign w:val="center"/>
          </w:tcPr>
          <w:p w:rsidR="00E669EE" w:rsidRPr="00BC2B49" w:rsidRDefault="00EC58F3"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Dirección Sistema de Gestión</w:t>
            </w:r>
          </w:p>
        </w:tc>
      </w:tr>
      <w:tr w:rsidR="00CF4A80" w:rsidRPr="00BC2B49" w:rsidTr="005B16F3">
        <w:trPr>
          <w:trHeight w:val="376"/>
        </w:trPr>
        <w:tc>
          <w:tcPr>
            <w:tcW w:w="305" w:type="pct"/>
            <w:tcBorders>
              <w:top w:val="dotted" w:sz="4" w:space="0" w:color="auto"/>
              <w:bottom w:val="dotted" w:sz="4" w:space="0" w:color="auto"/>
            </w:tcBorders>
            <w:vAlign w:val="center"/>
          </w:tcPr>
          <w:p w:rsidR="00CF4A80" w:rsidRDefault="00CF4A80"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04</w:t>
            </w:r>
          </w:p>
        </w:tc>
        <w:tc>
          <w:tcPr>
            <w:tcW w:w="700" w:type="pct"/>
            <w:tcBorders>
              <w:top w:val="dotted" w:sz="4" w:space="0" w:color="auto"/>
              <w:bottom w:val="dotted" w:sz="4" w:space="0" w:color="auto"/>
            </w:tcBorders>
            <w:vAlign w:val="center"/>
          </w:tcPr>
          <w:p w:rsidR="00CF4A80" w:rsidRDefault="00CF4A80"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2021-11-09</w:t>
            </w:r>
          </w:p>
        </w:tc>
        <w:tc>
          <w:tcPr>
            <w:tcW w:w="1074" w:type="pct"/>
            <w:tcBorders>
              <w:top w:val="dotted" w:sz="4" w:space="0" w:color="auto"/>
              <w:bottom w:val="dotted" w:sz="4" w:space="0" w:color="auto"/>
            </w:tcBorders>
            <w:vAlign w:val="center"/>
          </w:tcPr>
          <w:p w:rsidR="00CF4A80" w:rsidRDefault="00CF4A80"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5.3.4b</w:t>
            </w:r>
          </w:p>
        </w:tc>
        <w:tc>
          <w:tcPr>
            <w:tcW w:w="2069" w:type="pct"/>
            <w:tcBorders>
              <w:top w:val="dotted" w:sz="4" w:space="0" w:color="auto"/>
              <w:bottom w:val="dotted" w:sz="4" w:space="0" w:color="auto"/>
            </w:tcBorders>
            <w:vAlign w:val="center"/>
          </w:tcPr>
          <w:p w:rsidR="00CF4A80" w:rsidRDefault="00CF4A80" w:rsidP="00EC58F3">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Para la supervisión técnica programada se establece que:</w:t>
            </w:r>
          </w:p>
          <w:p w:rsidR="00CF4A80" w:rsidRDefault="00CF4A80" w:rsidP="00EC58F3">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b.</w:t>
            </w:r>
            <w:r w:rsidRPr="00CF4A80">
              <w:rPr>
                <w:rFonts w:ascii="Arial" w:eastAsia="Calibri" w:hAnsi="Arial" w:cs="Arial"/>
                <w:sz w:val="20"/>
                <w:szCs w:val="20"/>
                <w:lang w:val="es-ES"/>
              </w:rPr>
              <w:tab/>
              <w:t>supervisión técnica programada: Se realiza a todo el proceso de inspección y tiene una fecha individual para cada miembro del organismo de inspección</w:t>
            </w:r>
          </w:p>
        </w:tc>
        <w:tc>
          <w:tcPr>
            <w:tcW w:w="852" w:type="pct"/>
            <w:tcBorders>
              <w:top w:val="dotted" w:sz="4" w:space="0" w:color="auto"/>
              <w:bottom w:val="dotted" w:sz="4" w:space="0" w:color="auto"/>
            </w:tcBorders>
            <w:vAlign w:val="center"/>
          </w:tcPr>
          <w:p w:rsidR="00CF4A80" w:rsidRDefault="00CF4A80" w:rsidP="00BC2B49">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Dirección Sistema de Gestión</w:t>
            </w:r>
          </w:p>
        </w:tc>
      </w:tr>
      <w:tr w:rsidR="005B16F3" w:rsidRPr="00BC2B49" w:rsidTr="00EC58F3">
        <w:trPr>
          <w:trHeight w:val="376"/>
        </w:trPr>
        <w:tc>
          <w:tcPr>
            <w:tcW w:w="305" w:type="pct"/>
            <w:tcBorders>
              <w:top w:val="dotted" w:sz="4" w:space="0" w:color="auto"/>
            </w:tcBorders>
            <w:vAlign w:val="center"/>
          </w:tcPr>
          <w:p w:rsidR="005B16F3" w:rsidRDefault="005B16F3"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04</w:t>
            </w:r>
          </w:p>
        </w:tc>
        <w:tc>
          <w:tcPr>
            <w:tcW w:w="700" w:type="pct"/>
            <w:tcBorders>
              <w:top w:val="dotted" w:sz="4" w:space="0" w:color="auto"/>
            </w:tcBorders>
            <w:vAlign w:val="center"/>
          </w:tcPr>
          <w:p w:rsidR="005B16F3" w:rsidRDefault="005B16F3"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2021-11-09</w:t>
            </w:r>
          </w:p>
        </w:tc>
        <w:tc>
          <w:tcPr>
            <w:tcW w:w="1074" w:type="pct"/>
            <w:tcBorders>
              <w:top w:val="dotted" w:sz="4" w:space="0" w:color="auto"/>
            </w:tcBorders>
            <w:vAlign w:val="center"/>
          </w:tcPr>
          <w:p w:rsidR="005B16F3" w:rsidRDefault="005B16F3" w:rsidP="00BC2B49">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5.1</w:t>
            </w:r>
          </w:p>
        </w:tc>
        <w:tc>
          <w:tcPr>
            <w:tcW w:w="2069" w:type="pct"/>
            <w:tcBorders>
              <w:top w:val="dotted" w:sz="4" w:space="0" w:color="auto"/>
            </w:tcBorders>
            <w:vAlign w:val="center"/>
          </w:tcPr>
          <w:p w:rsidR="005B16F3" w:rsidRDefault="005B16F3" w:rsidP="00EC58F3">
            <w:pPr>
              <w:spacing w:after="160" w:line="259" w:lineRule="auto"/>
              <w:jc w:val="both"/>
              <w:rPr>
                <w:rFonts w:ascii="Arial" w:eastAsia="Calibri" w:hAnsi="Arial" w:cs="Arial"/>
                <w:sz w:val="20"/>
                <w:szCs w:val="20"/>
                <w:lang w:val="es-ES"/>
              </w:rPr>
            </w:pPr>
            <w:r>
              <w:rPr>
                <w:rFonts w:ascii="Arial" w:eastAsia="Calibri" w:hAnsi="Arial" w:cs="Arial"/>
                <w:sz w:val="20"/>
                <w:szCs w:val="20"/>
                <w:lang w:val="es-ES"/>
              </w:rPr>
              <w:t>Condiciones generales en la categoría Motocicleta se suprime la sub-categoría 2T</w:t>
            </w:r>
          </w:p>
        </w:tc>
        <w:tc>
          <w:tcPr>
            <w:tcW w:w="852" w:type="pct"/>
            <w:tcBorders>
              <w:top w:val="dotted" w:sz="4" w:space="0" w:color="auto"/>
            </w:tcBorders>
            <w:vAlign w:val="center"/>
          </w:tcPr>
          <w:p w:rsidR="005B16F3" w:rsidRPr="00CF4A80" w:rsidRDefault="005B16F3" w:rsidP="00BC2B49">
            <w:pPr>
              <w:spacing w:after="160" w:line="259" w:lineRule="auto"/>
              <w:jc w:val="both"/>
              <w:rPr>
                <w:rFonts w:ascii="Arial" w:eastAsia="Calibri" w:hAnsi="Arial" w:cs="Arial"/>
                <w:sz w:val="20"/>
                <w:szCs w:val="20"/>
                <w:lang w:val="es-ES"/>
              </w:rPr>
            </w:pPr>
            <w:r w:rsidRPr="00CF4A80">
              <w:rPr>
                <w:rFonts w:ascii="Arial" w:eastAsia="Calibri" w:hAnsi="Arial" w:cs="Arial"/>
                <w:sz w:val="20"/>
                <w:szCs w:val="20"/>
                <w:lang w:val="es-ES"/>
              </w:rPr>
              <w:t>Dirección Sistema de Gestión</w:t>
            </w:r>
          </w:p>
        </w:tc>
      </w:tr>
    </w:tbl>
    <w:p w:rsidR="00BC2B49" w:rsidRPr="00BC2B49" w:rsidRDefault="00BC2B49" w:rsidP="00BC2B49">
      <w:pPr>
        <w:spacing w:before="60" w:after="60" w:line="259" w:lineRule="auto"/>
        <w:jc w:val="both"/>
        <w:rPr>
          <w:rFonts w:ascii="Arial" w:eastAsia="Calibri" w:hAnsi="Arial" w:cs="Arial"/>
          <w:sz w:val="24"/>
          <w:szCs w:val="24"/>
          <w:lang w:val="es-ES"/>
        </w:rPr>
      </w:pPr>
    </w:p>
    <w:p w:rsidR="00CA7B5F" w:rsidRDefault="00CA7B5F"/>
    <w:p w:rsidR="00F33C16" w:rsidRPr="00CA7B5F" w:rsidRDefault="00CA7B5F" w:rsidP="00CA7B5F">
      <w:pPr>
        <w:tabs>
          <w:tab w:val="left" w:pos="4140"/>
        </w:tabs>
      </w:pPr>
      <w:r>
        <w:tab/>
      </w:r>
    </w:p>
    <w:sectPr w:rsidR="00F33C16" w:rsidRPr="00CA7B5F" w:rsidSect="00EC58F3">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E22" w:rsidRDefault="00F50E22" w:rsidP="00AC06A5">
      <w:pPr>
        <w:spacing w:after="0" w:line="240" w:lineRule="auto"/>
      </w:pPr>
      <w:r>
        <w:separator/>
      </w:r>
    </w:p>
  </w:endnote>
  <w:endnote w:type="continuationSeparator" w:id="0">
    <w:p w:rsidR="00F50E22" w:rsidRDefault="00F50E22" w:rsidP="00AC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F3" w:rsidRDefault="00EC58F3" w:rsidP="00EC58F3">
    <w:pPr>
      <w:pStyle w:val="Piedepgina"/>
      <w:tabs>
        <w:tab w:val="clear" w:pos="4252"/>
        <w:tab w:val="clear" w:pos="8504"/>
        <w:tab w:val="left" w:pos="1440"/>
      </w:tabs>
    </w:pPr>
    <w:r>
      <w:tab/>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EC58F3" w:rsidRPr="00553DE8" w:rsidTr="00EC58F3">
      <w:tc>
        <w:tcPr>
          <w:tcW w:w="3114" w:type="dxa"/>
        </w:tcPr>
        <w:p w:rsidR="00EC58F3" w:rsidRPr="00553DE8" w:rsidRDefault="00EC58F3" w:rsidP="00EC58F3">
          <w:pPr>
            <w:pStyle w:val="Piedepgina"/>
            <w:rPr>
              <w:rFonts w:ascii="Arial" w:hAnsi="Arial" w:cs="Arial"/>
              <w:sz w:val="16"/>
              <w:szCs w:val="16"/>
            </w:rPr>
          </w:pPr>
          <w:r w:rsidRPr="00553DE8">
            <w:rPr>
              <w:rFonts w:ascii="Arial" w:hAnsi="Arial" w:cs="Arial"/>
              <w:sz w:val="16"/>
              <w:szCs w:val="16"/>
            </w:rPr>
            <w:t xml:space="preserve">Elaboró: </w:t>
          </w:r>
          <w:r>
            <w:rPr>
              <w:rFonts w:ascii="Arial" w:hAnsi="Arial" w:cs="Arial"/>
              <w:sz w:val="16"/>
              <w:szCs w:val="16"/>
            </w:rPr>
            <w:t>Ronalth Moisés Pérez</w:t>
          </w:r>
        </w:p>
        <w:p w:rsidR="00EC58F3" w:rsidRPr="00553DE8" w:rsidRDefault="00EC58F3" w:rsidP="00EC58F3">
          <w:pPr>
            <w:pStyle w:val="Piedepgina"/>
            <w:rPr>
              <w:rFonts w:ascii="Arial" w:hAnsi="Arial" w:cs="Arial"/>
              <w:sz w:val="16"/>
              <w:szCs w:val="16"/>
            </w:rPr>
          </w:pPr>
          <w:r w:rsidRPr="00553DE8">
            <w:rPr>
              <w:rFonts w:ascii="Arial" w:hAnsi="Arial" w:cs="Arial"/>
              <w:sz w:val="16"/>
              <w:szCs w:val="16"/>
            </w:rPr>
            <w:t>Director SIG</w:t>
          </w:r>
        </w:p>
      </w:tc>
      <w:tc>
        <w:tcPr>
          <w:tcW w:w="236" w:type="dxa"/>
        </w:tcPr>
        <w:p w:rsidR="00EC58F3" w:rsidRPr="00553DE8" w:rsidRDefault="00EC58F3" w:rsidP="00EC58F3">
          <w:pPr>
            <w:pStyle w:val="Piedepgina"/>
            <w:rPr>
              <w:rFonts w:ascii="Arial" w:hAnsi="Arial" w:cs="Arial"/>
              <w:sz w:val="16"/>
              <w:szCs w:val="16"/>
            </w:rPr>
          </w:pPr>
        </w:p>
      </w:tc>
      <w:tc>
        <w:tcPr>
          <w:tcW w:w="3029" w:type="dxa"/>
        </w:tcPr>
        <w:p w:rsidR="00EC58F3" w:rsidRPr="00553DE8" w:rsidRDefault="00C608AD" w:rsidP="00EC58F3">
          <w:pPr>
            <w:pStyle w:val="Piedepgina"/>
            <w:rPr>
              <w:rFonts w:ascii="Arial" w:hAnsi="Arial" w:cs="Arial"/>
              <w:sz w:val="16"/>
              <w:szCs w:val="16"/>
            </w:rPr>
          </w:pPr>
          <w:r>
            <w:rPr>
              <w:rFonts w:ascii="Arial" w:hAnsi="Arial" w:cs="Arial"/>
              <w:sz w:val="16"/>
              <w:szCs w:val="16"/>
            </w:rPr>
            <w:t>Revisó: Diego Andrés Fonseca</w:t>
          </w:r>
        </w:p>
        <w:p w:rsidR="00EC58F3" w:rsidRPr="00553DE8" w:rsidRDefault="00EC58F3" w:rsidP="00EC58F3">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EC58F3" w:rsidRPr="00553DE8" w:rsidRDefault="00EC58F3" w:rsidP="00EC58F3">
          <w:pPr>
            <w:pStyle w:val="Piedepgina"/>
            <w:rPr>
              <w:rFonts w:ascii="Arial" w:hAnsi="Arial" w:cs="Arial"/>
              <w:sz w:val="16"/>
              <w:szCs w:val="16"/>
            </w:rPr>
          </w:pPr>
        </w:p>
      </w:tc>
      <w:tc>
        <w:tcPr>
          <w:tcW w:w="3017" w:type="dxa"/>
        </w:tcPr>
        <w:p w:rsidR="00EC58F3" w:rsidRPr="00553DE8" w:rsidRDefault="00EC58F3" w:rsidP="00EC58F3">
          <w:pPr>
            <w:pStyle w:val="Piedepgina"/>
            <w:rPr>
              <w:rFonts w:ascii="Arial" w:hAnsi="Arial" w:cs="Arial"/>
              <w:sz w:val="16"/>
              <w:szCs w:val="16"/>
            </w:rPr>
          </w:pPr>
          <w:r w:rsidRPr="00553DE8">
            <w:rPr>
              <w:rFonts w:ascii="Arial" w:hAnsi="Arial" w:cs="Arial"/>
              <w:sz w:val="16"/>
              <w:szCs w:val="16"/>
            </w:rPr>
            <w:t xml:space="preserve">Aprobó: </w:t>
          </w:r>
          <w:r>
            <w:rPr>
              <w:rFonts w:ascii="Arial" w:hAnsi="Arial" w:cs="Arial"/>
              <w:sz w:val="16"/>
              <w:szCs w:val="16"/>
            </w:rPr>
            <w:t>Jairo Enrique Guevara</w:t>
          </w:r>
        </w:p>
        <w:p w:rsidR="00EC58F3" w:rsidRPr="00553DE8" w:rsidRDefault="00EC58F3" w:rsidP="00EC58F3">
          <w:pPr>
            <w:pStyle w:val="Piedepgina"/>
            <w:rPr>
              <w:rFonts w:ascii="Arial" w:hAnsi="Arial" w:cs="Arial"/>
              <w:sz w:val="16"/>
              <w:szCs w:val="16"/>
            </w:rPr>
          </w:pPr>
          <w:r w:rsidRPr="00553DE8">
            <w:rPr>
              <w:rFonts w:ascii="Arial" w:hAnsi="Arial" w:cs="Arial"/>
              <w:sz w:val="16"/>
              <w:szCs w:val="16"/>
            </w:rPr>
            <w:t xml:space="preserve">Gerente </w:t>
          </w:r>
        </w:p>
      </w:tc>
    </w:tr>
  </w:tbl>
  <w:p w:rsidR="00EC58F3" w:rsidRDefault="00EC58F3" w:rsidP="00EC58F3">
    <w:pPr>
      <w:pStyle w:val="Piedepgina"/>
      <w:tabs>
        <w:tab w:val="clear" w:pos="4252"/>
        <w:tab w:val="clear" w:pos="8504"/>
        <w:tab w:val="left" w:pos="14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E22" w:rsidRDefault="00F50E22" w:rsidP="00AC06A5">
      <w:pPr>
        <w:spacing w:after="0" w:line="240" w:lineRule="auto"/>
      </w:pPr>
      <w:r>
        <w:separator/>
      </w:r>
    </w:p>
  </w:footnote>
  <w:footnote w:type="continuationSeparator" w:id="0">
    <w:p w:rsidR="00F50E22" w:rsidRDefault="00F50E22" w:rsidP="00AC0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EC58F3" w:rsidRDefault="00EC58F3">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44FE40FF" wp14:editId="69105412">
                  <wp:simplePos x="0" y="0"/>
                  <wp:positionH relativeFrom="margin">
                    <wp:posOffset>-5080</wp:posOffset>
                  </wp:positionH>
                  <wp:positionV relativeFrom="paragraph">
                    <wp:posOffset>12065</wp:posOffset>
                  </wp:positionV>
                  <wp:extent cx="6142355" cy="845185"/>
                  <wp:effectExtent l="0" t="0" r="0" b="0"/>
                  <wp:wrapNone/>
                  <wp:docPr id="1"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2355" cy="845185"/>
                            <a:chOff x="0" y="0"/>
                            <a:chExt cx="6142161" cy="665216"/>
                          </a:xfrm>
                        </wpg:grpSpPr>
                        <wps:wsp>
                          <wps:cNvPr id="3" name="Rectángulo 2"/>
                          <wps:cNvSpPr/>
                          <wps:spPr>
                            <a:xfrm>
                              <a:off x="0" y="0"/>
                              <a:ext cx="3616788" cy="665216"/>
                            </a:xfrm>
                            <a:prstGeom prst="rect">
                              <a:avLst/>
                            </a:prstGeom>
                            <a:solidFill>
                              <a:sysClr val="window" lastClr="FFFFFF"/>
                            </a:solidFill>
                            <a:ln w="3175" cap="flat" cmpd="sng" algn="ctr">
                              <a:solidFill>
                                <a:sysClr val="windowText" lastClr="000000"/>
                              </a:solidFill>
                              <a:prstDash val="solid"/>
                              <a:miter lim="800000"/>
                            </a:ln>
                            <a:effectLst/>
                          </wps:spPr>
                          <wps:txbx>
                            <w:txbxContent>
                              <w:p w:rsidR="00EC58F3" w:rsidRPr="00BC2B49" w:rsidRDefault="00EC58F3" w:rsidP="00EC58F3">
                                <w:pPr>
                                  <w:pStyle w:val="NormalWeb1"/>
                                  <w:spacing w:before="0" w:beforeAutospacing="0" w:after="0" w:afterAutospacing="0"/>
                                  <w:jc w:val="center"/>
                                  <w:rPr>
                                    <w:rFonts w:ascii="Arial" w:hAnsi="Arial" w:cs="Arial"/>
                                    <w:color w:val="000000"/>
                                    <w:lang w:val="es-CO"/>
                                  </w:rPr>
                                </w:pPr>
                                <w:r w:rsidRPr="00BC2B49">
                                  <w:rPr>
                                    <w:rFonts w:ascii="Arial" w:hAnsi="Arial" w:cs="Arial"/>
                                    <w:color w:val="000000"/>
                                    <w:lang w:val="es-CO"/>
                                  </w:rPr>
                                  <w:t>PROCEDIMIENTO DE SUPERVISIÓN TÉCNICA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upo 9"/>
                          <wpg:cNvGrpSpPr/>
                          <wpg:grpSpPr>
                            <a:xfrm>
                              <a:off x="3614208" y="0"/>
                              <a:ext cx="2527953" cy="665055"/>
                              <a:chOff x="-260" y="0"/>
                              <a:chExt cx="2527953" cy="665055"/>
                            </a:xfrm>
                          </wpg:grpSpPr>
                          <wps:wsp>
                            <wps:cNvPr id="11" name="Rectángulo 5"/>
                            <wps:cNvSpPr/>
                            <wps:spPr>
                              <a:xfrm>
                                <a:off x="-260" y="0"/>
                                <a:ext cx="1797007" cy="228499"/>
                              </a:xfrm>
                              <a:prstGeom prst="rect">
                                <a:avLst/>
                              </a:prstGeom>
                              <a:solidFill>
                                <a:sysClr val="window" lastClr="FFFFFF"/>
                              </a:solidFill>
                              <a:ln w="3175" cap="flat" cmpd="sng" algn="ctr">
                                <a:solidFill>
                                  <a:sysClr val="windowText" lastClr="000000"/>
                                </a:solidFill>
                                <a:prstDash val="solid"/>
                                <a:miter lim="800000"/>
                              </a:ln>
                              <a:effectLst/>
                            </wps:spPr>
                            <wps:txbx>
                              <w:txbxContent>
                                <w:p w:rsidR="00EC58F3" w:rsidRPr="00F83BAA" w:rsidRDefault="00EC58F3" w:rsidP="00EC58F3">
                                  <w:pPr>
                                    <w:pStyle w:val="NormalWeb1"/>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2021-11-09</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2" name="Rectángulo 7"/>
                            <wps:cNvSpPr/>
                            <wps:spPr>
                              <a:xfrm>
                                <a:off x="1794295" y="0"/>
                                <a:ext cx="733398" cy="66421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14" name="Rectángulo 4"/>
                            <wps:cNvSpPr/>
                            <wps:spPr>
                              <a:xfrm>
                                <a:off x="0" y="224287"/>
                                <a:ext cx="1797007" cy="221058"/>
                              </a:xfrm>
                              <a:prstGeom prst="rect">
                                <a:avLst/>
                              </a:prstGeom>
                              <a:solidFill>
                                <a:sysClr val="window" lastClr="FFFFFF"/>
                              </a:solidFill>
                              <a:ln w="3175" cap="flat" cmpd="sng" algn="ctr">
                                <a:solidFill>
                                  <a:sysClr val="windowText" lastClr="000000"/>
                                </a:solidFill>
                                <a:prstDash val="solid"/>
                                <a:miter lim="800000"/>
                              </a:ln>
                              <a:effectLst/>
                            </wps:spPr>
                            <wps:txbx>
                              <w:txbxContent>
                                <w:p w:rsidR="00EC58F3" w:rsidRPr="00FF558F" w:rsidRDefault="00EC58F3" w:rsidP="00EC58F3">
                                  <w:pPr>
                                    <w:pStyle w:val="NormalWeb1"/>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CITB.IN.PR.04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 name="Rectángulo 6"/>
                            <wps:cNvSpPr/>
                            <wps:spPr>
                              <a:xfrm>
                                <a:off x="-260" y="439841"/>
                                <a:ext cx="1797007" cy="225214"/>
                              </a:xfrm>
                              <a:prstGeom prst="rect">
                                <a:avLst/>
                              </a:prstGeom>
                              <a:solidFill>
                                <a:sysClr val="window" lastClr="FFFFFF"/>
                              </a:solidFill>
                              <a:ln w="3175" cap="flat" cmpd="sng" algn="ctr">
                                <a:solidFill>
                                  <a:sysClr val="windowText" lastClr="000000"/>
                                </a:solidFill>
                                <a:prstDash val="solid"/>
                                <a:miter lim="800000"/>
                              </a:ln>
                              <a:effectLst/>
                            </wps:spPr>
                            <wps:txbx>
                              <w:txbxContent>
                                <w:p w:rsidR="00EC58F3" w:rsidRPr="00FF558F" w:rsidRDefault="00EC58F3" w:rsidP="00EC58F3">
                                  <w:pPr>
                                    <w:pStyle w:val="NormalWeb1"/>
                                    <w:spacing w:before="0" w:beforeAutospacing="0" w:after="0" w:afterAutospacing="0"/>
                                    <w:rPr>
                                      <w:sz w:val="18"/>
                                      <w:szCs w:val="18"/>
                                    </w:rPr>
                                  </w:pPr>
                                  <w:r>
                                    <w:rPr>
                                      <w:rFonts w:ascii="Arial" w:hAnsi="Arial" w:cs="Arial"/>
                                      <w:color w:val="000000"/>
                                      <w:sz w:val="18"/>
                                      <w:szCs w:val="18"/>
                                    </w:rPr>
                                    <w:t>Versión: 04</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H relativeFrom="page">
                    <wp14:pctWidth>0</wp14:pctWidth>
                  </wp14:sizeRelH>
                  <wp14:sizeRelV relativeFrom="margin">
                    <wp14:pctHeight>0</wp14:pctHeight>
                  </wp14:sizeRelV>
                </wp:anchor>
              </w:drawing>
            </mc:Choice>
            <mc:Fallback xmlns:cx1="http://schemas.microsoft.com/office/drawing/2015/9/8/chartex">
              <w:pict>
                <v:group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2luZG93cyBQaG90byBFZGl0b3IgMTAuMC4xMDAxMS4xNjM4&#10;NABXaW5kb3dzIFBob3RvIEVkaXRvciAxMC4wLjEwMDExLjE2Mzg0ADIwMTk6MDE6MjEgMDk6NTg6&#10;MjEAAAKgAQADAAAAAQABAADqHAAHAAAIDAAACOA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PD94cGFja2V0IGVuZD0ndyc/Pv/bAEMAAwICAwICAwMDAwQDAwQFCAUFBAQFCgcHBggMCgwM&#10;CwoLCw0OEhANDhEOCwsQFhARExQVFRUMDxcYFhQYEhQVFP/bAEMBAwQEBQQFCQUFCRQNCw0UFBQU&#10;FBQUFBQUFBQUFBQUFBQUFBQUFBQUFBQUFBQUFBQUFBQUFBQUFBQUFBQUFBQUFP/AABEIAaUBS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" fillcolor="window" strokecolor="windowText" strokeweight=".25pt">
                    <v:textbox>
                      <w:txbxContent>
                        <w:p w:rsidR="00EC58F3" w:rsidRPr="00BC2B49" w:rsidRDefault="00EC58F3" w:rsidP="00EC58F3">
                          <w:pPr>
                            <w:pStyle w:val="NormalWeb1"/>
                            <w:spacing w:before="0" w:beforeAutospacing="0" w:after="0" w:afterAutospacing="0"/>
                            <w:jc w:val="center"/>
                            <w:rPr>
                              <w:rFonts w:ascii="Arial" w:hAnsi="Arial" w:cs="Arial"/>
                              <w:color w:val="000000"/>
                              <w:lang w:val="es-CO"/>
                            </w:rPr>
                          </w:pPr>
                          <w:r w:rsidRPr="00BC2B49">
                            <w:rPr>
                              <w:rFonts w:ascii="Arial" w:hAnsi="Arial" w:cs="Arial"/>
                              <w:color w:val="000000"/>
                              <w:lang w:val="es-CO"/>
                            </w:rPr>
                            <w:t>PROCEDIMIENTO DE SUPERVISIÓN TÉCNICA</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" fillcolor="window" strokecolor="windowText" strokeweight=".25pt">
                      <v:textbox>
                        <w:txbxContent>
                          <w:p w:rsidR="00EC58F3" w:rsidRPr="00F83BAA" w:rsidRDefault="00EC58F3" w:rsidP="00EC58F3">
                            <w:pPr>
                              <w:pStyle w:val="NormalWeb1"/>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2021-11-09</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" fillcolor="window" strokecolor="windowText"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" fillcolor="window" strokecolor="windowText" strokeweight=".25pt">
                      <v:textbox>
                        <w:txbxContent>
                          <w:p w:rsidR="00EC58F3" w:rsidRPr="00FF558F" w:rsidRDefault="00EC58F3" w:rsidP="00EC58F3">
                            <w:pPr>
                              <w:pStyle w:val="NormalWeb1"/>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CITB.IN.PR.04</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" fillcolor="window" strokecolor="windowText" strokeweight=".25pt">
                      <v:textbox>
                        <w:txbxContent>
                          <w:p w:rsidR="00EC58F3" w:rsidRPr="00FF558F" w:rsidRDefault="00EC58F3" w:rsidP="00EC58F3">
                            <w:pPr>
                              <w:pStyle w:val="NormalWeb1"/>
                              <w:spacing w:before="0" w:beforeAutospacing="0" w:after="0" w:afterAutospacing="0"/>
                              <w:rPr>
                                <w:sz w:val="18"/>
                                <w:szCs w:val="18"/>
                              </w:rPr>
                            </w:pPr>
                            <w:r>
                              <w:rPr>
                                <w:rFonts w:ascii="Arial" w:hAnsi="Arial" w:cs="Arial"/>
                                <w:color w:val="000000"/>
                                <w:sz w:val="18"/>
                                <w:szCs w:val="18"/>
                              </w:rPr>
                              <w:t>Versión: 04</w:t>
                            </w:r>
                          </w:p>
                        </w:txbxContent>
                      </v:textbox>
                    </v:rect>
                  </v:group>
                  <w10:wrap anchorx="margin"/>
                </v:group>
              </w:pict>
            </mc:Fallback>
          </mc:AlternateContent>
        </w:r>
      </w:p>
      <w:p w:rsidR="00EC58F3" w:rsidRDefault="00EC58F3">
        <w:pPr>
          <w:pStyle w:val="Encabezado"/>
          <w:jc w:val="right"/>
        </w:pPr>
      </w:p>
      <w:p w:rsidR="00EC58F3" w:rsidRDefault="00EC58F3">
        <w:pPr>
          <w:pStyle w:val="Encabezado"/>
          <w:jc w:val="right"/>
        </w:pPr>
      </w:p>
      <w:p w:rsidR="00EC58F3" w:rsidRDefault="00EC58F3">
        <w:pPr>
          <w:pStyle w:val="Encabezado"/>
          <w:jc w:val="right"/>
        </w:pPr>
      </w:p>
      <w:p w:rsidR="00EC58F3" w:rsidRDefault="00EC58F3">
        <w:pPr>
          <w:pStyle w:val="Encabezado"/>
          <w:jc w:val="right"/>
          <w:rPr>
            <w:rFonts w:ascii="Arial" w:hAnsi="Arial" w:cs="Arial"/>
            <w:sz w:val="16"/>
            <w:szCs w:val="16"/>
          </w:rPr>
        </w:pPr>
      </w:p>
      <w:p w:rsidR="00EC58F3" w:rsidRDefault="00EC58F3">
        <w:pPr>
          <w:pStyle w:val="Encabezado"/>
          <w:jc w:val="right"/>
          <w:rPr>
            <w:rFonts w:ascii="Arial" w:hAnsi="Arial" w:cs="Arial"/>
            <w:sz w:val="16"/>
            <w:szCs w:val="16"/>
          </w:rPr>
        </w:pPr>
      </w:p>
      <w:p w:rsidR="00EC58F3" w:rsidRDefault="00EC58F3">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F50E22">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F50E22">
          <w:rPr>
            <w:rFonts w:ascii="Arial" w:hAnsi="Arial" w:cs="Arial"/>
            <w:b/>
            <w:bCs/>
            <w:noProof/>
            <w:sz w:val="16"/>
            <w:szCs w:val="16"/>
          </w:rPr>
          <w:t>1</w:t>
        </w:r>
        <w:r w:rsidRPr="000D3B36">
          <w:rPr>
            <w:rFonts w:ascii="Arial" w:hAnsi="Arial" w:cs="Arial"/>
            <w:b/>
            <w:bCs/>
            <w:sz w:val="16"/>
            <w:szCs w:val="16"/>
          </w:rPr>
          <w:fldChar w:fldCharType="end"/>
        </w:r>
      </w:p>
    </w:sdtContent>
  </w:sdt>
  <w:p w:rsidR="00EC58F3" w:rsidRPr="000D3B36" w:rsidRDefault="00EC58F3">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F22"/>
    <w:multiLevelType w:val="hybridMultilevel"/>
    <w:tmpl w:val="5698982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D337F3F"/>
    <w:multiLevelType w:val="hybridMultilevel"/>
    <w:tmpl w:val="075E1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3C7D31"/>
    <w:multiLevelType w:val="hybridMultilevel"/>
    <w:tmpl w:val="3F12F870"/>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7F0AD9"/>
    <w:multiLevelType w:val="hybridMultilevel"/>
    <w:tmpl w:val="70340BE8"/>
    <w:lvl w:ilvl="0" w:tplc="DA9886E4">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521972"/>
    <w:multiLevelType w:val="hybridMultilevel"/>
    <w:tmpl w:val="B99C31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BF30BE5"/>
    <w:multiLevelType w:val="hybridMultilevel"/>
    <w:tmpl w:val="E8CC5BDA"/>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2555866"/>
    <w:multiLevelType w:val="hybridMultilevel"/>
    <w:tmpl w:val="4614C2EC"/>
    <w:lvl w:ilvl="0" w:tplc="82324A56">
      <w:start w:val="1"/>
      <w:numFmt w:val="lowerLetter"/>
      <w:lvlText w:val="%1."/>
      <w:lvlJc w:val="left"/>
      <w:pPr>
        <w:ind w:left="360" w:hanging="360"/>
      </w:pPr>
      <w:rPr>
        <w:rFonts w:ascii="Arial" w:eastAsiaTheme="minorHAnsi" w:hAnsi="Arial" w:cs="Arial"/>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B873D5C"/>
    <w:multiLevelType w:val="hybridMultilevel"/>
    <w:tmpl w:val="5E4ADB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5"/>
  </w:num>
  <w:num w:numId="4">
    <w:abstractNumId w:val="17"/>
  </w:num>
  <w:num w:numId="5">
    <w:abstractNumId w:val="13"/>
  </w:num>
  <w:num w:numId="6">
    <w:abstractNumId w:val="10"/>
  </w:num>
  <w:num w:numId="7">
    <w:abstractNumId w:val="19"/>
  </w:num>
  <w:num w:numId="8">
    <w:abstractNumId w:val="21"/>
  </w:num>
  <w:num w:numId="9">
    <w:abstractNumId w:val="16"/>
  </w:num>
  <w:num w:numId="10">
    <w:abstractNumId w:val="9"/>
  </w:num>
  <w:num w:numId="11">
    <w:abstractNumId w:val="5"/>
  </w:num>
  <w:num w:numId="12">
    <w:abstractNumId w:val="12"/>
  </w:num>
  <w:num w:numId="13">
    <w:abstractNumId w:val="11"/>
  </w:num>
  <w:num w:numId="14">
    <w:abstractNumId w:val="4"/>
  </w:num>
  <w:num w:numId="15">
    <w:abstractNumId w:val="22"/>
  </w:num>
  <w:num w:numId="16">
    <w:abstractNumId w:val="18"/>
  </w:num>
  <w:num w:numId="17">
    <w:abstractNumId w:val="7"/>
  </w:num>
  <w:num w:numId="18">
    <w:abstractNumId w:val="23"/>
  </w:num>
  <w:num w:numId="19">
    <w:abstractNumId w:val="0"/>
  </w:num>
  <w:num w:numId="20">
    <w:abstractNumId w:val="3"/>
  </w:num>
  <w:num w:numId="21">
    <w:abstractNumId w:val="6"/>
  </w:num>
  <w:num w:numId="22">
    <w:abstractNumId w:val="8"/>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49"/>
    <w:rsid w:val="00001485"/>
    <w:rsid w:val="005B16F3"/>
    <w:rsid w:val="007532BD"/>
    <w:rsid w:val="00833CD2"/>
    <w:rsid w:val="00985CBC"/>
    <w:rsid w:val="00AC06A5"/>
    <w:rsid w:val="00BC2B49"/>
    <w:rsid w:val="00C608AD"/>
    <w:rsid w:val="00CA7B5F"/>
    <w:rsid w:val="00CF4A80"/>
    <w:rsid w:val="00D0278D"/>
    <w:rsid w:val="00E669EE"/>
    <w:rsid w:val="00EC58F3"/>
    <w:rsid w:val="00F33C16"/>
    <w:rsid w:val="00F40193"/>
    <w:rsid w:val="00F50E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C2288"/>
  <w15:chartTrackingRefBased/>
  <w15:docId w15:val="{E4C81346-08D2-4169-B3CE-6C70C895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8">
    <w:name w:val="heading 8"/>
    <w:basedOn w:val="Normal"/>
    <w:next w:val="Normal"/>
    <w:link w:val="Ttulo8Car"/>
    <w:qFormat/>
    <w:rsid w:val="00BC2B49"/>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BC2B49"/>
    <w:rPr>
      <w:rFonts w:ascii="Arial" w:eastAsia="Times New Roman" w:hAnsi="Arial" w:cs="Arial"/>
      <w:b/>
      <w:bCs/>
      <w:sz w:val="16"/>
      <w:szCs w:val="24"/>
      <w:lang w:val="es-ES" w:eastAsia="es-ES"/>
    </w:rPr>
  </w:style>
  <w:style w:type="numbering" w:customStyle="1" w:styleId="Sinlista1">
    <w:name w:val="Sin lista1"/>
    <w:next w:val="Sinlista"/>
    <w:uiPriority w:val="99"/>
    <w:semiHidden/>
    <w:unhideWhenUsed/>
    <w:rsid w:val="00BC2B49"/>
  </w:style>
  <w:style w:type="numbering" w:customStyle="1" w:styleId="Estilo2">
    <w:name w:val="Estilo2"/>
    <w:uiPriority w:val="99"/>
    <w:rsid w:val="00BC2B49"/>
    <w:pPr>
      <w:numPr>
        <w:numId w:val="1"/>
      </w:numPr>
    </w:pPr>
  </w:style>
  <w:style w:type="paragraph" w:styleId="Encabezado">
    <w:name w:val="header"/>
    <w:basedOn w:val="Normal"/>
    <w:link w:val="EncabezadoCar"/>
    <w:uiPriority w:val="99"/>
    <w:unhideWhenUsed/>
    <w:rsid w:val="00BC2B4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BC2B49"/>
    <w:rPr>
      <w:lang w:val="es-ES"/>
    </w:rPr>
  </w:style>
  <w:style w:type="paragraph" w:styleId="Piedepgina">
    <w:name w:val="footer"/>
    <w:basedOn w:val="Normal"/>
    <w:link w:val="PiedepginaCar"/>
    <w:uiPriority w:val="99"/>
    <w:unhideWhenUsed/>
    <w:rsid w:val="00BC2B4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C2B49"/>
    <w:rPr>
      <w:lang w:val="es-ES"/>
    </w:rPr>
  </w:style>
  <w:style w:type="paragraph" w:customStyle="1" w:styleId="NormalWeb1">
    <w:name w:val="Normal (Web)1"/>
    <w:basedOn w:val="Normal"/>
    <w:next w:val="NormalWeb"/>
    <w:uiPriority w:val="99"/>
    <w:semiHidden/>
    <w:unhideWhenUsed/>
    <w:rsid w:val="00BC2B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C2B49"/>
    <w:pPr>
      <w:spacing w:after="0" w:line="240" w:lineRule="auto"/>
      <w:ind w:left="720"/>
      <w:contextualSpacing/>
      <w:jc w:val="center"/>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BC2B49"/>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gradetextonormal">
    <w:name w:val="Body Text Indent"/>
    <w:basedOn w:val="Normal"/>
    <w:link w:val="SangradetextonormalCar"/>
    <w:rsid w:val="00BC2B49"/>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BC2B49"/>
    <w:rPr>
      <w:rFonts w:ascii="Arial" w:eastAsia="Times New Roman" w:hAnsi="Arial" w:cs="Times New Roman"/>
      <w:sz w:val="20"/>
      <w:szCs w:val="24"/>
      <w:lang w:val="es-ES" w:eastAsia="es-ES"/>
    </w:rPr>
  </w:style>
  <w:style w:type="paragraph" w:styleId="NormalWeb">
    <w:name w:val="Normal (Web)"/>
    <w:basedOn w:val="Normal"/>
    <w:uiPriority w:val="99"/>
    <w:semiHidden/>
    <w:unhideWhenUsed/>
    <w:rsid w:val="00BC2B49"/>
    <w:rPr>
      <w:rFonts w:ascii="Times New Roman" w:hAnsi="Times New Roman" w:cs="Times New Roman"/>
      <w:sz w:val="24"/>
      <w:szCs w:val="24"/>
    </w:rPr>
  </w:style>
  <w:style w:type="table" w:styleId="Tablaconcuadrcula">
    <w:name w:val="Table Grid"/>
    <w:basedOn w:val="Tablanormal"/>
    <w:uiPriority w:val="59"/>
    <w:rsid w:val="00BC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32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32BD"/>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3345</Words>
  <Characters>18402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Ronalth</dc:creator>
  <cp:keywords/>
  <dc:description/>
  <cp:lastModifiedBy>usuario</cp:lastModifiedBy>
  <cp:revision>10</cp:revision>
  <cp:lastPrinted>2022-02-23T15:51:00Z</cp:lastPrinted>
  <dcterms:created xsi:type="dcterms:W3CDTF">2022-02-22T09:49:00Z</dcterms:created>
  <dcterms:modified xsi:type="dcterms:W3CDTF">2022-02-24T23:17:00Z</dcterms:modified>
</cp:coreProperties>
</file>