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F1" w:rsidRDefault="000C00F1" w:rsidP="00630535">
      <w:pPr>
        <w:pStyle w:val="Prrafodelista"/>
        <w:numPr>
          <w:ilvl w:val="0"/>
          <w:numId w:val="9"/>
        </w:numPr>
        <w:spacing w:before="60" w:after="60"/>
        <w:jc w:val="both"/>
        <w:rPr>
          <w:rFonts w:ascii="Arial" w:hAnsi="Arial" w:cs="Arial"/>
          <w:sz w:val="24"/>
          <w:szCs w:val="24"/>
        </w:rPr>
      </w:pPr>
      <w:r w:rsidRPr="00630535">
        <w:rPr>
          <w:rFonts w:ascii="Arial" w:hAnsi="Arial" w:cs="Arial"/>
          <w:sz w:val="24"/>
          <w:szCs w:val="24"/>
        </w:rPr>
        <w:t>OBJETIVO</w:t>
      </w:r>
    </w:p>
    <w:p w:rsidR="008F1731" w:rsidRPr="00630535" w:rsidRDefault="008F1731" w:rsidP="008F1731">
      <w:pPr>
        <w:pStyle w:val="Prrafodelista"/>
        <w:spacing w:before="60" w:after="60"/>
        <w:ind w:left="360"/>
        <w:jc w:val="both"/>
        <w:rPr>
          <w:rFonts w:ascii="Arial" w:hAnsi="Arial" w:cs="Arial"/>
          <w:sz w:val="24"/>
          <w:szCs w:val="24"/>
        </w:rPr>
      </w:pPr>
    </w:p>
    <w:p w:rsidR="008F1731" w:rsidRPr="008F1731" w:rsidRDefault="008F1731" w:rsidP="008F1731">
      <w:pPr>
        <w:jc w:val="both"/>
        <w:rPr>
          <w:rFonts w:ascii="Arial" w:hAnsi="Arial" w:cs="Arial"/>
          <w:sz w:val="24"/>
          <w:szCs w:val="24"/>
        </w:rPr>
      </w:pPr>
      <w:r w:rsidRPr="008F1731">
        <w:rPr>
          <w:rFonts w:ascii="Arial" w:hAnsi="Arial" w:cs="Arial"/>
          <w:sz w:val="24"/>
          <w:szCs w:val="24"/>
        </w:rPr>
        <w:t>Establecer los pasos</w:t>
      </w:r>
      <w:r>
        <w:rPr>
          <w:rFonts w:ascii="Arial" w:hAnsi="Arial" w:cs="Arial"/>
          <w:sz w:val="24"/>
          <w:szCs w:val="24"/>
        </w:rPr>
        <w:t xml:space="preserve"> a seguir </w:t>
      </w:r>
      <w:r w:rsidRPr="008F1731">
        <w:rPr>
          <w:rFonts w:ascii="Arial" w:hAnsi="Arial" w:cs="Arial"/>
          <w:sz w:val="24"/>
          <w:szCs w:val="24"/>
        </w:rPr>
        <w:t>para realizar la supervisión técnica al proceso de inspección técnico mecánica y de emisiones contaminantes para vehículos pesados, livianos y motocicletas, motocarros</w:t>
      </w:r>
      <w:r w:rsidR="007D7FD0">
        <w:rPr>
          <w:rFonts w:ascii="Arial" w:hAnsi="Arial" w:cs="Arial"/>
          <w:sz w:val="24"/>
          <w:szCs w:val="24"/>
        </w:rPr>
        <w:t>, cuatrimotos</w:t>
      </w:r>
      <w:r w:rsidRPr="008F1731">
        <w:rPr>
          <w:rFonts w:ascii="Arial" w:hAnsi="Arial" w:cs="Arial"/>
          <w:sz w:val="24"/>
          <w:szCs w:val="24"/>
        </w:rPr>
        <w:t xml:space="preserve"> y vehículos de baja frecuencia, con el propósito de determinar el cumplimiento </w:t>
      </w:r>
      <w:r>
        <w:rPr>
          <w:rFonts w:ascii="Arial" w:hAnsi="Arial" w:cs="Arial"/>
          <w:sz w:val="24"/>
          <w:szCs w:val="24"/>
        </w:rPr>
        <w:t>del proceso y normas de inspección e identificar oportunidades de mejora.</w:t>
      </w:r>
      <w:bookmarkStart w:id="0" w:name="_GoBack"/>
      <w:bookmarkEnd w:id="0"/>
    </w:p>
    <w:p w:rsidR="00630535" w:rsidRPr="000C00F1" w:rsidRDefault="00630535" w:rsidP="000C00F1">
      <w:pPr>
        <w:spacing w:before="60" w:after="60"/>
        <w:jc w:val="both"/>
        <w:rPr>
          <w:rFonts w:ascii="Arial" w:hAnsi="Arial" w:cs="Arial"/>
          <w:sz w:val="24"/>
          <w:szCs w:val="24"/>
        </w:rPr>
      </w:pPr>
    </w:p>
    <w:p w:rsidR="000C00F1" w:rsidRDefault="000C00F1" w:rsidP="00630535">
      <w:pPr>
        <w:pStyle w:val="Prrafodelista"/>
        <w:numPr>
          <w:ilvl w:val="0"/>
          <w:numId w:val="9"/>
        </w:numPr>
        <w:spacing w:before="60" w:after="60"/>
        <w:jc w:val="both"/>
        <w:rPr>
          <w:rFonts w:ascii="Arial" w:hAnsi="Arial" w:cs="Arial"/>
          <w:sz w:val="24"/>
          <w:szCs w:val="24"/>
        </w:rPr>
      </w:pPr>
      <w:r w:rsidRPr="00630535">
        <w:rPr>
          <w:rFonts w:ascii="Arial" w:hAnsi="Arial" w:cs="Arial"/>
          <w:sz w:val="24"/>
          <w:szCs w:val="24"/>
        </w:rPr>
        <w:t xml:space="preserve"> ALCANCE</w:t>
      </w:r>
    </w:p>
    <w:p w:rsidR="008F1731" w:rsidRPr="00630535" w:rsidRDefault="008F1731" w:rsidP="008F1731">
      <w:pPr>
        <w:pStyle w:val="Prrafodelista"/>
        <w:spacing w:before="60" w:after="60"/>
        <w:ind w:left="360"/>
        <w:jc w:val="both"/>
        <w:rPr>
          <w:rFonts w:ascii="Arial" w:hAnsi="Arial" w:cs="Arial"/>
          <w:sz w:val="24"/>
          <w:szCs w:val="24"/>
        </w:rPr>
      </w:pPr>
    </w:p>
    <w:p w:rsidR="008F1731" w:rsidRDefault="000C00F1" w:rsidP="008F1731">
      <w:pPr>
        <w:jc w:val="both"/>
        <w:rPr>
          <w:rFonts w:ascii="Arial" w:hAnsi="Arial" w:cs="Arial"/>
          <w:sz w:val="24"/>
          <w:szCs w:val="24"/>
        </w:rPr>
      </w:pPr>
      <w:r w:rsidRPr="000C00F1">
        <w:rPr>
          <w:rFonts w:ascii="Arial" w:hAnsi="Arial" w:cs="Arial"/>
          <w:sz w:val="24"/>
          <w:szCs w:val="24"/>
        </w:rPr>
        <w:t xml:space="preserve">El presente procedimiento </w:t>
      </w:r>
      <w:r w:rsidR="008F1731">
        <w:rPr>
          <w:rFonts w:ascii="Arial" w:hAnsi="Arial" w:cs="Arial"/>
          <w:sz w:val="24"/>
          <w:szCs w:val="24"/>
        </w:rPr>
        <w:t>a</w:t>
      </w:r>
      <w:r w:rsidR="008F1731" w:rsidRPr="0041371D">
        <w:rPr>
          <w:rFonts w:ascii="Arial" w:hAnsi="Arial" w:cs="Arial"/>
          <w:sz w:val="24"/>
          <w:szCs w:val="24"/>
        </w:rPr>
        <w:t>plica para el proceso de inspección técnico mecánico y de emisiones contaminantes</w:t>
      </w:r>
      <w:r w:rsidR="007D7FD0">
        <w:rPr>
          <w:rFonts w:ascii="Arial" w:hAnsi="Arial" w:cs="Arial"/>
          <w:sz w:val="24"/>
          <w:szCs w:val="24"/>
        </w:rPr>
        <w:t xml:space="preserve"> a vehículos pesados, livianos,</w:t>
      </w:r>
      <w:r w:rsidR="008F1731" w:rsidRPr="0041371D">
        <w:rPr>
          <w:rFonts w:ascii="Arial" w:hAnsi="Arial" w:cs="Arial"/>
          <w:sz w:val="24"/>
          <w:szCs w:val="24"/>
        </w:rPr>
        <w:t xml:space="preserve"> motocicletas</w:t>
      </w:r>
      <w:r w:rsidR="007D7FD0">
        <w:rPr>
          <w:rFonts w:ascii="Arial" w:hAnsi="Arial" w:cs="Arial"/>
          <w:sz w:val="24"/>
          <w:szCs w:val="24"/>
        </w:rPr>
        <w:t xml:space="preserve">, motocarros y cuatrimotos </w:t>
      </w:r>
      <w:r w:rsidR="008F1731" w:rsidRPr="0041371D">
        <w:rPr>
          <w:rFonts w:ascii="Arial" w:hAnsi="Arial" w:cs="Arial"/>
          <w:sz w:val="24"/>
          <w:szCs w:val="24"/>
        </w:rPr>
        <w:t xml:space="preserve">e involucra al personal de dirección técnica, inspectores, auxiliar de inspección, ingreso y </w:t>
      </w:r>
      <w:r w:rsidR="00D97290" w:rsidRPr="0041371D">
        <w:rPr>
          <w:rFonts w:ascii="Arial" w:hAnsi="Arial" w:cs="Arial"/>
          <w:sz w:val="24"/>
          <w:szCs w:val="24"/>
        </w:rPr>
        <w:t>RUNT</w:t>
      </w:r>
      <w:r w:rsidR="008F1731" w:rsidRPr="0041371D">
        <w:rPr>
          <w:rFonts w:ascii="Arial" w:hAnsi="Arial" w:cs="Arial"/>
          <w:sz w:val="24"/>
          <w:szCs w:val="24"/>
        </w:rPr>
        <w:t>, manejo d</w:t>
      </w:r>
      <w:r w:rsidR="008F1731">
        <w:rPr>
          <w:rFonts w:ascii="Arial" w:hAnsi="Arial" w:cs="Arial"/>
          <w:sz w:val="24"/>
          <w:szCs w:val="24"/>
        </w:rPr>
        <w:t>e equipos y accesorios de pista.</w:t>
      </w:r>
    </w:p>
    <w:p w:rsidR="008F1731" w:rsidRDefault="008F1731" w:rsidP="008F1731">
      <w:pPr>
        <w:tabs>
          <w:tab w:val="left" w:pos="1005"/>
        </w:tabs>
        <w:jc w:val="both"/>
        <w:rPr>
          <w:rFonts w:ascii="Arial" w:hAnsi="Arial" w:cs="Arial"/>
          <w:sz w:val="24"/>
          <w:szCs w:val="24"/>
        </w:rPr>
      </w:pPr>
      <w:r>
        <w:rPr>
          <w:rFonts w:ascii="Arial" w:hAnsi="Arial" w:cs="Arial"/>
          <w:sz w:val="24"/>
          <w:szCs w:val="24"/>
        </w:rPr>
        <w:tab/>
      </w:r>
    </w:p>
    <w:p w:rsidR="000C00F1" w:rsidRDefault="000C00F1" w:rsidP="00630535">
      <w:pPr>
        <w:pStyle w:val="Prrafodelista"/>
        <w:numPr>
          <w:ilvl w:val="0"/>
          <w:numId w:val="9"/>
        </w:numPr>
        <w:spacing w:before="60" w:after="60"/>
        <w:jc w:val="both"/>
        <w:rPr>
          <w:rFonts w:ascii="Arial" w:hAnsi="Arial" w:cs="Arial"/>
          <w:sz w:val="24"/>
          <w:szCs w:val="24"/>
        </w:rPr>
      </w:pPr>
      <w:r w:rsidRPr="00630535">
        <w:rPr>
          <w:rFonts w:ascii="Arial" w:hAnsi="Arial" w:cs="Arial"/>
          <w:sz w:val="24"/>
          <w:szCs w:val="24"/>
        </w:rPr>
        <w:t>DEFINICIONES</w:t>
      </w:r>
    </w:p>
    <w:p w:rsidR="00630535" w:rsidRPr="00630535" w:rsidRDefault="00630535" w:rsidP="00630535">
      <w:pPr>
        <w:pStyle w:val="Prrafodelista"/>
        <w:spacing w:before="60" w:after="60"/>
        <w:ind w:left="360"/>
        <w:jc w:val="both"/>
        <w:rPr>
          <w:rFonts w:ascii="Arial" w:hAnsi="Arial" w:cs="Arial"/>
          <w:sz w:val="24"/>
          <w:szCs w:val="24"/>
        </w:rPr>
      </w:pPr>
    </w:p>
    <w:p w:rsidR="008F1731" w:rsidRPr="00D43C19" w:rsidRDefault="008F1731" w:rsidP="008F1731">
      <w:pPr>
        <w:pStyle w:val="Prrafodelista"/>
        <w:numPr>
          <w:ilvl w:val="0"/>
          <w:numId w:val="17"/>
        </w:numPr>
        <w:spacing w:after="200" w:line="276" w:lineRule="auto"/>
        <w:jc w:val="both"/>
        <w:rPr>
          <w:rFonts w:ascii="Arial" w:hAnsi="Arial" w:cs="Arial"/>
          <w:sz w:val="24"/>
          <w:szCs w:val="24"/>
        </w:rPr>
      </w:pPr>
      <w:r w:rsidRPr="00D43C19">
        <w:rPr>
          <w:rFonts w:ascii="Arial" w:hAnsi="Arial" w:cs="Arial"/>
          <w:sz w:val="24"/>
          <w:szCs w:val="24"/>
        </w:rPr>
        <w:t>Supervisión</w:t>
      </w:r>
      <w:r>
        <w:rPr>
          <w:rFonts w:ascii="Arial" w:hAnsi="Arial" w:cs="Arial"/>
          <w:sz w:val="24"/>
          <w:szCs w:val="24"/>
        </w:rPr>
        <w:t xml:space="preserve">: </w:t>
      </w:r>
      <w:r w:rsidRPr="00D43C19">
        <w:rPr>
          <w:rFonts w:ascii="Arial" w:hAnsi="Arial" w:cs="Arial"/>
          <w:sz w:val="24"/>
          <w:szCs w:val="24"/>
        </w:rPr>
        <w:t>Actividad de apoyar y vigilar la coordinación de actividades de tal manera que se realicen de forma satisfactoria.</w:t>
      </w:r>
    </w:p>
    <w:p w:rsidR="008F1731" w:rsidRPr="00D43C19" w:rsidRDefault="008F1731" w:rsidP="008F1731">
      <w:pPr>
        <w:pStyle w:val="Prrafodelista"/>
        <w:numPr>
          <w:ilvl w:val="0"/>
          <w:numId w:val="17"/>
        </w:numPr>
        <w:spacing w:after="200" w:line="276" w:lineRule="auto"/>
        <w:jc w:val="both"/>
        <w:rPr>
          <w:rFonts w:ascii="Arial" w:hAnsi="Arial" w:cs="Arial"/>
          <w:sz w:val="24"/>
          <w:szCs w:val="24"/>
        </w:rPr>
      </w:pPr>
      <w:r w:rsidRPr="00D43C19">
        <w:rPr>
          <w:rFonts w:ascii="Arial" w:hAnsi="Arial" w:cs="Arial"/>
          <w:sz w:val="24"/>
          <w:szCs w:val="24"/>
        </w:rPr>
        <w:t>Inspección</w:t>
      </w:r>
      <w:r>
        <w:rPr>
          <w:rFonts w:ascii="Arial" w:hAnsi="Arial" w:cs="Arial"/>
          <w:sz w:val="24"/>
          <w:szCs w:val="24"/>
        </w:rPr>
        <w:t xml:space="preserve">: </w:t>
      </w:r>
      <w:r w:rsidRPr="00D43C19">
        <w:rPr>
          <w:rFonts w:ascii="Arial" w:hAnsi="Arial" w:cs="Arial"/>
          <w:sz w:val="24"/>
          <w:szCs w:val="24"/>
        </w:rPr>
        <w:t>Evaluación de la conformidad por medio de la observación y dictamen acompañado cuando sea apropiado por medición, ensayo / prueba o comparación con patrones nacionales e internacionales.</w:t>
      </w:r>
    </w:p>
    <w:p w:rsidR="008F1731" w:rsidRPr="00F93CB3" w:rsidRDefault="00555F14" w:rsidP="008F1731">
      <w:pPr>
        <w:pStyle w:val="Prrafodelista"/>
        <w:numPr>
          <w:ilvl w:val="0"/>
          <w:numId w:val="17"/>
        </w:numPr>
        <w:spacing w:after="200" w:line="276" w:lineRule="auto"/>
        <w:jc w:val="both"/>
        <w:rPr>
          <w:rFonts w:ascii="Arial" w:hAnsi="Arial" w:cs="Arial"/>
          <w:sz w:val="24"/>
          <w:szCs w:val="24"/>
        </w:rPr>
      </w:pPr>
      <w:r w:rsidRPr="00F93CB3">
        <w:rPr>
          <w:rFonts w:ascii="Arial" w:hAnsi="Arial" w:cs="Arial"/>
          <w:sz w:val="24"/>
          <w:szCs w:val="24"/>
        </w:rPr>
        <w:t>Línea</w:t>
      </w:r>
      <w:r w:rsidR="008F1731" w:rsidRPr="00F93CB3">
        <w:rPr>
          <w:rFonts w:ascii="Arial" w:hAnsi="Arial" w:cs="Arial"/>
          <w:sz w:val="24"/>
          <w:szCs w:val="24"/>
        </w:rPr>
        <w:t xml:space="preserve"> mixta: Es la línea de revisión de los vehículos automotores dedicada a la revisión de vehículos livianos, pesados y motocarros</w:t>
      </w:r>
    </w:p>
    <w:p w:rsidR="008F1731" w:rsidRPr="002D4F2D" w:rsidRDefault="008F1731" w:rsidP="008F1731">
      <w:pPr>
        <w:pStyle w:val="Prrafodelista"/>
        <w:numPr>
          <w:ilvl w:val="0"/>
          <w:numId w:val="17"/>
        </w:numPr>
        <w:spacing w:after="200" w:line="276" w:lineRule="auto"/>
        <w:jc w:val="both"/>
        <w:rPr>
          <w:rFonts w:ascii="Arial" w:hAnsi="Arial" w:cs="Arial"/>
          <w:b/>
          <w:sz w:val="24"/>
          <w:szCs w:val="24"/>
        </w:rPr>
      </w:pPr>
      <w:r w:rsidRPr="00F93CB3">
        <w:rPr>
          <w:rFonts w:ascii="Arial" w:hAnsi="Arial" w:cs="Arial"/>
          <w:sz w:val="24"/>
          <w:szCs w:val="24"/>
        </w:rPr>
        <w:t xml:space="preserve">Equipos utilizados para realización de pruebas:  Plataforma visual, </w:t>
      </w:r>
      <w:r>
        <w:rPr>
          <w:rFonts w:ascii="Arial" w:hAnsi="Arial" w:cs="Arial"/>
          <w:sz w:val="24"/>
          <w:szCs w:val="24"/>
        </w:rPr>
        <w:t xml:space="preserve">detector de holguras, </w:t>
      </w:r>
      <w:r w:rsidRPr="00F93CB3">
        <w:rPr>
          <w:rFonts w:ascii="Arial" w:hAnsi="Arial" w:cs="Arial"/>
          <w:sz w:val="24"/>
          <w:szCs w:val="24"/>
        </w:rPr>
        <w:t>analizador</w:t>
      </w:r>
      <w:r>
        <w:rPr>
          <w:rFonts w:ascii="Arial" w:hAnsi="Arial" w:cs="Arial"/>
          <w:sz w:val="24"/>
          <w:szCs w:val="24"/>
        </w:rPr>
        <w:t xml:space="preserve"> de gas</w:t>
      </w:r>
      <w:r w:rsidR="00555F14">
        <w:rPr>
          <w:rFonts w:ascii="Arial" w:hAnsi="Arial" w:cs="Arial"/>
          <w:sz w:val="24"/>
          <w:szCs w:val="24"/>
        </w:rPr>
        <w:t>es, opacímetro, sonómetro, Frenó</w:t>
      </w:r>
      <w:r>
        <w:rPr>
          <w:rFonts w:ascii="Arial" w:hAnsi="Arial" w:cs="Arial"/>
          <w:sz w:val="24"/>
          <w:szCs w:val="24"/>
        </w:rPr>
        <w:t>metro, luxómetro</w:t>
      </w:r>
    </w:p>
    <w:p w:rsidR="008F1731" w:rsidRPr="002D4F2D" w:rsidRDefault="008F1731" w:rsidP="008F1731">
      <w:pPr>
        <w:pStyle w:val="Prrafodelista"/>
        <w:numPr>
          <w:ilvl w:val="0"/>
          <w:numId w:val="17"/>
        </w:numPr>
        <w:spacing w:after="200" w:line="276" w:lineRule="auto"/>
        <w:jc w:val="both"/>
        <w:rPr>
          <w:rFonts w:ascii="Arial" w:hAnsi="Arial" w:cs="Arial"/>
          <w:sz w:val="24"/>
          <w:szCs w:val="24"/>
        </w:rPr>
      </w:pPr>
      <w:r w:rsidRPr="002D4F2D">
        <w:rPr>
          <w:rFonts w:ascii="Arial" w:hAnsi="Arial" w:cs="Arial"/>
          <w:sz w:val="24"/>
          <w:szCs w:val="24"/>
        </w:rPr>
        <w:t>Inspección por atributos</w:t>
      </w:r>
      <w:r>
        <w:rPr>
          <w:rFonts w:ascii="Arial" w:hAnsi="Arial" w:cs="Arial"/>
          <w:sz w:val="24"/>
          <w:szCs w:val="24"/>
        </w:rPr>
        <w:t xml:space="preserve">: </w:t>
      </w:r>
      <w:r w:rsidRPr="002D4F2D">
        <w:rPr>
          <w:rFonts w:ascii="Arial" w:hAnsi="Arial" w:cs="Arial"/>
          <w:sz w:val="24"/>
          <w:szCs w:val="24"/>
        </w:rPr>
        <w:t xml:space="preserve">Inspección realizada en la cual el resultado es cualitativo clasificado como aceptable o defectuoso. Para el caso particular de la </w:t>
      </w:r>
      <w:r w:rsidR="00E025F6" w:rsidRPr="002D4F2D">
        <w:rPr>
          <w:rFonts w:ascii="Arial" w:hAnsi="Arial" w:cs="Arial"/>
          <w:sz w:val="24"/>
          <w:szCs w:val="24"/>
        </w:rPr>
        <w:t>RTM y</w:t>
      </w:r>
      <w:r w:rsidRPr="002D4F2D">
        <w:rPr>
          <w:rFonts w:ascii="Arial" w:hAnsi="Arial" w:cs="Arial"/>
          <w:sz w:val="24"/>
          <w:szCs w:val="24"/>
        </w:rPr>
        <w:t xml:space="preserve"> EC, defecto tipo A, defecto tipo B, o sin defecto</w:t>
      </w:r>
    </w:p>
    <w:p w:rsidR="008F1731" w:rsidRPr="002D4F2D" w:rsidRDefault="008F1731" w:rsidP="008F1731">
      <w:pPr>
        <w:pStyle w:val="Prrafodelista"/>
        <w:numPr>
          <w:ilvl w:val="0"/>
          <w:numId w:val="17"/>
        </w:numPr>
        <w:spacing w:after="200" w:line="276" w:lineRule="auto"/>
        <w:jc w:val="both"/>
        <w:rPr>
          <w:rFonts w:ascii="Arial" w:hAnsi="Arial" w:cs="Arial"/>
          <w:sz w:val="24"/>
          <w:szCs w:val="24"/>
        </w:rPr>
      </w:pPr>
      <w:r w:rsidRPr="002D4F2D">
        <w:rPr>
          <w:rFonts w:ascii="Arial" w:hAnsi="Arial" w:cs="Arial"/>
          <w:sz w:val="24"/>
          <w:szCs w:val="24"/>
        </w:rPr>
        <w:t>Vehículos de baja frecuencia</w:t>
      </w:r>
      <w:r>
        <w:rPr>
          <w:rFonts w:ascii="Arial" w:hAnsi="Arial" w:cs="Arial"/>
          <w:sz w:val="24"/>
          <w:szCs w:val="24"/>
        </w:rPr>
        <w:t xml:space="preserve">: </w:t>
      </w:r>
      <w:r w:rsidRPr="002D4F2D">
        <w:rPr>
          <w:rFonts w:ascii="Arial" w:hAnsi="Arial" w:cs="Arial"/>
          <w:sz w:val="24"/>
          <w:szCs w:val="24"/>
        </w:rPr>
        <w:t xml:space="preserve">Son aquellos vehículos </w:t>
      </w:r>
      <w:r w:rsidR="00E025F6" w:rsidRPr="002D4F2D">
        <w:rPr>
          <w:rFonts w:ascii="Arial" w:hAnsi="Arial" w:cs="Arial"/>
          <w:sz w:val="24"/>
          <w:szCs w:val="24"/>
        </w:rPr>
        <w:t>que,</w:t>
      </w:r>
      <w:r w:rsidRPr="002D4F2D">
        <w:rPr>
          <w:rFonts w:ascii="Arial" w:hAnsi="Arial" w:cs="Arial"/>
          <w:sz w:val="24"/>
          <w:szCs w:val="24"/>
        </w:rPr>
        <w:t xml:space="preserve"> por sus características, no son </w:t>
      </w:r>
      <w:r w:rsidR="00E025F6" w:rsidRPr="002D4F2D">
        <w:rPr>
          <w:rFonts w:ascii="Arial" w:hAnsi="Arial" w:cs="Arial"/>
          <w:sz w:val="24"/>
          <w:szCs w:val="24"/>
        </w:rPr>
        <w:t>representativos en</w:t>
      </w:r>
      <w:r w:rsidRPr="002D4F2D">
        <w:rPr>
          <w:rFonts w:ascii="Arial" w:hAnsi="Arial" w:cs="Arial"/>
          <w:sz w:val="24"/>
          <w:szCs w:val="24"/>
        </w:rPr>
        <w:t xml:space="preserve"> cantidad en las revisiones que realiza el CDA </w:t>
      </w:r>
    </w:p>
    <w:p w:rsidR="008F1731" w:rsidRPr="002D4F2D" w:rsidRDefault="008F1731" w:rsidP="008F1731">
      <w:pPr>
        <w:pStyle w:val="Prrafodelista"/>
        <w:numPr>
          <w:ilvl w:val="0"/>
          <w:numId w:val="17"/>
        </w:numPr>
        <w:spacing w:after="200" w:line="276" w:lineRule="auto"/>
        <w:jc w:val="both"/>
        <w:rPr>
          <w:rFonts w:ascii="Arial" w:hAnsi="Arial" w:cs="Arial"/>
          <w:sz w:val="24"/>
          <w:szCs w:val="24"/>
        </w:rPr>
      </w:pPr>
      <w:r>
        <w:rPr>
          <w:rFonts w:ascii="Arial" w:hAnsi="Arial" w:cs="Arial"/>
          <w:sz w:val="24"/>
          <w:szCs w:val="24"/>
        </w:rPr>
        <w:t xml:space="preserve">Juicio profesional: </w:t>
      </w:r>
      <w:r w:rsidRPr="002D4F2D">
        <w:rPr>
          <w:rFonts w:ascii="Arial" w:hAnsi="Arial" w:cs="Arial"/>
          <w:sz w:val="24"/>
          <w:szCs w:val="24"/>
        </w:rPr>
        <w:t>Se refiere al empleo de los conocimientos técnicos y experiencia necesarios para evaluar un ítem de inspección</w:t>
      </w:r>
    </w:p>
    <w:p w:rsidR="008F1731" w:rsidRPr="002D4F2D" w:rsidRDefault="008F1731" w:rsidP="008F1731">
      <w:pPr>
        <w:pStyle w:val="Prrafodelista"/>
        <w:numPr>
          <w:ilvl w:val="0"/>
          <w:numId w:val="17"/>
        </w:numPr>
        <w:spacing w:after="200" w:line="276" w:lineRule="auto"/>
        <w:jc w:val="both"/>
        <w:rPr>
          <w:rFonts w:ascii="Arial" w:hAnsi="Arial" w:cs="Arial"/>
          <w:sz w:val="24"/>
          <w:szCs w:val="24"/>
        </w:rPr>
      </w:pPr>
      <w:r>
        <w:rPr>
          <w:rFonts w:ascii="Arial" w:hAnsi="Arial" w:cs="Arial"/>
          <w:sz w:val="24"/>
          <w:szCs w:val="24"/>
        </w:rPr>
        <w:t xml:space="preserve">Listas de supervisión técnica: </w:t>
      </w:r>
      <w:r w:rsidRPr="002D4F2D">
        <w:rPr>
          <w:rFonts w:ascii="Arial" w:hAnsi="Arial" w:cs="Arial"/>
          <w:sz w:val="24"/>
          <w:szCs w:val="24"/>
        </w:rPr>
        <w:t>Lista de chequeo empleada para realizar la supervisión en las diferentes etapas del proceso</w:t>
      </w:r>
    </w:p>
    <w:p w:rsidR="00701B6D" w:rsidRDefault="00701B6D" w:rsidP="00701B6D">
      <w:pPr>
        <w:spacing w:before="60" w:after="60"/>
        <w:jc w:val="both"/>
        <w:rPr>
          <w:rFonts w:ascii="Arial" w:hAnsi="Arial" w:cs="Arial"/>
          <w:sz w:val="24"/>
          <w:szCs w:val="24"/>
        </w:rPr>
      </w:pPr>
    </w:p>
    <w:p w:rsidR="00701B6D" w:rsidRPr="00630535" w:rsidRDefault="00701B6D" w:rsidP="00630535">
      <w:pPr>
        <w:pStyle w:val="Prrafodelista"/>
        <w:numPr>
          <w:ilvl w:val="0"/>
          <w:numId w:val="9"/>
        </w:numPr>
        <w:spacing w:before="60" w:after="60"/>
        <w:jc w:val="both"/>
        <w:rPr>
          <w:rFonts w:ascii="Arial" w:hAnsi="Arial" w:cs="Arial"/>
          <w:sz w:val="24"/>
          <w:szCs w:val="24"/>
        </w:rPr>
      </w:pPr>
      <w:r w:rsidRPr="00630535">
        <w:rPr>
          <w:rFonts w:ascii="Arial" w:hAnsi="Arial" w:cs="Arial"/>
          <w:sz w:val="24"/>
          <w:szCs w:val="24"/>
        </w:rPr>
        <w:t>RESPONSABILIDADES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989"/>
      </w:tblGrid>
      <w:tr w:rsidR="00701B6D" w:rsidRPr="00701B6D" w:rsidTr="00D97290">
        <w:trPr>
          <w:trHeight w:val="2034"/>
        </w:trPr>
        <w:tc>
          <w:tcPr>
            <w:tcW w:w="1701" w:type="dxa"/>
          </w:tcPr>
          <w:p w:rsidR="00701B6D" w:rsidRPr="00701B6D" w:rsidRDefault="00701B6D" w:rsidP="00226742">
            <w:pPr>
              <w:spacing w:before="60" w:after="60"/>
              <w:jc w:val="both"/>
              <w:rPr>
                <w:rFonts w:ascii="Arial" w:hAnsi="Arial" w:cs="Arial"/>
              </w:rPr>
            </w:pPr>
            <w:r w:rsidRPr="00701B6D">
              <w:rPr>
                <w:rFonts w:ascii="Arial" w:hAnsi="Arial" w:cs="Arial"/>
              </w:rPr>
              <w:t xml:space="preserve">Gerente </w:t>
            </w:r>
            <w:r w:rsidR="00226742">
              <w:rPr>
                <w:rFonts w:ascii="Arial" w:hAnsi="Arial" w:cs="Arial"/>
              </w:rPr>
              <w:t>(responsable de Talento humanos)</w:t>
            </w:r>
          </w:p>
        </w:tc>
        <w:tc>
          <w:tcPr>
            <w:tcW w:w="7989" w:type="dxa"/>
          </w:tcPr>
          <w:p w:rsidR="008F1731" w:rsidRPr="008F1731" w:rsidRDefault="008F1731" w:rsidP="008F1731">
            <w:pPr>
              <w:spacing w:before="60" w:after="60"/>
              <w:jc w:val="both"/>
              <w:rPr>
                <w:rFonts w:ascii="Arial" w:hAnsi="Arial" w:cs="Arial"/>
              </w:rPr>
            </w:pPr>
            <w:r w:rsidRPr="008F1731">
              <w:rPr>
                <w:rFonts w:ascii="Arial" w:hAnsi="Arial" w:cs="Arial"/>
              </w:rPr>
              <w:t>Asegurar la disponibilidad de los recursos requeridos para desarrollar la supervisión técnica y acciones de mejora resultantes.</w:t>
            </w:r>
          </w:p>
          <w:p w:rsidR="008F1731" w:rsidRDefault="008F1731" w:rsidP="008F1731">
            <w:pPr>
              <w:spacing w:before="60" w:after="60"/>
              <w:jc w:val="both"/>
              <w:rPr>
                <w:rFonts w:ascii="Arial" w:hAnsi="Arial" w:cs="Arial"/>
              </w:rPr>
            </w:pPr>
            <w:r>
              <w:rPr>
                <w:rFonts w:ascii="Arial" w:hAnsi="Arial" w:cs="Arial"/>
              </w:rPr>
              <w:t>Revisar resultados de supervisión en los informes de desempeño de proceso.</w:t>
            </w:r>
          </w:p>
          <w:p w:rsidR="00701B6D" w:rsidRDefault="008F1731" w:rsidP="008F1731">
            <w:pPr>
              <w:spacing w:before="60" w:after="60"/>
              <w:jc w:val="both"/>
              <w:rPr>
                <w:rFonts w:ascii="Arial" w:hAnsi="Arial" w:cs="Arial"/>
              </w:rPr>
            </w:pPr>
            <w:r w:rsidRPr="008F1731">
              <w:rPr>
                <w:rFonts w:ascii="Arial" w:hAnsi="Arial" w:cs="Arial"/>
              </w:rPr>
              <w:t>Cuando sea requerido solicitar supervisión técnica por personal externo experto.</w:t>
            </w:r>
          </w:p>
          <w:p w:rsidR="00226742" w:rsidRPr="00701B6D" w:rsidRDefault="00226742" w:rsidP="008F1731">
            <w:pPr>
              <w:spacing w:before="60" w:after="60"/>
              <w:jc w:val="both"/>
              <w:rPr>
                <w:rFonts w:ascii="Arial" w:hAnsi="Arial" w:cs="Arial"/>
              </w:rPr>
            </w:pPr>
            <w:r w:rsidRPr="00226742">
              <w:rPr>
                <w:rFonts w:ascii="Arial" w:hAnsi="Arial" w:cs="Arial"/>
              </w:rPr>
              <w:t>Tomar con base para alimentar el programa de capacitaciones y entrenamiento los resultados de supervisión técnica.</w:t>
            </w:r>
          </w:p>
        </w:tc>
      </w:tr>
      <w:tr w:rsidR="00701B6D" w:rsidRPr="00701B6D" w:rsidTr="00D97290">
        <w:trPr>
          <w:trHeight w:val="1543"/>
        </w:trPr>
        <w:tc>
          <w:tcPr>
            <w:tcW w:w="1701" w:type="dxa"/>
          </w:tcPr>
          <w:p w:rsidR="00701B6D" w:rsidRPr="00701B6D" w:rsidRDefault="008F1731" w:rsidP="00226742">
            <w:pPr>
              <w:spacing w:before="60" w:after="60"/>
              <w:jc w:val="both"/>
              <w:rPr>
                <w:rFonts w:ascii="Arial" w:hAnsi="Arial" w:cs="Arial"/>
              </w:rPr>
            </w:pPr>
            <w:r>
              <w:rPr>
                <w:rFonts w:ascii="Arial" w:hAnsi="Arial" w:cs="Arial"/>
              </w:rPr>
              <w:t xml:space="preserve">Director de </w:t>
            </w:r>
            <w:r w:rsidR="00226742">
              <w:rPr>
                <w:rFonts w:ascii="Arial" w:hAnsi="Arial" w:cs="Arial"/>
              </w:rPr>
              <w:t>SG</w:t>
            </w:r>
            <w:r>
              <w:rPr>
                <w:rFonts w:ascii="Arial" w:hAnsi="Arial" w:cs="Arial"/>
              </w:rPr>
              <w:t xml:space="preserve"> </w:t>
            </w:r>
            <w:r w:rsidR="00701B6D" w:rsidRPr="00701B6D">
              <w:rPr>
                <w:rFonts w:ascii="Arial" w:hAnsi="Arial" w:cs="Arial"/>
              </w:rPr>
              <w:t xml:space="preserve">   </w:t>
            </w:r>
          </w:p>
        </w:tc>
        <w:tc>
          <w:tcPr>
            <w:tcW w:w="7989" w:type="dxa"/>
          </w:tcPr>
          <w:p w:rsidR="008F1731" w:rsidRPr="008F1731" w:rsidRDefault="008F1731" w:rsidP="008F1731">
            <w:pPr>
              <w:spacing w:before="60" w:after="60"/>
              <w:jc w:val="both"/>
              <w:rPr>
                <w:rFonts w:ascii="Arial" w:hAnsi="Arial" w:cs="Arial"/>
              </w:rPr>
            </w:pPr>
            <w:r w:rsidRPr="008F1731">
              <w:rPr>
                <w:rFonts w:ascii="Arial" w:hAnsi="Arial" w:cs="Arial"/>
              </w:rPr>
              <w:t xml:space="preserve">Verificar que las actividades de supervisión técnica se </w:t>
            </w:r>
            <w:r w:rsidR="00226742">
              <w:rPr>
                <w:rFonts w:ascii="Arial" w:hAnsi="Arial" w:cs="Arial"/>
              </w:rPr>
              <w:t>cumplan de acuerdo a lo programado</w:t>
            </w:r>
            <w:r w:rsidRPr="008F1731">
              <w:rPr>
                <w:rFonts w:ascii="Arial" w:hAnsi="Arial" w:cs="Arial"/>
              </w:rPr>
              <w:t xml:space="preserve"> y hacer seguimiento a las acciones emprendidas</w:t>
            </w:r>
            <w:r w:rsidR="00226742">
              <w:rPr>
                <w:rFonts w:ascii="Arial" w:hAnsi="Arial" w:cs="Arial"/>
              </w:rPr>
              <w:t xml:space="preserve"> resultado de supervisión</w:t>
            </w:r>
            <w:r w:rsidRPr="008F1731">
              <w:rPr>
                <w:rFonts w:ascii="Arial" w:hAnsi="Arial" w:cs="Arial"/>
              </w:rPr>
              <w:t>.</w:t>
            </w:r>
          </w:p>
          <w:p w:rsidR="001E5B02" w:rsidRPr="00701B6D" w:rsidRDefault="008F1731" w:rsidP="008F1731">
            <w:pPr>
              <w:spacing w:before="60" w:after="60"/>
              <w:jc w:val="both"/>
              <w:rPr>
                <w:rFonts w:ascii="Arial" w:hAnsi="Arial" w:cs="Arial"/>
              </w:rPr>
            </w:pPr>
            <w:r w:rsidRPr="008F1731">
              <w:rPr>
                <w:rFonts w:ascii="Arial" w:hAnsi="Arial" w:cs="Arial"/>
              </w:rPr>
              <w:t>La supervisión se realice según el procedimiento establecido, diligenciando los formatos de forma completa y adecuada</w:t>
            </w:r>
          </w:p>
        </w:tc>
      </w:tr>
      <w:tr w:rsidR="00226742" w:rsidRPr="00701B6D" w:rsidTr="00D97290">
        <w:trPr>
          <w:trHeight w:val="1377"/>
        </w:trPr>
        <w:tc>
          <w:tcPr>
            <w:tcW w:w="1701" w:type="dxa"/>
          </w:tcPr>
          <w:p w:rsidR="00226742" w:rsidRDefault="00226742" w:rsidP="00197475">
            <w:pPr>
              <w:spacing w:before="60" w:after="60"/>
              <w:jc w:val="both"/>
              <w:rPr>
                <w:rFonts w:ascii="Arial" w:hAnsi="Arial" w:cs="Arial"/>
              </w:rPr>
            </w:pPr>
            <w:r>
              <w:rPr>
                <w:rFonts w:ascii="Arial" w:hAnsi="Arial" w:cs="Arial"/>
              </w:rPr>
              <w:t>Director Técnico</w:t>
            </w:r>
          </w:p>
        </w:tc>
        <w:tc>
          <w:tcPr>
            <w:tcW w:w="7989" w:type="dxa"/>
          </w:tcPr>
          <w:p w:rsidR="00226742" w:rsidRPr="00226742" w:rsidRDefault="00226742" w:rsidP="00226742">
            <w:pPr>
              <w:spacing w:before="60" w:after="60"/>
              <w:jc w:val="both"/>
              <w:rPr>
                <w:rFonts w:ascii="Arial" w:hAnsi="Arial" w:cs="Arial"/>
              </w:rPr>
            </w:pPr>
            <w:r w:rsidRPr="00226742">
              <w:rPr>
                <w:rFonts w:ascii="Arial" w:hAnsi="Arial" w:cs="Arial"/>
              </w:rPr>
              <w:t xml:space="preserve">Asegurar que el proceso de inspección técnico mecánica y de emisiones contaminantes para vehículos pesados, livianos y motocicletas se realice cumpliendo con los requisitos legales, reglamentario y los establecidos por el cliente. </w:t>
            </w:r>
          </w:p>
          <w:p w:rsidR="00226742" w:rsidRPr="00226742" w:rsidRDefault="00226742" w:rsidP="00226742">
            <w:pPr>
              <w:spacing w:before="60" w:after="60"/>
              <w:jc w:val="both"/>
              <w:rPr>
                <w:rFonts w:ascii="Arial" w:hAnsi="Arial" w:cs="Arial"/>
              </w:rPr>
            </w:pPr>
            <w:r w:rsidRPr="00226742">
              <w:rPr>
                <w:rFonts w:ascii="Arial" w:hAnsi="Arial" w:cs="Arial"/>
              </w:rPr>
              <w:t>Asegurando la competencia técnica del personal inspector con el propósito de garantizar que las pruebas de inspección ejecutadas cumplen con las normas técnicas y los resultados de las pruebas son confiables.</w:t>
            </w:r>
          </w:p>
          <w:p w:rsidR="00226742" w:rsidRPr="00226742" w:rsidRDefault="00226742" w:rsidP="00226742">
            <w:pPr>
              <w:spacing w:before="60" w:after="60"/>
              <w:jc w:val="both"/>
              <w:rPr>
                <w:rFonts w:ascii="Arial" w:hAnsi="Arial" w:cs="Arial"/>
              </w:rPr>
            </w:pPr>
            <w:r w:rsidRPr="00226742">
              <w:rPr>
                <w:rFonts w:ascii="Arial" w:hAnsi="Arial" w:cs="Arial"/>
              </w:rPr>
              <w:t>Garantizar el adecuado funcionamiento y calibración de los equipos de pista con el propósito de obtener recursos confiables y exactos.</w:t>
            </w:r>
          </w:p>
          <w:p w:rsidR="00226742" w:rsidRPr="00226742" w:rsidRDefault="00226742" w:rsidP="00226742">
            <w:pPr>
              <w:spacing w:before="60" w:after="60"/>
              <w:jc w:val="both"/>
              <w:rPr>
                <w:rFonts w:ascii="Arial" w:hAnsi="Arial" w:cs="Arial"/>
              </w:rPr>
            </w:pPr>
            <w:r w:rsidRPr="00226742">
              <w:rPr>
                <w:rFonts w:ascii="Arial" w:hAnsi="Arial" w:cs="Arial"/>
              </w:rPr>
              <w:t>Tomar la decisión de retirar de la línea de inspección a un inspector</w:t>
            </w:r>
            <w:r>
              <w:rPr>
                <w:rFonts w:ascii="Arial" w:hAnsi="Arial" w:cs="Arial"/>
              </w:rPr>
              <w:t>;</w:t>
            </w:r>
            <w:r w:rsidRPr="00226742">
              <w:rPr>
                <w:rFonts w:ascii="Arial" w:hAnsi="Arial" w:cs="Arial"/>
              </w:rPr>
              <w:t xml:space="preserve"> formarlo, evaluarlo en cuanto a la deficiencia detectada en la supervisión y una vez superada, volverlo a vincular al proceso.</w:t>
            </w:r>
          </w:p>
          <w:p w:rsidR="00226742" w:rsidRPr="008F1731" w:rsidRDefault="00226742" w:rsidP="00226742">
            <w:pPr>
              <w:spacing w:before="60" w:after="60"/>
              <w:jc w:val="both"/>
              <w:rPr>
                <w:rFonts w:ascii="Arial" w:hAnsi="Arial" w:cs="Arial"/>
              </w:rPr>
            </w:pPr>
            <w:r w:rsidRPr="00226742">
              <w:rPr>
                <w:rFonts w:ascii="Arial" w:hAnsi="Arial" w:cs="Arial"/>
              </w:rPr>
              <w:t>Aplicar supervisión técnica periódica a las actividades de inspección, tomar acciones inmediatas en caso de encontrar inconv</w:t>
            </w:r>
            <w:r>
              <w:rPr>
                <w:rFonts w:ascii="Arial" w:hAnsi="Arial" w:cs="Arial"/>
              </w:rPr>
              <w:t>enientes y fallas en el proceso, tanto en personal, equipos y sistemas.</w:t>
            </w:r>
          </w:p>
        </w:tc>
      </w:tr>
      <w:tr w:rsidR="001E5B02" w:rsidRPr="00701B6D" w:rsidTr="00D97290">
        <w:trPr>
          <w:trHeight w:val="1250"/>
        </w:trPr>
        <w:tc>
          <w:tcPr>
            <w:tcW w:w="1701" w:type="dxa"/>
          </w:tcPr>
          <w:p w:rsidR="001E5B02" w:rsidRPr="00701B6D" w:rsidRDefault="00226742" w:rsidP="001E5B02">
            <w:pPr>
              <w:spacing w:before="60" w:after="60"/>
              <w:jc w:val="both"/>
              <w:rPr>
                <w:rFonts w:ascii="Arial" w:hAnsi="Arial" w:cs="Arial"/>
              </w:rPr>
            </w:pPr>
            <w:r>
              <w:rPr>
                <w:rFonts w:ascii="Arial" w:hAnsi="Arial" w:cs="Arial"/>
              </w:rPr>
              <w:t>Inspector – Auxiliar de recepción</w:t>
            </w:r>
            <w:r w:rsidR="001E5B02" w:rsidRPr="00701B6D">
              <w:rPr>
                <w:rFonts w:ascii="Arial" w:hAnsi="Arial" w:cs="Arial"/>
              </w:rPr>
              <w:t xml:space="preserve">   </w:t>
            </w:r>
          </w:p>
        </w:tc>
        <w:tc>
          <w:tcPr>
            <w:tcW w:w="7989" w:type="dxa"/>
          </w:tcPr>
          <w:p w:rsidR="00226742" w:rsidRPr="00226742" w:rsidRDefault="00226742" w:rsidP="00226742">
            <w:pPr>
              <w:spacing w:before="60" w:after="60"/>
              <w:jc w:val="both"/>
              <w:rPr>
                <w:rFonts w:ascii="Arial" w:hAnsi="Arial" w:cs="Arial"/>
              </w:rPr>
            </w:pPr>
            <w:r w:rsidRPr="00226742">
              <w:rPr>
                <w:rFonts w:ascii="Arial" w:hAnsi="Arial" w:cs="Arial"/>
              </w:rPr>
              <w:t>Facilitar las actividades de supervisión, aceptar y acatar las recomendaciones y acciones decididas resultado de la supervisión.</w:t>
            </w:r>
          </w:p>
          <w:p w:rsidR="001E5B02" w:rsidRPr="00701B6D" w:rsidRDefault="00226742" w:rsidP="00226742">
            <w:pPr>
              <w:spacing w:before="60" w:after="60"/>
              <w:jc w:val="both"/>
              <w:rPr>
                <w:rFonts w:ascii="Arial" w:hAnsi="Arial" w:cs="Arial"/>
              </w:rPr>
            </w:pPr>
            <w:r w:rsidRPr="00226742">
              <w:rPr>
                <w:rFonts w:ascii="Arial" w:hAnsi="Arial" w:cs="Arial"/>
              </w:rPr>
              <w:t xml:space="preserve">Estar actualizados en los cambios ocurridos en la normatividad y los procedimientos e instructivos </w:t>
            </w:r>
          </w:p>
        </w:tc>
      </w:tr>
    </w:tbl>
    <w:p w:rsidR="00701B6D" w:rsidRPr="00701B6D" w:rsidRDefault="00701B6D" w:rsidP="00701B6D">
      <w:pPr>
        <w:spacing w:before="60" w:after="60"/>
        <w:jc w:val="both"/>
        <w:rPr>
          <w:rFonts w:ascii="Arial" w:hAnsi="Arial" w:cs="Arial"/>
          <w:sz w:val="24"/>
          <w:szCs w:val="24"/>
        </w:rPr>
      </w:pPr>
    </w:p>
    <w:p w:rsidR="00701B6D" w:rsidRDefault="00701B6D" w:rsidP="00630535">
      <w:pPr>
        <w:pStyle w:val="Prrafodelista"/>
        <w:numPr>
          <w:ilvl w:val="0"/>
          <w:numId w:val="9"/>
        </w:numPr>
        <w:spacing w:before="60" w:after="60"/>
        <w:jc w:val="both"/>
        <w:rPr>
          <w:rFonts w:ascii="Arial" w:hAnsi="Arial" w:cs="Arial"/>
          <w:sz w:val="24"/>
          <w:szCs w:val="24"/>
        </w:rPr>
      </w:pPr>
      <w:r w:rsidRPr="00630535">
        <w:rPr>
          <w:rFonts w:ascii="Arial" w:hAnsi="Arial" w:cs="Arial"/>
          <w:sz w:val="24"/>
          <w:szCs w:val="24"/>
        </w:rPr>
        <w:t>PROCEDIMIENTOS</w:t>
      </w:r>
    </w:p>
    <w:p w:rsidR="00630535" w:rsidRPr="00630535" w:rsidRDefault="00630535" w:rsidP="00630535">
      <w:pPr>
        <w:pStyle w:val="Prrafodelista"/>
        <w:spacing w:before="60" w:after="60"/>
        <w:ind w:left="360"/>
        <w:jc w:val="both"/>
        <w:rPr>
          <w:rFonts w:ascii="Arial" w:hAnsi="Arial" w:cs="Arial"/>
          <w:sz w:val="24"/>
          <w:szCs w:val="24"/>
        </w:rPr>
      </w:pPr>
    </w:p>
    <w:p w:rsidR="00701B6D" w:rsidRDefault="00701B6D" w:rsidP="00630535">
      <w:pPr>
        <w:pStyle w:val="Prrafodelista"/>
        <w:numPr>
          <w:ilvl w:val="1"/>
          <w:numId w:val="11"/>
        </w:numPr>
        <w:spacing w:after="200" w:line="276" w:lineRule="auto"/>
        <w:jc w:val="both"/>
        <w:rPr>
          <w:rFonts w:ascii="Arial" w:hAnsi="Arial" w:cs="Arial"/>
          <w:sz w:val="24"/>
          <w:szCs w:val="24"/>
          <w:lang w:val="es-MX"/>
        </w:rPr>
      </w:pPr>
      <w:r w:rsidRPr="00630535">
        <w:rPr>
          <w:rFonts w:ascii="Arial" w:hAnsi="Arial" w:cs="Arial"/>
          <w:sz w:val="24"/>
          <w:szCs w:val="24"/>
          <w:lang w:val="es-MX"/>
        </w:rPr>
        <w:t>CONDICIONES GENERALES</w:t>
      </w:r>
    </w:p>
    <w:p w:rsidR="00A15190" w:rsidRPr="00630535" w:rsidRDefault="00A15190" w:rsidP="00A15190">
      <w:pPr>
        <w:pStyle w:val="Prrafodelista"/>
        <w:spacing w:after="200" w:line="276" w:lineRule="auto"/>
        <w:ind w:left="792"/>
        <w:jc w:val="both"/>
        <w:rPr>
          <w:rFonts w:ascii="Arial" w:hAnsi="Arial" w:cs="Arial"/>
          <w:sz w:val="24"/>
          <w:szCs w:val="24"/>
          <w:lang w:val="es-MX"/>
        </w:rPr>
      </w:pPr>
    </w:p>
    <w:p w:rsidR="00226742" w:rsidRDefault="00226742" w:rsidP="00226742">
      <w:pPr>
        <w:jc w:val="both"/>
        <w:rPr>
          <w:rFonts w:ascii="Arial" w:hAnsi="Arial" w:cs="Arial"/>
          <w:sz w:val="24"/>
          <w:szCs w:val="24"/>
        </w:rPr>
      </w:pPr>
      <w:r>
        <w:rPr>
          <w:rFonts w:ascii="Arial" w:hAnsi="Arial" w:cs="Arial"/>
          <w:sz w:val="24"/>
          <w:szCs w:val="24"/>
        </w:rPr>
        <w:t>Personal familiarizado con los métodos de inspección debe supervisar a todos los inspectores y demás personal que participa en las actividades de inspección para de obtener un desempeño satisfactorio los resultados de supervisión se deben utilizar para identificar necesidades de formación.</w:t>
      </w:r>
    </w:p>
    <w:p w:rsidR="00226742" w:rsidRDefault="00226742" w:rsidP="00226742">
      <w:pPr>
        <w:jc w:val="both"/>
        <w:rPr>
          <w:rFonts w:ascii="Arial" w:hAnsi="Arial" w:cs="Arial"/>
          <w:sz w:val="24"/>
          <w:szCs w:val="24"/>
        </w:rPr>
      </w:pPr>
      <w:r>
        <w:rPr>
          <w:rFonts w:ascii="Arial" w:hAnsi="Arial" w:cs="Arial"/>
          <w:sz w:val="24"/>
          <w:szCs w:val="24"/>
        </w:rPr>
        <w:t>Cada inspector debe ser inspeccionado en situ a menos que se disponga de evidencia que sigue desarrollando sus tareas de manera satisfactoria.</w:t>
      </w:r>
    </w:p>
    <w:p w:rsidR="00226742" w:rsidRDefault="00226742" w:rsidP="00226742">
      <w:pPr>
        <w:jc w:val="both"/>
        <w:rPr>
          <w:rFonts w:ascii="Arial" w:hAnsi="Arial" w:cs="Arial"/>
          <w:sz w:val="24"/>
          <w:szCs w:val="24"/>
        </w:rPr>
      </w:pPr>
      <w:r>
        <w:rPr>
          <w:rFonts w:ascii="Arial" w:hAnsi="Arial" w:cs="Arial"/>
          <w:sz w:val="24"/>
          <w:szCs w:val="24"/>
        </w:rPr>
        <w:t xml:space="preserve">Se deben mantener registros de la supervisión técnica y de sus resultados </w:t>
      </w:r>
    </w:p>
    <w:p w:rsidR="00F11F2D" w:rsidRDefault="00F11F2D" w:rsidP="00F11F2D">
      <w:pPr>
        <w:jc w:val="both"/>
        <w:rPr>
          <w:rFonts w:ascii="Arial" w:hAnsi="Arial" w:cs="Arial"/>
          <w:sz w:val="24"/>
          <w:szCs w:val="24"/>
        </w:rPr>
      </w:pPr>
      <w:r>
        <w:rPr>
          <w:rFonts w:ascii="Arial" w:hAnsi="Arial" w:cs="Arial"/>
          <w:sz w:val="24"/>
          <w:szCs w:val="24"/>
        </w:rPr>
        <w:t>Cada inspector incluyendo a los directores técnicos deberá ser supervisados de manera completa por lo menos una vez al año.</w:t>
      </w:r>
    </w:p>
    <w:p w:rsidR="00F67F40" w:rsidRDefault="00F11F2D" w:rsidP="00F11F2D">
      <w:pPr>
        <w:jc w:val="both"/>
        <w:rPr>
          <w:rFonts w:ascii="Arial" w:hAnsi="Arial" w:cs="Arial"/>
          <w:sz w:val="24"/>
          <w:szCs w:val="24"/>
        </w:rPr>
      </w:pPr>
      <w:r>
        <w:rPr>
          <w:rFonts w:ascii="Arial" w:hAnsi="Arial" w:cs="Arial"/>
          <w:sz w:val="24"/>
          <w:szCs w:val="24"/>
        </w:rPr>
        <w:t xml:space="preserve">La supervisión técnica completa de cada inspector debe incluir las tipologías de vehículos para los cuales está autorizado y vehículos de baja frecuencia. </w:t>
      </w:r>
      <w:r w:rsidR="00F67F40">
        <w:rPr>
          <w:rFonts w:ascii="Arial" w:hAnsi="Arial" w:cs="Arial"/>
          <w:sz w:val="24"/>
          <w:szCs w:val="24"/>
        </w:rPr>
        <w:t>Dentro de las tipologías de vehículos se encuentran:</w:t>
      </w:r>
    </w:p>
    <w:tbl>
      <w:tblPr>
        <w:tblStyle w:val="Tablaconcuadrcula"/>
        <w:tblW w:w="0" w:type="auto"/>
        <w:tblLook w:val="04A0" w:firstRow="1" w:lastRow="0" w:firstColumn="1" w:lastColumn="0" w:noHBand="0" w:noVBand="1"/>
      </w:tblPr>
      <w:tblGrid>
        <w:gridCol w:w="2122"/>
        <w:gridCol w:w="7558"/>
      </w:tblGrid>
      <w:tr w:rsidR="00F67F40" w:rsidRPr="00F67F40" w:rsidTr="00F67F40">
        <w:tc>
          <w:tcPr>
            <w:tcW w:w="2122" w:type="dxa"/>
            <w:shd w:val="clear" w:color="auto" w:fill="D9D9D9" w:themeFill="background1" w:themeFillShade="D9"/>
          </w:tcPr>
          <w:p w:rsidR="00F67F40" w:rsidRPr="00F67F40" w:rsidRDefault="00F67F40" w:rsidP="00F67F40">
            <w:pPr>
              <w:autoSpaceDE w:val="0"/>
              <w:autoSpaceDN w:val="0"/>
              <w:adjustRightInd w:val="0"/>
              <w:jc w:val="center"/>
              <w:rPr>
                <w:rFonts w:ascii="Arial" w:hAnsi="Arial" w:cs="Arial"/>
              </w:rPr>
            </w:pPr>
            <w:r w:rsidRPr="00F67F40">
              <w:rPr>
                <w:rFonts w:ascii="Arial" w:hAnsi="Arial" w:cs="Arial"/>
                <w:bCs/>
                <w:color w:val="000000"/>
              </w:rPr>
              <w:t>Categorías</w:t>
            </w:r>
          </w:p>
        </w:tc>
        <w:tc>
          <w:tcPr>
            <w:tcW w:w="7558" w:type="dxa"/>
            <w:shd w:val="clear" w:color="auto" w:fill="D9D9D9" w:themeFill="background1" w:themeFillShade="D9"/>
          </w:tcPr>
          <w:p w:rsidR="00F67F40" w:rsidRPr="00F67F40" w:rsidRDefault="00F67F40" w:rsidP="00F67F40">
            <w:pPr>
              <w:autoSpaceDE w:val="0"/>
              <w:autoSpaceDN w:val="0"/>
              <w:adjustRightInd w:val="0"/>
              <w:jc w:val="center"/>
              <w:rPr>
                <w:rFonts w:ascii="Arial" w:hAnsi="Arial" w:cs="Arial"/>
              </w:rPr>
            </w:pPr>
            <w:r w:rsidRPr="00F67F40">
              <w:rPr>
                <w:rFonts w:ascii="Arial" w:hAnsi="Arial" w:cs="Arial"/>
                <w:bCs/>
                <w:color w:val="000000"/>
              </w:rPr>
              <w:t>Subcategorías</w:t>
            </w:r>
          </w:p>
        </w:tc>
      </w:tr>
      <w:tr w:rsidR="00F67F40" w:rsidRPr="00F67F40" w:rsidTr="00F67F40">
        <w:tc>
          <w:tcPr>
            <w:tcW w:w="2122" w:type="dxa"/>
            <w:vAlign w:val="center"/>
          </w:tcPr>
          <w:p w:rsidR="00F67F40" w:rsidRPr="00F67F40" w:rsidRDefault="00F67F40" w:rsidP="00F67F40">
            <w:pPr>
              <w:autoSpaceDE w:val="0"/>
              <w:autoSpaceDN w:val="0"/>
              <w:adjustRightInd w:val="0"/>
              <w:jc w:val="center"/>
              <w:rPr>
                <w:rFonts w:ascii="Arial" w:hAnsi="Arial" w:cs="Arial"/>
              </w:rPr>
            </w:pPr>
            <w:r w:rsidRPr="00F67F40">
              <w:rPr>
                <w:rFonts w:ascii="Arial" w:hAnsi="Arial" w:cs="Arial"/>
                <w:color w:val="000000"/>
              </w:rPr>
              <w:t>Pesados</w:t>
            </w:r>
          </w:p>
        </w:tc>
        <w:tc>
          <w:tcPr>
            <w:tcW w:w="7558" w:type="dxa"/>
            <w:vAlign w:val="center"/>
          </w:tcPr>
          <w:p w:rsidR="00F67F40" w:rsidRDefault="00F67F40" w:rsidP="00A727B6">
            <w:pPr>
              <w:autoSpaceDE w:val="0"/>
              <w:autoSpaceDN w:val="0"/>
              <w:adjustRightInd w:val="0"/>
              <w:jc w:val="both"/>
              <w:rPr>
                <w:rFonts w:ascii="Arial" w:hAnsi="Arial" w:cs="Arial"/>
                <w:color w:val="000000"/>
              </w:rPr>
            </w:pPr>
            <w:r w:rsidRPr="00F67F40">
              <w:rPr>
                <w:rFonts w:ascii="Arial" w:hAnsi="Arial" w:cs="Arial"/>
                <w:color w:val="000000"/>
              </w:rPr>
              <w:t>Vehículo</w:t>
            </w:r>
            <w:r>
              <w:rPr>
                <w:rFonts w:ascii="Arial" w:hAnsi="Arial" w:cs="Arial"/>
                <w:color w:val="000000"/>
              </w:rPr>
              <w:t>s con motor a gasolina, diésel.</w:t>
            </w:r>
          </w:p>
          <w:p w:rsidR="00F67F40" w:rsidRPr="00F67F40" w:rsidRDefault="00F67F40" w:rsidP="00A727B6">
            <w:pPr>
              <w:autoSpaceDE w:val="0"/>
              <w:autoSpaceDN w:val="0"/>
              <w:adjustRightInd w:val="0"/>
              <w:jc w:val="both"/>
              <w:rPr>
                <w:rFonts w:ascii="Arial" w:hAnsi="Arial" w:cs="Arial"/>
              </w:rPr>
            </w:pPr>
            <w:r>
              <w:rPr>
                <w:rFonts w:ascii="Arial" w:hAnsi="Arial" w:cs="Arial"/>
                <w:color w:val="000000"/>
              </w:rPr>
              <w:t>C</w:t>
            </w:r>
            <w:r w:rsidRPr="00F67F40">
              <w:rPr>
                <w:rFonts w:ascii="Arial" w:hAnsi="Arial" w:cs="Arial"/>
                <w:color w:val="000000"/>
              </w:rPr>
              <w:t xml:space="preserve">amión, </w:t>
            </w:r>
            <w:r>
              <w:rPr>
                <w:rFonts w:ascii="Arial" w:hAnsi="Arial" w:cs="Arial"/>
                <w:color w:val="000000"/>
              </w:rPr>
              <w:t>buses, volquetas, tracto camión, con dos o tres ejes</w:t>
            </w:r>
            <w:r w:rsidRPr="00F67F40">
              <w:rPr>
                <w:rFonts w:ascii="Arial" w:hAnsi="Arial" w:cs="Arial"/>
                <w:color w:val="000000"/>
              </w:rPr>
              <w:t xml:space="preserve"> </w:t>
            </w:r>
          </w:p>
        </w:tc>
      </w:tr>
      <w:tr w:rsidR="00F67F40" w:rsidRPr="00F67F40" w:rsidTr="00F67F40">
        <w:tc>
          <w:tcPr>
            <w:tcW w:w="2122" w:type="dxa"/>
            <w:vAlign w:val="center"/>
          </w:tcPr>
          <w:p w:rsidR="00F67F40" w:rsidRPr="00F67F40" w:rsidRDefault="00F67F40" w:rsidP="00F67F40">
            <w:pPr>
              <w:autoSpaceDE w:val="0"/>
              <w:autoSpaceDN w:val="0"/>
              <w:adjustRightInd w:val="0"/>
              <w:jc w:val="center"/>
              <w:rPr>
                <w:rFonts w:ascii="Arial" w:hAnsi="Arial" w:cs="Arial"/>
              </w:rPr>
            </w:pPr>
            <w:r w:rsidRPr="00F67F40">
              <w:rPr>
                <w:rFonts w:ascii="Arial" w:hAnsi="Arial" w:cs="Arial"/>
                <w:color w:val="000000"/>
              </w:rPr>
              <w:t>Livianos</w:t>
            </w:r>
          </w:p>
        </w:tc>
        <w:tc>
          <w:tcPr>
            <w:tcW w:w="7558" w:type="dxa"/>
            <w:vAlign w:val="center"/>
          </w:tcPr>
          <w:p w:rsidR="00F67F40" w:rsidRPr="00F67F40" w:rsidRDefault="00F67F40" w:rsidP="00A727B6">
            <w:pPr>
              <w:autoSpaceDE w:val="0"/>
              <w:autoSpaceDN w:val="0"/>
              <w:adjustRightInd w:val="0"/>
              <w:jc w:val="both"/>
              <w:rPr>
                <w:rFonts w:ascii="Arial" w:hAnsi="Arial" w:cs="Arial"/>
                <w:color w:val="000000"/>
              </w:rPr>
            </w:pPr>
            <w:r w:rsidRPr="00F67F40">
              <w:rPr>
                <w:rFonts w:ascii="Arial" w:hAnsi="Arial" w:cs="Arial"/>
                <w:color w:val="000000"/>
              </w:rPr>
              <w:t>Vehículos con motor a gasolina, gas gasolina, diésel</w:t>
            </w:r>
            <w:r>
              <w:rPr>
                <w:rFonts w:ascii="Arial" w:hAnsi="Arial" w:cs="Arial"/>
                <w:color w:val="000000"/>
              </w:rPr>
              <w:t xml:space="preserve">, automóviles, </w:t>
            </w:r>
            <w:r w:rsidRPr="00F67F40">
              <w:rPr>
                <w:rFonts w:ascii="Arial" w:hAnsi="Arial" w:cs="Arial"/>
                <w:color w:val="000000"/>
              </w:rPr>
              <w:t>camperos, camionetas, microbuses, enseñanza, taxis, motocarros.</w:t>
            </w:r>
          </w:p>
        </w:tc>
      </w:tr>
      <w:tr w:rsidR="00F67F40" w:rsidRPr="00F67F40" w:rsidTr="00F67F40">
        <w:tc>
          <w:tcPr>
            <w:tcW w:w="2122" w:type="dxa"/>
            <w:vAlign w:val="center"/>
          </w:tcPr>
          <w:p w:rsidR="00F67F40" w:rsidRPr="00F67F40" w:rsidRDefault="00F67F40" w:rsidP="00F67F40">
            <w:pPr>
              <w:autoSpaceDE w:val="0"/>
              <w:autoSpaceDN w:val="0"/>
              <w:adjustRightInd w:val="0"/>
              <w:jc w:val="center"/>
              <w:rPr>
                <w:rFonts w:ascii="Arial" w:hAnsi="Arial" w:cs="Arial"/>
              </w:rPr>
            </w:pPr>
            <w:r w:rsidRPr="00F67F40">
              <w:rPr>
                <w:rFonts w:ascii="Arial" w:hAnsi="Arial" w:cs="Arial"/>
              </w:rPr>
              <w:t>Motocicletas</w:t>
            </w:r>
          </w:p>
        </w:tc>
        <w:tc>
          <w:tcPr>
            <w:tcW w:w="7558" w:type="dxa"/>
            <w:vAlign w:val="center"/>
          </w:tcPr>
          <w:p w:rsidR="00F67F40" w:rsidRPr="00F67F40" w:rsidRDefault="00F67F40" w:rsidP="00A727B6">
            <w:pPr>
              <w:autoSpaceDE w:val="0"/>
              <w:autoSpaceDN w:val="0"/>
              <w:adjustRightInd w:val="0"/>
              <w:jc w:val="both"/>
              <w:rPr>
                <w:rFonts w:ascii="Arial" w:hAnsi="Arial" w:cs="Arial"/>
              </w:rPr>
            </w:pPr>
            <w:r w:rsidRPr="00F67F40">
              <w:rPr>
                <w:rFonts w:ascii="Arial" w:hAnsi="Arial" w:cs="Arial"/>
                <w:color w:val="000000"/>
              </w:rPr>
              <w:t xml:space="preserve">2T, 4T sport, Scooter, enseñanza, alto cilindraje.  </w:t>
            </w:r>
          </w:p>
        </w:tc>
      </w:tr>
    </w:tbl>
    <w:tbl>
      <w:tblPr>
        <w:tblW w:w="8920" w:type="dxa"/>
        <w:jc w:val="center"/>
        <w:tblLayout w:type="fixed"/>
        <w:tblCellMar>
          <w:left w:w="70" w:type="dxa"/>
          <w:right w:w="70" w:type="dxa"/>
        </w:tblCellMar>
        <w:tblLook w:val="04A0" w:firstRow="1" w:lastRow="0" w:firstColumn="1" w:lastColumn="0" w:noHBand="0" w:noVBand="1"/>
      </w:tblPr>
      <w:tblGrid>
        <w:gridCol w:w="2099"/>
        <w:gridCol w:w="167"/>
        <w:gridCol w:w="129"/>
        <w:gridCol w:w="190"/>
        <w:gridCol w:w="106"/>
        <w:gridCol w:w="213"/>
        <w:gridCol w:w="83"/>
        <w:gridCol w:w="236"/>
        <w:gridCol w:w="60"/>
        <w:gridCol w:w="259"/>
        <w:gridCol w:w="37"/>
        <w:gridCol w:w="282"/>
        <w:gridCol w:w="14"/>
        <w:gridCol w:w="296"/>
        <w:gridCol w:w="9"/>
        <w:gridCol w:w="287"/>
        <w:gridCol w:w="32"/>
        <w:gridCol w:w="264"/>
        <w:gridCol w:w="56"/>
        <w:gridCol w:w="240"/>
        <w:gridCol w:w="80"/>
        <w:gridCol w:w="216"/>
        <w:gridCol w:w="104"/>
        <w:gridCol w:w="192"/>
        <w:gridCol w:w="128"/>
        <w:gridCol w:w="168"/>
        <w:gridCol w:w="152"/>
        <w:gridCol w:w="144"/>
        <w:gridCol w:w="176"/>
        <w:gridCol w:w="120"/>
        <w:gridCol w:w="200"/>
        <w:gridCol w:w="96"/>
        <w:gridCol w:w="224"/>
        <w:gridCol w:w="72"/>
        <w:gridCol w:w="248"/>
        <w:gridCol w:w="48"/>
        <w:gridCol w:w="272"/>
        <w:gridCol w:w="24"/>
        <w:gridCol w:w="296"/>
        <w:gridCol w:w="296"/>
        <w:gridCol w:w="24"/>
        <w:gridCol w:w="272"/>
        <w:gridCol w:w="296"/>
        <w:gridCol w:w="13"/>
      </w:tblGrid>
      <w:tr w:rsidR="005072CC" w:rsidRPr="005072CC" w:rsidTr="00BB6CD9">
        <w:trPr>
          <w:gridAfter w:val="3"/>
          <w:wAfter w:w="581" w:type="dxa"/>
          <w:trHeight w:val="227"/>
          <w:jc w:val="center"/>
        </w:trPr>
        <w:tc>
          <w:tcPr>
            <w:tcW w:w="8339" w:type="dxa"/>
            <w:gridSpan w:val="4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072CC" w:rsidRPr="00A672F8" w:rsidRDefault="007360CD" w:rsidP="005072CC">
            <w:pPr>
              <w:spacing w:after="0" w:line="240" w:lineRule="auto"/>
              <w:contextualSpacing/>
              <w:jc w:val="center"/>
              <w:rPr>
                <w:rFonts w:ascii="Arial" w:eastAsia="Times New Roman" w:hAnsi="Arial" w:cs="Arial"/>
                <w:b/>
                <w:color w:val="000000"/>
                <w:sz w:val="16"/>
                <w:szCs w:val="16"/>
                <w:lang w:eastAsia="es-ES"/>
              </w:rPr>
            </w:pPr>
            <w:r>
              <w:rPr>
                <w:rFonts w:ascii="Arial" w:eastAsia="Times New Roman" w:hAnsi="Arial" w:cs="Arial"/>
                <w:b/>
                <w:color w:val="000000"/>
                <w:sz w:val="16"/>
                <w:szCs w:val="16"/>
                <w:lang w:eastAsia="es-ES"/>
              </w:rPr>
              <w:t>CARROCERIA POR C</w:t>
            </w:r>
            <w:r w:rsidRPr="00A672F8">
              <w:rPr>
                <w:rFonts w:ascii="Arial" w:eastAsia="Times New Roman" w:hAnsi="Arial" w:cs="Arial"/>
                <w:b/>
                <w:color w:val="000000"/>
                <w:sz w:val="16"/>
                <w:szCs w:val="16"/>
                <w:lang w:eastAsia="es-ES"/>
              </w:rPr>
              <w:t>L</w:t>
            </w:r>
            <w:r>
              <w:rPr>
                <w:rFonts w:ascii="Arial" w:eastAsia="Times New Roman" w:hAnsi="Arial" w:cs="Arial"/>
                <w:b/>
                <w:color w:val="000000"/>
                <w:sz w:val="16"/>
                <w:szCs w:val="16"/>
                <w:lang w:eastAsia="es-ES"/>
              </w:rPr>
              <w:t>A</w:t>
            </w:r>
            <w:r w:rsidRPr="00A672F8">
              <w:rPr>
                <w:rFonts w:ascii="Arial" w:eastAsia="Times New Roman" w:hAnsi="Arial" w:cs="Arial"/>
                <w:b/>
                <w:color w:val="000000"/>
                <w:sz w:val="16"/>
                <w:szCs w:val="16"/>
                <w:lang w:eastAsia="es-ES"/>
              </w:rPr>
              <w:t>SE DE VEHÍCULO</w:t>
            </w:r>
          </w:p>
        </w:tc>
      </w:tr>
      <w:tr w:rsidR="005072CC" w:rsidRPr="005072CC" w:rsidTr="00BB6CD9">
        <w:trPr>
          <w:gridAfter w:val="3"/>
          <w:wAfter w:w="581" w:type="dxa"/>
          <w:trHeight w:val="2194"/>
          <w:jc w:val="center"/>
        </w:trPr>
        <w:tc>
          <w:tcPr>
            <w:tcW w:w="2266" w:type="dxa"/>
            <w:gridSpan w:val="2"/>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Tipo de Carrocería</w:t>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t>Clase de Vehículo</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Sedan</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Coupe</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Buggy</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Convertible</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Limosina</w:t>
            </w:r>
          </w:p>
        </w:tc>
        <w:tc>
          <w:tcPr>
            <w:tcW w:w="319" w:type="dxa"/>
            <w:gridSpan w:val="3"/>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Station wagon</w:t>
            </w:r>
          </w:p>
        </w:tc>
        <w:tc>
          <w:tcPr>
            <w:tcW w:w="319"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Hatchback</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Escalera (chiva - abierta)</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Cerrado (a)</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Articulado</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Biarticulado</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Estacas</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Furgon</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Tanque</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Grua</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Planchon - plataforma</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Recolector - compactador</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Estibas</w:t>
            </w:r>
          </w:p>
        </w:tc>
        <w:tc>
          <w:tcPr>
            <w:tcW w:w="320"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Portacontenedor</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Automóvil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Bus</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Buseta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Camión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Camioneta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Campero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Microbús</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Tracto camión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Motocicleta</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Motocarro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Mototriciclo</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8647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Volqueta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8647C" w:rsidRPr="005072CC" w:rsidRDefault="0058647C" w:rsidP="0058647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3"/>
          <w:wAfter w:w="581" w:type="dxa"/>
          <w:trHeight w:val="227"/>
          <w:jc w:val="center"/>
        </w:trPr>
        <w:tc>
          <w:tcPr>
            <w:tcW w:w="2266" w:type="dxa"/>
            <w:gridSpan w:val="2"/>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8647C" w:rsidP="005072CC">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Cuatrimoto</w:t>
            </w:r>
            <w:r w:rsidR="00BB6CD9">
              <w:rPr>
                <w:rFonts w:ascii="Arial" w:eastAsia="Times New Roman" w:hAnsi="Arial" w:cs="Arial"/>
                <w:color w:val="000000"/>
                <w:sz w:val="18"/>
                <w:szCs w:val="18"/>
                <w:lang w:eastAsia="es-ES"/>
              </w:rPr>
              <w:t xml:space="preserve"> (On Road)</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3"/>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19"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320"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trHeight w:val="226"/>
          <w:jc w:val="center"/>
        </w:trPr>
        <w:tc>
          <w:tcPr>
            <w:tcW w:w="8920" w:type="dxa"/>
            <w:gridSpan w:val="4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072CC" w:rsidRPr="00A672F8" w:rsidRDefault="007360CD" w:rsidP="005072CC">
            <w:pPr>
              <w:spacing w:after="0" w:line="240" w:lineRule="auto"/>
              <w:contextualSpacing/>
              <w:jc w:val="center"/>
              <w:rPr>
                <w:rFonts w:ascii="Arial" w:eastAsia="Times New Roman" w:hAnsi="Arial" w:cs="Arial"/>
                <w:b/>
                <w:color w:val="000000"/>
                <w:sz w:val="16"/>
                <w:szCs w:val="16"/>
                <w:lang w:eastAsia="es-ES"/>
              </w:rPr>
            </w:pPr>
            <w:r>
              <w:rPr>
                <w:rFonts w:ascii="Arial" w:eastAsia="Times New Roman" w:hAnsi="Arial" w:cs="Arial"/>
                <w:b/>
                <w:color w:val="000000"/>
                <w:sz w:val="16"/>
                <w:szCs w:val="16"/>
                <w:lang w:eastAsia="es-ES"/>
              </w:rPr>
              <w:t>CARROCERIA POR C</w:t>
            </w:r>
            <w:r w:rsidRPr="00A672F8">
              <w:rPr>
                <w:rFonts w:ascii="Arial" w:eastAsia="Times New Roman" w:hAnsi="Arial" w:cs="Arial"/>
                <w:b/>
                <w:color w:val="000000"/>
                <w:sz w:val="16"/>
                <w:szCs w:val="16"/>
                <w:lang w:eastAsia="es-ES"/>
              </w:rPr>
              <w:t>L</w:t>
            </w:r>
            <w:r>
              <w:rPr>
                <w:rFonts w:ascii="Arial" w:eastAsia="Times New Roman" w:hAnsi="Arial" w:cs="Arial"/>
                <w:b/>
                <w:color w:val="000000"/>
                <w:sz w:val="16"/>
                <w:szCs w:val="16"/>
                <w:lang w:eastAsia="es-ES"/>
              </w:rPr>
              <w:t>A</w:t>
            </w:r>
            <w:r w:rsidRPr="00A672F8">
              <w:rPr>
                <w:rFonts w:ascii="Arial" w:eastAsia="Times New Roman" w:hAnsi="Arial" w:cs="Arial"/>
                <w:b/>
                <w:color w:val="000000"/>
                <w:sz w:val="16"/>
                <w:szCs w:val="16"/>
                <w:lang w:eastAsia="es-ES"/>
              </w:rPr>
              <w:t>SE DE VEHÍCULO</w:t>
            </w:r>
          </w:p>
        </w:tc>
      </w:tr>
      <w:tr w:rsidR="005072CC" w:rsidRPr="005072CC" w:rsidTr="00BB6CD9">
        <w:trPr>
          <w:gridAfter w:val="1"/>
          <w:wAfter w:w="13" w:type="dxa"/>
          <w:trHeight w:val="226"/>
          <w:jc w:val="center"/>
        </w:trPr>
        <w:tc>
          <w:tcPr>
            <w:tcW w:w="2099"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Tipo de Carrocería</w:t>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t>Clase de Vehículo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Bomba de concreto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Casa rodante</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Tolva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Niñera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Bomberos</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Barredora</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Mixer (mezcladora)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Vactor (limpieza de alcantarillas)</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Taladro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Canero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Panel</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Van</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Pico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Doble cabina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Pico cerrada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Doble cambina cerrada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Platon</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Sin carroceria</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Ambulancia</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Cabinado</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Carpado</w:t>
            </w:r>
          </w:p>
        </w:tc>
        <w:tc>
          <w:tcPr>
            <w:tcW w:w="296" w:type="dxa"/>
            <w:gridSpan w:val="2"/>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Dual (carpado, cabinado)</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hideMark/>
          </w:tcPr>
          <w:p w:rsidR="005072CC" w:rsidRPr="005072CC" w:rsidRDefault="005072CC" w:rsidP="005072CC">
            <w:pPr>
              <w:spacing w:after="0" w:line="240" w:lineRule="auto"/>
              <w:contextualSpacing/>
              <w:jc w:val="center"/>
              <w:rPr>
                <w:rFonts w:ascii="Arial" w:eastAsia="Times New Roman" w:hAnsi="Arial" w:cs="Arial"/>
                <w:color w:val="000000"/>
                <w:sz w:val="16"/>
                <w:szCs w:val="16"/>
                <w:lang w:eastAsia="es-ES"/>
              </w:rPr>
            </w:pPr>
            <w:r w:rsidRPr="005072CC">
              <w:rPr>
                <w:rFonts w:ascii="Arial" w:eastAsia="Times New Roman" w:hAnsi="Arial" w:cs="Arial"/>
                <w:color w:val="000000"/>
                <w:sz w:val="16"/>
                <w:szCs w:val="16"/>
                <w:lang w:eastAsia="es-ES"/>
              </w:rPr>
              <w:t>Wagon</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Automóvil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Bus</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Buseta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Camión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Camioneta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Campero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Microbús</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Tracto camión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Motocicleta</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Motocarro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Mototriciclo</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BB6CD9"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xml:space="preserve">Volqueta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X</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BB6CD9" w:rsidRPr="005072CC" w:rsidRDefault="00BB6CD9" w:rsidP="000A28E4">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r w:rsidR="005072CC" w:rsidRPr="005072CC" w:rsidTr="00BB6CD9">
        <w:trPr>
          <w:gridAfter w:val="1"/>
          <w:wAfter w:w="13" w:type="dxa"/>
          <w:trHeight w:val="226"/>
          <w:jc w:val="center"/>
        </w:trPr>
        <w:tc>
          <w:tcPr>
            <w:tcW w:w="2099" w:type="dxa"/>
            <w:tcBorders>
              <w:top w:val="nil"/>
              <w:left w:val="single" w:sz="4" w:space="0" w:color="auto"/>
              <w:bottom w:val="single" w:sz="4" w:space="0" w:color="auto"/>
              <w:right w:val="single" w:sz="4" w:space="0" w:color="auto"/>
            </w:tcBorders>
            <w:shd w:val="clear" w:color="auto" w:fill="auto"/>
            <w:noWrap/>
            <w:vAlign w:val="center"/>
            <w:hideMark/>
          </w:tcPr>
          <w:p w:rsidR="005072CC" w:rsidRPr="005072CC" w:rsidRDefault="00BB6CD9" w:rsidP="005072CC">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Cuatrimoto</w:t>
            </w:r>
            <w:r w:rsidR="005072CC" w:rsidRPr="005072CC">
              <w:rPr>
                <w:rFonts w:ascii="Arial" w:eastAsia="Times New Roman" w:hAnsi="Arial" w:cs="Arial"/>
                <w:color w:val="000000"/>
                <w:sz w:val="18"/>
                <w:szCs w:val="18"/>
                <w:lang w:eastAsia="es-ES"/>
              </w:rPr>
              <w:t xml:space="preserve">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gridSpan w:val="2"/>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c>
          <w:tcPr>
            <w:tcW w:w="296" w:type="dxa"/>
            <w:tcBorders>
              <w:top w:val="nil"/>
              <w:left w:val="nil"/>
              <w:bottom w:val="single" w:sz="4" w:space="0" w:color="auto"/>
              <w:right w:val="single" w:sz="4" w:space="0" w:color="auto"/>
            </w:tcBorders>
            <w:shd w:val="clear" w:color="auto" w:fill="auto"/>
            <w:noWrap/>
            <w:vAlign w:val="bottom"/>
            <w:hideMark/>
          </w:tcPr>
          <w:p w:rsidR="005072CC" w:rsidRPr="005072CC" w:rsidRDefault="005072CC" w:rsidP="005072CC">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 </w:t>
            </w:r>
          </w:p>
        </w:tc>
      </w:tr>
    </w:tbl>
    <w:p w:rsidR="005072CC" w:rsidRDefault="007360CD" w:rsidP="007360CD">
      <w:pPr>
        <w:tabs>
          <w:tab w:val="left" w:pos="1440"/>
        </w:tabs>
        <w:spacing w:before="60" w:after="60"/>
        <w:jc w:val="both"/>
        <w:rPr>
          <w:rFonts w:ascii="Arial" w:hAnsi="Arial" w:cs="Arial"/>
          <w:sz w:val="24"/>
          <w:szCs w:val="24"/>
        </w:rPr>
      </w:pPr>
      <w:r>
        <w:rPr>
          <w:rFonts w:ascii="Arial" w:hAnsi="Arial" w:cs="Arial"/>
          <w:sz w:val="24"/>
          <w:szCs w:val="24"/>
        </w:rPr>
        <w:tab/>
      </w:r>
    </w:p>
    <w:tbl>
      <w:tblPr>
        <w:tblW w:w="3875" w:type="dxa"/>
        <w:jc w:val="center"/>
        <w:tblLayout w:type="fixed"/>
        <w:tblCellMar>
          <w:left w:w="70" w:type="dxa"/>
          <w:right w:w="70" w:type="dxa"/>
        </w:tblCellMar>
        <w:tblLook w:val="04A0" w:firstRow="1" w:lastRow="0" w:firstColumn="1" w:lastColumn="0" w:noHBand="0" w:noVBand="1"/>
      </w:tblPr>
      <w:tblGrid>
        <w:gridCol w:w="2096"/>
        <w:gridCol w:w="296"/>
        <w:gridCol w:w="296"/>
        <w:gridCol w:w="296"/>
        <w:gridCol w:w="296"/>
        <w:gridCol w:w="296"/>
        <w:gridCol w:w="299"/>
      </w:tblGrid>
      <w:tr w:rsidR="007360CD" w:rsidRPr="005072CC" w:rsidTr="007360CD">
        <w:trPr>
          <w:trHeight w:val="226"/>
          <w:jc w:val="center"/>
        </w:trPr>
        <w:tc>
          <w:tcPr>
            <w:tcW w:w="38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360CD" w:rsidRPr="00A672F8" w:rsidRDefault="007360CD" w:rsidP="008F41C1">
            <w:pPr>
              <w:spacing w:after="0" w:line="240" w:lineRule="auto"/>
              <w:contextualSpacing/>
              <w:jc w:val="center"/>
              <w:rPr>
                <w:rFonts w:ascii="Arial" w:eastAsia="Times New Roman" w:hAnsi="Arial" w:cs="Arial"/>
                <w:b/>
                <w:color w:val="000000"/>
                <w:sz w:val="16"/>
                <w:szCs w:val="16"/>
                <w:lang w:eastAsia="es-ES"/>
              </w:rPr>
            </w:pPr>
            <w:r>
              <w:rPr>
                <w:rFonts w:ascii="Arial" w:eastAsia="Times New Roman" w:hAnsi="Arial" w:cs="Arial"/>
                <w:b/>
                <w:color w:val="000000"/>
                <w:sz w:val="16"/>
                <w:szCs w:val="16"/>
                <w:lang w:eastAsia="es-ES"/>
              </w:rPr>
              <w:t>CARROCERIA POR C</w:t>
            </w:r>
            <w:r w:rsidRPr="00A672F8">
              <w:rPr>
                <w:rFonts w:ascii="Arial" w:eastAsia="Times New Roman" w:hAnsi="Arial" w:cs="Arial"/>
                <w:b/>
                <w:color w:val="000000"/>
                <w:sz w:val="16"/>
                <w:szCs w:val="16"/>
                <w:lang w:eastAsia="es-ES"/>
              </w:rPr>
              <w:t>L</w:t>
            </w:r>
            <w:r>
              <w:rPr>
                <w:rFonts w:ascii="Arial" w:eastAsia="Times New Roman" w:hAnsi="Arial" w:cs="Arial"/>
                <w:b/>
                <w:color w:val="000000"/>
                <w:sz w:val="16"/>
                <w:szCs w:val="16"/>
                <w:lang w:eastAsia="es-ES"/>
              </w:rPr>
              <w:t>A</w:t>
            </w:r>
            <w:r w:rsidRPr="00A672F8">
              <w:rPr>
                <w:rFonts w:ascii="Arial" w:eastAsia="Times New Roman" w:hAnsi="Arial" w:cs="Arial"/>
                <w:b/>
                <w:color w:val="000000"/>
                <w:sz w:val="16"/>
                <w:szCs w:val="16"/>
                <w:lang w:eastAsia="es-ES"/>
              </w:rPr>
              <w:t>SE DE VEHÍCULO</w:t>
            </w:r>
          </w:p>
        </w:tc>
      </w:tr>
      <w:tr w:rsidR="007360CD" w:rsidRPr="005072CC" w:rsidTr="007360CD">
        <w:trPr>
          <w:trHeight w:val="624"/>
          <w:jc w:val="center"/>
        </w:trPr>
        <w:tc>
          <w:tcPr>
            <w:tcW w:w="2096"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7360CD" w:rsidRPr="005072CC" w:rsidRDefault="007360CD" w:rsidP="008F41C1">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Tipo de Carrocería</w:t>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r>
            <w:r w:rsidRPr="005072CC">
              <w:rPr>
                <w:rFonts w:ascii="Arial" w:eastAsia="Times New Roman" w:hAnsi="Arial" w:cs="Arial"/>
                <w:color w:val="000000"/>
                <w:sz w:val="18"/>
                <w:szCs w:val="18"/>
                <w:lang w:eastAsia="es-ES"/>
              </w:rPr>
              <w:br/>
              <w:t>Clase de Vehículo</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hideMark/>
          </w:tcPr>
          <w:p w:rsidR="007360CD" w:rsidRPr="005072CC" w:rsidRDefault="007360CD" w:rsidP="007360CD">
            <w:pPr>
              <w:spacing w:after="0" w:line="240" w:lineRule="auto"/>
              <w:contextualSpacing/>
              <w:jc w:val="center"/>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2T</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hideMark/>
          </w:tcPr>
          <w:p w:rsidR="007360CD" w:rsidRPr="005072CC" w:rsidRDefault="007360CD" w:rsidP="008F41C1">
            <w:pPr>
              <w:spacing w:after="0" w:line="240" w:lineRule="auto"/>
              <w:contextualSpacing/>
              <w:jc w:val="center"/>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4T</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tcPr>
          <w:p w:rsidR="007360CD" w:rsidRPr="005072CC" w:rsidRDefault="007360CD" w:rsidP="008F41C1">
            <w:pPr>
              <w:spacing w:after="0" w:line="240" w:lineRule="auto"/>
              <w:contextualSpacing/>
              <w:jc w:val="center"/>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Sport</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tcPr>
          <w:p w:rsidR="007360CD" w:rsidRPr="005072CC" w:rsidRDefault="007360CD" w:rsidP="008F41C1">
            <w:pPr>
              <w:spacing w:after="0" w:line="240" w:lineRule="auto"/>
              <w:contextualSpacing/>
              <w:jc w:val="center"/>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Scooter</w:t>
            </w:r>
          </w:p>
        </w:tc>
        <w:tc>
          <w:tcPr>
            <w:tcW w:w="296" w:type="dxa"/>
            <w:tcBorders>
              <w:top w:val="single" w:sz="4" w:space="0" w:color="auto"/>
              <w:left w:val="nil"/>
              <w:bottom w:val="single" w:sz="4" w:space="0" w:color="auto"/>
              <w:right w:val="single" w:sz="4" w:space="0" w:color="auto"/>
            </w:tcBorders>
            <w:shd w:val="clear" w:color="auto" w:fill="auto"/>
            <w:textDirection w:val="btLr"/>
            <w:vAlign w:val="center"/>
          </w:tcPr>
          <w:p w:rsidR="007360CD" w:rsidRPr="005072CC" w:rsidRDefault="007360CD" w:rsidP="008F41C1">
            <w:pPr>
              <w:spacing w:after="0" w:line="240" w:lineRule="auto"/>
              <w:contextualSpacing/>
              <w:jc w:val="center"/>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Alto cilindraje</w:t>
            </w:r>
          </w:p>
        </w:tc>
        <w:tc>
          <w:tcPr>
            <w:tcW w:w="299" w:type="dxa"/>
            <w:tcBorders>
              <w:top w:val="single" w:sz="4" w:space="0" w:color="auto"/>
              <w:left w:val="nil"/>
              <w:bottom w:val="single" w:sz="4" w:space="0" w:color="auto"/>
              <w:right w:val="single" w:sz="4" w:space="0" w:color="auto"/>
            </w:tcBorders>
            <w:shd w:val="clear" w:color="auto" w:fill="auto"/>
            <w:textDirection w:val="btLr"/>
            <w:vAlign w:val="center"/>
          </w:tcPr>
          <w:p w:rsidR="007360CD" w:rsidRPr="005072CC" w:rsidRDefault="007360CD" w:rsidP="008F41C1">
            <w:pPr>
              <w:spacing w:after="0" w:line="240" w:lineRule="auto"/>
              <w:contextualSpacing/>
              <w:jc w:val="center"/>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Enseñanza</w:t>
            </w:r>
          </w:p>
        </w:tc>
      </w:tr>
      <w:tr w:rsidR="007360CD" w:rsidRPr="005072CC" w:rsidTr="007360CD">
        <w:trPr>
          <w:trHeight w:val="226"/>
          <w:jc w:val="center"/>
        </w:trPr>
        <w:tc>
          <w:tcPr>
            <w:tcW w:w="2096" w:type="dxa"/>
            <w:tcBorders>
              <w:top w:val="nil"/>
              <w:left w:val="single" w:sz="4" w:space="0" w:color="auto"/>
              <w:bottom w:val="single" w:sz="4" w:space="0" w:color="auto"/>
              <w:right w:val="single" w:sz="4" w:space="0" w:color="auto"/>
            </w:tcBorders>
            <w:shd w:val="clear" w:color="auto" w:fill="auto"/>
            <w:noWrap/>
            <w:vAlign w:val="center"/>
            <w:hideMark/>
          </w:tcPr>
          <w:p w:rsidR="007360CD" w:rsidRPr="005072CC" w:rsidRDefault="007360CD" w:rsidP="008F41C1">
            <w:pPr>
              <w:spacing w:after="0" w:line="240" w:lineRule="auto"/>
              <w:jc w:val="center"/>
              <w:rPr>
                <w:rFonts w:ascii="Arial" w:eastAsia="Times New Roman" w:hAnsi="Arial" w:cs="Arial"/>
                <w:color w:val="000000"/>
                <w:sz w:val="18"/>
                <w:szCs w:val="18"/>
                <w:lang w:eastAsia="es-ES"/>
              </w:rPr>
            </w:pPr>
            <w:r w:rsidRPr="005072CC">
              <w:rPr>
                <w:rFonts w:ascii="Arial" w:eastAsia="Times New Roman" w:hAnsi="Arial" w:cs="Arial"/>
                <w:color w:val="000000"/>
                <w:sz w:val="18"/>
                <w:szCs w:val="18"/>
                <w:lang w:eastAsia="es-ES"/>
              </w:rPr>
              <w:t>Motocicleta</w:t>
            </w:r>
          </w:p>
        </w:tc>
        <w:tc>
          <w:tcPr>
            <w:tcW w:w="296" w:type="dxa"/>
            <w:tcBorders>
              <w:top w:val="nil"/>
              <w:left w:val="nil"/>
              <w:bottom w:val="single" w:sz="4" w:space="0" w:color="auto"/>
              <w:right w:val="single" w:sz="4" w:space="0" w:color="auto"/>
            </w:tcBorders>
            <w:shd w:val="clear" w:color="auto" w:fill="auto"/>
            <w:noWrap/>
            <w:vAlign w:val="center"/>
            <w:hideMark/>
          </w:tcPr>
          <w:p w:rsidR="007360CD" w:rsidRPr="007360CD" w:rsidRDefault="007360CD" w:rsidP="008F41C1">
            <w:pPr>
              <w:spacing w:after="0" w:line="240" w:lineRule="auto"/>
              <w:jc w:val="center"/>
              <w:rPr>
                <w:rFonts w:ascii="Arial" w:eastAsia="Times New Roman" w:hAnsi="Arial" w:cs="Arial"/>
                <w:color w:val="000000"/>
                <w:sz w:val="16"/>
                <w:szCs w:val="16"/>
                <w:lang w:eastAsia="es-ES"/>
              </w:rPr>
            </w:pPr>
            <w:r w:rsidRPr="007360CD">
              <w:rPr>
                <w:rFonts w:ascii="Arial" w:eastAsia="Times New Roman" w:hAnsi="Arial" w:cs="Arial"/>
                <w:color w:val="000000"/>
                <w:sz w:val="16"/>
                <w:szCs w:val="16"/>
                <w:lang w:eastAsia="es-ES"/>
              </w:rPr>
              <w:t>X </w:t>
            </w:r>
          </w:p>
        </w:tc>
        <w:tc>
          <w:tcPr>
            <w:tcW w:w="296" w:type="dxa"/>
            <w:tcBorders>
              <w:top w:val="nil"/>
              <w:left w:val="nil"/>
              <w:bottom w:val="single" w:sz="4" w:space="0" w:color="auto"/>
              <w:right w:val="single" w:sz="4" w:space="0" w:color="auto"/>
            </w:tcBorders>
            <w:shd w:val="clear" w:color="auto" w:fill="auto"/>
            <w:noWrap/>
            <w:vAlign w:val="center"/>
            <w:hideMark/>
          </w:tcPr>
          <w:p w:rsidR="007360CD" w:rsidRPr="007360CD" w:rsidRDefault="007360CD" w:rsidP="008F41C1">
            <w:pPr>
              <w:spacing w:after="0" w:line="240" w:lineRule="auto"/>
              <w:jc w:val="center"/>
              <w:rPr>
                <w:rFonts w:ascii="Arial" w:eastAsia="Times New Roman" w:hAnsi="Arial" w:cs="Arial"/>
                <w:color w:val="000000"/>
                <w:sz w:val="16"/>
                <w:szCs w:val="16"/>
                <w:lang w:eastAsia="es-ES"/>
              </w:rPr>
            </w:pPr>
            <w:r w:rsidRPr="007360CD">
              <w:rPr>
                <w:rFonts w:ascii="Arial" w:eastAsia="Times New Roman" w:hAnsi="Arial" w:cs="Arial"/>
                <w:color w:val="000000"/>
                <w:sz w:val="16"/>
                <w:szCs w:val="16"/>
                <w:lang w:eastAsia="es-ES"/>
              </w:rPr>
              <w:t>X </w:t>
            </w:r>
          </w:p>
        </w:tc>
        <w:tc>
          <w:tcPr>
            <w:tcW w:w="296" w:type="dxa"/>
            <w:tcBorders>
              <w:top w:val="nil"/>
              <w:left w:val="nil"/>
              <w:bottom w:val="single" w:sz="4" w:space="0" w:color="auto"/>
              <w:right w:val="single" w:sz="4" w:space="0" w:color="auto"/>
            </w:tcBorders>
            <w:shd w:val="clear" w:color="auto" w:fill="auto"/>
            <w:noWrap/>
            <w:vAlign w:val="center"/>
            <w:hideMark/>
          </w:tcPr>
          <w:p w:rsidR="007360CD" w:rsidRPr="007360CD" w:rsidRDefault="007360CD" w:rsidP="008F41C1">
            <w:pPr>
              <w:spacing w:after="0" w:line="240" w:lineRule="auto"/>
              <w:jc w:val="center"/>
              <w:rPr>
                <w:rFonts w:ascii="Arial" w:eastAsia="Times New Roman" w:hAnsi="Arial" w:cs="Arial"/>
                <w:color w:val="000000"/>
                <w:sz w:val="16"/>
                <w:szCs w:val="16"/>
                <w:lang w:eastAsia="es-ES"/>
              </w:rPr>
            </w:pPr>
            <w:r w:rsidRPr="007360CD">
              <w:rPr>
                <w:rFonts w:ascii="Arial" w:eastAsia="Times New Roman" w:hAnsi="Arial" w:cs="Arial"/>
                <w:color w:val="000000"/>
                <w:sz w:val="16"/>
                <w:szCs w:val="16"/>
                <w:lang w:eastAsia="es-ES"/>
              </w:rPr>
              <w:t>X </w:t>
            </w:r>
          </w:p>
        </w:tc>
        <w:tc>
          <w:tcPr>
            <w:tcW w:w="296" w:type="dxa"/>
            <w:tcBorders>
              <w:top w:val="nil"/>
              <w:left w:val="nil"/>
              <w:bottom w:val="single" w:sz="4" w:space="0" w:color="auto"/>
              <w:right w:val="single" w:sz="4" w:space="0" w:color="auto"/>
            </w:tcBorders>
            <w:shd w:val="clear" w:color="auto" w:fill="auto"/>
            <w:noWrap/>
            <w:vAlign w:val="center"/>
            <w:hideMark/>
          </w:tcPr>
          <w:p w:rsidR="007360CD" w:rsidRPr="007360CD" w:rsidRDefault="007360CD" w:rsidP="008F41C1">
            <w:pPr>
              <w:spacing w:after="0" w:line="240" w:lineRule="auto"/>
              <w:jc w:val="center"/>
              <w:rPr>
                <w:rFonts w:ascii="Arial" w:eastAsia="Times New Roman" w:hAnsi="Arial" w:cs="Arial"/>
                <w:color w:val="000000"/>
                <w:sz w:val="16"/>
                <w:szCs w:val="16"/>
                <w:lang w:eastAsia="es-ES"/>
              </w:rPr>
            </w:pPr>
            <w:r w:rsidRPr="007360CD">
              <w:rPr>
                <w:rFonts w:ascii="Arial" w:eastAsia="Times New Roman" w:hAnsi="Arial" w:cs="Arial"/>
                <w:color w:val="000000"/>
                <w:sz w:val="16"/>
                <w:szCs w:val="16"/>
                <w:lang w:eastAsia="es-ES"/>
              </w:rPr>
              <w:t>X </w:t>
            </w:r>
          </w:p>
        </w:tc>
        <w:tc>
          <w:tcPr>
            <w:tcW w:w="296" w:type="dxa"/>
            <w:tcBorders>
              <w:top w:val="nil"/>
              <w:left w:val="nil"/>
              <w:bottom w:val="single" w:sz="4" w:space="0" w:color="auto"/>
              <w:right w:val="single" w:sz="4" w:space="0" w:color="auto"/>
            </w:tcBorders>
            <w:shd w:val="clear" w:color="auto" w:fill="auto"/>
            <w:noWrap/>
            <w:vAlign w:val="center"/>
            <w:hideMark/>
          </w:tcPr>
          <w:p w:rsidR="007360CD" w:rsidRPr="007360CD" w:rsidRDefault="007360CD" w:rsidP="008F41C1">
            <w:pPr>
              <w:spacing w:after="0" w:line="240" w:lineRule="auto"/>
              <w:jc w:val="center"/>
              <w:rPr>
                <w:rFonts w:ascii="Arial" w:eastAsia="Times New Roman" w:hAnsi="Arial" w:cs="Arial"/>
                <w:color w:val="000000"/>
                <w:sz w:val="16"/>
                <w:szCs w:val="16"/>
                <w:lang w:eastAsia="es-ES"/>
              </w:rPr>
            </w:pPr>
            <w:r w:rsidRPr="007360CD">
              <w:rPr>
                <w:rFonts w:ascii="Arial" w:eastAsia="Times New Roman" w:hAnsi="Arial" w:cs="Arial"/>
                <w:color w:val="000000"/>
                <w:sz w:val="16"/>
                <w:szCs w:val="16"/>
                <w:lang w:eastAsia="es-ES"/>
              </w:rPr>
              <w:t>X </w:t>
            </w:r>
          </w:p>
        </w:tc>
        <w:tc>
          <w:tcPr>
            <w:tcW w:w="299" w:type="dxa"/>
            <w:tcBorders>
              <w:top w:val="nil"/>
              <w:left w:val="nil"/>
              <w:bottom w:val="single" w:sz="4" w:space="0" w:color="auto"/>
              <w:right w:val="single" w:sz="4" w:space="0" w:color="auto"/>
            </w:tcBorders>
            <w:shd w:val="clear" w:color="auto" w:fill="auto"/>
            <w:noWrap/>
            <w:vAlign w:val="center"/>
            <w:hideMark/>
          </w:tcPr>
          <w:p w:rsidR="007360CD" w:rsidRPr="007360CD" w:rsidRDefault="007360CD" w:rsidP="008F41C1">
            <w:pPr>
              <w:spacing w:after="0" w:line="240" w:lineRule="auto"/>
              <w:jc w:val="center"/>
              <w:rPr>
                <w:rFonts w:ascii="Arial" w:eastAsia="Times New Roman" w:hAnsi="Arial" w:cs="Arial"/>
                <w:color w:val="000000"/>
                <w:sz w:val="16"/>
                <w:szCs w:val="16"/>
                <w:lang w:eastAsia="es-ES"/>
              </w:rPr>
            </w:pPr>
            <w:r w:rsidRPr="007360CD">
              <w:rPr>
                <w:rFonts w:ascii="Arial" w:eastAsia="Times New Roman" w:hAnsi="Arial" w:cs="Arial"/>
                <w:color w:val="000000"/>
                <w:sz w:val="16"/>
                <w:szCs w:val="16"/>
                <w:lang w:eastAsia="es-ES"/>
              </w:rPr>
              <w:t>X </w:t>
            </w:r>
          </w:p>
        </w:tc>
      </w:tr>
    </w:tbl>
    <w:p w:rsidR="007360CD" w:rsidRDefault="007360CD" w:rsidP="007360CD">
      <w:pPr>
        <w:tabs>
          <w:tab w:val="left" w:pos="1440"/>
        </w:tabs>
        <w:spacing w:before="60" w:after="60"/>
        <w:jc w:val="both"/>
        <w:rPr>
          <w:rFonts w:ascii="Arial" w:hAnsi="Arial" w:cs="Arial"/>
          <w:sz w:val="24"/>
          <w:szCs w:val="24"/>
        </w:rPr>
      </w:pPr>
    </w:p>
    <w:p w:rsidR="00DF7E53" w:rsidRDefault="00DF7E53" w:rsidP="007360CD">
      <w:pPr>
        <w:tabs>
          <w:tab w:val="left" w:pos="1440"/>
        </w:tabs>
        <w:spacing w:before="60" w:after="60"/>
        <w:jc w:val="both"/>
        <w:rPr>
          <w:rFonts w:ascii="Arial" w:hAnsi="Arial" w:cs="Arial"/>
          <w:sz w:val="24"/>
          <w:szCs w:val="24"/>
        </w:rPr>
      </w:pPr>
    </w:p>
    <w:p w:rsidR="0040756C" w:rsidRDefault="0040756C" w:rsidP="007360CD">
      <w:pPr>
        <w:tabs>
          <w:tab w:val="left" w:pos="1440"/>
        </w:tabs>
        <w:spacing w:before="60" w:after="60"/>
        <w:jc w:val="both"/>
        <w:rPr>
          <w:rFonts w:ascii="Arial" w:hAnsi="Arial" w:cs="Arial"/>
          <w:sz w:val="24"/>
          <w:szCs w:val="24"/>
        </w:rPr>
      </w:pPr>
    </w:p>
    <w:p w:rsidR="0040756C" w:rsidRDefault="0040756C" w:rsidP="007360CD">
      <w:pPr>
        <w:tabs>
          <w:tab w:val="left" w:pos="1440"/>
        </w:tabs>
        <w:spacing w:before="60" w:after="60"/>
        <w:jc w:val="both"/>
        <w:rPr>
          <w:rFonts w:ascii="Arial" w:hAnsi="Arial" w:cs="Arial"/>
          <w:sz w:val="24"/>
          <w:szCs w:val="24"/>
        </w:rPr>
      </w:pPr>
    </w:p>
    <w:p w:rsidR="00BB6CD9" w:rsidRDefault="00BB6CD9" w:rsidP="007360CD">
      <w:pPr>
        <w:tabs>
          <w:tab w:val="left" w:pos="1440"/>
        </w:tabs>
        <w:spacing w:before="60" w:after="60"/>
        <w:jc w:val="both"/>
        <w:rPr>
          <w:rFonts w:ascii="Arial" w:hAnsi="Arial" w:cs="Arial"/>
          <w:sz w:val="24"/>
          <w:szCs w:val="24"/>
        </w:rPr>
      </w:pPr>
    </w:p>
    <w:p w:rsidR="0040756C" w:rsidRDefault="0040756C" w:rsidP="007360CD">
      <w:pPr>
        <w:tabs>
          <w:tab w:val="left" w:pos="1440"/>
        </w:tabs>
        <w:spacing w:before="60" w:after="60"/>
        <w:jc w:val="both"/>
        <w:rPr>
          <w:rFonts w:ascii="Arial" w:hAnsi="Arial" w:cs="Arial"/>
          <w:sz w:val="24"/>
          <w:szCs w:val="24"/>
        </w:rPr>
      </w:pPr>
    </w:p>
    <w:p w:rsidR="00B969EE" w:rsidRDefault="00B969EE" w:rsidP="007360CD">
      <w:pPr>
        <w:tabs>
          <w:tab w:val="left" w:pos="1440"/>
        </w:tabs>
        <w:spacing w:before="60" w:after="60"/>
        <w:jc w:val="both"/>
        <w:rPr>
          <w:rFonts w:ascii="Arial" w:hAnsi="Arial" w:cs="Arial"/>
          <w:sz w:val="24"/>
          <w:szCs w:val="24"/>
        </w:rPr>
      </w:pPr>
      <w:r>
        <w:rPr>
          <w:rFonts w:ascii="Arial" w:hAnsi="Arial" w:cs="Arial"/>
          <w:sz w:val="24"/>
          <w:szCs w:val="24"/>
        </w:rPr>
        <w:t>Los inspectores deben ser supervisados en las tipologías de vehículos que pueden ingresar el CDA. Asi:</w:t>
      </w:r>
    </w:p>
    <w:tbl>
      <w:tblPr>
        <w:tblW w:w="10118" w:type="dxa"/>
        <w:jc w:val="center"/>
        <w:tblCellMar>
          <w:left w:w="70" w:type="dxa"/>
          <w:right w:w="70" w:type="dxa"/>
        </w:tblCellMar>
        <w:tblLook w:val="04A0" w:firstRow="1" w:lastRow="0" w:firstColumn="1" w:lastColumn="0" w:noHBand="0" w:noVBand="1"/>
      </w:tblPr>
      <w:tblGrid>
        <w:gridCol w:w="1048"/>
        <w:gridCol w:w="641"/>
        <w:gridCol w:w="389"/>
        <w:gridCol w:w="92"/>
        <w:gridCol w:w="949"/>
        <w:gridCol w:w="92"/>
        <w:gridCol w:w="931"/>
        <w:gridCol w:w="1011"/>
        <w:gridCol w:w="1041"/>
        <w:gridCol w:w="951"/>
        <w:gridCol w:w="851"/>
        <w:gridCol w:w="1081"/>
        <w:gridCol w:w="1041"/>
      </w:tblGrid>
      <w:tr w:rsidR="00BA0BD5" w:rsidRPr="00B969EE" w:rsidTr="00BA0BD5">
        <w:trPr>
          <w:gridAfter w:val="8"/>
          <w:wAfter w:w="6999" w:type="dxa"/>
          <w:trHeight w:val="304"/>
          <w:jc w:val="center"/>
        </w:trPr>
        <w:tc>
          <w:tcPr>
            <w:tcW w:w="1048" w:type="dxa"/>
            <w:tcBorders>
              <w:top w:val="nil"/>
              <w:left w:val="nil"/>
              <w:bottom w:val="nil"/>
              <w:right w:val="nil"/>
            </w:tcBorders>
            <w:shd w:val="clear" w:color="auto" w:fill="auto"/>
            <w:noWrap/>
            <w:vAlign w:val="bottom"/>
            <w:hideMark/>
          </w:tcPr>
          <w:p w:rsidR="00BA0BD5" w:rsidRPr="00B969EE" w:rsidRDefault="00BA0BD5" w:rsidP="008F41C1">
            <w:pPr>
              <w:spacing w:after="0" w:line="240" w:lineRule="auto"/>
              <w:rPr>
                <w:rFonts w:ascii="Times New Roman" w:eastAsia="Times New Roman" w:hAnsi="Times New Roman" w:cs="Times New Roman"/>
                <w:sz w:val="24"/>
                <w:szCs w:val="24"/>
                <w:lang w:eastAsia="es-ES"/>
              </w:rPr>
            </w:pPr>
          </w:p>
        </w:tc>
        <w:tc>
          <w:tcPr>
            <w:tcW w:w="1030" w:type="dxa"/>
            <w:gridSpan w:val="2"/>
            <w:tcBorders>
              <w:top w:val="nil"/>
              <w:left w:val="nil"/>
              <w:bottom w:val="nil"/>
              <w:right w:val="nil"/>
            </w:tcBorders>
          </w:tcPr>
          <w:p w:rsidR="00BA0BD5" w:rsidRPr="00B969EE" w:rsidRDefault="00BA0BD5" w:rsidP="008F41C1">
            <w:pPr>
              <w:spacing w:after="0" w:line="240" w:lineRule="auto"/>
              <w:rPr>
                <w:rFonts w:ascii="Times New Roman" w:eastAsia="Times New Roman" w:hAnsi="Times New Roman" w:cs="Times New Roman"/>
                <w:sz w:val="24"/>
                <w:szCs w:val="24"/>
                <w:lang w:eastAsia="es-ES"/>
              </w:rPr>
            </w:pPr>
          </w:p>
        </w:tc>
        <w:tc>
          <w:tcPr>
            <w:tcW w:w="1041" w:type="dxa"/>
            <w:gridSpan w:val="2"/>
            <w:tcBorders>
              <w:top w:val="nil"/>
              <w:left w:val="nil"/>
              <w:bottom w:val="nil"/>
              <w:right w:val="nil"/>
            </w:tcBorders>
          </w:tcPr>
          <w:p w:rsidR="00BA0BD5" w:rsidRPr="00B969EE" w:rsidRDefault="00BA0BD5" w:rsidP="008F41C1">
            <w:pPr>
              <w:spacing w:after="0" w:line="240" w:lineRule="auto"/>
              <w:rPr>
                <w:rFonts w:ascii="Times New Roman" w:eastAsia="Times New Roman" w:hAnsi="Times New Roman" w:cs="Times New Roman"/>
                <w:sz w:val="24"/>
                <w:szCs w:val="24"/>
                <w:lang w:eastAsia="es-ES"/>
              </w:rPr>
            </w:pPr>
          </w:p>
        </w:tc>
      </w:tr>
      <w:tr w:rsidR="00BA0BD5" w:rsidRPr="00B969EE" w:rsidTr="00BA0BD5">
        <w:trPr>
          <w:gridAfter w:val="4"/>
          <w:wAfter w:w="3924" w:type="dxa"/>
          <w:trHeight w:val="304"/>
          <w:jc w:val="center"/>
        </w:trPr>
        <w:tc>
          <w:tcPr>
            <w:tcW w:w="10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Inspector Motos</w:t>
            </w:r>
          </w:p>
        </w:tc>
        <w:tc>
          <w:tcPr>
            <w:tcW w:w="641" w:type="dxa"/>
            <w:tcBorders>
              <w:top w:val="single" w:sz="4" w:space="0" w:color="auto"/>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2T</w:t>
            </w:r>
          </w:p>
        </w:tc>
        <w:tc>
          <w:tcPr>
            <w:tcW w:w="481" w:type="dxa"/>
            <w:gridSpan w:val="2"/>
            <w:tcBorders>
              <w:top w:val="single" w:sz="4" w:space="0" w:color="auto"/>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4T</w:t>
            </w:r>
          </w:p>
        </w:tc>
        <w:tc>
          <w:tcPr>
            <w:tcW w:w="1041" w:type="dxa"/>
            <w:gridSpan w:val="2"/>
            <w:tcBorders>
              <w:top w:val="single" w:sz="4" w:space="0" w:color="auto"/>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Sport</w:t>
            </w:r>
          </w:p>
        </w:tc>
        <w:tc>
          <w:tcPr>
            <w:tcW w:w="931" w:type="dxa"/>
            <w:tcBorders>
              <w:top w:val="single" w:sz="4" w:space="0" w:color="auto"/>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Scooter</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Alto cilindraje</w:t>
            </w:r>
          </w:p>
        </w:tc>
        <w:tc>
          <w:tcPr>
            <w:tcW w:w="1041" w:type="dxa"/>
            <w:tcBorders>
              <w:top w:val="single" w:sz="4" w:space="0" w:color="auto"/>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Enseñanza</w:t>
            </w:r>
          </w:p>
        </w:tc>
      </w:tr>
      <w:tr w:rsidR="00BA0BD5" w:rsidRPr="00B969EE" w:rsidTr="00BA0BD5">
        <w:trPr>
          <w:trHeight w:val="610"/>
          <w:jc w:val="center"/>
        </w:trPr>
        <w:tc>
          <w:tcPr>
            <w:tcW w:w="1048" w:type="dxa"/>
            <w:tcBorders>
              <w:top w:val="nil"/>
              <w:left w:val="single" w:sz="4" w:space="0" w:color="auto"/>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 xml:space="preserve">Inspector Livianos </w:t>
            </w:r>
          </w:p>
        </w:tc>
        <w:tc>
          <w:tcPr>
            <w:tcW w:w="641" w:type="dxa"/>
            <w:vMerge w:val="restart"/>
            <w:tcBorders>
              <w:top w:val="nil"/>
              <w:left w:val="nil"/>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Diésel</w:t>
            </w:r>
          </w:p>
          <w:p w:rsidR="00BA0BD5" w:rsidRPr="00B969EE" w:rsidRDefault="00BA0BD5" w:rsidP="008F41C1">
            <w:pPr>
              <w:spacing w:after="0" w:line="240" w:lineRule="auto"/>
              <w:jc w:val="center"/>
              <w:rPr>
                <w:rFonts w:ascii="Arial" w:eastAsia="Times New Roman" w:hAnsi="Arial" w:cs="Arial"/>
                <w:color w:val="000000"/>
                <w:sz w:val="18"/>
                <w:szCs w:val="18"/>
                <w:lang w:eastAsia="es-ES"/>
              </w:rPr>
            </w:pPr>
          </w:p>
        </w:tc>
        <w:tc>
          <w:tcPr>
            <w:tcW w:w="481" w:type="dxa"/>
            <w:gridSpan w:val="2"/>
            <w:vMerge w:val="restart"/>
            <w:tcBorders>
              <w:top w:val="nil"/>
              <w:left w:val="nil"/>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Otto</w:t>
            </w:r>
          </w:p>
          <w:p w:rsidR="00BA0BD5" w:rsidRPr="00B969EE" w:rsidRDefault="00BA0BD5" w:rsidP="008F41C1">
            <w:pPr>
              <w:spacing w:after="0" w:line="240" w:lineRule="auto"/>
              <w:jc w:val="center"/>
              <w:rPr>
                <w:rFonts w:ascii="Arial" w:eastAsia="Times New Roman" w:hAnsi="Arial" w:cs="Arial"/>
                <w:color w:val="000000"/>
                <w:sz w:val="18"/>
                <w:szCs w:val="18"/>
                <w:lang w:eastAsia="es-ES"/>
              </w:rPr>
            </w:pPr>
          </w:p>
        </w:tc>
        <w:tc>
          <w:tcPr>
            <w:tcW w:w="1041" w:type="dxa"/>
            <w:gridSpan w:val="2"/>
            <w:vMerge w:val="restart"/>
            <w:tcBorders>
              <w:top w:val="nil"/>
              <w:left w:val="nil"/>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Enseñanza</w:t>
            </w:r>
          </w:p>
        </w:tc>
        <w:tc>
          <w:tcPr>
            <w:tcW w:w="931" w:type="dxa"/>
            <w:tcBorders>
              <w:top w:val="nil"/>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 xml:space="preserve">Automóvil </w:t>
            </w:r>
          </w:p>
        </w:tc>
        <w:tc>
          <w:tcPr>
            <w:tcW w:w="1011" w:type="dxa"/>
            <w:tcBorders>
              <w:top w:val="nil"/>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 xml:space="preserve">Camioneta </w:t>
            </w:r>
          </w:p>
        </w:tc>
        <w:tc>
          <w:tcPr>
            <w:tcW w:w="1041" w:type="dxa"/>
            <w:tcBorders>
              <w:top w:val="nil"/>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 xml:space="preserve">Campero </w:t>
            </w:r>
          </w:p>
        </w:tc>
        <w:tc>
          <w:tcPr>
            <w:tcW w:w="951" w:type="dxa"/>
            <w:tcBorders>
              <w:top w:val="single" w:sz="4" w:space="0" w:color="auto"/>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Motocarro</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Taxi</w:t>
            </w:r>
          </w:p>
        </w:tc>
        <w:tc>
          <w:tcPr>
            <w:tcW w:w="1081" w:type="dxa"/>
            <w:tcBorders>
              <w:top w:val="single" w:sz="4" w:space="0" w:color="auto"/>
              <w:left w:val="nil"/>
              <w:bottom w:val="single" w:sz="4" w:space="0" w:color="auto"/>
              <w:right w:val="single" w:sz="4" w:space="0" w:color="auto"/>
            </w:tcBorders>
            <w:vAlign w:val="center"/>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Ambulancia</w:t>
            </w:r>
          </w:p>
        </w:tc>
        <w:tc>
          <w:tcPr>
            <w:tcW w:w="1041" w:type="dxa"/>
            <w:tcBorders>
              <w:top w:val="single" w:sz="4" w:space="0" w:color="auto"/>
              <w:left w:val="nil"/>
              <w:bottom w:val="single" w:sz="4" w:space="0" w:color="auto"/>
              <w:right w:val="single" w:sz="4" w:space="0" w:color="auto"/>
            </w:tcBorders>
            <w:vAlign w:val="center"/>
          </w:tcPr>
          <w:p w:rsidR="00BA0BD5" w:rsidRDefault="00BA0BD5" w:rsidP="008F41C1">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Cuatrimoto</w:t>
            </w:r>
          </w:p>
        </w:tc>
      </w:tr>
      <w:tr w:rsidR="00BA0BD5" w:rsidRPr="00B969EE" w:rsidTr="00BA0BD5">
        <w:trPr>
          <w:trHeight w:val="610"/>
          <w:jc w:val="center"/>
        </w:trPr>
        <w:tc>
          <w:tcPr>
            <w:tcW w:w="1048" w:type="dxa"/>
            <w:tcBorders>
              <w:top w:val="nil"/>
              <w:left w:val="single" w:sz="4" w:space="0" w:color="auto"/>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 xml:space="preserve">Inspector Pesados </w:t>
            </w:r>
          </w:p>
        </w:tc>
        <w:tc>
          <w:tcPr>
            <w:tcW w:w="641" w:type="dxa"/>
            <w:vMerge/>
            <w:tcBorders>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p>
        </w:tc>
        <w:tc>
          <w:tcPr>
            <w:tcW w:w="481" w:type="dxa"/>
            <w:gridSpan w:val="2"/>
            <w:vMerge/>
            <w:tcBorders>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p>
        </w:tc>
        <w:tc>
          <w:tcPr>
            <w:tcW w:w="1041" w:type="dxa"/>
            <w:gridSpan w:val="2"/>
            <w:vMerge/>
            <w:tcBorders>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p>
        </w:tc>
        <w:tc>
          <w:tcPr>
            <w:tcW w:w="931" w:type="dxa"/>
            <w:tcBorders>
              <w:top w:val="nil"/>
              <w:left w:val="nil"/>
              <w:bottom w:val="single" w:sz="4" w:space="0" w:color="auto"/>
              <w:right w:val="single" w:sz="4" w:space="0" w:color="auto"/>
            </w:tcBorders>
            <w:shd w:val="clear" w:color="auto" w:fill="auto"/>
            <w:vAlign w:val="center"/>
            <w:hideMark/>
          </w:tcPr>
          <w:p w:rsidR="00BA0BD5" w:rsidRPr="00B969EE" w:rsidRDefault="00BA0BD5" w:rsidP="001617F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 xml:space="preserve">Bus </w:t>
            </w:r>
            <w:r>
              <w:rPr>
                <w:rFonts w:ascii="Arial" w:eastAsia="Times New Roman" w:hAnsi="Arial" w:cs="Arial"/>
                <w:color w:val="000000"/>
                <w:sz w:val="18"/>
                <w:szCs w:val="18"/>
                <w:lang w:eastAsia="es-ES"/>
              </w:rPr>
              <w:t>o</w:t>
            </w:r>
            <w:r w:rsidRPr="00B969EE">
              <w:rPr>
                <w:rFonts w:ascii="Arial" w:eastAsia="Times New Roman" w:hAnsi="Arial" w:cs="Arial"/>
                <w:color w:val="000000"/>
                <w:sz w:val="18"/>
                <w:szCs w:val="18"/>
                <w:lang w:eastAsia="es-ES"/>
              </w:rPr>
              <w:t xml:space="preserve"> Buseta</w:t>
            </w:r>
          </w:p>
        </w:tc>
        <w:tc>
          <w:tcPr>
            <w:tcW w:w="1011" w:type="dxa"/>
            <w:tcBorders>
              <w:top w:val="nil"/>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 xml:space="preserve">Camión </w:t>
            </w:r>
          </w:p>
        </w:tc>
        <w:tc>
          <w:tcPr>
            <w:tcW w:w="1041" w:type="dxa"/>
            <w:tcBorders>
              <w:top w:val="nil"/>
              <w:left w:val="nil"/>
              <w:bottom w:val="single" w:sz="4" w:space="0" w:color="auto"/>
              <w:right w:val="single" w:sz="4" w:space="0" w:color="auto"/>
            </w:tcBorders>
            <w:shd w:val="clear" w:color="auto" w:fill="auto"/>
            <w:vAlign w:val="center"/>
            <w:hideMark/>
          </w:tcPr>
          <w:p w:rsidR="00BA0BD5" w:rsidRPr="00B969EE" w:rsidRDefault="00BA0BD5" w:rsidP="001617F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Microbús</w:t>
            </w:r>
          </w:p>
        </w:tc>
        <w:tc>
          <w:tcPr>
            <w:tcW w:w="951" w:type="dxa"/>
            <w:tcBorders>
              <w:top w:val="nil"/>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 xml:space="preserve">Tracto camión </w:t>
            </w:r>
          </w:p>
        </w:tc>
        <w:tc>
          <w:tcPr>
            <w:tcW w:w="851" w:type="dxa"/>
            <w:tcBorders>
              <w:top w:val="nil"/>
              <w:left w:val="nil"/>
              <w:bottom w:val="single" w:sz="4" w:space="0" w:color="auto"/>
              <w:right w:val="single" w:sz="4" w:space="0" w:color="auto"/>
            </w:tcBorders>
            <w:shd w:val="clear" w:color="auto" w:fill="auto"/>
            <w:vAlign w:val="center"/>
            <w:hideMark/>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r w:rsidRPr="00B969EE">
              <w:rPr>
                <w:rFonts w:ascii="Arial" w:eastAsia="Times New Roman" w:hAnsi="Arial" w:cs="Arial"/>
                <w:color w:val="000000"/>
                <w:sz w:val="18"/>
                <w:szCs w:val="18"/>
                <w:lang w:eastAsia="es-ES"/>
              </w:rPr>
              <w:t xml:space="preserve">Volqueta </w:t>
            </w:r>
          </w:p>
        </w:tc>
        <w:tc>
          <w:tcPr>
            <w:tcW w:w="1081" w:type="dxa"/>
            <w:tcBorders>
              <w:top w:val="nil"/>
              <w:left w:val="nil"/>
              <w:bottom w:val="single" w:sz="4" w:space="0" w:color="auto"/>
              <w:right w:val="single" w:sz="4" w:space="0" w:color="auto"/>
            </w:tcBorders>
            <w:vAlign w:val="center"/>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p>
        </w:tc>
        <w:tc>
          <w:tcPr>
            <w:tcW w:w="1041" w:type="dxa"/>
            <w:tcBorders>
              <w:top w:val="single" w:sz="4" w:space="0" w:color="auto"/>
              <w:left w:val="nil"/>
              <w:bottom w:val="single" w:sz="4" w:space="0" w:color="auto"/>
              <w:right w:val="single" w:sz="4" w:space="0" w:color="auto"/>
            </w:tcBorders>
          </w:tcPr>
          <w:p w:rsidR="00BA0BD5" w:rsidRPr="00B969EE" w:rsidRDefault="00BA0BD5" w:rsidP="008F41C1">
            <w:pPr>
              <w:spacing w:after="0" w:line="240" w:lineRule="auto"/>
              <w:jc w:val="center"/>
              <w:rPr>
                <w:rFonts w:ascii="Arial" w:eastAsia="Times New Roman" w:hAnsi="Arial" w:cs="Arial"/>
                <w:color w:val="000000"/>
                <w:sz w:val="18"/>
                <w:szCs w:val="18"/>
                <w:lang w:eastAsia="es-ES"/>
              </w:rPr>
            </w:pPr>
          </w:p>
        </w:tc>
      </w:tr>
    </w:tbl>
    <w:p w:rsidR="00B969EE" w:rsidRDefault="00B969EE" w:rsidP="007360CD">
      <w:pPr>
        <w:tabs>
          <w:tab w:val="left" w:pos="1440"/>
        </w:tabs>
        <w:spacing w:before="60" w:after="60"/>
        <w:jc w:val="both"/>
        <w:rPr>
          <w:rFonts w:ascii="Arial" w:hAnsi="Arial" w:cs="Arial"/>
          <w:sz w:val="24"/>
          <w:szCs w:val="24"/>
        </w:rPr>
      </w:pPr>
    </w:p>
    <w:p w:rsidR="008F41C1" w:rsidRDefault="008F41C1" w:rsidP="007360CD">
      <w:pPr>
        <w:tabs>
          <w:tab w:val="left" w:pos="1440"/>
        </w:tabs>
        <w:spacing w:before="60" w:after="60"/>
        <w:jc w:val="both"/>
        <w:rPr>
          <w:rFonts w:ascii="Arial" w:hAnsi="Arial" w:cs="Arial"/>
          <w:sz w:val="24"/>
          <w:szCs w:val="24"/>
        </w:rPr>
      </w:pPr>
      <w:r>
        <w:rPr>
          <w:rFonts w:ascii="Arial" w:hAnsi="Arial" w:cs="Arial"/>
          <w:sz w:val="24"/>
          <w:szCs w:val="24"/>
        </w:rPr>
        <w:t>El anterior esquema de supervisión técnica es de obligatoria aplicación para la inspección</w:t>
      </w:r>
      <w:r w:rsidR="007E56F4">
        <w:rPr>
          <w:rFonts w:ascii="Arial" w:hAnsi="Arial" w:cs="Arial"/>
          <w:sz w:val="24"/>
          <w:szCs w:val="24"/>
        </w:rPr>
        <w:t xml:space="preserve"> sensorial. Adicional a lo anterior, de</w:t>
      </w:r>
      <w:r>
        <w:rPr>
          <w:rFonts w:ascii="Arial" w:hAnsi="Arial" w:cs="Arial"/>
          <w:sz w:val="24"/>
          <w:szCs w:val="24"/>
        </w:rPr>
        <w:t xml:space="preserve"> todos los vehículos utilizados para realizar la supervisión técnica</w:t>
      </w:r>
      <w:r w:rsidR="00555F14">
        <w:rPr>
          <w:rFonts w:ascii="Arial" w:hAnsi="Arial" w:cs="Arial"/>
          <w:sz w:val="24"/>
          <w:szCs w:val="24"/>
        </w:rPr>
        <w:t>,</w:t>
      </w:r>
      <w:r>
        <w:rPr>
          <w:rFonts w:ascii="Arial" w:hAnsi="Arial" w:cs="Arial"/>
          <w:sz w:val="24"/>
          <w:szCs w:val="24"/>
        </w:rPr>
        <w:t xml:space="preserve"> se tomará al menos un vehículo liviano para supervisar y evaluar la correcta realización de las pruebas </w:t>
      </w:r>
      <w:r w:rsidR="00CF6B8C">
        <w:rPr>
          <w:rFonts w:ascii="Arial" w:hAnsi="Arial" w:cs="Arial"/>
          <w:sz w:val="24"/>
          <w:szCs w:val="24"/>
        </w:rPr>
        <w:t xml:space="preserve">de </w:t>
      </w:r>
      <w:r>
        <w:rPr>
          <w:rFonts w:ascii="Arial" w:hAnsi="Arial" w:cs="Arial"/>
          <w:sz w:val="24"/>
          <w:szCs w:val="24"/>
        </w:rPr>
        <w:t>desviación lateral, luces, suspensión</w:t>
      </w:r>
      <w:r w:rsidR="007E56F4">
        <w:rPr>
          <w:rFonts w:ascii="Arial" w:hAnsi="Arial" w:cs="Arial"/>
          <w:sz w:val="24"/>
          <w:szCs w:val="24"/>
        </w:rPr>
        <w:t xml:space="preserve">, </w:t>
      </w:r>
      <w:r>
        <w:rPr>
          <w:rFonts w:ascii="Arial" w:hAnsi="Arial" w:cs="Arial"/>
          <w:sz w:val="24"/>
          <w:szCs w:val="24"/>
        </w:rPr>
        <w:t>frenos</w:t>
      </w:r>
      <w:r w:rsidR="007E56F4">
        <w:rPr>
          <w:rFonts w:ascii="Arial" w:hAnsi="Arial" w:cs="Arial"/>
          <w:sz w:val="24"/>
          <w:szCs w:val="24"/>
        </w:rPr>
        <w:t xml:space="preserve"> y emisiones contaminantes</w:t>
      </w:r>
      <w:r>
        <w:rPr>
          <w:rFonts w:ascii="Arial" w:hAnsi="Arial" w:cs="Arial"/>
          <w:sz w:val="24"/>
          <w:szCs w:val="24"/>
        </w:rPr>
        <w:t xml:space="preserve">. </w:t>
      </w:r>
      <w:r w:rsidR="007E56F4">
        <w:rPr>
          <w:rFonts w:ascii="Arial" w:hAnsi="Arial" w:cs="Arial"/>
          <w:sz w:val="24"/>
          <w:szCs w:val="24"/>
        </w:rPr>
        <w:t>De igual forma los inspectores deben ser supervisados en la realización de las pruebas de desviación lateral, luces, frenos y opacidad en al menos un vehículo pesado. Las supervisiones técnicas en vehículos de baja frecue</w:t>
      </w:r>
      <w:r w:rsidR="00E232C0">
        <w:rPr>
          <w:rFonts w:ascii="Arial" w:hAnsi="Arial" w:cs="Arial"/>
          <w:sz w:val="24"/>
          <w:szCs w:val="24"/>
        </w:rPr>
        <w:t>ncia pueden realizarse con inspecciones</w:t>
      </w:r>
      <w:r w:rsidR="007E56F4">
        <w:rPr>
          <w:rFonts w:ascii="Arial" w:hAnsi="Arial" w:cs="Arial"/>
          <w:sz w:val="24"/>
          <w:szCs w:val="24"/>
        </w:rPr>
        <w:t xml:space="preserve"> simulada</w:t>
      </w:r>
      <w:r w:rsidR="00E232C0">
        <w:rPr>
          <w:rFonts w:ascii="Arial" w:hAnsi="Arial" w:cs="Arial"/>
          <w:sz w:val="24"/>
          <w:szCs w:val="24"/>
        </w:rPr>
        <w:t>s</w:t>
      </w:r>
      <w:r w:rsidR="007E56F4">
        <w:rPr>
          <w:rFonts w:ascii="Arial" w:hAnsi="Arial" w:cs="Arial"/>
          <w:sz w:val="24"/>
          <w:szCs w:val="24"/>
        </w:rPr>
        <w:t xml:space="preserve"> en caso de que no sea posible su llegada al CDA</w:t>
      </w:r>
      <w:r w:rsidR="00E232C0">
        <w:rPr>
          <w:rFonts w:ascii="Arial" w:hAnsi="Arial" w:cs="Arial"/>
          <w:sz w:val="24"/>
          <w:szCs w:val="24"/>
        </w:rPr>
        <w:t>, esto según lo expuesto en el numeral 6.1.8 de la NTC/ISO/IEC 17020:2012</w:t>
      </w:r>
      <w:r w:rsidR="007E56F4">
        <w:rPr>
          <w:rFonts w:ascii="Arial" w:hAnsi="Arial" w:cs="Arial"/>
          <w:sz w:val="24"/>
          <w:szCs w:val="24"/>
        </w:rPr>
        <w:t xml:space="preserve">.  </w:t>
      </w:r>
    </w:p>
    <w:p w:rsidR="00B969EE" w:rsidRPr="005072CC" w:rsidRDefault="00B969EE" w:rsidP="007360CD">
      <w:pPr>
        <w:tabs>
          <w:tab w:val="left" w:pos="1440"/>
        </w:tabs>
        <w:spacing w:before="60" w:after="60"/>
        <w:jc w:val="both"/>
        <w:rPr>
          <w:rFonts w:ascii="Arial" w:hAnsi="Arial" w:cs="Arial"/>
          <w:sz w:val="24"/>
          <w:szCs w:val="24"/>
        </w:rPr>
      </w:pPr>
    </w:p>
    <w:p w:rsidR="00701B6D" w:rsidRDefault="00A34BC4" w:rsidP="00630535">
      <w:pPr>
        <w:pStyle w:val="Prrafodelista"/>
        <w:numPr>
          <w:ilvl w:val="1"/>
          <w:numId w:val="12"/>
        </w:numPr>
        <w:spacing w:before="60" w:after="60"/>
        <w:jc w:val="both"/>
        <w:rPr>
          <w:rFonts w:ascii="Arial" w:hAnsi="Arial" w:cs="Arial"/>
          <w:sz w:val="24"/>
          <w:szCs w:val="24"/>
        </w:rPr>
      </w:pPr>
      <w:r w:rsidRPr="00630535">
        <w:rPr>
          <w:rFonts w:ascii="Arial" w:hAnsi="Arial" w:cs="Arial"/>
          <w:sz w:val="24"/>
          <w:szCs w:val="24"/>
        </w:rPr>
        <w:t>CONDICIONES DE NORMATIVIDAD</w:t>
      </w:r>
    </w:p>
    <w:p w:rsidR="00630535" w:rsidRDefault="00630535" w:rsidP="00ED7427">
      <w:pPr>
        <w:pStyle w:val="Prrafodelista"/>
        <w:spacing w:before="60" w:after="60"/>
        <w:ind w:left="360"/>
        <w:jc w:val="both"/>
        <w:rPr>
          <w:rFonts w:ascii="Arial" w:hAnsi="Arial" w:cs="Arial"/>
          <w:sz w:val="24"/>
          <w:szCs w:val="24"/>
        </w:rPr>
      </w:pPr>
    </w:p>
    <w:p w:rsidR="00BB47FF" w:rsidRDefault="00BB47FF" w:rsidP="00BB47FF">
      <w:pPr>
        <w:pStyle w:val="Prrafodelista"/>
        <w:spacing w:before="60" w:after="60"/>
        <w:ind w:left="0"/>
        <w:jc w:val="both"/>
        <w:rPr>
          <w:rFonts w:ascii="Arial" w:hAnsi="Arial" w:cs="Arial"/>
          <w:sz w:val="24"/>
          <w:szCs w:val="24"/>
        </w:rPr>
      </w:pPr>
    </w:p>
    <w:p w:rsidR="00BB47FF" w:rsidRDefault="00BB47FF" w:rsidP="00BB47FF">
      <w:pPr>
        <w:pStyle w:val="Prrafodelista"/>
        <w:spacing w:before="60" w:after="60"/>
        <w:ind w:left="0"/>
        <w:jc w:val="both"/>
        <w:rPr>
          <w:rFonts w:ascii="Arial" w:hAnsi="Arial" w:cs="Arial"/>
          <w:sz w:val="24"/>
          <w:szCs w:val="24"/>
        </w:rPr>
      </w:pPr>
      <w:r>
        <w:rPr>
          <w:rFonts w:ascii="Arial" w:hAnsi="Arial" w:cs="Arial"/>
          <w:sz w:val="24"/>
          <w:szCs w:val="24"/>
        </w:rPr>
        <w:t>NTC ISO IEC 17020: 2012</w:t>
      </w:r>
    </w:p>
    <w:p w:rsidR="00BB47FF" w:rsidRDefault="00BB47FF" w:rsidP="00BB47FF">
      <w:pPr>
        <w:pStyle w:val="Prrafodelista"/>
        <w:spacing w:before="60" w:after="60"/>
        <w:ind w:left="0"/>
        <w:jc w:val="both"/>
        <w:rPr>
          <w:rFonts w:ascii="Arial" w:hAnsi="Arial" w:cs="Arial"/>
          <w:sz w:val="24"/>
          <w:szCs w:val="24"/>
        </w:rPr>
      </w:pPr>
    </w:p>
    <w:p w:rsidR="00ED7427" w:rsidRDefault="00BB47FF" w:rsidP="00BB47FF">
      <w:pPr>
        <w:pStyle w:val="Prrafodelista"/>
        <w:spacing w:before="60" w:after="60"/>
        <w:ind w:left="0"/>
        <w:jc w:val="both"/>
        <w:rPr>
          <w:rFonts w:ascii="Arial" w:hAnsi="Arial" w:cs="Arial"/>
          <w:sz w:val="24"/>
          <w:szCs w:val="24"/>
        </w:rPr>
      </w:pPr>
      <w:r>
        <w:rPr>
          <w:rFonts w:ascii="Arial" w:hAnsi="Arial" w:cs="Arial"/>
          <w:sz w:val="24"/>
          <w:szCs w:val="24"/>
        </w:rPr>
        <w:t xml:space="preserve">6.1.8. </w:t>
      </w:r>
      <w:r w:rsidRPr="00BB47FF">
        <w:rPr>
          <w:rFonts w:ascii="Arial" w:hAnsi="Arial" w:cs="Arial"/>
          <w:sz w:val="24"/>
          <w:szCs w:val="24"/>
        </w:rPr>
        <w:t>El personal familiarizado con los métodos y procedimientos de inspección debe supervisar a todos los inspectores y demás personal que participa en las actividades de inspección para obtener un desempeño satisfactorio. Los resultados de la supervisión se deben utilizar para identificar las necesidades de formación (véase 6.1.7).</w:t>
      </w:r>
    </w:p>
    <w:p w:rsidR="00BB47FF" w:rsidRDefault="00BB47FF" w:rsidP="00BB47FF">
      <w:pPr>
        <w:pStyle w:val="Prrafodelista"/>
        <w:spacing w:before="60" w:after="60"/>
        <w:ind w:left="0"/>
        <w:jc w:val="both"/>
        <w:rPr>
          <w:rFonts w:ascii="Arial" w:hAnsi="Arial" w:cs="Arial"/>
          <w:sz w:val="24"/>
          <w:szCs w:val="24"/>
        </w:rPr>
      </w:pPr>
      <w:r>
        <w:rPr>
          <w:rFonts w:ascii="Arial" w:hAnsi="Arial" w:cs="Arial"/>
          <w:sz w:val="24"/>
          <w:szCs w:val="24"/>
        </w:rPr>
        <w:t xml:space="preserve">6.1.9. </w:t>
      </w:r>
      <w:r w:rsidRPr="00BB47FF">
        <w:rPr>
          <w:rFonts w:ascii="Arial" w:hAnsi="Arial" w:cs="Arial"/>
          <w:sz w:val="24"/>
          <w:szCs w:val="24"/>
        </w:rPr>
        <w:t>Cada inspector debe ser observado in situ, a menos que se disponga de suficiente evidencia de que el inspector continúa desempeñando sus tareas con competencia.</w:t>
      </w:r>
    </w:p>
    <w:p w:rsidR="00BB47FF" w:rsidRDefault="00BB47FF" w:rsidP="00BB47FF">
      <w:pPr>
        <w:pStyle w:val="Prrafodelista"/>
        <w:spacing w:before="60" w:after="60"/>
        <w:ind w:left="0"/>
        <w:jc w:val="both"/>
        <w:rPr>
          <w:rFonts w:ascii="Arial" w:hAnsi="Arial" w:cs="Arial"/>
          <w:sz w:val="24"/>
          <w:szCs w:val="24"/>
        </w:rPr>
      </w:pPr>
      <w:r>
        <w:rPr>
          <w:rFonts w:ascii="Arial" w:hAnsi="Arial" w:cs="Arial"/>
          <w:sz w:val="24"/>
          <w:szCs w:val="24"/>
        </w:rPr>
        <w:t xml:space="preserve">6.1.10. </w:t>
      </w:r>
      <w:r w:rsidRPr="00BB47FF">
        <w:rPr>
          <w:rFonts w:ascii="Arial" w:hAnsi="Arial" w:cs="Arial"/>
          <w:sz w:val="24"/>
          <w:szCs w:val="24"/>
        </w:rPr>
        <w:t>El organismo de inspección debe mantener registros de la supervisión, la educación, la formación, el conocimiento técnico, las habilidades, la experiencia y la autorización de cada miembro del personal que participa en las actividades de inspección.</w:t>
      </w:r>
    </w:p>
    <w:p w:rsidR="00ED7427" w:rsidRDefault="00ED7427" w:rsidP="00ED7427">
      <w:pPr>
        <w:pStyle w:val="Prrafodelista"/>
        <w:spacing w:before="60" w:after="60"/>
        <w:ind w:left="360"/>
        <w:jc w:val="both"/>
        <w:rPr>
          <w:rFonts w:ascii="Arial" w:hAnsi="Arial" w:cs="Arial"/>
          <w:sz w:val="24"/>
          <w:szCs w:val="24"/>
        </w:rPr>
      </w:pPr>
    </w:p>
    <w:p w:rsidR="00EC2E25" w:rsidRDefault="00EC2E25" w:rsidP="00ED7427">
      <w:pPr>
        <w:pStyle w:val="Prrafodelista"/>
        <w:spacing w:before="60" w:after="60"/>
        <w:ind w:left="360"/>
        <w:jc w:val="both"/>
        <w:rPr>
          <w:rFonts w:ascii="Arial" w:hAnsi="Arial" w:cs="Arial"/>
          <w:sz w:val="24"/>
          <w:szCs w:val="24"/>
        </w:rPr>
      </w:pPr>
    </w:p>
    <w:p w:rsidR="00EC2E25" w:rsidRDefault="00EC2E25" w:rsidP="00ED7427">
      <w:pPr>
        <w:pStyle w:val="Prrafodelista"/>
        <w:spacing w:before="60" w:after="60"/>
        <w:ind w:left="360"/>
        <w:jc w:val="both"/>
        <w:rPr>
          <w:rFonts w:ascii="Arial" w:hAnsi="Arial" w:cs="Arial"/>
          <w:sz w:val="24"/>
          <w:szCs w:val="24"/>
        </w:rPr>
      </w:pPr>
    </w:p>
    <w:p w:rsidR="00ED7427" w:rsidRDefault="00ED7427" w:rsidP="00ED7427">
      <w:pPr>
        <w:pStyle w:val="Prrafodelista"/>
        <w:spacing w:before="60" w:after="60"/>
        <w:ind w:left="360"/>
        <w:jc w:val="both"/>
        <w:rPr>
          <w:rFonts w:ascii="Arial" w:hAnsi="Arial" w:cs="Arial"/>
          <w:sz w:val="24"/>
          <w:szCs w:val="24"/>
        </w:rPr>
      </w:pPr>
      <w:r>
        <w:rPr>
          <w:rFonts w:ascii="Arial" w:hAnsi="Arial" w:cs="Arial"/>
          <w:sz w:val="24"/>
          <w:szCs w:val="24"/>
        </w:rPr>
        <w:t>5.3. DESCRIPCIÓN DEL</w:t>
      </w:r>
      <w:r w:rsidR="00BB47FF">
        <w:rPr>
          <w:rFonts w:ascii="Arial" w:hAnsi="Arial" w:cs="Arial"/>
          <w:sz w:val="24"/>
          <w:szCs w:val="24"/>
        </w:rPr>
        <w:t xml:space="preserve"> </w:t>
      </w:r>
      <w:r>
        <w:rPr>
          <w:rFonts w:ascii="Arial" w:hAnsi="Arial" w:cs="Arial"/>
          <w:sz w:val="24"/>
          <w:szCs w:val="24"/>
        </w:rPr>
        <w:t xml:space="preserve">PROCEDIMIENTO </w:t>
      </w:r>
    </w:p>
    <w:p w:rsidR="00ED7427" w:rsidRDefault="00ED7427" w:rsidP="00ED7427">
      <w:pPr>
        <w:spacing w:before="60" w:after="60"/>
        <w:jc w:val="both"/>
        <w:rPr>
          <w:rFonts w:ascii="Arial" w:hAnsi="Arial" w:cs="Arial"/>
          <w:sz w:val="24"/>
          <w:szCs w:val="24"/>
        </w:rPr>
        <w:sectPr w:rsidR="00ED7427" w:rsidSect="00FF558F">
          <w:headerReference w:type="default" r:id="rId8"/>
          <w:footerReference w:type="default" r:id="rId9"/>
          <w:pgSz w:w="12242" w:h="15842" w:code="1"/>
          <w:pgMar w:top="1418" w:right="1134" w:bottom="1134" w:left="1418" w:header="851" w:footer="709" w:gutter="0"/>
          <w:cols w:space="708"/>
          <w:docGrid w:linePitch="360"/>
        </w:sectPr>
      </w:pPr>
    </w:p>
    <w:tbl>
      <w:tblPr>
        <w:tblStyle w:val="Tablaconcuadrcula"/>
        <w:tblW w:w="13234" w:type="dxa"/>
        <w:tblLook w:val="04A0" w:firstRow="1" w:lastRow="0" w:firstColumn="1" w:lastColumn="0" w:noHBand="0" w:noVBand="1"/>
      </w:tblPr>
      <w:tblGrid>
        <w:gridCol w:w="681"/>
        <w:gridCol w:w="1837"/>
        <w:gridCol w:w="7079"/>
        <w:gridCol w:w="1687"/>
        <w:gridCol w:w="1950"/>
      </w:tblGrid>
      <w:tr w:rsidR="00ED7427" w:rsidRPr="00ED7427" w:rsidTr="00CA3506">
        <w:trPr>
          <w:tblHeader/>
        </w:trPr>
        <w:tc>
          <w:tcPr>
            <w:tcW w:w="681" w:type="dxa"/>
            <w:vAlign w:val="center"/>
          </w:tcPr>
          <w:p w:rsidR="00ED7427" w:rsidRPr="00ED7427" w:rsidRDefault="00ED7427" w:rsidP="00BD7DCE">
            <w:pPr>
              <w:spacing w:before="60" w:after="60"/>
              <w:jc w:val="center"/>
              <w:rPr>
                <w:rFonts w:ascii="Arial" w:hAnsi="Arial" w:cs="Arial"/>
              </w:rPr>
            </w:pPr>
            <w:r w:rsidRPr="00ED7427">
              <w:rPr>
                <w:rFonts w:ascii="Arial" w:hAnsi="Arial" w:cs="Arial"/>
              </w:rPr>
              <w:t>No.</w:t>
            </w:r>
          </w:p>
        </w:tc>
        <w:tc>
          <w:tcPr>
            <w:tcW w:w="1837" w:type="dxa"/>
            <w:vAlign w:val="center"/>
          </w:tcPr>
          <w:p w:rsidR="00ED7427" w:rsidRPr="00ED7427" w:rsidRDefault="00ED7427" w:rsidP="00ED7427">
            <w:pPr>
              <w:spacing w:before="60" w:after="60"/>
              <w:jc w:val="center"/>
              <w:rPr>
                <w:rFonts w:ascii="Arial" w:hAnsi="Arial" w:cs="Arial"/>
              </w:rPr>
            </w:pPr>
            <w:r w:rsidRPr="00ED7427">
              <w:rPr>
                <w:rFonts w:ascii="Arial" w:hAnsi="Arial" w:cs="Arial"/>
              </w:rPr>
              <w:t>Actividad</w:t>
            </w:r>
          </w:p>
        </w:tc>
        <w:tc>
          <w:tcPr>
            <w:tcW w:w="7079" w:type="dxa"/>
            <w:vAlign w:val="center"/>
          </w:tcPr>
          <w:p w:rsidR="00ED7427" w:rsidRPr="00ED7427" w:rsidRDefault="00ED7427" w:rsidP="00ED7427">
            <w:pPr>
              <w:spacing w:before="60" w:after="60"/>
              <w:jc w:val="center"/>
              <w:rPr>
                <w:rFonts w:ascii="Arial" w:hAnsi="Arial" w:cs="Arial"/>
              </w:rPr>
            </w:pPr>
            <w:r w:rsidRPr="00ED7427">
              <w:rPr>
                <w:rFonts w:ascii="Arial" w:hAnsi="Arial" w:cs="Arial"/>
              </w:rPr>
              <w:t>Descripción de la actividad</w:t>
            </w:r>
          </w:p>
        </w:tc>
        <w:tc>
          <w:tcPr>
            <w:tcW w:w="1687" w:type="dxa"/>
            <w:vAlign w:val="center"/>
          </w:tcPr>
          <w:p w:rsidR="00ED7427" w:rsidRPr="00ED7427" w:rsidRDefault="00ED7427" w:rsidP="00ED7427">
            <w:pPr>
              <w:spacing w:before="60" w:after="60"/>
              <w:jc w:val="center"/>
              <w:rPr>
                <w:rFonts w:ascii="Arial" w:hAnsi="Arial" w:cs="Arial"/>
              </w:rPr>
            </w:pPr>
            <w:r w:rsidRPr="00ED7427">
              <w:rPr>
                <w:rFonts w:ascii="Arial" w:hAnsi="Arial" w:cs="Arial"/>
              </w:rPr>
              <w:t>Responsable</w:t>
            </w:r>
          </w:p>
        </w:tc>
        <w:tc>
          <w:tcPr>
            <w:tcW w:w="1950" w:type="dxa"/>
            <w:vAlign w:val="center"/>
          </w:tcPr>
          <w:p w:rsidR="00ED7427" w:rsidRPr="00ED7427" w:rsidRDefault="00ED7427" w:rsidP="00ED7427">
            <w:pPr>
              <w:spacing w:before="60" w:after="60"/>
              <w:jc w:val="center"/>
              <w:rPr>
                <w:rFonts w:ascii="Arial" w:hAnsi="Arial" w:cs="Arial"/>
              </w:rPr>
            </w:pPr>
            <w:r w:rsidRPr="00ED7427">
              <w:rPr>
                <w:rFonts w:ascii="Arial" w:hAnsi="Arial" w:cs="Arial"/>
              </w:rPr>
              <w:t>Registro</w:t>
            </w:r>
          </w:p>
        </w:tc>
      </w:tr>
      <w:tr w:rsidR="00F11F2D" w:rsidRPr="00ED7427" w:rsidTr="00CA3506">
        <w:trPr>
          <w:trHeight w:val="1050"/>
        </w:trPr>
        <w:tc>
          <w:tcPr>
            <w:tcW w:w="681" w:type="dxa"/>
            <w:vAlign w:val="center"/>
          </w:tcPr>
          <w:p w:rsidR="00F11F2D" w:rsidRPr="00ED7427" w:rsidRDefault="00F11F2D" w:rsidP="00F11F2D">
            <w:pPr>
              <w:spacing w:before="60" w:after="60"/>
              <w:jc w:val="center"/>
              <w:rPr>
                <w:rFonts w:ascii="Arial" w:hAnsi="Arial" w:cs="Arial"/>
              </w:rPr>
            </w:pPr>
            <w:r w:rsidRPr="00ED7427">
              <w:rPr>
                <w:rFonts w:ascii="Arial" w:hAnsi="Arial" w:cs="Arial"/>
              </w:rPr>
              <w:t>1.</w:t>
            </w:r>
          </w:p>
        </w:tc>
        <w:tc>
          <w:tcPr>
            <w:tcW w:w="1837" w:type="dxa"/>
            <w:vAlign w:val="center"/>
          </w:tcPr>
          <w:p w:rsidR="00F11F2D" w:rsidRPr="00ED7427" w:rsidRDefault="00F11F2D" w:rsidP="00F11F2D">
            <w:pPr>
              <w:spacing w:before="20" w:after="20"/>
              <w:jc w:val="both"/>
              <w:rPr>
                <w:rFonts w:ascii="Arial" w:hAnsi="Arial" w:cs="Arial"/>
              </w:rPr>
            </w:pPr>
            <w:r>
              <w:rPr>
                <w:rFonts w:ascii="Arial" w:hAnsi="Arial" w:cs="Arial"/>
              </w:rPr>
              <w:t>Planear supervisión técnica</w:t>
            </w:r>
            <w:r w:rsidRPr="00ED7427">
              <w:rPr>
                <w:rFonts w:ascii="Arial" w:hAnsi="Arial" w:cs="Arial"/>
              </w:rPr>
              <w:t xml:space="preserve">  </w:t>
            </w:r>
          </w:p>
        </w:tc>
        <w:tc>
          <w:tcPr>
            <w:tcW w:w="7079" w:type="dxa"/>
            <w:vAlign w:val="center"/>
          </w:tcPr>
          <w:p w:rsidR="00F11F2D" w:rsidRDefault="00F11F2D" w:rsidP="00F11F2D">
            <w:pPr>
              <w:jc w:val="both"/>
              <w:rPr>
                <w:rFonts w:ascii="Arial" w:hAnsi="Arial" w:cs="Arial"/>
                <w:iCs/>
                <w:lang w:val="es-ES_tradnl"/>
              </w:rPr>
            </w:pPr>
            <w:r w:rsidRPr="002D4F2D">
              <w:rPr>
                <w:rFonts w:ascii="Arial" w:hAnsi="Arial" w:cs="Arial"/>
                <w:iCs/>
                <w:lang w:val="es-ES_tradnl"/>
              </w:rPr>
              <w:t xml:space="preserve">La dirección técnica debe determinar las fechas y periodos en los cuales se </w:t>
            </w:r>
            <w:r w:rsidR="005B1195" w:rsidRPr="002D4F2D">
              <w:rPr>
                <w:rFonts w:ascii="Arial" w:hAnsi="Arial" w:cs="Arial"/>
                <w:iCs/>
                <w:lang w:val="es-ES_tradnl"/>
              </w:rPr>
              <w:t>realizará</w:t>
            </w:r>
            <w:r w:rsidRPr="002D4F2D">
              <w:rPr>
                <w:rFonts w:ascii="Arial" w:hAnsi="Arial" w:cs="Arial"/>
                <w:iCs/>
                <w:lang w:val="es-ES_tradnl"/>
              </w:rPr>
              <w:t xml:space="preserve"> supervisión técnica general al personal.</w:t>
            </w:r>
          </w:p>
          <w:p w:rsidR="00F11F2D" w:rsidRPr="002D4F2D" w:rsidRDefault="00F11F2D" w:rsidP="00F11F2D">
            <w:pPr>
              <w:jc w:val="both"/>
              <w:rPr>
                <w:rFonts w:ascii="Arial" w:hAnsi="Arial" w:cs="Arial"/>
                <w:iCs/>
                <w:lang w:val="es-ES_tradnl"/>
              </w:rPr>
            </w:pPr>
          </w:p>
          <w:p w:rsidR="00F11F2D" w:rsidRDefault="00F11F2D" w:rsidP="00F11F2D">
            <w:pPr>
              <w:jc w:val="both"/>
              <w:rPr>
                <w:rFonts w:ascii="Arial" w:hAnsi="Arial" w:cs="Arial"/>
                <w:iCs/>
                <w:lang w:val="es-ES_tradnl"/>
              </w:rPr>
            </w:pPr>
            <w:r w:rsidRPr="002D4F2D">
              <w:rPr>
                <w:rFonts w:ascii="Arial" w:hAnsi="Arial" w:cs="Arial"/>
                <w:iCs/>
                <w:lang w:val="es-ES_tradnl"/>
              </w:rPr>
              <w:t>Se debe registrar en el programa de supervisión técnica anual.</w:t>
            </w:r>
          </w:p>
          <w:p w:rsidR="00F11F2D" w:rsidRDefault="00F11F2D" w:rsidP="00F11F2D">
            <w:pPr>
              <w:jc w:val="both"/>
              <w:rPr>
                <w:rFonts w:ascii="Arial" w:hAnsi="Arial" w:cs="Arial"/>
                <w:iCs/>
                <w:lang w:val="es-ES_tradnl"/>
              </w:rPr>
            </w:pPr>
          </w:p>
          <w:p w:rsidR="00F11F2D" w:rsidRDefault="00F11F2D" w:rsidP="00F11F2D">
            <w:pPr>
              <w:jc w:val="both"/>
              <w:rPr>
                <w:rFonts w:ascii="Arial" w:hAnsi="Arial" w:cs="Arial"/>
                <w:iCs/>
                <w:lang w:val="es-ES_tradnl"/>
              </w:rPr>
            </w:pPr>
            <w:r>
              <w:rPr>
                <w:rFonts w:ascii="Arial" w:hAnsi="Arial" w:cs="Arial"/>
                <w:iCs/>
                <w:lang w:val="es-ES_tradnl"/>
              </w:rPr>
              <w:t xml:space="preserve">De acuerdo a los resultados de: </w:t>
            </w:r>
          </w:p>
          <w:p w:rsidR="00F11F2D" w:rsidRPr="002D4F2D" w:rsidRDefault="00F11F2D" w:rsidP="00F11F2D">
            <w:pPr>
              <w:pStyle w:val="Prrafodelista"/>
              <w:numPr>
                <w:ilvl w:val="0"/>
                <w:numId w:val="19"/>
              </w:numPr>
              <w:jc w:val="both"/>
              <w:rPr>
                <w:rFonts w:ascii="Arial" w:hAnsi="Arial" w:cs="Arial"/>
                <w:iCs/>
                <w:lang w:val="es-ES_tradnl"/>
              </w:rPr>
            </w:pPr>
            <w:r w:rsidRPr="002D4F2D">
              <w:rPr>
                <w:rFonts w:ascii="Arial" w:hAnsi="Arial" w:cs="Arial"/>
                <w:iCs/>
                <w:lang w:val="es-ES_tradnl"/>
              </w:rPr>
              <w:t xml:space="preserve">Pruebas de conocimiento, </w:t>
            </w:r>
          </w:p>
          <w:p w:rsidR="00F11F2D" w:rsidRPr="002D4F2D" w:rsidRDefault="00F11F2D" w:rsidP="00F11F2D">
            <w:pPr>
              <w:pStyle w:val="Prrafodelista"/>
              <w:numPr>
                <w:ilvl w:val="0"/>
                <w:numId w:val="19"/>
              </w:numPr>
              <w:jc w:val="both"/>
              <w:rPr>
                <w:rFonts w:ascii="Arial" w:hAnsi="Arial" w:cs="Arial"/>
                <w:iCs/>
                <w:lang w:val="es-ES_tradnl"/>
              </w:rPr>
            </w:pPr>
            <w:r w:rsidRPr="002D4F2D">
              <w:rPr>
                <w:rFonts w:ascii="Arial" w:hAnsi="Arial" w:cs="Arial"/>
                <w:iCs/>
                <w:lang w:val="es-ES_tradnl"/>
              </w:rPr>
              <w:t>Quejas y apelaciones de clientes</w:t>
            </w:r>
          </w:p>
          <w:p w:rsidR="00F11F2D" w:rsidRPr="002D4F2D" w:rsidRDefault="00F11F2D" w:rsidP="00F11F2D">
            <w:pPr>
              <w:pStyle w:val="Prrafodelista"/>
              <w:numPr>
                <w:ilvl w:val="0"/>
                <w:numId w:val="19"/>
              </w:numPr>
              <w:jc w:val="both"/>
              <w:rPr>
                <w:rFonts w:ascii="Arial" w:hAnsi="Arial" w:cs="Arial"/>
                <w:iCs/>
                <w:lang w:val="es-ES_tradnl"/>
              </w:rPr>
            </w:pPr>
            <w:r w:rsidRPr="002D4F2D">
              <w:rPr>
                <w:rFonts w:ascii="Arial" w:hAnsi="Arial" w:cs="Arial"/>
                <w:iCs/>
                <w:lang w:val="es-ES_tradnl"/>
              </w:rPr>
              <w:t xml:space="preserve">Resultados de auditoria interna </w:t>
            </w:r>
          </w:p>
          <w:p w:rsidR="00F11F2D" w:rsidRPr="002D4F2D" w:rsidRDefault="00F11F2D" w:rsidP="00F11F2D">
            <w:pPr>
              <w:pStyle w:val="Prrafodelista"/>
              <w:numPr>
                <w:ilvl w:val="0"/>
                <w:numId w:val="19"/>
              </w:numPr>
              <w:jc w:val="both"/>
              <w:rPr>
                <w:rFonts w:ascii="Arial" w:hAnsi="Arial" w:cs="Arial"/>
                <w:iCs/>
                <w:lang w:val="es-ES_tradnl"/>
              </w:rPr>
            </w:pPr>
            <w:r w:rsidRPr="002D4F2D">
              <w:rPr>
                <w:rFonts w:ascii="Arial" w:hAnsi="Arial" w:cs="Arial"/>
                <w:iCs/>
                <w:lang w:val="es-ES_tradnl"/>
              </w:rPr>
              <w:t>Resultados de auditoria externa</w:t>
            </w:r>
          </w:p>
          <w:p w:rsidR="00F11F2D" w:rsidRPr="002D4F2D" w:rsidRDefault="00F11F2D" w:rsidP="00F11F2D">
            <w:pPr>
              <w:pStyle w:val="Prrafodelista"/>
              <w:numPr>
                <w:ilvl w:val="0"/>
                <w:numId w:val="19"/>
              </w:numPr>
              <w:jc w:val="both"/>
              <w:rPr>
                <w:rFonts w:ascii="Arial" w:hAnsi="Arial" w:cs="Arial"/>
                <w:iCs/>
                <w:lang w:val="es-ES_tradnl"/>
              </w:rPr>
            </w:pPr>
            <w:r w:rsidRPr="002D4F2D">
              <w:rPr>
                <w:rFonts w:ascii="Arial" w:hAnsi="Arial" w:cs="Arial"/>
                <w:iCs/>
                <w:lang w:val="es-ES_tradnl"/>
              </w:rPr>
              <w:t xml:space="preserve">Resultados de revisión por la dirección </w:t>
            </w:r>
          </w:p>
          <w:p w:rsidR="00F11F2D" w:rsidRDefault="00F11F2D" w:rsidP="00F11F2D">
            <w:pPr>
              <w:jc w:val="both"/>
              <w:rPr>
                <w:rFonts w:ascii="Arial" w:hAnsi="Arial" w:cs="Arial"/>
                <w:iCs/>
                <w:lang w:val="es-ES_tradnl"/>
              </w:rPr>
            </w:pPr>
            <w:r>
              <w:rPr>
                <w:rFonts w:ascii="Arial" w:hAnsi="Arial" w:cs="Arial"/>
                <w:iCs/>
                <w:lang w:val="es-ES_tradnl"/>
              </w:rPr>
              <w:t>El director técnico puede programar supervisiones técnicas que no se tenían previamente planificadas.</w:t>
            </w:r>
          </w:p>
          <w:p w:rsidR="00F11F2D" w:rsidRDefault="00F11F2D" w:rsidP="00F11F2D">
            <w:pPr>
              <w:jc w:val="both"/>
              <w:rPr>
                <w:rFonts w:ascii="Arial" w:hAnsi="Arial" w:cs="Arial"/>
                <w:iCs/>
                <w:lang w:val="es-ES_tradnl"/>
              </w:rPr>
            </w:pPr>
          </w:p>
          <w:p w:rsidR="00F11F2D" w:rsidRDefault="00F11F2D" w:rsidP="00F11F2D">
            <w:pPr>
              <w:jc w:val="both"/>
              <w:rPr>
                <w:rFonts w:ascii="Arial" w:hAnsi="Arial" w:cs="Arial"/>
                <w:iCs/>
                <w:lang w:val="es-ES_tradnl"/>
              </w:rPr>
            </w:pPr>
            <w:r>
              <w:rPr>
                <w:rFonts w:ascii="Arial" w:hAnsi="Arial" w:cs="Arial"/>
                <w:iCs/>
                <w:lang w:val="es-ES_tradnl"/>
              </w:rPr>
              <w:t>Nota: Cabe aclara</w:t>
            </w:r>
            <w:r w:rsidR="00AC5FF5">
              <w:rPr>
                <w:rFonts w:ascii="Arial" w:hAnsi="Arial" w:cs="Arial"/>
                <w:iCs/>
                <w:lang w:val="es-ES_tradnl"/>
              </w:rPr>
              <w:t>r</w:t>
            </w:r>
            <w:r>
              <w:rPr>
                <w:rFonts w:ascii="Arial" w:hAnsi="Arial" w:cs="Arial"/>
                <w:iCs/>
                <w:lang w:val="es-ES_tradnl"/>
              </w:rPr>
              <w:t xml:space="preserve"> que durante el desarrollo diario de las actividades de inspección, el director técnico debe estar realizando supervisión al personal por medio de recorridos en pista, revisión permanente de los FUR. </w:t>
            </w:r>
          </w:p>
          <w:p w:rsidR="00F11F2D" w:rsidRPr="002D4F2D" w:rsidRDefault="00F11F2D" w:rsidP="00F11F2D">
            <w:pPr>
              <w:jc w:val="both"/>
              <w:rPr>
                <w:rFonts w:ascii="Arial" w:hAnsi="Arial" w:cs="Arial"/>
                <w:iCs/>
                <w:lang w:val="es-ES_tradnl"/>
              </w:rPr>
            </w:pPr>
          </w:p>
        </w:tc>
        <w:tc>
          <w:tcPr>
            <w:tcW w:w="1687" w:type="dxa"/>
            <w:vAlign w:val="center"/>
          </w:tcPr>
          <w:p w:rsidR="00F11F2D" w:rsidRPr="006C7C98" w:rsidRDefault="00F11F2D" w:rsidP="00F11F2D">
            <w:pPr>
              <w:jc w:val="center"/>
              <w:rPr>
                <w:rFonts w:ascii="Arial" w:hAnsi="Arial" w:cs="Arial"/>
              </w:rPr>
            </w:pPr>
            <w:r w:rsidRPr="006C7C98">
              <w:rPr>
                <w:rFonts w:ascii="Arial" w:hAnsi="Arial" w:cs="Arial"/>
              </w:rPr>
              <w:t>Director técnico</w:t>
            </w:r>
          </w:p>
        </w:tc>
        <w:tc>
          <w:tcPr>
            <w:tcW w:w="1950" w:type="dxa"/>
            <w:shd w:val="clear" w:color="auto" w:fill="auto"/>
            <w:vAlign w:val="center"/>
          </w:tcPr>
          <w:p w:rsidR="00F11F2D" w:rsidRPr="00ED7427" w:rsidRDefault="00F11F2D" w:rsidP="00F11F2D">
            <w:pPr>
              <w:spacing w:before="60" w:after="60"/>
              <w:rPr>
                <w:rFonts w:ascii="Arial" w:hAnsi="Arial" w:cs="Arial"/>
              </w:rPr>
            </w:pPr>
            <w:r>
              <w:rPr>
                <w:rFonts w:ascii="Arial" w:hAnsi="Arial" w:cs="Arial"/>
              </w:rPr>
              <w:t>Programa de supervisión técnica</w:t>
            </w:r>
          </w:p>
        </w:tc>
      </w:tr>
      <w:tr w:rsidR="00F11F2D" w:rsidRPr="00ED7427" w:rsidTr="00CA3506">
        <w:trPr>
          <w:trHeight w:val="800"/>
        </w:trPr>
        <w:tc>
          <w:tcPr>
            <w:tcW w:w="681" w:type="dxa"/>
            <w:vAlign w:val="center"/>
          </w:tcPr>
          <w:p w:rsidR="00F11F2D" w:rsidRPr="00F11F2D" w:rsidRDefault="00F11F2D" w:rsidP="00F11F2D">
            <w:pPr>
              <w:spacing w:before="60" w:after="60"/>
              <w:jc w:val="center"/>
              <w:rPr>
                <w:rFonts w:ascii="Arial" w:hAnsi="Arial" w:cs="Arial"/>
              </w:rPr>
            </w:pPr>
            <w:r w:rsidRPr="00F11F2D">
              <w:rPr>
                <w:rFonts w:ascii="Arial" w:hAnsi="Arial" w:cs="Arial"/>
              </w:rPr>
              <w:t>2.</w:t>
            </w:r>
          </w:p>
        </w:tc>
        <w:tc>
          <w:tcPr>
            <w:tcW w:w="1837" w:type="dxa"/>
            <w:vAlign w:val="center"/>
          </w:tcPr>
          <w:p w:rsidR="00F11F2D" w:rsidRPr="00F11F2D" w:rsidRDefault="00F11F2D" w:rsidP="00F11F2D">
            <w:pPr>
              <w:jc w:val="both"/>
              <w:rPr>
                <w:rFonts w:ascii="Arial" w:hAnsi="Arial" w:cs="Arial"/>
                <w:iCs/>
              </w:rPr>
            </w:pPr>
            <w:r w:rsidRPr="00F11F2D">
              <w:rPr>
                <w:rFonts w:ascii="Arial" w:hAnsi="Arial" w:cs="Arial"/>
                <w:iCs/>
              </w:rPr>
              <w:t xml:space="preserve">Elaborar listas de chequeo de supervisión técnica: </w:t>
            </w:r>
          </w:p>
        </w:tc>
        <w:tc>
          <w:tcPr>
            <w:tcW w:w="7079" w:type="dxa"/>
            <w:vAlign w:val="center"/>
          </w:tcPr>
          <w:p w:rsidR="00F11F2D" w:rsidRPr="002D4F2D" w:rsidRDefault="00F11F2D" w:rsidP="00F11F2D">
            <w:pPr>
              <w:jc w:val="both"/>
              <w:rPr>
                <w:rFonts w:ascii="Arial" w:hAnsi="Arial" w:cs="Arial"/>
                <w:iCs/>
              </w:rPr>
            </w:pPr>
          </w:p>
          <w:p w:rsidR="00F11F2D" w:rsidRPr="002D4F2D" w:rsidRDefault="00F11F2D" w:rsidP="00F11F2D">
            <w:pPr>
              <w:jc w:val="both"/>
              <w:rPr>
                <w:rFonts w:ascii="Arial" w:hAnsi="Arial" w:cs="Arial"/>
                <w:iCs/>
              </w:rPr>
            </w:pPr>
            <w:r w:rsidRPr="002D4F2D">
              <w:rPr>
                <w:rFonts w:ascii="Arial" w:hAnsi="Arial" w:cs="Arial"/>
                <w:iCs/>
              </w:rPr>
              <w:t xml:space="preserve">La dirección técnica debe preparar las listas de chequeo a utilizar en las </w:t>
            </w:r>
            <w:r w:rsidR="00AC5FF5" w:rsidRPr="002D4F2D">
              <w:rPr>
                <w:rFonts w:ascii="Arial" w:hAnsi="Arial" w:cs="Arial"/>
                <w:iCs/>
              </w:rPr>
              <w:t>actividades de</w:t>
            </w:r>
            <w:r w:rsidRPr="002D4F2D">
              <w:rPr>
                <w:rFonts w:ascii="Arial" w:hAnsi="Arial" w:cs="Arial"/>
                <w:iCs/>
              </w:rPr>
              <w:t xml:space="preserve"> supervisión, dichas listas o planillas facilitan y evidencian las actividades de supervisión, y en lo posible deben incluir aspectos a evaluar como: </w:t>
            </w:r>
          </w:p>
          <w:p w:rsidR="00F11F2D" w:rsidRPr="00B93874" w:rsidRDefault="00F11F2D" w:rsidP="00F11F2D">
            <w:pPr>
              <w:numPr>
                <w:ilvl w:val="0"/>
                <w:numId w:val="20"/>
              </w:numPr>
              <w:jc w:val="both"/>
              <w:rPr>
                <w:rFonts w:ascii="Arial" w:hAnsi="Arial" w:cs="Arial"/>
                <w:iCs/>
              </w:rPr>
            </w:pPr>
            <w:r w:rsidRPr="00B93874">
              <w:rPr>
                <w:rFonts w:ascii="Arial" w:hAnsi="Arial" w:cs="Arial"/>
                <w:iCs/>
              </w:rPr>
              <w:t>Requisitos de inspección (objeto de inspección).</w:t>
            </w:r>
          </w:p>
          <w:p w:rsidR="00F11F2D" w:rsidRPr="00B93874" w:rsidRDefault="00F11F2D" w:rsidP="00F11F2D">
            <w:pPr>
              <w:numPr>
                <w:ilvl w:val="0"/>
                <w:numId w:val="20"/>
              </w:numPr>
              <w:jc w:val="both"/>
              <w:rPr>
                <w:rFonts w:ascii="Arial" w:hAnsi="Arial" w:cs="Arial"/>
                <w:iCs/>
              </w:rPr>
            </w:pPr>
            <w:r w:rsidRPr="00B93874">
              <w:rPr>
                <w:rFonts w:ascii="Arial" w:hAnsi="Arial" w:cs="Arial"/>
                <w:iCs/>
              </w:rPr>
              <w:t xml:space="preserve">Operación de los equipos </w:t>
            </w:r>
            <w:r>
              <w:rPr>
                <w:rFonts w:ascii="Arial" w:hAnsi="Arial" w:cs="Arial"/>
                <w:iCs/>
              </w:rPr>
              <w:t xml:space="preserve">prueba </w:t>
            </w:r>
            <w:r w:rsidRPr="00B93874">
              <w:rPr>
                <w:rFonts w:ascii="Arial" w:hAnsi="Arial" w:cs="Arial"/>
                <w:iCs/>
              </w:rPr>
              <w:t>de inspección.</w:t>
            </w:r>
          </w:p>
          <w:p w:rsidR="00F11F2D" w:rsidRPr="00B93874" w:rsidRDefault="00F11F2D" w:rsidP="00F11F2D">
            <w:pPr>
              <w:numPr>
                <w:ilvl w:val="0"/>
                <w:numId w:val="20"/>
              </w:numPr>
              <w:jc w:val="both"/>
              <w:rPr>
                <w:rFonts w:ascii="Arial" w:hAnsi="Arial" w:cs="Arial"/>
                <w:iCs/>
              </w:rPr>
            </w:pPr>
            <w:r w:rsidRPr="00B93874">
              <w:rPr>
                <w:rFonts w:ascii="Arial" w:hAnsi="Arial" w:cs="Arial"/>
                <w:iCs/>
              </w:rPr>
              <w:t>Maniobrabilidad de vehículos</w:t>
            </w:r>
          </w:p>
          <w:p w:rsidR="00F11F2D" w:rsidRPr="00B93874" w:rsidRDefault="00F11F2D" w:rsidP="00F11F2D">
            <w:pPr>
              <w:numPr>
                <w:ilvl w:val="0"/>
                <w:numId w:val="20"/>
              </w:numPr>
              <w:jc w:val="both"/>
              <w:rPr>
                <w:rFonts w:ascii="Arial" w:hAnsi="Arial" w:cs="Arial"/>
                <w:iCs/>
              </w:rPr>
            </w:pPr>
            <w:r w:rsidRPr="00B93874">
              <w:rPr>
                <w:rFonts w:ascii="Arial" w:hAnsi="Arial" w:cs="Arial"/>
                <w:iCs/>
              </w:rPr>
              <w:t>Habilidad para detectar los defectos</w:t>
            </w:r>
          </w:p>
          <w:p w:rsidR="00F11F2D" w:rsidRPr="00B93874" w:rsidRDefault="00F11F2D" w:rsidP="00F11F2D">
            <w:pPr>
              <w:numPr>
                <w:ilvl w:val="0"/>
                <w:numId w:val="20"/>
              </w:numPr>
              <w:jc w:val="both"/>
              <w:rPr>
                <w:rFonts w:ascii="Arial" w:hAnsi="Arial" w:cs="Arial"/>
                <w:iCs/>
              </w:rPr>
            </w:pPr>
            <w:r w:rsidRPr="00B93874">
              <w:rPr>
                <w:rFonts w:ascii="Arial" w:hAnsi="Arial" w:cs="Arial"/>
                <w:iCs/>
              </w:rPr>
              <w:t>Conocimiento normativo.</w:t>
            </w:r>
          </w:p>
          <w:p w:rsidR="00F11F2D" w:rsidRPr="00B93874" w:rsidRDefault="00F11F2D" w:rsidP="00F11F2D">
            <w:pPr>
              <w:numPr>
                <w:ilvl w:val="0"/>
                <w:numId w:val="20"/>
              </w:numPr>
              <w:jc w:val="both"/>
              <w:rPr>
                <w:rFonts w:ascii="Arial" w:hAnsi="Arial" w:cs="Arial"/>
                <w:iCs/>
              </w:rPr>
            </w:pPr>
            <w:r w:rsidRPr="00B93874">
              <w:rPr>
                <w:rFonts w:ascii="Arial" w:hAnsi="Arial" w:cs="Arial"/>
                <w:iCs/>
              </w:rPr>
              <w:t>Conocimiento de procedimientos e instrucciones.</w:t>
            </w:r>
          </w:p>
          <w:p w:rsidR="00F11F2D" w:rsidRPr="00B93874" w:rsidRDefault="00F11F2D" w:rsidP="00F11F2D">
            <w:pPr>
              <w:numPr>
                <w:ilvl w:val="0"/>
                <w:numId w:val="20"/>
              </w:numPr>
              <w:jc w:val="both"/>
              <w:rPr>
                <w:rFonts w:ascii="Arial" w:hAnsi="Arial" w:cs="Arial"/>
                <w:iCs/>
              </w:rPr>
            </w:pPr>
            <w:r w:rsidRPr="00B93874">
              <w:rPr>
                <w:rFonts w:ascii="Arial" w:hAnsi="Arial" w:cs="Arial"/>
                <w:iCs/>
              </w:rPr>
              <w:t>Conocimiento de los vehículos y partes constitutivas.</w:t>
            </w:r>
          </w:p>
          <w:p w:rsidR="00F11F2D" w:rsidRPr="002D4F2D" w:rsidRDefault="00F11F2D" w:rsidP="00F11F2D">
            <w:pPr>
              <w:numPr>
                <w:ilvl w:val="0"/>
                <w:numId w:val="20"/>
              </w:numPr>
              <w:jc w:val="both"/>
              <w:rPr>
                <w:rFonts w:ascii="Arial" w:hAnsi="Arial" w:cs="Arial"/>
                <w:iCs/>
              </w:rPr>
            </w:pPr>
            <w:r w:rsidRPr="002D4F2D">
              <w:rPr>
                <w:rFonts w:ascii="Arial" w:hAnsi="Arial" w:cs="Arial"/>
                <w:iCs/>
              </w:rPr>
              <w:t>Uso de elementos de protección personal.</w:t>
            </w:r>
          </w:p>
          <w:p w:rsidR="00F11F2D" w:rsidRPr="002D4F2D" w:rsidRDefault="00F11F2D" w:rsidP="00F11F2D">
            <w:pPr>
              <w:numPr>
                <w:ilvl w:val="0"/>
                <w:numId w:val="20"/>
              </w:numPr>
              <w:jc w:val="both"/>
              <w:rPr>
                <w:rFonts w:ascii="Arial" w:hAnsi="Arial" w:cs="Arial"/>
                <w:iCs/>
              </w:rPr>
            </w:pPr>
            <w:r w:rsidRPr="002D4F2D">
              <w:rPr>
                <w:rFonts w:ascii="Arial" w:hAnsi="Arial" w:cs="Arial"/>
                <w:iCs/>
              </w:rPr>
              <w:t>Cuidado y protección de instalaciones y equipos.</w:t>
            </w:r>
          </w:p>
          <w:p w:rsidR="00F11F2D" w:rsidRPr="002D4F2D" w:rsidRDefault="00F11F2D" w:rsidP="00F11F2D">
            <w:pPr>
              <w:numPr>
                <w:ilvl w:val="0"/>
                <w:numId w:val="20"/>
              </w:numPr>
              <w:jc w:val="both"/>
              <w:rPr>
                <w:rFonts w:ascii="Arial" w:hAnsi="Arial" w:cs="Arial"/>
                <w:iCs/>
              </w:rPr>
            </w:pPr>
            <w:r w:rsidRPr="002D4F2D">
              <w:rPr>
                <w:rFonts w:ascii="Arial" w:hAnsi="Arial" w:cs="Arial"/>
                <w:iCs/>
              </w:rPr>
              <w:t>Uso de señalización y demarcación.</w:t>
            </w:r>
          </w:p>
          <w:p w:rsidR="00F11F2D" w:rsidRPr="002D4F2D" w:rsidRDefault="00F11F2D" w:rsidP="00F11F2D">
            <w:pPr>
              <w:numPr>
                <w:ilvl w:val="0"/>
                <w:numId w:val="20"/>
              </w:numPr>
              <w:jc w:val="both"/>
              <w:rPr>
                <w:rFonts w:ascii="Arial" w:hAnsi="Arial" w:cs="Arial"/>
                <w:iCs/>
              </w:rPr>
            </w:pPr>
            <w:r w:rsidRPr="002D4F2D">
              <w:rPr>
                <w:rFonts w:ascii="Arial" w:hAnsi="Arial" w:cs="Arial"/>
                <w:iCs/>
              </w:rPr>
              <w:t>Cumplimiento de las políticas de la empresa.</w:t>
            </w:r>
          </w:p>
          <w:p w:rsidR="00F11F2D" w:rsidRPr="002D4F2D" w:rsidRDefault="00F11F2D" w:rsidP="00F11F2D">
            <w:pPr>
              <w:numPr>
                <w:ilvl w:val="0"/>
                <w:numId w:val="20"/>
              </w:numPr>
              <w:jc w:val="both"/>
              <w:rPr>
                <w:rFonts w:ascii="Arial" w:hAnsi="Arial" w:cs="Arial"/>
                <w:iCs/>
              </w:rPr>
            </w:pPr>
            <w:r w:rsidRPr="002D4F2D">
              <w:rPr>
                <w:rFonts w:ascii="Arial" w:hAnsi="Arial" w:cs="Arial"/>
                <w:iCs/>
              </w:rPr>
              <w:t>Preparación de</w:t>
            </w:r>
            <w:r>
              <w:rPr>
                <w:rFonts w:ascii="Arial" w:hAnsi="Arial" w:cs="Arial"/>
                <w:iCs/>
              </w:rPr>
              <w:t>l objeto de inspección.</w:t>
            </w:r>
          </w:p>
          <w:p w:rsidR="00F11F2D" w:rsidRPr="00B93874" w:rsidRDefault="00F11F2D" w:rsidP="00F11F2D">
            <w:pPr>
              <w:numPr>
                <w:ilvl w:val="0"/>
                <w:numId w:val="20"/>
              </w:numPr>
              <w:jc w:val="both"/>
              <w:rPr>
                <w:rFonts w:ascii="Arial" w:hAnsi="Arial" w:cs="Arial"/>
                <w:iCs/>
              </w:rPr>
            </w:pPr>
            <w:r>
              <w:rPr>
                <w:rFonts w:ascii="Arial" w:hAnsi="Arial" w:cs="Arial"/>
                <w:iCs/>
              </w:rPr>
              <w:t xml:space="preserve">Procedimiento de inspección de vehículos </w:t>
            </w:r>
            <w:r w:rsidRPr="00B93874">
              <w:rPr>
                <w:rFonts w:ascii="Arial" w:hAnsi="Arial" w:cs="Arial"/>
                <w:iCs/>
              </w:rPr>
              <w:t>de baja frecuencia.</w:t>
            </w:r>
          </w:p>
          <w:p w:rsidR="00F11F2D" w:rsidRDefault="00F11F2D" w:rsidP="00F11F2D">
            <w:pPr>
              <w:jc w:val="both"/>
              <w:rPr>
                <w:rFonts w:ascii="Arial" w:hAnsi="Arial" w:cs="Arial"/>
                <w:iCs/>
              </w:rPr>
            </w:pPr>
          </w:p>
          <w:p w:rsidR="00F11F2D" w:rsidRDefault="00F11F2D" w:rsidP="00F11F2D">
            <w:pPr>
              <w:jc w:val="both"/>
              <w:rPr>
                <w:rFonts w:ascii="Arial" w:hAnsi="Arial" w:cs="Arial"/>
                <w:iCs/>
              </w:rPr>
            </w:pPr>
            <w:r>
              <w:rPr>
                <w:rFonts w:ascii="Arial" w:hAnsi="Arial" w:cs="Arial"/>
                <w:iCs/>
              </w:rPr>
              <w:t>El director técnico debe considerar todos aquellos aspectos críticos de inspección y evaluar si el personal inspector y de apoyo conoce y cumple a satisfacción.</w:t>
            </w:r>
          </w:p>
          <w:p w:rsidR="00FF7A87" w:rsidRPr="002D4F2D" w:rsidRDefault="00FF7A87" w:rsidP="00FF7A87">
            <w:pPr>
              <w:jc w:val="both"/>
              <w:rPr>
                <w:rFonts w:ascii="Arial" w:hAnsi="Arial" w:cs="Arial"/>
                <w:iCs/>
              </w:rPr>
            </w:pPr>
            <w:r>
              <w:rPr>
                <w:rFonts w:ascii="Arial" w:hAnsi="Arial" w:cs="Arial"/>
                <w:iCs/>
              </w:rPr>
              <w:t>La supervisión técnica además de ser un</w:t>
            </w:r>
            <w:r w:rsidR="00AC5FF5">
              <w:rPr>
                <w:rFonts w:ascii="Arial" w:hAnsi="Arial" w:cs="Arial"/>
                <w:iCs/>
              </w:rPr>
              <w:t>a</w:t>
            </w:r>
            <w:r>
              <w:rPr>
                <w:rFonts w:ascii="Arial" w:hAnsi="Arial" w:cs="Arial"/>
                <w:iCs/>
              </w:rPr>
              <w:t xml:space="preserve"> revisión en situ del desempeño del personal, puede ser también por medio de aplicación de pruebas de conocimiento del objeto de inspección, del proceso de inspección, de utilización de equipos, conocimiento de requisitos normativos en otras.  </w:t>
            </w:r>
          </w:p>
        </w:tc>
        <w:tc>
          <w:tcPr>
            <w:tcW w:w="1687" w:type="dxa"/>
            <w:vAlign w:val="center"/>
          </w:tcPr>
          <w:p w:rsidR="00F11F2D" w:rsidRPr="006C7C98" w:rsidRDefault="00F11F2D" w:rsidP="00F11F2D">
            <w:pPr>
              <w:jc w:val="both"/>
              <w:rPr>
                <w:rFonts w:ascii="Arial" w:hAnsi="Arial" w:cs="Arial"/>
              </w:rPr>
            </w:pPr>
            <w:r>
              <w:rPr>
                <w:rFonts w:ascii="Arial" w:hAnsi="Arial" w:cs="Arial"/>
              </w:rPr>
              <w:t>Director Técnico</w:t>
            </w:r>
          </w:p>
        </w:tc>
        <w:tc>
          <w:tcPr>
            <w:tcW w:w="1950" w:type="dxa"/>
            <w:shd w:val="clear" w:color="auto" w:fill="auto"/>
            <w:vAlign w:val="center"/>
          </w:tcPr>
          <w:p w:rsidR="00F11F2D" w:rsidRPr="00ED7427" w:rsidRDefault="00737E69" w:rsidP="00F11F2D">
            <w:pPr>
              <w:spacing w:before="60" w:after="60"/>
              <w:rPr>
                <w:rFonts w:ascii="Arial" w:hAnsi="Arial" w:cs="Arial"/>
              </w:rPr>
            </w:pPr>
            <w:r>
              <w:rPr>
                <w:rFonts w:ascii="Arial" w:hAnsi="Arial" w:cs="Arial"/>
              </w:rPr>
              <w:t>Registros de supervisión técnica</w:t>
            </w:r>
            <w:r w:rsidR="00FF7A87">
              <w:rPr>
                <w:rFonts w:ascii="Arial" w:hAnsi="Arial" w:cs="Arial"/>
              </w:rPr>
              <w:t xml:space="preserve"> – Pruebas de conocimiento.</w:t>
            </w:r>
          </w:p>
        </w:tc>
      </w:tr>
      <w:tr w:rsidR="00F11F2D" w:rsidRPr="00ED7427" w:rsidTr="00CA3506">
        <w:trPr>
          <w:trHeight w:val="959"/>
        </w:trPr>
        <w:tc>
          <w:tcPr>
            <w:tcW w:w="681" w:type="dxa"/>
            <w:vAlign w:val="center"/>
          </w:tcPr>
          <w:p w:rsidR="00F11F2D" w:rsidRPr="00ED7427" w:rsidRDefault="00F11F2D" w:rsidP="00F11F2D">
            <w:pPr>
              <w:spacing w:before="60" w:after="60"/>
              <w:jc w:val="center"/>
              <w:rPr>
                <w:rFonts w:ascii="Arial" w:hAnsi="Arial" w:cs="Arial"/>
              </w:rPr>
            </w:pPr>
            <w:r>
              <w:rPr>
                <w:rFonts w:ascii="Arial" w:hAnsi="Arial" w:cs="Arial"/>
              </w:rPr>
              <w:t>3.</w:t>
            </w:r>
          </w:p>
        </w:tc>
        <w:tc>
          <w:tcPr>
            <w:tcW w:w="1837" w:type="dxa"/>
            <w:vAlign w:val="center"/>
          </w:tcPr>
          <w:p w:rsidR="00F11F2D" w:rsidRPr="00ED7427" w:rsidRDefault="00AF2C2D" w:rsidP="00AF2C2D">
            <w:pPr>
              <w:spacing w:before="20" w:after="20"/>
              <w:jc w:val="both"/>
              <w:rPr>
                <w:rFonts w:ascii="Arial" w:hAnsi="Arial" w:cs="Arial"/>
              </w:rPr>
            </w:pPr>
            <w:r>
              <w:rPr>
                <w:rFonts w:ascii="Arial" w:hAnsi="Arial" w:cs="Arial"/>
              </w:rPr>
              <w:t xml:space="preserve">Definir responsables de la Supervisión </w:t>
            </w:r>
          </w:p>
        </w:tc>
        <w:tc>
          <w:tcPr>
            <w:tcW w:w="7079" w:type="dxa"/>
            <w:vAlign w:val="center"/>
          </w:tcPr>
          <w:p w:rsidR="00F11F2D" w:rsidRDefault="00F11F2D" w:rsidP="00F11F2D">
            <w:pPr>
              <w:jc w:val="both"/>
              <w:rPr>
                <w:rFonts w:ascii="Arial" w:hAnsi="Arial" w:cs="Arial"/>
                <w:iCs/>
              </w:rPr>
            </w:pPr>
          </w:p>
          <w:p w:rsidR="00F11F2D" w:rsidRPr="002D4F2D" w:rsidRDefault="00F11F2D" w:rsidP="00F11F2D">
            <w:pPr>
              <w:jc w:val="both"/>
              <w:rPr>
                <w:rFonts w:ascii="Arial" w:hAnsi="Arial" w:cs="Arial"/>
                <w:iCs/>
              </w:rPr>
            </w:pPr>
            <w:r>
              <w:rPr>
                <w:rFonts w:ascii="Arial" w:hAnsi="Arial" w:cs="Arial"/>
                <w:iCs/>
              </w:rPr>
              <w:t>La supervisión técnica debe ser desarrollada por personal competente y que conozca de manera clara el proceso de inspección y su aplicación:</w:t>
            </w:r>
          </w:p>
          <w:p w:rsidR="00F11F2D" w:rsidRPr="002D4F2D" w:rsidRDefault="00F11F2D" w:rsidP="00F11F2D">
            <w:pPr>
              <w:jc w:val="both"/>
              <w:rPr>
                <w:rFonts w:ascii="Arial" w:hAnsi="Arial" w:cs="Arial"/>
                <w:iCs/>
              </w:rPr>
            </w:pPr>
          </w:p>
          <w:tbl>
            <w:tblPr>
              <w:tblW w:w="0" w:type="auto"/>
              <w:jc w:val="center"/>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ook w:val="04A0" w:firstRow="1" w:lastRow="0" w:firstColumn="1" w:lastColumn="0" w:noHBand="0" w:noVBand="1"/>
            </w:tblPr>
            <w:tblGrid>
              <w:gridCol w:w="3129"/>
              <w:gridCol w:w="3130"/>
            </w:tblGrid>
            <w:tr w:rsidR="00F11F2D" w:rsidRPr="002D4F2D" w:rsidTr="003B35A2">
              <w:trPr>
                <w:jc w:val="center"/>
              </w:trPr>
              <w:tc>
                <w:tcPr>
                  <w:tcW w:w="3129" w:type="dxa"/>
                  <w:shd w:val="clear" w:color="auto" w:fill="auto"/>
                </w:tcPr>
                <w:p w:rsidR="00F11F2D" w:rsidRPr="00B93874" w:rsidRDefault="00F11F2D" w:rsidP="00F11F2D">
                  <w:pPr>
                    <w:spacing w:after="0" w:line="240" w:lineRule="auto"/>
                    <w:jc w:val="center"/>
                    <w:rPr>
                      <w:rFonts w:ascii="Arial" w:hAnsi="Arial" w:cs="Arial"/>
                      <w:iCs/>
                      <w:color w:val="000000" w:themeColor="text1"/>
                    </w:rPr>
                  </w:pPr>
                  <w:r w:rsidRPr="00B93874">
                    <w:rPr>
                      <w:rFonts w:ascii="Arial" w:hAnsi="Arial" w:cs="Arial"/>
                      <w:iCs/>
                      <w:color w:val="000000" w:themeColor="text1"/>
                    </w:rPr>
                    <w:t>Supervis</w:t>
                  </w:r>
                  <w:r>
                    <w:rPr>
                      <w:rFonts w:ascii="Arial" w:hAnsi="Arial" w:cs="Arial"/>
                      <w:iCs/>
                      <w:color w:val="000000" w:themeColor="text1"/>
                    </w:rPr>
                    <w:t>or</w:t>
                  </w:r>
                </w:p>
              </w:tc>
              <w:tc>
                <w:tcPr>
                  <w:tcW w:w="3130" w:type="dxa"/>
                  <w:shd w:val="clear" w:color="auto" w:fill="auto"/>
                </w:tcPr>
                <w:p w:rsidR="00F11F2D" w:rsidRPr="00B93874" w:rsidRDefault="00F11F2D" w:rsidP="00F11F2D">
                  <w:pPr>
                    <w:spacing w:after="0" w:line="240" w:lineRule="auto"/>
                    <w:jc w:val="center"/>
                    <w:rPr>
                      <w:rFonts w:ascii="Arial" w:hAnsi="Arial" w:cs="Arial"/>
                      <w:iCs/>
                      <w:color w:val="000000" w:themeColor="text1"/>
                    </w:rPr>
                  </w:pPr>
                  <w:r w:rsidRPr="00B93874">
                    <w:rPr>
                      <w:rFonts w:ascii="Arial" w:hAnsi="Arial" w:cs="Arial"/>
                      <w:iCs/>
                      <w:color w:val="000000" w:themeColor="text1"/>
                    </w:rPr>
                    <w:t>Supervis</w:t>
                  </w:r>
                  <w:r>
                    <w:rPr>
                      <w:rFonts w:ascii="Arial" w:hAnsi="Arial" w:cs="Arial"/>
                      <w:iCs/>
                      <w:color w:val="000000" w:themeColor="text1"/>
                    </w:rPr>
                    <w:t>ados</w:t>
                  </w:r>
                </w:p>
              </w:tc>
            </w:tr>
            <w:tr w:rsidR="00F11F2D" w:rsidRPr="002D4F2D" w:rsidTr="003B35A2">
              <w:trPr>
                <w:trHeight w:val="553"/>
                <w:jc w:val="center"/>
              </w:trPr>
              <w:tc>
                <w:tcPr>
                  <w:tcW w:w="3129" w:type="dxa"/>
                  <w:shd w:val="clear" w:color="auto" w:fill="auto"/>
                </w:tcPr>
                <w:p w:rsidR="00F11F2D" w:rsidRPr="00B93874" w:rsidRDefault="00F11F2D" w:rsidP="00F11F2D">
                  <w:pPr>
                    <w:spacing w:after="0" w:line="240" w:lineRule="auto"/>
                    <w:jc w:val="center"/>
                    <w:rPr>
                      <w:rFonts w:ascii="Arial" w:hAnsi="Arial" w:cs="Arial"/>
                      <w:iCs/>
                    </w:rPr>
                  </w:pPr>
                  <w:r>
                    <w:rPr>
                      <w:rFonts w:ascii="Arial" w:hAnsi="Arial" w:cs="Arial"/>
                      <w:iCs/>
                    </w:rPr>
                    <w:t>Supervisor</w:t>
                  </w:r>
                  <w:r w:rsidRPr="00B93874">
                    <w:rPr>
                      <w:rFonts w:ascii="Arial" w:hAnsi="Arial" w:cs="Arial"/>
                      <w:iCs/>
                    </w:rPr>
                    <w:t xml:space="preserve"> externo</w:t>
                  </w:r>
                </w:p>
              </w:tc>
              <w:tc>
                <w:tcPr>
                  <w:tcW w:w="3130" w:type="dxa"/>
                  <w:shd w:val="clear" w:color="auto" w:fill="auto"/>
                </w:tcPr>
                <w:p w:rsidR="00F11F2D" w:rsidRPr="00B93874" w:rsidRDefault="00F11F2D" w:rsidP="00F11F2D">
                  <w:pPr>
                    <w:spacing w:after="0" w:line="240" w:lineRule="auto"/>
                    <w:jc w:val="center"/>
                    <w:rPr>
                      <w:rFonts w:ascii="Arial" w:hAnsi="Arial" w:cs="Arial"/>
                      <w:iCs/>
                    </w:rPr>
                  </w:pPr>
                  <w:r w:rsidRPr="00B93874">
                    <w:rPr>
                      <w:rFonts w:ascii="Arial" w:hAnsi="Arial" w:cs="Arial"/>
                      <w:iCs/>
                    </w:rPr>
                    <w:t>Personal que participa en la inspección</w:t>
                  </w:r>
                </w:p>
              </w:tc>
            </w:tr>
            <w:tr w:rsidR="00F11F2D" w:rsidRPr="002D4F2D" w:rsidTr="003B35A2">
              <w:trPr>
                <w:jc w:val="center"/>
              </w:trPr>
              <w:tc>
                <w:tcPr>
                  <w:tcW w:w="3129" w:type="dxa"/>
                  <w:shd w:val="clear" w:color="auto" w:fill="auto"/>
                </w:tcPr>
                <w:p w:rsidR="00F11F2D" w:rsidRPr="002D4F2D" w:rsidRDefault="00AF2C2D" w:rsidP="00F11F2D">
                  <w:pPr>
                    <w:spacing w:after="0" w:line="240" w:lineRule="auto"/>
                    <w:jc w:val="center"/>
                    <w:rPr>
                      <w:rFonts w:ascii="Arial" w:hAnsi="Arial" w:cs="Arial"/>
                      <w:iCs/>
                    </w:rPr>
                  </w:pPr>
                  <w:r>
                    <w:rPr>
                      <w:rFonts w:ascii="Arial" w:hAnsi="Arial" w:cs="Arial"/>
                      <w:iCs/>
                    </w:rPr>
                    <w:t>Director Técnico – supervisor externo</w:t>
                  </w:r>
                </w:p>
              </w:tc>
              <w:tc>
                <w:tcPr>
                  <w:tcW w:w="3130" w:type="dxa"/>
                  <w:shd w:val="clear" w:color="auto" w:fill="auto"/>
                </w:tcPr>
                <w:p w:rsidR="00F11F2D" w:rsidRPr="002D4F2D" w:rsidRDefault="00F11F2D" w:rsidP="00F11F2D">
                  <w:pPr>
                    <w:spacing w:after="0" w:line="240" w:lineRule="auto"/>
                    <w:jc w:val="center"/>
                    <w:rPr>
                      <w:rFonts w:ascii="Arial" w:hAnsi="Arial" w:cs="Arial"/>
                      <w:iCs/>
                    </w:rPr>
                  </w:pPr>
                  <w:r w:rsidRPr="002D4F2D">
                    <w:rPr>
                      <w:rFonts w:ascii="Arial" w:hAnsi="Arial" w:cs="Arial"/>
                      <w:iCs/>
                    </w:rPr>
                    <w:t>Dirección Técnica</w:t>
                  </w:r>
                </w:p>
              </w:tc>
            </w:tr>
            <w:tr w:rsidR="00F11F2D" w:rsidRPr="002D4F2D" w:rsidTr="003B35A2">
              <w:trPr>
                <w:jc w:val="center"/>
              </w:trPr>
              <w:tc>
                <w:tcPr>
                  <w:tcW w:w="3129" w:type="dxa"/>
                  <w:shd w:val="clear" w:color="auto" w:fill="auto"/>
                </w:tcPr>
                <w:p w:rsidR="00F11F2D" w:rsidRPr="002D4F2D" w:rsidRDefault="00F11F2D" w:rsidP="00F11F2D">
                  <w:pPr>
                    <w:spacing w:after="0" w:line="240" w:lineRule="auto"/>
                    <w:jc w:val="center"/>
                    <w:rPr>
                      <w:rFonts w:ascii="Arial" w:hAnsi="Arial" w:cs="Arial"/>
                      <w:iCs/>
                    </w:rPr>
                  </w:pPr>
                  <w:r w:rsidRPr="002D4F2D">
                    <w:rPr>
                      <w:rFonts w:ascii="Arial" w:hAnsi="Arial" w:cs="Arial"/>
                      <w:iCs/>
                    </w:rPr>
                    <w:t>Dirección técnica</w:t>
                  </w:r>
                </w:p>
              </w:tc>
              <w:tc>
                <w:tcPr>
                  <w:tcW w:w="3130" w:type="dxa"/>
                  <w:shd w:val="clear" w:color="auto" w:fill="auto"/>
                </w:tcPr>
                <w:p w:rsidR="00F11F2D" w:rsidRPr="002D4F2D" w:rsidRDefault="00F11F2D" w:rsidP="00AF2C2D">
                  <w:pPr>
                    <w:spacing w:after="0" w:line="240" w:lineRule="auto"/>
                    <w:jc w:val="center"/>
                    <w:rPr>
                      <w:rFonts w:ascii="Arial" w:hAnsi="Arial" w:cs="Arial"/>
                      <w:iCs/>
                    </w:rPr>
                  </w:pPr>
                  <w:r w:rsidRPr="002D4F2D">
                    <w:rPr>
                      <w:rFonts w:ascii="Arial" w:hAnsi="Arial" w:cs="Arial"/>
                      <w:iCs/>
                    </w:rPr>
                    <w:t xml:space="preserve">Inspectores </w:t>
                  </w:r>
                </w:p>
              </w:tc>
            </w:tr>
            <w:tr w:rsidR="00F11F2D" w:rsidRPr="002D4F2D" w:rsidTr="003B35A2">
              <w:trPr>
                <w:jc w:val="center"/>
              </w:trPr>
              <w:tc>
                <w:tcPr>
                  <w:tcW w:w="3129" w:type="dxa"/>
                  <w:shd w:val="clear" w:color="auto" w:fill="auto"/>
                </w:tcPr>
                <w:p w:rsidR="00F11F2D" w:rsidRPr="002D4F2D" w:rsidRDefault="00F11F2D" w:rsidP="00AF2C2D">
                  <w:pPr>
                    <w:spacing w:after="0" w:line="240" w:lineRule="auto"/>
                    <w:jc w:val="center"/>
                    <w:rPr>
                      <w:rFonts w:ascii="Arial" w:hAnsi="Arial" w:cs="Arial"/>
                      <w:iCs/>
                    </w:rPr>
                  </w:pPr>
                  <w:r w:rsidRPr="002D4F2D">
                    <w:rPr>
                      <w:rFonts w:ascii="Arial" w:hAnsi="Arial" w:cs="Arial"/>
                      <w:iCs/>
                    </w:rPr>
                    <w:t xml:space="preserve">Inspectores </w:t>
                  </w:r>
                </w:p>
              </w:tc>
              <w:tc>
                <w:tcPr>
                  <w:tcW w:w="3130" w:type="dxa"/>
                  <w:shd w:val="clear" w:color="auto" w:fill="auto"/>
                </w:tcPr>
                <w:p w:rsidR="00F11F2D" w:rsidRPr="002D4F2D" w:rsidRDefault="00F11F2D" w:rsidP="00F11F2D">
                  <w:pPr>
                    <w:spacing w:after="0" w:line="240" w:lineRule="auto"/>
                    <w:jc w:val="center"/>
                    <w:rPr>
                      <w:rFonts w:ascii="Arial" w:hAnsi="Arial" w:cs="Arial"/>
                      <w:iCs/>
                    </w:rPr>
                  </w:pPr>
                  <w:r w:rsidRPr="002D4F2D">
                    <w:rPr>
                      <w:rFonts w:ascii="Arial" w:hAnsi="Arial" w:cs="Arial"/>
                      <w:iCs/>
                    </w:rPr>
                    <w:t>Inspectores en formación</w:t>
                  </w:r>
                </w:p>
              </w:tc>
            </w:tr>
            <w:tr w:rsidR="00F11F2D" w:rsidRPr="002D4F2D" w:rsidTr="003B35A2">
              <w:trPr>
                <w:jc w:val="center"/>
              </w:trPr>
              <w:tc>
                <w:tcPr>
                  <w:tcW w:w="3129" w:type="dxa"/>
                  <w:shd w:val="clear" w:color="auto" w:fill="auto"/>
                </w:tcPr>
                <w:p w:rsidR="00F11F2D" w:rsidRPr="002D4F2D" w:rsidRDefault="00F11F2D" w:rsidP="00F11F2D">
                  <w:pPr>
                    <w:spacing w:after="0" w:line="240" w:lineRule="auto"/>
                    <w:jc w:val="center"/>
                    <w:rPr>
                      <w:rFonts w:ascii="Arial" w:hAnsi="Arial" w:cs="Arial"/>
                      <w:iCs/>
                    </w:rPr>
                  </w:pPr>
                  <w:r w:rsidRPr="002D4F2D">
                    <w:rPr>
                      <w:rFonts w:ascii="Arial" w:hAnsi="Arial" w:cs="Arial"/>
                      <w:iCs/>
                    </w:rPr>
                    <w:t>Dirección técnica</w:t>
                  </w:r>
                </w:p>
              </w:tc>
              <w:tc>
                <w:tcPr>
                  <w:tcW w:w="3130" w:type="dxa"/>
                  <w:shd w:val="clear" w:color="auto" w:fill="auto"/>
                </w:tcPr>
                <w:p w:rsidR="00F11F2D" w:rsidRPr="002D4F2D" w:rsidRDefault="00AF2C2D" w:rsidP="00AF2C2D">
                  <w:pPr>
                    <w:spacing w:after="0" w:line="240" w:lineRule="auto"/>
                    <w:jc w:val="center"/>
                    <w:rPr>
                      <w:rFonts w:ascii="Arial" w:hAnsi="Arial" w:cs="Arial"/>
                      <w:iCs/>
                    </w:rPr>
                  </w:pPr>
                  <w:r>
                    <w:rPr>
                      <w:rFonts w:ascii="Arial" w:hAnsi="Arial" w:cs="Arial"/>
                      <w:iCs/>
                    </w:rPr>
                    <w:t>Auxiliares recepción</w:t>
                  </w:r>
                  <w:r w:rsidR="00F11F2D" w:rsidRPr="002D4F2D">
                    <w:rPr>
                      <w:rFonts w:ascii="Arial" w:hAnsi="Arial" w:cs="Arial"/>
                      <w:iCs/>
                    </w:rPr>
                    <w:t xml:space="preserve">, </w:t>
                  </w:r>
                  <w:r>
                    <w:rPr>
                      <w:rFonts w:ascii="Arial" w:hAnsi="Arial" w:cs="Arial"/>
                      <w:iCs/>
                    </w:rPr>
                    <w:t>auxiliar de ingreso</w:t>
                  </w:r>
                </w:p>
              </w:tc>
            </w:tr>
          </w:tbl>
          <w:p w:rsidR="00F11F2D" w:rsidRPr="002D4F2D" w:rsidRDefault="00F11F2D" w:rsidP="00F11F2D">
            <w:pPr>
              <w:jc w:val="both"/>
              <w:rPr>
                <w:rFonts w:ascii="Arial" w:hAnsi="Arial" w:cs="Arial"/>
                <w:iCs/>
              </w:rPr>
            </w:pPr>
          </w:p>
          <w:p w:rsidR="00F11F2D" w:rsidRPr="002D4F2D" w:rsidRDefault="00F11F2D" w:rsidP="00F11F2D">
            <w:pPr>
              <w:jc w:val="both"/>
              <w:rPr>
                <w:rFonts w:ascii="Arial" w:hAnsi="Arial" w:cs="Arial"/>
                <w:iCs/>
              </w:rPr>
            </w:pPr>
            <w:r w:rsidRPr="002D4F2D">
              <w:rPr>
                <w:rFonts w:ascii="Arial" w:hAnsi="Arial" w:cs="Arial"/>
                <w:iCs/>
              </w:rPr>
              <w:t xml:space="preserve">Nota: El director técnico debe estar en capacidad de hacer supervisión a cualquier funcionario que interviene en el proceso de inspección </w:t>
            </w:r>
            <w:r w:rsidRPr="00707C2A">
              <w:rPr>
                <w:rFonts w:ascii="Arial" w:hAnsi="Arial" w:cs="Arial"/>
                <w:iCs/>
              </w:rPr>
              <w:t>incluye otros directores técnicos.</w:t>
            </w:r>
          </w:p>
        </w:tc>
        <w:tc>
          <w:tcPr>
            <w:tcW w:w="1687" w:type="dxa"/>
            <w:vAlign w:val="center"/>
          </w:tcPr>
          <w:p w:rsidR="00F11F2D" w:rsidRPr="006C7C98" w:rsidRDefault="00F11F2D" w:rsidP="00F11F2D">
            <w:pPr>
              <w:jc w:val="both"/>
              <w:rPr>
                <w:rFonts w:ascii="Arial" w:hAnsi="Arial" w:cs="Arial"/>
              </w:rPr>
            </w:pPr>
            <w:r>
              <w:rPr>
                <w:rFonts w:ascii="Arial" w:hAnsi="Arial" w:cs="Arial"/>
              </w:rPr>
              <w:t>Director técnico</w:t>
            </w:r>
          </w:p>
        </w:tc>
        <w:tc>
          <w:tcPr>
            <w:tcW w:w="1950" w:type="dxa"/>
            <w:shd w:val="clear" w:color="auto" w:fill="auto"/>
            <w:vAlign w:val="center"/>
          </w:tcPr>
          <w:p w:rsidR="00F11F2D" w:rsidRPr="00ED7427" w:rsidRDefault="00F11F2D" w:rsidP="00F11F2D">
            <w:pPr>
              <w:spacing w:before="60" w:after="60"/>
              <w:rPr>
                <w:rFonts w:ascii="Arial" w:hAnsi="Arial" w:cs="Arial"/>
              </w:rPr>
            </w:pPr>
          </w:p>
        </w:tc>
      </w:tr>
      <w:tr w:rsidR="00F11F2D" w:rsidRPr="00ED7427" w:rsidTr="00CA3506">
        <w:trPr>
          <w:trHeight w:val="1192"/>
        </w:trPr>
        <w:tc>
          <w:tcPr>
            <w:tcW w:w="681" w:type="dxa"/>
            <w:vAlign w:val="center"/>
          </w:tcPr>
          <w:p w:rsidR="00F11F2D" w:rsidRPr="00ED7427" w:rsidRDefault="00F11F2D" w:rsidP="00F11F2D">
            <w:pPr>
              <w:spacing w:before="60" w:after="60"/>
              <w:jc w:val="center"/>
              <w:rPr>
                <w:rFonts w:ascii="Arial" w:hAnsi="Arial" w:cs="Arial"/>
              </w:rPr>
            </w:pPr>
            <w:r>
              <w:rPr>
                <w:rFonts w:ascii="Arial" w:hAnsi="Arial" w:cs="Arial"/>
              </w:rPr>
              <w:t>4.</w:t>
            </w:r>
          </w:p>
        </w:tc>
        <w:tc>
          <w:tcPr>
            <w:tcW w:w="1837" w:type="dxa"/>
            <w:vAlign w:val="center"/>
          </w:tcPr>
          <w:p w:rsidR="00F11F2D" w:rsidRPr="00ED7427" w:rsidRDefault="00AF2C2D" w:rsidP="00F11F2D">
            <w:pPr>
              <w:spacing w:before="20" w:after="20"/>
              <w:jc w:val="both"/>
              <w:rPr>
                <w:rFonts w:ascii="Arial" w:hAnsi="Arial" w:cs="Arial"/>
              </w:rPr>
            </w:pPr>
            <w:r>
              <w:rPr>
                <w:rFonts w:ascii="Arial" w:hAnsi="Arial" w:cs="Arial"/>
              </w:rPr>
              <w:t>Realizar supervisión in situ</w:t>
            </w:r>
            <w:r w:rsidR="00F11F2D" w:rsidRPr="00ED7427">
              <w:rPr>
                <w:rFonts w:ascii="Arial" w:hAnsi="Arial" w:cs="Arial"/>
              </w:rPr>
              <w:t xml:space="preserve"> </w:t>
            </w:r>
          </w:p>
        </w:tc>
        <w:tc>
          <w:tcPr>
            <w:tcW w:w="7079" w:type="dxa"/>
            <w:vAlign w:val="center"/>
          </w:tcPr>
          <w:p w:rsidR="00F11F2D" w:rsidRPr="002D4F2D" w:rsidRDefault="00F11F2D" w:rsidP="00F11F2D">
            <w:pPr>
              <w:pStyle w:val="Prrafodelista"/>
              <w:ind w:left="0"/>
              <w:jc w:val="both"/>
              <w:rPr>
                <w:rFonts w:ascii="Arial" w:hAnsi="Arial" w:cs="Arial"/>
                <w:iCs/>
              </w:rPr>
            </w:pPr>
            <w:r w:rsidRPr="002D4F2D">
              <w:rPr>
                <w:rFonts w:ascii="Arial" w:hAnsi="Arial" w:cs="Arial"/>
                <w:iCs/>
              </w:rPr>
              <w:t>Las actividades de supervisión</w:t>
            </w:r>
            <w:r w:rsidR="00AF2C2D">
              <w:rPr>
                <w:rFonts w:ascii="Arial" w:hAnsi="Arial" w:cs="Arial"/>
                <w:iCs/>
              </w:rPr>
              <w:t xml:space="preserve"> técnica pueden ser permanentes,</w:t>
            </w:r>
            <w:r w:rsidRPr="002D4F2D">
              <w:rPr>
                <w:rFonts w:ascii="Arial" w:hAnsi="Arial" w:cs="Arial"/>
                <w:iCs/>
              </w:rPr>
              <w:t xml:space="preserve"> programadas</w:t>
            </w:r>
            <w:r w:rsidR="00AF2C2D">
              <w:rPr>
                <w:rFonts w:ascii="Arial" w:hAnsi="Arial" w:cs="Arial"/>
                <w:iCs/>
              </w:rPr>
              <w:t>, simulada</w:t>
            </w:r>
            <w:r w:rsidRPr="002D4F2D">
              <w:rPr>
                <w:rFonts w:ascii="Arial" w:hAnsi="Arial" w:cs="Arial"/>
                <w:iCs/>
              </w:rPr>
              <w:t>:</w:t>
            </w:r>
          </w:p>
          <w:p w:rsidR="00F11F2D" w:rsidRPr="002D4F2D" w:rsidRDefault="00F11F2D" w:rsidP="00F11F2D">
            <w:pPr>
              <w:pStyle w:val="Prrafodelista"/>
              <w:ind w:left="0"/>
              <w:jc w:val="both"/>
              <w:rPr>
                <w:rFonts w:ascii="Arial" w:hAnsi="Arial" w:cs="Arial"/>
                <w:iCs/>
              </w:rPr>
            </w:pPr>
          </w:p>
          <w:p w:rsidR="00F11F2D" w:rsidRPr="00046E1E" w:rsidRDefault="00F11F2D" w:rsidP="00046E1E">
            <w:pPr>
              <w:pStyle w:val="Prrafodelista"/>
              <w:numPr>
                <w:ilvl w:val="0"/>
                <w:numId w:val="23"/>
              </w:numPr>
              <w:jc w:val="both"/>
              <w:rPr>
                <w:rFonts w:ascii="Arial" w:hAnsi="Arial" w:cs="Arial"/>
                <w:iCs/>
              </w:rPr>
            </w:pPr>
            <w:r w:rsidRPr="00046E1E">
              <w:rPr>
                <w:rFonts w:ascii="Arial" w:hAnsi="Arial" w:cs="Arial"/>
                <w:iCs/>
              </w:rPr>
              <w:t xml:space="preserve">Supervisión técnica permanente: Durante el desarrollo normal de las actividades de las actividades del proceso de revisión técnico mecánica e inspección de vehículos, el director técnico realiza actividades de supervisión al personal que participa en las actividades de inspección con el propósito de asegurar la correcta ejecución de las pruebas e inspección visual de vehículos. </w:t>
            </w:r>
          </w:p>
          <w:p w:rsidR="00F11F2D" w:rsidRPr="00046E1E" w:rsidRDefault="00F11F2D" w:rsidP="00046E1E">
            <w:pPr>
              <w:pStyle w:val="Prrafodelista"/>
              <w:ind w:left="360"/>
              <w:jc w:val="both"/>
              <w:rPr>
                <w:rFonts w:ascii="Arial" w:hAnsi="Arial" w:cs="Arial"/>
                <w:iCs/>
              </w:rPr>
            </w:pPr>
            <w:r>
              <w:rPr>
                <w:rFonts w:ascii="Arial" w:hAnsi="Arial" w:cs="Arial"/>
                <w:iCs/>
              </w:rPr>
              <w:t xml:space="preserve">Cuando </w:t>
            </w:r>
            <w:r w:rsidR="00FF7A87">
              <w:rPr>
                <w:rFonts w:ascii="Arial" w:hAnsi="Arial" w:cs="Arial"/>
                <w:iCs/>
              </w:rPr>
              <w:t xml:space="preserve">sea </w:t>
            </w:r>
            <w:r>
              <w:rPr>
                <w:rFonts w:ascii="Arial" w:hAnsi="Arial" w:cs="Arial"/>
                <w:iCs/>
              </w:rPr>
              <w:t>necesario se</w:t>
            </w:r>
            <w:r w:rsidRPr="002D4F2D">
              <w:rPr>
                <w:rFonts w:ascii="Arial" w:hAnsi="Arial" w:cs="Arial"/>
                <w:iCs/>
              </w:rPr>
              <w:t xml:space="preserve"> debe registrar la supervisión en el </w:t>
            </w:r>
            <w:r w:rsidR="00AF2C2D">
              <w:rPr>
                <w:rFonts w:ascii="Arial" w:hAnsi="Arial" w:cs="Arial"/>
                <w:iCs/>
              </w:rPr>
              <w:t>Registros de supervisión técnica</w:t>
            </w:r>
            <w:r>
              <w:rPr>
                <w:rFonts w:ascii="Arial" w:hAnsi="Arial" w:cs="Arial"/>
                <w:iCs/>
              </w:rPr>
              <w:t xml:space="preserve"> </w:t>
            </w:r>
          </w:p>
          <w:p w:rsidR="00F11F2D" w:rsidRPr="00046E1E" w:rsidRDefault="00F11F2D" w:rsidP="00046E1E">
            <w:pPr>
              <w:pStyle w:val="Prrafodelista"/>
              <w:ind w:left="360"/>
              <w:jc w:val="both"/>
              <w:rPr>
                <w:rFonts w:ascii="Arial" w:hAnsi="Arial" w:cs="Arial"/>
                <w:iCs/>
              </w:rPr>
            </w:pPr>
            <w:r w:rsidRPr="002F1AB2">
              <w:rPr>
                <w:rFonts w:ascii="Arial" w:hAnsi="Arial" w:cs="Arial"/>
                <w:iCs/>
              </w:rPr>
              <w:t xml:space="preserve">Dependiendo del hallazgo el inspector o el personal supervisado </w:t>
            </w:r>
            <w:r w:rsidR="00046E1E" w:rsidRPr="002F1AB2">
              <w:rPr>
                <w:rFonts w:ascii="Arial" w:hAnsi="Arial" w:cs="Arial"/>
                <w:iCs/>
              </w:rPr>
              <w:t>podrán</w:t>
            </w:r>
            <w:r w:rsidRPr="002F1AB2">
              <w:rPr>
                <w:rFonts w:ascii="Arial" w:hAnsi="Arial" w:cs="Arial"/>
                <w:iCs/>
              </w:rPr>
              <w:t xml:space="preserve"> recibir capacitación y evaluación inmediata, si no el director debe retirar al funcionario del cargo hasta superar la deficiencia encontrada</w:t>
            </w:r>
            <w:r>
              <w:rPr>
                <w:rFonts w:ascii="Arial" w:hAnsi="Arial" w:cs="Arial"/>
                <w:iCs/>
              </w:rPr>
              <w:t xml:space="preserve">. </w:t>
            </w:r>
          </w:p>
          <w:p w:rsidR="00F11F2D" w:rsidRPr="00046E1E" w:rsidRDefault="00F11F2D" w:rsidP="00046E1E">
            <w:pPr>
              <w:pStyle w:val="Prrafodelista"/>
              <w:ind w:left="360"/>
              <w:jc w:val="both"/>
              <w:rPr>
                <w:rFonts w:ascii="Arial" w:hAnsi="Arial" w:cs="Arial"/>
                <w:iCs/>
              </w:rPr>
            </w:pPr>
            <w:r>
              <w:rPr>
                <w:rFonts w:ascii="Arial" w:hAnsi="Arial" w:cs="Arial"/>
                <w:iCs/>
              </w:rPr>
              <w:t xml:space="preserve">Se debe guardar evidencia de la capacitación realizada y del resultado de la misma. </w:t>
            </w:r>
          </w:p>
          <w:p w:rsidR="00F11F2D" w:rsidRPr="002D4F2D" w:rsidRDefault="00F11F2D" w:rsidP="00F11F2D">
            <w:pPr>
              <w:pStyle w:val="Prrafodelista"/>
              <w:ind w:left="0"/>
              <w:jc w:val="both"/>
              <w:rPr>
                <w:rFonts w:ascii="Arial" w:hAnsi="Arial" w:cs="Arial"/>
                <w:i/>
                <w:iCs/>
              </w:rPr>
            </w:pPr>
          </w:p>
          <w:p w:rsidR="00F11F2D" w:rsidRPr="00FF7A87" w:rsidRDefault="00046E1E" w:rsidP="00046E1E">
            <w:pPr>
              <w:pStyle w:val="Prrafodelista"/>
              <w:numPr>
                <w:ilvl w:val="0"/>
                <w:numId w:val="23"/>
              </w:numPr>
              <w:jc w:val="both"/>
              <w:rPr>
                <w:rFonts w:ascii="Arial" w:hAnsi="Arial" w:cs="Arial"/>
                <w:i/>
                <w:iCs/>
              </w:rPr>
            </w:pPr>
            <w:r>
              <w:rPr>
                <w:rFonts w:ascii="Arial" w:hAnsi="Arial" w:cs="Arial"/>
                <w:iCs/>
              </w:rPr>
              <w:t>su</w:t>
            </w:r>
            <w:r w:rsidRPr="002F1AB2">
              <w:rPr>
                <w:rFonts w:ascii="Arial" w:hAnsi="Arial" w:cs="Arial"/>
                <w:iCs/>
              </w:rPr>
              <w:t>pervisión</w:t>
            </w:r>
            <w:r w:rsidR="00F11F2D" w:rsidRPr="002F1AB2">
              <w:rPr>
                <w:rFonts w:ascii="Arial" w:hAnsi="Arial" w:cs="Arial"/>
                <w:iCs/>
              </w:rPr>
              <w:t xml:space="preserve"> técnica programada</w:t>
            </w:r>
            <w:r w:rsidR="00F11F2D" w:rsidRPr="002D4F2D">
              <w:rPr>
                <w:rFonts w:ascii="Arial" w:hAnsi="Arial" w:cs="Arial"/>
                <w:i/>
                <w:iCs/>
              </w:rPr>
              <w:t xml:space="preserve">: </w:t>
            </w:r>
            <w:r w:rsidR="00F11F2D" w:rsidRPr="002D4F2D">
              <w:rPr>
                <w:rFonts w:ascii="Arial" w:hAnsi="Arial" w:cs="Arial"/>
                <w:iCs/>
              </w:rPr>
              <w:t xml:space="preserve">Se realiza a todo el proceso de inspección y tiene una fecha establecida, dicha supervisión debe ser realizada por lo menos una vez al año a todo el personal inspector y </w:t>
            </w:r>
            <w:r w:rsidR="00F11F2D" w:rsidRPr="002F1AB2">
              <w:rPr>
                <w:rFonts w:ascii="Arial" w:hAnsi="Arial" w:cs="Arial"/>
                <w:iCs/>
              </w:rPr>
              <w:t>demás personal que participa en las actividades de inspección</w:t>
            </w:r>
            <w:r w:rsidR="00F11F2D" w:rsidRPr="002D4F2D">
              <w:rPr>
                <w:rFonts w:ascii="Arial" w:hAnsi="Arial" w:cs="Arial"/>
                <w:iCs/>
              </w:rPr>
              <w:t xml:space="preserve">; Los </w:t>
            </w:r>
            <w:r w:rsidR="00AF2C2D">
              <w:rPr>
                <w:rFonts w:ascii="Arial" w:hAnsi="Arial" w:cs="Arial"/>
                <w:iCs/>
              </w:rPr>
              <w:t>Registros de supervisión técnica</w:t>
            </w:r>
            <w:r w:rsidR="00F11F2D" w:rsidRPr="002D4F2D">
              <w:rPr>
                <w:rFonts w:ascii="Arial" w:hAnsi="Arial" w:cs="Arial"/>
                <w:iCs/>
              </w:rPr>
              <w:t xml:space="preserve"> deben ser elaborados de acuerdo a lo establecido en el paso 2, </w:t>
            </w:r>
            <w:r w:rsidR="00F11F2D" w:rsidRPr="002F1AB2">
              <w:rPr>
                <w:rFonts w:ascii="Arial" w:hAnsi="Arial" w:cs="Arial"/>
                <w:iCs/>
              </w:rPr>
              <w:t>con base en los resultados de esta supervisión se debe presentar informe a gerencia para determinar opciones de mejora</w:t>
            </w:r>
          </w:p>
          <w:p w:rsidR="00FF7A87" w:rsidRPr="00FF7A87" w:rsidRDefault="00FF7A87" w:rsidP="00FF7A87">
            <w:pPr>
              <w:pStyle w:val="Prrafodelista"/>
              <w:rPr>
                <w:rFonts w:ascii="Arial" w:hAnsi="Arial" w:cs="Arial"/>
                <w:i/>
                <w:iCs/>
              </w:rPr>
            </w:pPr>
          </w:p>
          <w:p w:rsidR="00FF7A87" w:rsidRDefault="00FF7A87" w:rsidP="00046E1E">
            <w:pPr>
              <w:pStyle w:val="Prrafodelista"/>
              <w:numPr>
                <w:ilvl w:val="0"/>
                <w:numId w:val="23"/>
              </w:numPr>
              <w:jc w:val="both"/>
              <w:rPr>
                <w:rFonts w:ascii="Arial" w:hAnsi="Arial" w:cs="Arial"/>
                <w:iCs/>
              </w:rPr>
            </w:pPr>
            <w:r>
              <w:rPr>
                <w:rFonts w:ascii="Arial" w:hAnsi="Arial" w:cs="Arial"/>
                <w:iCs/>
              </w:rPr>
              <w:t>Supervisión simulada: tipo de supervisión que debe ser aplicada cuando por condiciones relativas al servicio, un tipo o clase de vehículo en particular no sea revisado con frecuencia (vehículos de baja frecuencia), podrán realizarse supervisión simuladas con ayuda de videos, fotografías, manuales, que permitan al inspector identificar la partes, las fallas o condiciones específicas del vehículo.</w:t>
            </w:r>
          </w:p>
          <w:p w:rsidR="00FF7A87" w:rsidRPr="00FF7A87" w:rsidRDefault="00FF7A87" w:rsidP="00046E1E">
            <w:pPr>
              <w:pStyle w:val="Prrafodelista"/>
              <w:ind w:left="360"/>
              <w:jc w:val="both"/>
              <w:rPr>
                <w:rFonts w:ascii="Arial" w:hAnsi="Arial" w:cs="Arial"/>
                <w:iCs/>
              </w:rPr>
            </w:pPr>
          </w:p>
          <w:p w:rsidR="00FF7A87" w:rsidRPr="00FF7A87" w:rsidRDefault="00FF7A87" w:rsidP="00046E1E">
            <w:pPr>
              <w:pStyle w:val="Prrafodelista"/>
              <w:ind w:left="360"/>
              <w:jc w:val="both"/>
              <w:rPr>
                <w:rFonts w:ascii="Arial" w:hAnsi="Arial" w:cs="Arial"/>
                <w:iCs/>
              </w:rPr>
            </w:pPr>
            <w:r>
              <w:rPr>
                <w:rFonts w:ascii="Arial" w:hAnsi="Arial" w:cs="Arial"/>
                <w:iCs/>
              </w:rPr>
              <w:t xml:space="preserve">Nota: </w:t>
            </w:r>
            <w:r w:rsidR="0079464A">
              <w:rPr>
                <w:rFonts w:ascii="Arial" w:hAnsi="Arial" w:cs="Arial"/>
                <w:iCs/>
              </w:rPr>
              <w:t>la lista de chequeo de inspecciones simulada debe</w:t>
            </w:r>
            <w:r w:rsidR="00046E1E">
              <w:rPr>
                <w:rFonts w:ascii="Arial" w:hAnsi="Arial" w:cs="Arial"/>
                <w:iCs/>
              </w:rPr>
              <w:t xml:space="preserve"> ser diseñada por el supervisor, también pueden aplicarse pruebas de conocimiento específicas para ese tipo de vehículos.</w:t>
            </w:r>
            <w:r>
              <w:rPr>
                <w:rFonts w:ascii="Arial" w:hAnsi="Arial" w:cs="Arial"/>
                <w:iCs/>
              </w:rPr>
              <w:t xml:space="preserve"> </w:t>
            </w:r>
          </w:p>
          <w:p w:rsidR="00F11F2D" w:rsidRPr="00FF7A87" w:rsidRDefault="00F11F2D" w:rsidP="00F11F2D">
            <w:pPr>
              <w:pStyle w:val="Prrafodelista"/>
              <w:ind w:left="0"/>
              <w:jc w:val="both"/>
              <w:rPr>
                <w:rFonts w:ascii="Arial" w:hAnsi="Arial" w:cs="Arial"/>
                <w:iCs/>
              </w:rPr>
            </w:pPr>
          </w:p>
        </w:tc>
        <w:tc>
          <w:tcPr>
            <w:tcW w:w="1687" w:type="dxa"/>
            <w:vAlign w:val="center"/>
          </w:tcPr>
          <w:p w:rsidR="00F11F2D" w:rsidRPr="006C7C98" w:rsidRDefault="00F11F2D" w:rsidP="00F11F2D">
            <w:pPr>
              <w:jc w:val="both"/>
              <w:rPr>
                <w:rFonts w:ascii="Arial" w:hAnsi="Arial" w:cs="Arial"/>
              </w:rPr>
            </w:pPr>
            <w:r>
              <w:rPr>
                <w:rFonts w:ascii="Arial" w:hAnsi="Arial" w:cs="Arial"/>
              </w:rPr>
              <w:t>Director Técnico – Supervisor Externo</w:t>
            </w:r>
          </w:p>
        </w:tc>
        <w:tc>
          <w:tcPr>
            <w:tcW w:w="1950" w:type="dxa"/>
            <w:shd w:val="clear" w:color="auto" w:fill="auto"/>
            <w:vAlign w:val="center"/>
          </w:tcPr>
          <w:p w:rsidR="00F11F2D" w:rsidRPr="00ED7427" w:rsidRDefault="00737E69" w:rsidP="00F11F2D">
            <w:pPr>
              <w:spacing w:before="60" w:after="60"/>
              <w:rPr>
                <w:rFonts w:ascii="Arial" w:hAnsi="Arial" w:cs="Arial"/>
              </w:rPr>
            </w:pPr>
            <w:r>
              <w:rPr>
                <w:rFonts w:ascii="Arial" w:hAnsi="Arial" w:cs="Arial"/>
              </w:rPr>
              <w:t>Registro de supervisión técnico</w:t>
            </w:r>
            <w:r w:rsidR="00046E1E">
              <w:rPr>
                <w:rFonts w:ascii="Arial" w:hAnsi="Arial" w:cs="Arial"/>
              </w:rPr>
              <w:t xml:space="preserve"> – Pruebas de conocimiento.</w:t>
            </w:r>
          </w:p>
        </w:tc>
      </w:tr>
      <w:tr w:rsidR="00F11F2D" w:rsidRPr="00ED7427" w:rsidTr="00CA3506">
        <w:trPr>
          <w:trHeight w:val="625"/>
        </w:trPr>
        <w:tc>
          <w:tcPr>
            <w:tcW w:w="681" w:type="dxa"/>
            <w:vAlign w:val="center"/>
          </w:tcPr>
          <w:p w:rsidR="00F11F2D" w:rsidRPr="00ED7427" w:rsidRDefault="00F11F2D" w:rsidP="00F11F2D">
            <w:pPr>
              <w:spacing w:before="60" w:after="60"/>
              <w:jc w:val="center"/>
              <w:rPr>
                <w:rFonts w:ascii="Arial" w:hAnsi="Arial" w:cs="Arial"/>
              </w:rPr>
            </w:pPr>
            <w:r w:rsidRPr="00ED7427">
              <w:rPr>
                <w:rFonts w:ascii="Arial" w:hAnsi="Arial" w:cs="Arial"/>
              </w:rPr>
              <w:t>5.</w:t>
            </w:r>
          </w:p>
        </w:tc>
        <w:tc>
          <w:tcPr>
            <w:tcW w:w="1837" w:type="dxa"/>
            <w:vAlign w:val="center"/>
          </w:tcPr>
          <w:p w:rsidR="00F11F2D" w:rsidRPr="00ED7427" w:rsidRDefault="00737E69" w:rsidP="00F11F2D">
            <w:pPr>
              <w:spacing w:before="20" w:after="20"/>
              <w:jc w:val="both"/>
              <w:rPr>
                <w:rFonts w:ascii="Arial" w:hAnsi="Arial" w:cs="Arial"/>
              </w:rPr>
            </w:pPr>
            <w:r>
              <w:rPr>
                <w:rFonts w:ascii="Arial" w:hAnsi="Arial" w:cs="Arial"/>
              </w:rPr>
              <w:t>Calificar personal supervisión técnica</w:t>
            </w:r>
          </w:p>
        </w:tc>
        <w:tc>
          <w:tcPr>
            <w:tcW w:w="7079" w:type="dxa"/>
            <w:vAlign w:val="center"/>
          </w:tcPr>
          <w:p w:rsidR="00F11F2D" w:rsidRPr="002D4F2D" w:rsidRDefault="00F11F2D" w:rsidP="00F11F2D">
            <w:pPr>
              <w:jc w:val="both"/>
              <w:rPr>
                <w:rFonts w:ascii="Arial" w:hAnsi="Arial" w:cs="Arial"/>
                <w:iCs/>
              </w:rPr>
            </w:pPr>
            <w:r w:rsidRPr="002D4F2D">
              <w:rPr>
                <w:rFonts w:ascii="Arial" w:hAnsi="Arial" w:cs="Arial"/>
                <w:iCs/>
              </w:rPr>
              <w:t xml:space="preserve">El formato </w:t>
            </w:r>
            <w:r w:rsidR="00737E69">
              <w:rPr>
                <w:rFonts w:ascii="Arial" w:hAnsi="Arial" w:cs="Arial"/>
                <w:iCs/>
              </w:rPr>
              <w:t>registro de supervisión técnica,</w:t>
            </w:r>
            <w:r w:rsidRPr="002D4F2D">
              <w:rPr>
                <w:rFonts w:ascii="Arial" w:hAnsi="Arial" w:cs="Arial"/>
                <w:iCs/>
              </w:rPr>
              <w:t xml:space="preserve"> está separado por etapa del proceso, cada etapa tiene una serie de ítems a calificar, y en la parte final se disponen de espacios para generar preguntas </w:t>
            </w:r>
            <w:r>
              <w:rPr>
                <w:rFonts w:ascii="Arial" w:hAnsi="Arial" w:cs="Arial"/>
                <w:iCs/>
              </w:rPr>
              <w:t xml:space="preserve">adicionales que el supervisor desee agregar y que son relevantes en el </w:t>
            </w:r>
            <w:r w:rsidRPr="00737E69">
              <w:rPr>
                <w:rFonts w:ascii="Arial" w:hAnsi="Arial" w:cs="Arial"/>
                <w:iCs/>
              </w:rPr>
              <w:t>proceso y según el criterio del evaluador</w:t>
            </w:r>
          </w:p>
          <w:p w:rsidR="00F11F2D" w:rsidRPr="002D4F2D" w:rsidRDefault="00F11F2D" w:rsidP="00F11F2D">
            <w:pPr>
              <w:jc w:val="both"/>
              <w:rPr>
                <w:rFonts w:ascii="Arial" w:hAnsi="Arial" w:cs="Arial"/>
                <w:iCs/>
              </w:rPr>
            </w:pPr>
          </w:p>
          <w:p w:rsidR="00F11F2D" w:rsidRDefault="00F11F2D" w:rsidP="00F11F2D">
            <w:pPr>
              <w:jc w:val="both"/>
              <w:rPr>
                <w:rFonts w:ascii="Arial" w:hAnsi="Arial" w:cs="Arial"/>
                <w:iCs/>
              </w:rPr>
            </w:pPr>
            <w:r>
              <w:rPr>
                <w:rFonts w:ascii="Arial" w:hAnsi="Arial" w:cs="Arial"/>
                <w:iCs/>
              </w:rPr>
              <w:t>El resultado de calificación varía de acuerdo a lo evidenciado por el supervisor; así</w:t>
            </w:r>
            <w:r w:rsidRPr="002D4F2D">
              <w:rPr>
                <w:rFonts w:ascii="Arial" w:hAnsi="Arial" w:cs="Arial"/>
                <w:iCs/>
              </w:rPr>
              <w:t>:</w:t>
            </w:r>
          </w:p>
          <w:p w:rsidR="00EC2E25" w:rsidRDefault="00EC2E25" w:rsidP="00F11F2D">
            <w:pPr>
              <w:jc w:val="both"/>
              <w:rPr>
                <w:rFonts w:ascii="Arial" w:hAnsi="Arial" w:cs="Arial"/>
                <w:iCs/>
              </w:rPr>
            </w:pPr>
          </w:p>
          <w:p w:rsidR="00EC2E25" w:rsidRDefault="00EC2E25" w:rsidP="00F11F2D">
            <w:pPr>
              <w:jc w:val="both"/>
              <w:rPr>
                <w:rFonts w:ascii="Arial" w:hAnsi="Arial" w:cs="Arial"/>
                <w:iCs/>
              </w:rPr>
            </w:pPr>
          </w:p>
          <w:p w:rsidR="00EC2E25" w:rsidRDefault="00EC2E25" w:rsidP="00F11F2D">
            <w:pPr>
              <w:jc w:val="both"/>
              <w:rPr>
                <w:rFonts w:ascii="Arial" w:hAnsi="Arial" w:cs="Arial"/>
                <w:iCs/>
              </w:rPr>
            </w:pPr>
          </w:p>
          <w:p w:rsidR="00EC2E25" w:rsidRDefault="00EC2E25" w:rsidP="00F11F2D">
            <w:pPr>
              <w:jc w:val="both"/>
              <w:rPr>
                <w:rFonts w:ascii="Arial" w:hAnsi="Arial" w:cs="Arial"/>
                <w:iCs/>
              </w:rPr>
            </w:pPr>
          </w:p>
          <w:p w:rsidR="00EC2E25" w:rsidRPr="002D4F2D" w:rsidRDefault="00EC2E25" w:rsidP="00F11F2D">
            <w:pPr>
              <w:jc w:val="both"/>
              <w:rPr>
                <w:rFonts w:ascii="Arial" w:hAnsi="Arial" w:cs="Arial"/>
                <w:iCs/>
              </w:rPr>
            </w:pPr>
          </w:p>
          <w:p w:rsidR="00F11F2D" w:rsidRPr="002D4F2D" w:rsidRDefault="00F11F2D" w:rsidP="00F11F2D">
            <w:pPr>
              <w:jc w:val="both"/>
              <w:rPr>
                <w:rFonts w:ascii="Arial" w:hAnsi="Arial" w:cs="Arial"/>
                <w:iCs/>
              </w:rPr>
            </w:pPr>
          </w:p>
          <w:tbl>
            <w:tblPr>
              <w:tblW w:w="0" w:type="auto"/>
              <w:jc w:val="center"/>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ook w:val="04A0" w:firstRow="1" w:lastRow="0" w:firstColumn="1" w:lastColumn="0" w:noHBand="0" w:noVBand="1"/>
            </w:tblPr>
            <w:tblGrid>
              <w:gridCol w:w="1164"/>
              <w:gridCol w:w="5095"/>
            </w:tblGrid>
            <w:tr w:rsidR="00F11F2D" w:rsidRPr="002D4F2D" w:rsidTr="003B35A2">
              <w:trPr>
                <w:jc w:val="center"/>
              </w:trPr>
              <w:tc>
                <w:tcPr>
                  <w:tcW w:w="1164" w:type="dxa"/>
                  <w:shd w:val="clear" w:color="auto" w:fill="auto"/>
                  <w:vAlign w:val="center"/>
                </w:tcPr>
                <w:p w:rsidR="00F11F2D" w:rsidRPr="002F1AB2" w:rsidRDefault="00F11F2D" w:rsidP="00F11F2D">
                  <w:pPr>
                    <w:spacing w:after="0" w:line="240" w:lineRule="auto"/>
                    <w:jc w:val="center"/>
                    <w:rPr>
                      <w:rFonts w:ascii="Arial" w:hAnsi="Arial" w:cs="Arial"/>
                      <w:b/>
                      <w:iCs/>
                      <w:color w:val="000000" w:themeColor="text1"/>
                    </w:rPr>
                  </w:pPr>
                  <w:r w:rsidRPr="002F1AB2">
                    <w:rPr>
                      <w:rFonts w:ascii="Arial" w:hAnsi="Arial" w:cs="Arial"/>
                      <w:b/>
                      <w:iCs/>
                      <w:color w:val="000000" w:themeColor="text1"/>
                    </w:rPr>
                    <w:t>Calif</w:t>
                  </w:r>
                  <w:r>
                    <w:rPr>
                      <w:rFonts w:ascii="Arial" w:hAnsi="Arial" w:cs="Arial"/>
                      <w:b/>
                      <w:iCs/>
                      <w:color w:val="000000" w:themeColor="text1"/>
                    </w:rPr>
                    <w:t>.</w:t>
                  </w:r>
                </w:p>
              </w:tc>
              <w:tc>
                <w:tcPr>
                  <w:tcW w:w="5095" w:type="dxa"/>
                  <w:shd w:val="clear" w:color="auto" w:fill="auto"/>
                </w:tcPr>
                <w:p w:rsidR="00F11F2D" w:rsidRPr="002F1AB2" w:rsidRDefault="00F11F2D" w:rsidP="00F11F2D">
                  <w:pPr>
                    <w:spacing w:after="0" w:line="240" w:lineRule="auto"/>
                    <w:jc w:val="center"/>
                    <w:rPr>
                      <w:rFonts w:ascii="Arial" w:hAnsi="Arial" w:cs="Arial"/>
                      <w:b/>
                      <w:iCs/>
                      <w:color w:val="000000" w:themeColor="text1"/>
                    </w:rPr>
                  </w:pPr>
                  <w:r w:rsidRPr="002F1AB2">
                    <w:rPr>
                      <w:rFonts w:ascii="Arial" w:hAnsi="Arial" w:cs="Arial"/>
                      <w:b/>
                      <w:iCs/>
                      <w:color w:val="000000" w:themeColor="text1"/>
                    </w:rPr>
                    <w:t>Concepto</w:t>
                  </w:r>
                </w:p>
              </w:tc>
            </w:tr>
            <w:tr w:rsidR="00F11F2D" w:rsidRPr="002D4F2D" w:rsidTr="003B35A2">
              <w:trPr>
                <w:trHeight w:val="960"/>
                <w:jc w:val="center"/>
              </w:trPr>
              <w:tc>
                <w:tcPr>
                  <w:tcW w:w="1164" w:type="dxa"/>
                  <w:shd w:val="clear" w:color="auto" w:fill="auto"/>
                  <w:vAlign w:val="center"/>
                </w:tcPr>
                <w:p w:rsidR="00F11F2D" w:rsidRPr="002D4F2D" w:rsidRDefault="00F11F2D" w:rsidP="00F11F2D">
                  <w:pPr>
                    <w:spacing w:after="0" w:line="240" w:lineRule="auto"/>
                    <w:jc w:val="center"/>
                    <w:rPr>
                      <w:rFonts w:ascii="Arial" w:hAnsi="Arial" w:cs="Arial"/>
                      <w:iCs/>
                    </w:rPr>
                  </w:pPr>
                  <w:r>
                    <w:rPr>
                      <w:rFonts w:ascii="Arial" w:hAnsi="Arial" w:cs="Arial"/>
                      <w:iCs/>
                    </w:rPr>
                    <w:t>9 a 10</w:t>
                  </w:r>
                </w:p>
              </w:tc>
              <w:tc>
                <w:tcPr>
                  <w:tcW w:w="5095" w:type="dxa"/>
                  <w:shd w:val="clear" w:color="auto" w:fill="auto"/>
                </w:tcPr>
                <w:p w:rsidR="00F11F2D" w:rsidRPr="002D4F2D" w:rsidRDefault="00F11F2D" w:rsidP="00F11F2D">
                  <w:pPr>
                    <w:spacing w:after="0" w:line="240" w:lineRule="auto"/>
                    <w:jc w:val="both"/>
                    <w:rPr>
                      <w:rFonts w:ascii="Arial" w:hAnsi="Arial" w:cs="Arial"/>
                      <w:iCs/>
                    </w:rPr>
                  </w:pPr>
                  <w:r w:rsidRPr="002D4F2D">
                    <w:rPr>
                      <w:rFonts w:ascii="Arial" w:hAnsi="Arial" w:cs="Arial"/>
                      <w:iCs/>
                    </w:rPr>
                    <w:t>Sobresaliente: Desempeño que consistentemente excede las expectativas de la competencia evaluada y produce resultados más allá de lo esperado. Son los mejores dentro de su proceso.</w:t>
                  </w:r>
                </w:p>
              </w:tc>
            </w:tr>
            <w:tr w:rsidR="00F11F2D" w:rsidRPr="002D4F2D" w:rsidTr="003B35A2">
              <w:trPr>
                <w:jc w:val="center"/>
              </w:trPr>
              <w:tc>
                <w:tcPr>
                  <w:tcW w:w="1164" w:type="dxa"/>
                  <w:shd w:val="clear" w:color="auto" w:fill="auto"/>
                  <w:vAlign w:val="center"/>
                </w:tcPr>
                <w:p w:rsidR="00F11F2D" w:rsidRPr="002D4F2D" w:rsidRDefault="00F11F2D" w:rsidP="00F11F2D">
                  <w:pPr>
                    <w:spacing w:after="0" w:line="240" w:lineRule="auto"/>
                    <w:jc w:val="center"/>
                    <w:rPr>
                      <w:rFonts w:ascii="Arial" w:hAnsi="Arial" w:cs="Arial"/>
                      <w:iCs/>
                    </w:rPr>
                  </w:pPr>
                  <w:r>
                    <w:rPr>
                      <w:rFonts w:ascii="Arial" w:hAnsi="Arial" w:cs="Arial"/>
                      <w:iCs/>
                    </w:rPr>
                    <w:t>6 a 8</w:t>
                  </w:r>
                </w:p>
              </w:tc>
              <w:tc>
                <w:tcPr>
                  <w:tcW w:w="5095" w:type="dxa"/>
                  <w:shd w:val="clear" w:color="auto" w:fill="auto"/>
                </w:tcPr>
                <w:p w:rsidR="00F11F2D" w:rsidRPr="002D4F2D" w:rsidRDefault="00F11F2D" w:rsidP="00F11F2D">
                  <w:pPr>
                    <w:spacing w:after="0" w:line="240" w:lineRule="auto"/>
                    <w:jc w:val="both"/>
                    <w:rPr>
                      <w:rFonts w:ascii="Arial" w:hAnsi="Arial" w:cs="Arial"/>
                      <w:iCs/>
                    </w:rPr>
                  </w:pPr>
                  <w:r w:rsidRPr="002D4F2D">
                    <w:rPr>
                      <w:rFonts w:ascii="Arial" w:hAnsi="Arial" w:cs="Arial"/>
                      <w:iCs/>
                    </w:rPr>
                    <w:t>Satisfactorio: Desempeño que cumple con las expectativas de la competencia evaluada. Este es un desempeño sólido, esperado de personas que tienen las expectativas y conocimientos necesarios para ejecutar las funciones del puesto.</w:t>
                  </w:r>
                </w:p>
              </w:tc>
            </w:tr>
            <w:tr w:rsidR="00F11F2D" w:rsidRPr="002D4F2D" w:rsidTr="003B35A2">
              <w:trPr>
                <w:jc w:val="center"/>
              </w:trPr>
              <w:tc>
                <w:tcPr>
                  <w:tcW w:w="1164" w:type="dxa"/>
                  <w:shd w:val="clear" w:color="auto" w:fill="auto"/>
                  <w:vAlign w:val="center"/>
                </w:tcPr>
                <w:p w:rsidR="00F11F2D" w:rsidRPr="002D4F2D" w:rsidRDefault="00F11F2D" w:rsidP="00F11F2D">
                  <w:pPr>
                    <w:spacing w:after="0" w:line="240" w:lineRule="auto"/>
                    <w:jc w:val="center"/>
                    <w:rPr>
                      <w:rFonts w:ascii="Arial" w:hAnsi="Arial" w:cs="Arial"/>
                      <w:iCs/>
                    </w:rPr>
                  </w:pPr>
                  <w:r>
                    <w:rPr>
                      <w:rFonts w:ascii="Arial" w:hAnsi="Arial" w:cs="Arial"/>
                      <w:iCs/>
                    </w:rPr>
                    <w:t>4 a 5</w:t>
                  </w:r>
                </w:p>
              </w:tc>
              <w:tc>
                <w:tcPr>
                  <w:tcW w:w="5095" w:type="dxa"/>
                  <w:shd w:val="clear" w:color="auto" w:fill="auto"/>
                </w:tcPr>
                <w:p w:rsidR="00F11F2D" w:rsidRPr="002D4F2D" w:rsidRDefault="00F11F2D" w:rsidP="00F11F2D">
                  <w:pPr>
                    <w:spacing w:after="0" w:line="240" w:lineRule="auto"/>
                    <w:jc w:val="both"/>
                    <w:rPr>
                      <w:rFonts w:ascii="Arial" w:hAnsi="Arial" w:cs="Arial"/>
                      <w:iCs/>
                    </w:rPr>
                  </w:pPr>
                  <w:r w:rsidRPr="002D4F2D">
                    <w:rPr>
                      <w:rFonts w:ascii="Arial" w:hAnsi="Arial" w:cs="Arial"/>
                      <w:iCs/>
                    </w:rPr>
                    <w:t>Necesita mejorar: Desempeño por debajo de lo esperado, por lo general hace su trabajo, pero no satisface todas las expectativas de la competencia evaluada. Necesita plan de mejoramiento.</w:t>
                  </w:r>
                </w:p>
              </w:tc>
            </w:tr>
            <w:tr w:rsidR="00F11F2D" w:rsidRPr="002D4F2D" w:rsidTr="003B35A2">
              <w:trPr>
                <w:jc w:val="center"/>
              </w:trPr>
              <w:tc>
                <w:tcPr>
                  <w:tcW w:w="1164" w:type="dxa"/>
                  <w:shd w:val="clear" w:color="auto" w:fill="auto"/>
                  <w:vAlign w:val="center"/>
                </w:tcPr>
                <w:p w:rsidR="00F11F2D" w:rsidRPr="002D4F2D" w:rsidRDefault="00F11F2D" w:rsidP="00F11F2D">
                  <w:pPr>
                    <w:spacing w:after="0" w:line="240" w:lineRule="auto"/>
                    <w:jc w:val="center"/>
                    <w:rPr>
                      <w:rFonts w:ascii="Arial" w:hAnsi="Arial" w:cs="Arial"/>
                      <w:iCs/>
                    </w:rPr>
                  </w:pPr>
                  <w:r>
                    <w:rPr>
                      <w:rFonts w:ascii="Arial" w:hAnsi="Arial" w:cs="Arial"/>
                      <w:iCs/>
                    </w:rPr>
                    <w:t xml:space="preserve">&lt; 4 </w:t>
                  </w:r>
                </w:p>
              </w:tc>
              <w:tc>
                <w:tcPr>
                  <w:tcW w:w="5095" w:type="dxa"/>
                  <w:shd w:val="clear" w:color="auto" w:fill="auto"/>
                </w:tcPr>
                <w:p w:rsidR="00F11F2D" w:rsidRPr="002D4F2D" w:rsidRDefault="00F11F2D" w:rsidP="00F11F2D">
                  <w:pPr>
                    <w:spacing w:after="0" w:line="240" w:lineRule="auto"/>
                    <w:jc w:val="both"/>
                    <w:rPr>
                      <w:rFonts w:ascii="Arial" w:hAnsi="Arial" w:cs="Arial"/>
                      <w:iCs/>
                    </w:rPr>
                  </w:pPr>
                  <w:r w:rsidRPr="002D4F2D">
                    <w:rPr>
                      <w:rFonts w:ascii="Arial" w:hAnsi="Arial" w:cs="Arial"/>
                      <w:iCs/>
                    </w:rPr>
                    <w:t>No satisfactorio. No cumple con los requisitos de desempeño de la competencia evaluada. Requiere un plan de acción de parte del Director técnico. Evaluación de seguimiento un mes.</w:t>
                  </w:r>
                </w:p>
              </w:tc>
            </w:tr>
          </w:tbl>
          <w:p w:rsidR="00F11F2D" w:rsidRDefault="00F11F2D" w:rsidP="00F11F2D">
            <w:pPr>
              <w:jc w:val="both"/>
              <w:rPr>
                <w:rFonts w:ascii="Arial" w:hAnsi="Arial" w:cs="Arial"/>
                <w:iCs/>
              </w:rPr>
            </w:pPr>
          </w:p>
          <w:p w:rsidR="00F11F2D" w:rsidRPr="002D4F2D" w:rsidRDefault="00F11F2D" w:rsidP="00F11F2D">
            <w:pPr>
              <w:jc w:val="both"/>
              <w:rPr>
                <w:rFonts w:ascii="Arial" w:hAnsi="Arial" w:cs="Arial"/>
                <w:iCs/>
              </w:rPr>
            </w:pPr>
            <w:r w:rsidRPr="00C16AAA">
              <w:rPr>
                <w:rFonts w:ascii="Arial" w:hAnsi="Arial" w:cs="Arial"/>
                <w:b/>
                <w:iCs/>
              </w:rPr>
              <w:t>Nota</w:t>
            </w:r>
            <w:r w:rsidRPr="00C16AAA">
              <w:rPr>
                <w:rFonts w:ascii="Arial" w:hAnsi="Arial" w:cs="Arial"/>
                <w:iCs/>
              </w:rPr>
              <w:t xml:space="preserve"> : Cuando en la supervisión técnica la calificación sea &lt; 5  el director debe tomar los correctivos necesarios para formar </w:t>
            </w:r>
            <w:r w:rsidR="00737E69">
              <w:rPr>
                <w:rFonts w:ascii="Arial" w:hAnsi="Arial" w:cs="Arial"/>
                <w:iCs/>
              </w:rPr>
              <w:t xml:space="preserve">y entrenar </w:t>
            </w:r>
            <w:r w:rsidRPr="00C16AAA">
              <w:rPr>
                <w:rFonts w:ascii="Arial" w:hAnsi="Arial" w:cs="Arial"/>
                <w:iCs/>
              </w:rPr>
              <w:t>al inspector o persona supervisada y una vez supere la calificación puede continuar participando en el proceso</w:t>
            </w:r>
            <w:r w:rsidRPr="002D4F2D">
              <w:rPr>
                <w:rFonts w:ascii="Arial" w:hAnsi="Arial" w:cs="Arial"/>
                <w:iCs/>
              </w:rPr>
              <w:t xml:space="preserve">   </w:t>
            </w:r>
          </w:p>
        </w:tc>
        <w:tc>
          <w:tcPr>
            <w:tcW w:w="1687" w:type="dxa"/>
            <w:vAlign w:val="center"/>
          </w:tcPr>
          <w:p w:rsidR="00F11F2D" w:rsidRPr="006C7C98" w:rsidRDefault="00F11F2D" w:rsidP="00F11F2D">
            <w:pPr>
              <w:jc w:val="center"/>
              <w:rPr>
                <w:rFonts w:ascii="Arial" w:hAnsi="Arial" w:cs="Arial"/>
              </w:rPr>
            </w:pPr>
            <w:r>
              <w:rPr>
                <w:rFonts w:ascii="Arial" w:hAnsi="Arial" w:cs="Arial"/>
              </w:rPr>
              <w:t>Supervisor</w:t>
            </w:r>
          </w:p>
        </w:tc>
        <w:tc>
          <w:tcPr>
            <w:tcW w:w="1950" w:type="dxa"/>
            <w:shd w:val="clear" w:color="auto" w:fill="auto"/>
            <w:vAlign w:val="center"/>
          </w:tcPr>
          <w:p w:rsidR="00F11F2D" w:rsidRPr="00ED7427" w:rsidRDefault="00F11F2D" w:rsidP="00F11F2D">
            <w:pPr>
              <w:spacing w:before="60" w:after="60"/>
              <w:rPr>
                <w:rFonts w:ascii="Arial" w:hAnsi="Arial" w:cs="Arial"/>
              </w:rPr>
            </w:pPr>
          </w:p>
        </w:tc>
      </w:tr>
      <w:tr w:rsidR="00F11F2D" w:rsidRPr="00ED7427" w:rsidTr="00CA3506">
        <w:trPr>
          <w:trHeight w:val="1393"/>
        </w:trPr>
        <w:tc>
          <w:tcPr>
            <w:tcW w:w="681" w:type="dxa"/>
            <w:vAlign w:val="center"/>
          </w:tcPr>
          <w:p w:rsidR="00F11F2D" w:rsidRPr="00ED7427" w:rsidRDefault="00F11F2D" w:rsidP="00F11F2D">
            <w:pPr>
              <w:spacing w:before="60" w:after="60"/>
              <w:jc w:val="center"/>
              <w:rPr>
                <w:rFonts w:ascii="Arial" w:hAnsi="Arial" w:cs="Arial"/>
              </w:rPr>
            </w:pPr>
            <w:r>
              <w:rPr>
                <w:rFonts w:ascii="Arial" w:hAnsi="Arial" w:cs="Arial"/>
              </w:rPr>
              <w:t>6.</w:t>
            </w:r>
          </w:p>
        </w:tc>
        <w:tc>
          <w:tcPr>
            <w:tcW w:w="1837" w:type="dxa"/>
            <w:vAlign w:val="center"/>
          </w:tcPr>
          <w:p w:rsidR="00F11F2D" w:rsidRPr="00ED7427" w:rsidRDefault="00737E69" w:rsidP="00F11F2D">
            <w:pPr>
              <w:spacing w:before="20" w:after="20"/>
              <w:jc w:val="both"/>
              <w:rPr>
                <w:rFonts w:ascii="Arial" w:hAnsi="Arial" w:cs="Arial"/>
              </w:rPr>
            </w:pPr>
            <w:r>
              <w:rPr>
                <w:rFonts w:ascii="Arial" w:hAnsi="Arial" w:cs="Arial"/>
              </w:rPr>
              <w:t xml:space="preserve">Analizar resultados de supervisión </w:t>
            </w:r>
          </w:p>
        </w:tc>
        <w:tc>
          <w:tcPr>
            <w:tcW w:w="7079" w:type="dxa"/>
            <w:vAlign w:val="center"/>
          </w:tcPr>
          <w:p w:rsidR="00F11F2D" w:rsidRDefault="00F11F2D" w:rsidP="00F11F2D">
            <w:pPr>
              <w:jc w:val="both"/>
              <w:rPr>
                <w:rFonts w:ascii="Arial" w:hAnsi="Arial" w:cs="Arial"/>
                <w:iCs/>
                <w:lang w:val="es-ES_tradnl"/>
              </w:rPr>
            </w:pPr>
          </w:p>
          <w:p w:rsidR="00F11F2D" w:rsidRPr="002D4F2D" w:rsidRDefault="00F11F2D" w:rsidP="00F11F2D">
            <w:pPr>
              <w:jc w:val="both"/>
              <w:rPr>
                <w:rFonts w:ascii="Arial" w:hAnsi="Arial" w:cs="Arial"/>
                <w:iCs/>
                <w:lang w:val="es-ES_tradnl"/>
              </w:rPr>
            </w:pPr>
            <w:r w:rsidRPr="002D4F2D">
              <w:rPr>
                <w:rFonts w:ascii="Arial" w:hAnsi="Arial" w:cs="Arial"/>
                <w:iCs/>
                <w:lang w:val="es-ES_tradnl"/>
              </w:rPr>
              <w:t>De acuerdo a la calificación obtenida se debe tener en cuenta tanto fortalezas como debilidades.</w:t>
            </w:r>
          </w:p>
          <w:p w:rsidR="00F11F2D" w:rsidRPr="002D4F2D" w:rsidRDefault="00F11F2D" w:rsidP="00F11F2D">
            <w:pPr>
              <w:jc w:val="both"/>
              <w:rPr>
                <w:rFonts w:ascii="Arial" w:hAnsi="Arial" w:cs="Arial"/>
                <w:iCs/>
                <w:lang w:val="es-ES_tradnl"/>
              </w:rPr>
            </w:pPr>
          </w:p>
          <w:p w:rsidR="00F11F2D" w:rsidRPr="002D4F2D" w:rsidRDefault="00F11F2D" w:rsidP="00F11F2D">
            <w:pPr>
              <w:jc w:val="both"/>
              <w:rPr>
                <w:rFonts w:ascii="Arial" w:hAnsi="Arial" w:cs="Arial"/>
                <w:iCs/>
                <w:lang w:val="es-ES_tradnl"/>
              </w:rPr>
            </w:pPr>
            <w:r w:rsidRPr="002D4F2D">
              <w:rPr>
                <w:rFonts w:ascii="Arial" w:hAnsi="Arial" w:cs="Arial"/>
                <w:iCs/>
                <w:lang w:val="es-ES_tradnl"/>
              </w:rPr>
              <w:t>A partir de los resultados y evidencias obtenidas en las actividades de supervisión, el director técnico</w:t>
            </w:r>
            <w:r>
              <w:rPr>
                <w:rFonts w:ascii="Arial" w:hAnsi="Arial" w:cs="Arial"/>
                <w:iCs/>
                <w:lang w:val="es-ES_tradnl"/>
              </w:rPr>
              <w:t xml:space="preserve"> o supervisor externo</w:t>
            </w:r>
            <w:r w:rsidRPr="002D4F2D">
              <w:rPr>
                <w:rFonts w:ascii="Arial" w:hAnsi="Arial" w:cs="Arial"/>
                <w:iCs/>
                <w:lang w:val="es-ES_tradnl"/>
              </w:rPr>
              <w:t xml:space="preserve"> debe analizar la información obtenida y determinar las necesidades de tomar acciones de mejora, dichas acciones pueden ser: </w:t>
            </w:r>
          </w:p>
          <w:p w:rsidR="00F11F2D" w:rsidRPr="002D4F2D" w:rsidRDefault="00F11F2D" w:rsidP="00F11F2D">
            <w:pPr>
              <w:numPr>
                <w:ilvl w:val="0"/>
                <w:numId w:val="22"/>
              </w:numPr>
              <w:jc w:val="both"/>
              <w:rPr>
                <w:rFonts w:ascii="Arial" w:hAnsi="Arial" w:cs="Arial"/>
                <w:iCs/>
                <w:lang w:val="es-ES_tradnl"/>
              </w:rPr>
            </w:pPr>
            <w:r w:rsidRPr="002D4F2D">
              <w:rPr>
                <w:rFonts w:ascii="Arial" w:hAnsi="Arial" w:cs="Arial"/>
                <w:iCs/>
                <w:lang w:val="es-ES_tradnl"/>
              </w:rPr>
              <w:t>Retiro del personal, equipos y accesorios de las actividades de inspección.</w:t>
            </w:r>
          </w:p>
          <w:p w:rsidR="00F11F2D" w:rsidRPr="002D4F2D" w:rsidRDefault="00F11F2D" w:rsidP="00F11F2D">
            <w:pPr>
              <w:numPr>
                <w:ilvl w:val="0"/>
                <w:numId w:val="22"/>
              </w:numPr>
              <w:jc w:val="both"/>
              <w:rPr>
                <w:rFonts w:ascii="Arial" w:hAnsi="Arial" w:cs="Arial"/>
                <w:iCs/>
                <w:lang w:val="es-ES_tradnl"/>
              </w:rPr>
            </w:pPr>
            <w:r w:rsidRPr="002D4F2D">
              <w:rPr>
                <w:rFonts w:ascii="Arial" w:hAnsi="Arial" w:cs="Arial"/>
                <w:iCs/>
                <w:lang w:val="es-ES_tradnl"/>
              </w:rPr>
              <w:t>Capacitación y entrenamiento del personal.</w:t>
            </w:r>
          </w:p>
          <w:p w:rsidR="00F11F2D" w:rsidRPr="002D4F2D" w:rsidRDefault="00F11F2D" w:rsidP="00F11F2D">
            <w:pPr>
              <w:numPr>
                <w:ilvl w:val="0"/>
                <w:numId w:val="22"/>
              </w:numPr>
              <w:jc w:val="both"/>
              <w:rPr>
                <w:rFonts w:ascii="Arial" w:hAnsi="Arial" w:cs="Arial"/>
                <w:iCs/>
                <w:lang w:val="es-ES_tradnl"/>
              </w:rPr>
            </w:pPr>
            <w:r w:rsidRPr="002D4F2D">
              <w:rPr>
                <w:rFonts w:ascii="Arial" w:hAnsi="Arial" w:cs="Arial"/>
                <w:iCs/>
                <w:lang w:val="es-ES_tradnl"/>
              </w:rPr>
              <w:t>Mantenimiento y calibración de equipos.</w:t>
            </w:r>
          </w:p>
          <w:p w:rsidR="00F11F2D" w:rsidRPr="002D4F2D" w:rsidRDefault="00F11F2D" w:rsidP="00F11F2D">
            <w:pPr>
              <w:numPr>
                <w:ilvl w:val="0"/>
                <w:numId w:val="22"/>
              </w:numPr>
              <w:jc w:val="both"/>
              <w:rPr>
                <w:rFonts w:ascii="Arial" w:hAnsi="Arial" w:cs="Arial"/>
                <w:iCs/>
                <w:lang w:val="es-ES_tradnl"/>
              </w:rPr>
            </w:pPr>
            <w:r w:rsidRPr="002D4F2D">
              <w:rPr>
                <w:rFonts w:ascii="Arial" w:hAnsi="Arial" w:cs="Arial"/>
                <w:iCs/>
                <w:lang w:val="es-ES_tradnl"/>
              </w:rPr>
              <w:t>Adquisición de elementos.</w:t>
            </w:r>
          </w:p>
          <w:p w:rsidR="00F11F2D" w:rsidRPr="002D4F2D" w:rsidRDefault="00F11F2D" w:rsidP="00F11F2D">
            <w:pPr>
              <w:numPr>
                <w:ilvl w:val="0"/>
                <w:numId w:val="22"/>
              </w:numPr>
              <w:jc w:val="both"/>
              <w:rPr>
                <w:rFonts w:ascii="Arial" w:hAnsi="Arial" w:cs="Arial"/>
                <w:iCs/>
                <w:lang w:val="es-ES_tradnl"/>
              </w:rPr>
            </w:pPr>
            <w:r w:rsidRPr="002D4F2D">
              <w:rPr>
                <w:rFonts w:ascii="Arial" w:hAnsi="Arial" w:cs="Arial"/>
                <w:iCs/>
                <w:lang w:val="es-ES_tradnl"/>
              </w:rPr>
              <w:t>Señalización</w:t>
            </w:r>
          </w:p>
          <w:p w:rsidR="00F11F2D" w:rsidRPr="002D4F2D" w:rsidRDefault="00F11F2D" w:rsidP="00F11F2D">
            <w:pPr>
              <w:numPr>
                <w:ilvl w:val="0"/>
                <w:numId w:val="22"/>
              </w:numPr>
              <w:jc w:val="both"/>
              <w:rPr>
                <w:rFonts w:ascii="Arial" w:hAnsi="Arial" w:cs="Arial"/>
                <w:iCs/>
                <w:lang w:val="es-ES_tradnl"/>
              </w:rPr>
            </w:pPr>
            <w:r w:rsidRPr="002D4F2D">
              <w:rPr>
                <w:rFonts w:ascii="Arial" w:hAnsi="Arial" w:cs="Arial"/>
                <w:iCs/>
                <w:lang w:val="es-ES_tradnl"/>
              </w:rPr>
              <w:t>Modificación o necesidad de procedimientos o instrucciones.</w:t>
            </w:r>
          </w:p>
          <w:p w:rsidR="00F11F2D" w:rsidRPr="002D4F2D" w:rsidRDefault="00F11F2D" w:rsidP="00F11F2D">
            <w:pPr>
              <w:numPr>
                <w:ilvl w:val="0"/>
                <w:numId w:val="22"/>
              </w:numPr>
              <w:jc w:val="both"/>
              <w:rPr>
                <w:rFonts w:ascii="Arial" w:hAnsi="Arial" w:cs="Arial"/>
                <w:iCs/>
                <w:lang w:val="es-ES_tradnl"/>
              </w:rPr>
            </w:pPr>
            <w:r w:rsidRPr="002D4F2D">
              <w:rPr>
                <w:rFonts w:ascii="Arial" w:hAnsi="Arial" w:cs="Arial"/>
                <w:iCs/>
                <w:lang w:val="es-ES_tradnl"/>
              </w:rPr>
              <w:t>Actividades de concientización de personal (compromiso, pertenencia e incentivos)</w:t>
            </w:r>
          </w:p>
          <w:p w:rsidR="00F11F2D" w:rsidRPr="002D4F2D" w:rsidRDefault="00F11F2D" w:rsidP="00F11F2D">
            <w:pPr>
              <w:numPr>
                <w:ilvl w:val="0"/>
                <w:numId w:val="22"/>
              </w:numPr>
              <w:jc w:val="both"/>
              <w:rPr>
                <w:rFonts w:ascii="Arial" w:hAnsi="Arial" w:cs="Arial"/>
                <w:iCs/>
                <w:lang w:val="es-ES_tradnl"/>
              </w:rPr>
            </w:pPr>
            <w:r w:rsidRPr="002D4F2D">
              <w:rPr>
                <w:rFonts w:ascii="Arial" w:hAnsi="Arial" w:cs="Arial"/>
                <w:iCs/>
                <w:lang w:val="es-ES_tradnl"/>
              </w:rPr>
              <w:t>Actualizar programa de capacitaciones según las necesidades detectadas.</w:t>
            </w:r>
          </w:p>
          <w:p w:rsidR="00F11F2D" w:rsidRPr="002D4F2D" w:rsidRDefault="00F11F2D" w:rsidP="00F11F2D">
            <w:pPr>
              <w:jc w:val="both"/>
              <w:rPr>
                <w:rFonts w:ascii="Arial" w:hAnsi="Arial" w:cs="Arial"/>
                <w:iCs/>
                <w:lang w:val="es-ES_tradnl"/>
              </w:rPr>
            </w:pPr>
          </w:p>
        </w:tc>
        <w:tc>
          <w:tcPr>
            <w:tcW w:w="1687" w:type="dxa"/>
            <w:vAlign w:val="center"/>
          </w:tcPr>
          <w:p w:rsidR="00F11F2D" w:rsidRPr="006C7C98" w:rsidRDefault="00F11F2D" w:rsidP="00F11F2D">
            <w:pPr>
              <w:jc w:val="center"/>
              <w:rPr>
                <w:rFonts w:ascii="Arial" w:hAnsi="Arial" w:cs="Arial"/>
              </w:rPr>
            </w:pPr>
            <w:r>
              <w:rPr>
                <w:rFonts w:ascii="Arial" w:hAnsi="Arial" w:cs="Arial"/>
              </w:rPr>
              <w:t>Supervisor</w:t>
            </w:r>
          </w:p>
        </w:tc>
        <w:tc>
          <w:tcPr>
            <w:tcW w:w="1950" w:type="dxa"/>
            <w:shd w:val="clear" w:color="auto" w:fill="auto"/>
            <w:vAlign w:val="center"/>
          </w:tcPr>
          <w:p w:rsidR="00F11F2D" w:rsidRPr="00ED7427" w:rsidRDefault="00737E69" w:rsidP="00F11F2D">
            <w:pPr>
              <w:spacing w:before="60" w:after="60"/>
              <w:rPr>
                <w:rFonts w:ascii="Arial" w:hAnsi="Arial" w:cs="Arial"/>
              </w:rPr>
            </w:pPr>
            <w:r>
              <w:rPr>
                <w:rFonts w:ascii="Arial" w:hAnsi="Arial" w:cs="Arial"/>
              </w:rPr>
              <w:t>Registros de supervisión técnica – Informe de supervisión técnica</w:t>
            </w:r>
          </w:p>
        </w:tc>
      </w:tr>
      <w:tr w:rsidR="00F11F2D" w:rsidRPr="00ED7427" w:rsidTr="00CA3506">
        <w:trPr>
          <w:trHeight w:val="872"/>
        </w:trPr>
        <w:tc>
          <w:tcPr>
            <w:tcW w:w="681" w:type="dxa"/>
            <w:vAlign w:val="center"/>
          </w:tcPr>
          <w:p w:rsidR="00F11F2D" w:rsidRPr="00ED7427" w:rsidRDefault="00F11F2D" w:rsidP="00F11F2D">
            <w:pPr>
              <w:spacing w:before="60" w:after="60"/>
              <w:jc w:val="center"/>
              <w:rPr>
                <w:rFonts w:ascii="Arial" w:hAnsi="Arial" w:cs="Arial"/>
              </w:rPr>
            </w:pPr>
            <w:r>
              <w:rPr>
                <w:rFonts w:ascii="Arial" w:hAnsi="Arial" w:cs="Arial"/>
              </w:rPr>
              <w:t>7</w:t>
            </w:r>
          </w:p>
        </w:tc>
        <w:tc>
          <w:tcPr>
            <w:tcW w:w="1837" w:type="dxa"/>
            <w:vAlign w:val="center"/>
          </w:tcPr>
          <w:p w:rsidR="00F11F2D" w:rsidRPr="00ED7427" w:rsidRDefault="00737E69" w:rsidP="00F11F2D">
            <w:pPr>
              <w:spacing w:before="20" w:after="20"/>
              <w:jc w:val="both"/>
              <w:rPr>
                <w:rFonts w:ascii="Arial" w:hAnsi="Arial" w:cs="Arial"/>
              </w:rPr>
            </w:pPr>
            <w:r>
              <w:rPr>
                <w:rFonts w:ascii="Arial" w:hAnsi="Arial" w:cs="Arial"/>
                <w:bCs/>
              </w:rPr>
              <w:t xml:space="preserve">Elaborar informe de supervisión técnica </w:t>
            </w:r>
          </w:p>
        </w:tc>
        <w:tc>
          <w:tcPr>
            <w:tcW w:w="7079" w:type="dxa"/>
            <w:vAlign w:val="center"/>
          </w:tcPr>
          <w:p w:rsidR="00F11F2D" w:rsidRDefault="00F11F2D" w:rsidP="00F11F2D">
            <w:pPr>
              <w:jc w:val="both"/>
              <w:rPr>
                <w:rFonts w:ascii="Arial" w:hAnsi="Arial" w:cs="Arial"/>
                <w:b/>
                <w:iCs/>
                <w:lang w:val="es-ES_tradnl"/>
              </w:rPr>
            </w:pPr>
          </w:p>
          <w:p w:rsidR="00F11F2D" w:rsidRDefault="00F11F2D" w:rsidP="00F11F2D">
            <w:pPr>
              <w:jc w:val="both"/>
              <w:rPr>
                <w:rFonts w:ascii="Arial" w:hAnsi="Arial" w:cs="Arial"/>
                <w:iCs/>
                <w:lang w:val="es-ES_tradnl"/>
              </w:rPr>
            </w:pPr>
            <w:r>
              <w:rPr>
                <w:rFonts w:ascii="Arial" w:hAnsi="Arial" w:cs="Arial"/>
                <w:iCs/>
                <w:lang w:val="es-ES_tradnl"/>
              </w:rPr>
              <w:t xml:space="preserve">El supervisor responsable de la realizar la supervisión debe elaborar un informe de supervisión técnica donde se especifique el personal supervisado, el supervisor, las falencias encontradas, las debilidades y las fortalezas del proceso, las recomendaciones de mejora, etc. </w:t>
            </w:r>
          </w:p>
          <w:p w:rsidR="00F11F2D" w:rsidRPr="001E0C34" w:rsidRDefault="00F11F2D" w:rsidP="00F11F2D">
            <w:pPr>
              <w:jc w:val="both"/>
              <w:rPr>
                <w:rFonts w:ascii="Arial" w:hAnsi="Arial" w:cs="Arial"/>
                <w:iCs/>
                <w:lang w:val="es-ES_tradnl"/>
              </w:rPr>
            </w:pPr>
          </w:p>
        </w:tc>
        <w:tc>
          <w:tcPr>
            <w:tcW w:w="1687" w:type="dxa"/>
            <w:vAlign w:val="center"/>
          </w:tcPr>
          <w:p w:rsidR="00F11F2D" w:rsidRDefault="00F11F2D" w:rsidP="00F11F2D">
            <w:pPr>
              <w:jc w:val="center"/>
              <w:rPr>
                <w:rFonts w:ascii="Arial" w:hAnsi="Arial" w:cs="Arial"/>
              </w:rPr>
            </w:pPr>
            <w:r>
              <w:rPr>
                <w:rFonts w:ascii="Arial" w:hAnsi="Arial" w:cs="Arial"/>
              </w:rPr>
              <w:t>Supervisor</w:t>
            </w:r>
          </w:p>
        </w:tc>
        <w:tc>
          <w:tcPr>
            <w:tcW w:w="1950" w:type="dxa"/>
            <w:vAlign w:val="center"/>
          </w:tcPr>
          <w:p w:rsidR="00F11F2D" w:rsidRPr="00ED7427" w:rsidRDefault="00737E69" w:rsidP="00F11F2D">
            <w:pPr>
              <w:spacing w:before="60" w:after="60"/>
              <w:rPr>
                <w:rFonts w:ascii="Arial" w:hAnsi="Arial" w:cs="Arial"/>
              </w:rPr>
            </w:pPr>
            <w:r>
              <w:rPr>
                <w:rFonts w:ascii="Arial" w:hAnsi="Arial" w:cs="Arial"/>
              </w:rPr>
              <w:t>Informe de supervisión técnica</w:t>
            </w:r>
          </w:p>
        </w:tc>
      </w:tr>
      <w:tr w:rsidR="00F11F2D" w:rsidRPr="00ED7427" w:rsidTr="00CA3506">
        <w:trPr>
          <w:trHeight w:val="1099"/>
        </w:trPr>
        <w:tc>
          <w:tcPr>
            <w:tcW w:w="681" w:type="dxa"/>
            <w:vAlign w:val="center"/>
          </w:tcPr>
          <w:p w:rsidR="00F11F2D" w:rsidRPr="00ED7427" w:rsidRDefault="00F11F2D" w:rsidP="00F11F2D">
            <w:pPr>
              <w:spacing w:before="60" w:after="60"/>
              <w:jc w:val="center"/>
              <w:rPr>
                <w:rFonts w:ascii="Arial" w:hAnsi="Arial" w:cs="Arial"/>
              </w:rPr>
            </w:pPr>
            <w:r w:rsidRPr="00ED7427">
              <w:rPr>
                <w:rFonts w:ascii="Arial" w:hAnsi="Arial" w:cs="Arial"/>
              </w:rPr>
              <w:t>6.</w:t>
            </w:r>
          </w:p>
        </w:tc>
        <w:tc>
          <w:tcPr>
            <w:tcW w:w="1837" w:type="dxa"/>
            <w:vAlign w:val="center"/>
          </w:tcPr>
          <w:p w:rsidR="00F11F2D" w:rsidRPr="00ED7427" w:rsidRDefault="00737E69" w:rsidP="00F11F2D">
            <w:pPr>
              <w:spacing w:before="20" w:after="20"/>
              <w:jc w:val="both"/>
              <w:rPr>
                <w:rFonts w:ascii="Arial" w:hAnsi="Arial" w:cs="Arial"/>
                <w:bCs/>
              </w:rPr>
            </w:pPr>
            <w:r>
              <w:rPr>
                <w:rFonts w:ascii="Arial" w:hAnsi="Arial" w:cs="Arial"/>
                <w:bCs/>
              </w:rPr>
              <w:t xml:space="preserve">Comunicar resultados </w:t>
            </w:r>
          </w:p>
        </w:tc>
        <w:tc>
          <w:tcPr>
            <w:tcW w:w="7079" w:type="dxa"/>
            <w:vAlign w:val="center"/>
          </w:tcPr>
          <w:p w:rsidR="00F11F2D" w:rsidRPr="002D4F2D" w:rsidRDefault="00846194" w:rsidP="00F11F2D">
            <w:pPr>
              <w:jc w:val="both"/>
              <w:rPr>
                <w:rFonts w:ascii="Arial" w:hAnsi="Arial" w:cs="Arial"/>
                <w:iCs/>
              </w:rPr>
            </w:pPr>
            <w:r>
              <w:rPr>
                <w:rFonts w:ascii="Arial" w:hAnsi="Arial" w:cs="Arial"/>
                <w:iCs/>
              </w:rPr>
              <w:t>I</w:t>
            </w:r>
            <w:r w:rsidR="00F11F2D" w:rsidRPr="002D4F2D">
              <w:rPr>
                <w:rFonts w:ascii="Arial" w:hAnsi="Arial" w:cs="Arial"/>
                <w:iCs/>
              </w:rPr>
              <w:t>nformar al personal los resultados de la supervisión técnica indicando la manera precisa los puntos a mejorar o corregir, las recomendaciones a tomar.</w:t>
            </w:r>
          </w:p>
          <w:p w:rsidR="00F11F2D" w:rsidRPr="00C16AAA" w:rsidRDefault="00F11F2D" w:rsidP="00F11F2D">
            <w:pPr>
              <w:jc w:val="both"/>
              <w:rPr>
                <w:rFonts w:ascii="Arial" w:hAnsi="Arial" w:cs="Arial"/>
                <w:iCs/>
              </w:rPr>
            </w:pPr>
            <w:r w:rsidRPr="00C16AAA">
              <w:rPr>
                <w:rFonts w:ascii="Arial" w:hAnsi="Arial" w:cs="Arial"/>
                <w:iCs/>
              </w:rPr>
              <w:t>Se debe socializar de forma general el resultado de la supervisión a todo el personal que interviene en las actividades de inspección, indicando fortalezas, debilidades y oportunidades de mejora.</w:t>
            </w:r>
          </w:p>
          <w:p w:rsidR="00F11F2D" w:rsidRPr="00C16AAA" w:rsidRDefault="00F11F2D" w:rsidP="00F11F2D">
            <w:pPr>
              <w:jc w:val="both"/>
              <w:rPr>
                <w:rFonts w:ascii="Arial" w:hAnsi="Arial" w:cs="Arial"/>
                <w:iCs/>
              </w:rPr>
            </w:pPr>
          </w:p>
          <w:p w:rsidR="00F11F2D" w:rsidRPr="002D4F2D" w:rsidRDefault="00F11F2D" w:rsidP="00F11F2D">
            <w:pPr>
              <w:jc w:val="both"/>
              <w:rPr>
                <w:rFonts w:ascii="Arial" w:hAnsi="Arial" w:cs="Arial"/>
                <w:iCs/>
              </w:rPr>
            </w:pPr>
            <w:r w:rsidRPr="00C16AAA">
              <w:rPr>
                <w:rFonts w:ascii="Arial" w:hAnsi="Arial" w:cs="Arial"/>
                <w:iCs/>
              </w:rPr>
              <w:t>El director técnico debe analizar el resultado de forma individual y establecer un plan de mejora para cada uno.</w:t>
            </w:r>
            <w:r w:rsidRPr="002D4F2D">
              <w:rPr>
                <w:rFonts w:ascii="Arial" w:hAnsi="Arial" w:cs="Arial"/>
                <w:iCs/>
              </w:rPr>
              <w:t xml:space="preserve">  </w:t>
            </w:r>
          </w:p>
        </w:tc>
        <w:tc>
          <w:tcPr>
            <w:tcW w:w="1687" w:type="dxa"/>
            <w:vAlign w:val="center"/>
          </w:tcPr>
          <w:p w:rsidR="00F11F2D" w:rsidRPr="006C7C98" w:rsidRDefault="00F11F2D" w:rsidP="00F11F2D">
            <w:pPr>
              <w:jc w:val="both"/>
              <w:rPr>
                <w:rFonts w:ascii="Arial" w:hAnsi="Arial" w:cs="Arial"/>
              </w:rPr>
            </w:pPr>
            <w:r>
              <w:rPr>
                <w:rFonts w:ascii="Arial" w:hAnsi="Arial" w:cs="Arial"/>
              </w:rPr>
              <w:t>Director Técnico – Supervisor Externo</w:t>
            </w:r>
          </w:p>
        </w:tc>
        <w:tc>
          <w:tcPr>
            <w:tcW w:w="1950" w:type="dxa"/>
            <w:vAlign w:val="center"/>
          </w:tcPr>
          <w:p w:rsidR="00F11F2D" w:rsidRPr="00ED7427" w:rsidRDefault="00846194" w:rsidP="00F11F2D">
            <w:pPr>
              <w:spacing w:before="60" w:after="60"/>
              <w:rPr>
                <w:rFonts w:ascii="Arial" w:hAnsi="Arial" w:cs="Arial"/>
              </w:rPr>
            </w:pPr>
            <w:r>
              <w:rPr>
                <w:rFonts w:ascii="Arial" w:hAnsi="Arial" w:cs="Arial"/>
              </w:rPr>
              <w:t xml:space="preserve">Registro de supervisión </w:t>
            </w:r>
          </w:p>
        </w:tc>
      </w:tr>
      <w:tr w:rsidR="00F11F2D" w:rsidRPr="00ED7427" w:rsidTr="00CA3506">
        <w:trPr>
          <w:trHeight w:val="1937"/>
        </w:trPr>
        <w:tc>
          <w:tcPr>
            <w:tcW w:w="681" w:type="dxa"/>
            <w:vAlign w:val="center"/>
          </w:tcPr>
          <w:p w:rsidR="00F11F2D" w:rsidRPr="00ED7427" w:rsidRDefault="00F11F2D" w:rsidP="00F11F2D">
            <w:pPr>
              <w:spacing w:before="60" w:after="60"/>
              <w:jc w:val="center"/>
              <w:rPr>
                <w:rFonts w:ascii="Arial" w:hAnsi="Arial" w:cs="Arial"/>
              </w:rPr>
            </w:pPr>
            <w:r w:rsidRPr="00ED7427">
              <w:rPr>
                <w:rFonts w:ascii="Arial" w:hAnsi="Arial" w:cs="Arial"/>
              </w:rPr>
              <w:t>7.</w:t>
            </w:r>
          </w:p>
        </w:tc>
        <w:tc>
          <w:tcPr>
            <w:tcW w:w="1837" w:type="dxa"/>
            <w:vAlign w:val="center"/>
          </w:tcPr>
          <w:p w:rsidR="00F11F2D" w:rsidRPr="00ED7427" w:rsidRDefault="00846194" w:rsidP="00F11F2D">
            <w:pPr>
              <w:pStyle w:val="Sangradetextonormal"/>
              <w:spacing w:before="60" w:after="60"/>
              <w:ind w:left="0" w:firstLine="0"/>
              <w:rPr>
                <w:rFonts w:cs="Arial"/>
                <w:sz w:val="22"/>
                <w:szCs w:val="22"/>
                <w:lang w:val="es-CO"/>
              </w:rPr>
            </w:pPr>
            <w:r>
              <w:rPr>
                <w:rFonts w:cs="Arial"/>
                <w:sz w:val="22"/>
                <w:szCs w:val="22"/>
              </w:rPr>
              <w:t>Tomar acciones</w:t>
            </w:r>
            <w:r w:rsidR="00F11F2D" w:rsidRPr="00ED7427">
              <w:rPr>
                <w:rFonts w:cs="Arial"/>
                <w:bCs/>
                <w:sz w:val="22"/>
                <w:szCs w:val="22"/>
              </w:rPr>
              <w:t>:</w:t>
            </w:r>
          </w:p>
        </w:tc>
        <w:tc>
          <w:tcPr>
            <w:tcW w:w="7079" w:type="dxa"/>
            <w:vAlign w:val="center"/>
          </w:tcPr>
          <w:p w:rsidR="00F11F2D" w:rsidRPr="00846194" w:rsidRDefault="00846194" w:rsidP="00F11F2D">
            <w:pPr>
              <w:jc w:val="both"/>
              <w:rPr>
                <w:rFonts w:ascii="Arial" w:hAnsi="Arial" w:cs="Arial"/>
                <w:iCs/>
              </w:rPr>
            </w:pPr>
            <w:r w:rsidRPr="00846194">
              <w:rPr>
                <w:rFonts w:ascii="Arial" w:hAnsi="Arial" w:cs="Arial"/>
                <w:iCs/>
              </w:rPr>
              <w:t>Estar acciones que permitan superar las falencias encontradas en supervisión.</w:t>
            </w:r>
          </w:p>
          <w:p w:rsidR="00F11F2D" w:rsidRPr="001E0C34" w:rsidRDefault="00F11F2D" w:rsidP="00CA3506">
            <w:pPr>
              <w:jc w:val="both"/>
              <w:rPr>
                <w:rFonts w:ascii="Arial" w:hAnsi="Arial" w:cs="Arial"/>
                <w:iCs/>
              </w:rPr>
            </w:pPr>
            <w:r w:rsidRPr="001E0C34">
              <w:rPr>
                <w:rFonts w:ascii="Arial" w:hAnsi="Arial" w:cs="Arial"/>
                <w:iCs/>
              </w:rPr>
              <w:t>El director técnico debe gestionar los recursos y medios necesarios para cumplir con las acciones requeridas producto del análisis de la información e informe de supervisión.</w:t>
            </w:r>
          </w:p>
        </w:tc>
        <w:tc>
          <w:tcPr>
            <w:tcW w:w="1687" w:type="dxa"/>
            <w:vAlign w:val="center"/>
          </w:tcPr>
          <w:p w:rsidR="00F11F2D" w:rsidRPr="006C7C98" w:rsidRDefault="00F11F2D" w:rsidP="00F11F2D">
            <w:pPr>
              <w:jc w:val="center"/>
              <w:rPr>
                <w:rFonts w:ascii="Arial" w:hAnsi="Arial" w:cs="Arial"/>
              </w:rPr>
            </w:pPr>
            <w:r>
              <w:rPr>
                <w:rFonts w:ascii="Arial" w:hAnsi="Arial" w:cs="Arial"/>
              </w:rPr>
              <w:t>Director técnico</w:t>
            </w:r>
          </w:p>
        </w:tc>
        <w:tc>
          <w:tcPr>
            <w:tcW w:w="1950" w:type="dxa"/>
            <w:vAlign w:val="center"/>
          </w:tcPr>
          <w:p w:rsidR="00F11F2D" w:rsidRPr="00ED7427" w:rsidRDefault="00CA3506" w:rsidP="00F11F2D">
            <w:pPr>
              <w:spacing w:before="60" w:after="60"/>
              <w:rPr>
                <w:rFonts w:ascii="Arial" w:hAnsi="Arial" w:cs="Arial"/>
                <w:lang w:val="es-CO"/>
              </w:rPr>
            </w:pPr>
            <w:r>
              <w:rPr>
                <w:rFonts w:ascii="Arial" w:hAnsi="Arial" w:cs="Arial"/>
                <w:lang w:val="es-CO"/>
              </w:rPr>
              <w:t xml:space="preserve">Registros de supervisión técnica </w:t>
            </w:r>
          </w:p>
        </w:tc>
      </w:tr>
      <w:tr w:rsidR="00F11F2D" w:rsidRPr="00ED7427" w:rsidTr="00CA3506">
        <w:trPr>
          <w:trHeight w:val="828"/>
        </w:trPr>
        <w:tc>
          <w:tcPr>
            <w:tcW w:w="681" w:type="dxa"/>
            <w:vAlign w:val="center"/>
          </w:tcPr>
          <w:p w:rsidR="00F11F2D" w:rsidRPr="00ED7427" w:rsidRDefault="00F11F2D" w:rsidP="00F11F2D">
            <w:pPr>
              <w:spacing w:before="60" w:after="60"/>
              <w:jc w:val="center"/>
              <w:rPr>
                <w:rFonts w:ascii="Arial" w:hAnsi="Arial" w:cs="Arial"/>
              </w:rPr>
            </w:pPr>
            <w:r w:rsidRPr="00ED7427">
              <w:rPr>
                <w:rFonts w:ascii="Arial" w:hAnsi="Arial" w:cs="Arial"/>
              </w:rPr>
              <w:t>8.</w:t>
            </w:r>
          </w:p>
        </w:tc>
        <w:tc>
          <w:tcPr>
            <w:tcW w:w="1837" w:type="dxa"/>
            <w:vAlign w:val="center"/>
          </w:tcPr>
          <w:p w:rsidR="00F11F2D" w:rsidRPr="00ED7427" w:rsidRDefault="00CA3506" w:rsidP="00CA3506">
            <w:pPr>
              <w:pStyle w:val="Sangradetextonormal"/>
              <w:spacing w:before="60" w:after="60"/>
              <w:ind w:left="0" w:firstLine="0"/>
              <w:rPr>
                <w:rFonts w:cs="Arial"/>
                <w:sz w:val="22"/>
                <w:szCs w:val="22"/>
              </w:rPr>
            </w:pPr>
            <w:r>
              <w:rPr>
                <w:rFonts w:cs="Arial"/>
                <w:sz w:val="22"/>
                <w:szCs w:val="22"/>
              </w:rPr>
              <w:t>Realizar seguimiento al avance y resultados obtenidos</w:t>
            </w:r>
          </w:p>
        </w:tc>
        <w:tc>
          <w:tcPr>
            <w:tcW w:w="7079" w:type="dxa"/>
            <w:vAlign w:val="center"/>
          </w:tcPr>
          <w:p w:rsidR="00F11F2D" w:rsidRPr="001E0C34" w:rsidRDefault="00F11F2D" w:rsidP="00F11F2D">
            <w:pPr>
              <w:jc w:val="both"/>
              <w:rPr>
                <w:rFonts w:ascii="Arial" w:hAnsi="Arial" w:cs="Arial"/>
                <w:iCs/>
              </w:rPr>
            </w:pPr>
            <w:r w:rsidRPr="001E0C34">
              <w:rPr>
                <w:rFonts w:ascii="Arial" w:hAnsi="Arial" w:cs="Arial"/>
                <w:iCs/>
              </w:rPr>
              <w:t xml:space="preserve">El director técnico debe determinar si las acciones fueron ejecutadas y </w:t>
            </w:r>
            <w:r>
              <w:rPr>
                <w:rFonts w:ascii="Arial" w:hAnsi="Arial" w:cs="Arial"/>
                <w:iCs/>
              </w:rPr>
              <w:t>efectivas</w:t>
            </w:r>
            <w:r w:rsidRPr="001E0C34">
              <w:rPr>
                <w:rFonts w:ascii="Arial" w:hAnsi="Arial" w:cs="Arial"/>
                <w:iCs/>
              </w:rPr>
              <w:t>.</w:t>
            </w:r>
          </w:p>
          <w:p w:rsidR="00F11F2D" w:rsidRDefault="00F11F2D" w:rsidP="00F11F2D">
            <w:pPr>
              <w:jc w:val="both"/>
              <w:rPr>
                <w:rFonts w:ascii="Arial" w:hAnsi="Arial" w:cs="Arial"/>
                <w:iCs/>
              </w:rPr>
            </w:pPr>
            <w:r w:rsidRPr="001E0C34">
              <w:rPr>
                <w:rFonts w:ascii="Arial" w:hAnsi="Arial" w:cs="Arial"/>
                <w:iCs/>
              </w:rPr>
              <w:t xml:space="preserve">Cuando se trate de retiro de personal de las actividades de inspección por falta de capacitación y entrenamiento el director técnico debe garantizar la competencia técnica haya sido mejorada y la deficiencia encontrada haya sido superada antes de que el inspector regrese a pista.  </w:t>
            </w:r>
          </w:p>
          <w:p w:rsidR="00F11F2D" w:rsidRPr="002D4F2D" w:rsidRDefault="00F11F2D" w:rsidP="00F11F2D">
            <w:pPr>
              <w:jc w:val="both"/>
              <w:rPr>
                <w:rFonts w:ascii="Arial" w:hAnsi="Arial" w:cs="Arial"/>
                <w:iCs/>
              </w:rPr>
            </w:pPr>
            <w:r w:rsidRPr="001E0C34">
              <w:rPr>
                <w:rFonts w:ascii="Arial" w:hAnsi="Arial" w:cs="Arial"/>
                <w:iCs/>
              </w:rPr>
              <w:t>De igual manera con las actividades de mantenimiento, calibración, registro en bitácoras y pre operacional.</w:t>
            </w:r>
          </w:p>
        </w:tc>
        <w:tc>
          <w:tcPr>
            <w:tcW w:w="1687" w:type="dxa"/>
            <w:vAlign w:val="center"/>
          </w:tcPr>
          <w:p w:rsidR="00F11F2D" w:rsidRDefault="00F11F2D" w:rsidP="00F11F2D">
            <w:pPr>
              <w:jc w:val="center"/>
              <w:rPr>
                <w:rFonts w:ascii="Arial" w:hAnsi="Arial" w:cs="Arial"/>
              </w:rPr>
            </w:pPr>
            <w:r>
              <w:rPr>
                <w:rFonts w:ascii="Arial" w:hAnsi="Arial" w:cs="Arial"/>
              </w:rPr>
              <w:t>Director Técnico</w:t>
            </w:r>
          </w:p>
        </w:tc>
        <w:tc>
          <w:tcPr>
            <w:tcW w:w="1950" w:type="dxa"/>
            <w:vAlign w:val="center"/>
          </w:tcPr>
          <w:p w:rsidR="00F11F2D" w:rsidRPr="00ED7427" w:rsidRDefault="00CA3506" w:rsidP="00F11F2D">
            <w:pPr>
              <w:spacing w:before="60" w:after="60"/>
              <w:rPr>
                <w:rFonts w:ascii="Arial" w:hAnsi="Arial" w:cs="Arial"/>
              </w:rPr>
            </w:pPr>
            <w:r>
              <w:rPr>
                <w:rFonts w:ascii="Arial" w:hAnsi="Arial" w:cs="Arial"/>
              </w:rPr>
              <w:t xml:space="preserve">Registros de supervisión técnica </w:t>
            </w:r>
          </w:p>
        </w:tc>
      </w:tr>
    </w:tbl>
    <w:p w:rsidR="00ED7427" w:rsidRDefault="00F11F2D" w:rsidP="00F11F2D">
      <w:pPr>
        <w:tabs>
          <w:tab w:val="left" w:pos="10155"/>
        </w:tabs>
        <w:spacing w:before="60" w:after="60"/>
        <w:jc w:val="both"/>
        <w:rPr>
          <w:rFonts w:ascii="Arial" w:hAnsi="Arial" w:cs="Arial"/>
          <w:sz w:val="24"/>
          <w:szCs w:val="24"/>
        </w:rPr>
      </w:pPr>
      <w:r>
        <w:rPr>
          <w:rFonts w:ascii="Arial" w:hAnsi="Arial" w:cs="Arial"/>
          <w:sz w:val="24"/>
          <w:szCs w:val="24"/>
        </w:rPr>
        <w:tab/>
      </w:r>
    </w:p>
    <w:p w:rsidR="00ED7427" w:rsidRDefault="00F11F2D" w:rsidP="00F11F2D">
      <w:pPr>
        <w:tabs>
          <w:tab w:val="left" w:pos="10155"/>
        </w:tabs>
        <w:spacing w:before="60" w:after="60"/>
        <w:jc w:val="both"/>
        <w:rPr>
          <w:rFonts w:ascii="Arial" w:hAnsi="Arial" w:cs="Arial"/>
          <w:sz w:val="24"/>
          <w:szCs w:val="24"/>
        </w:rPr>
      </w:pPr>
      <w:r>
        <w:rPr>
          <w:rFonts w:ascii="Arial" w:hAnsi="Arial" w:cs="Arial"/>
          <w:sz w:val="24"/>
          <w:szCs w:val="24"/>
        </w:rPr>
        <w:tab/>
      </w:r>
    </w:p>
    <w:p w:rsidR="00BD7DCE" w:rsidRDefault="00BD7DCE" w:rsidP="00ED7427">
      <w:pPr>
        <w:spacing w:before="60" w:after="60"/>
        <w:jc w:val="both"/>
        <w:rPr>
          <w:rFonts w:ascii="Arial" w:hAnsi="Arial" w:cs="Arial"/>
          <w:sz w:val="24"/>
          <w:szCs w:val="24"/>
        </w:rPr>
      </w:pPr>
    </w:p>
    <w:p w:rsidR="00BD7DCE" w:rsidRDefault="00BD7DCE" w:rsidP="00ED7427">
      <w:pPr>
        <w:spacing w:before="60" w:after="60"/>
        <w:jc w:val="both"/>
        <w:rPr>
          <w:rFonts w:ascii="Arial" w:hAnsi="Arial" w:cs="Arial"/>
          <w:sz w:val="24"/>
          <w:szCs w:val="24"/>
        </w:rPr>
      </w:pPr>
    </w:p>
    <w:p w:rsidR="00BD7DCE" w:rsidRDefault="00BD7DCE" w:rsidP="00ED7427">
      <w:pPr>
        <w:spacing w:before="60" w:after="60"/>
        <w:jc w:val="both"/>
        <w:rPr>
          <w:rFonts w:ascii="Arial" w:hAnsi="Arial" w:cs="Arial"/>
          <w:sz w:val="24"/>
          <w:szCs w:val="24"/>
        </w:rPr>
      </w:pPr>
    </w:p>
    <w:p w:rsidR="00BD7DCE" w:rsidRDefault="00BD7DCE" w:rsidP="00ED7427">
      <w:pPr>
        <w:spacing w:before="60" w:after="60"/>
        <w:jc w:val="both"/>
        <w:rPr>
          <w:rFonts w:ascii="Arial" w:hAnsi="Arial" w:cs="Arial"/>
          <w:sz w:val="24"/>
          <w:szCs w:val="24"/>
        </w:rPr>
        <w:sectPr w:rsidR="00BD7DCE" w:rsidSect="00ED7427">
          <w:pgSz w:w="15842" w:h="12242" w:orient="landscape" w:code="1"/>
          <w:pgMar w:top="1134" w:right="1134" w:bottom="1418" w:left="1418" w:header="851" w:footer="709" w:gutter="0"/>
          <w:cols w:space="708"/>
          <w:docGrid w:linePitch="360"/>
        </w:sectPr>
      </w:pPr>
    </w:p>
    <w:p w:rsidR="00BD7DCE" w:rsidRPr="00EB07B7" w:rsidRDefault="00BD7DCE" w:rsidP="00EB07B7">
      <w:pPr>
        <w:pStyle w:val="Prrafodelista"/>
        <w:numPr>
          <w:ilvl w:val="0"/>
          <w:numId w:val="9"/>
        </w:numPr>
        <w:jc w:val="both"/>
        <w:rPr>
          <w:rFonts w:ascii="Arial" w:hAnsi="Arial" w:cs="Arial"/>
        </w:rPr>
      </w:pPr>
      <w:r w:rsidRPr="00EB07B7">
        <w:rPr>
          <w:rFonts w:ascii="Arial" w:hAnsi="Arial" w:cs="Arial"/>
        </w:rPr>
        <w:t>DOCUMENTOS RELACIONADOS</w:t>
      </w:r>
    </w:p>
    <w:p w:rsidR="00EB07B7" w:rsidRPr="00BD7DCE" w:rsidRDefault="00EB07B7" w:rsidP="00EB07B7">
      <w:pPr>
        <w:pStyle w:val="Prrafodelista"/>
        <w:ind w:left="360"/>
        <w:jc w:val="both"/>
        <w:rPr>
          <w:rFonts w:ascii="Arial" w:hAnsi="Arial" w:cs="Arial"/>
        </w:rPr>
      </w:pP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BD7DCE" w:rsidRPr="00CA3506" w:rsidTr="00BD7DCE">
        <w:trPr>
          <w:trHeight w:val="232"/>
        </w:trPr>
        <w:tc>
          <w:tcPr>
            <w:tcW w:w="7469" w:type="dxa"/>
            <w:vAlign w:val="center"/>
          </w:tcPr>
          <w:p w:rsidR="00BD7DCE" w:rsidRPr="00CA3506" w:rsidRDefault="00BD7DCE" w:rsidP="00BD7DCE">
            <w:pPr>
              <w:jc w:val="center"/>
              <w:rPr>
                <w:rFonts w:ascii="Arial" w:hAnsi="Arial" w:cs="Arial"/>
                <w:sz w:val="20"/>
                <w:szCs w:val="20"/>
              </w:rPr>
            </w:pPr>
            <w:r w:rsidRPr="00CA3506">
              <w:rPr>
                <w:rFonts w:ascii="Arial" w:hAnsi="Arial" w:cs="Arial"/>
                <w:sz w:val="20"/>
                <w:szCs w:val="20"/>
              </w:rPr>
              <w:t>NOMBRE</w:t>
            </w:r>
          </w:p>
        </w:tc>
        <w:tc>
          <w:tcPr>
            <w:tcW w:w="2211" w:type="dxa"/>
            <w:vAlign w:val="center"/>
          </w:tcPr>
          <w:p w:rsidR="00BD7DCE" w:rsidRPr="00CA3506" w:rsidRDefault="00BD7DCE" w:rsidP="00BD7DCE">
            <w:pPr>
              <w:jc w:val="center"/>
              <w:rPr>
                <w:rFonts w:ascii="Arial" w:hAnsi="Arial" w:cs="Arial"/>
                <w:sz w:val="20"/>
                <w:szCs w:val="20"/>
              </w:rPr>
            </w:pPr>
            <w:r w:rsidRPr="00CA3506">
              <w:rPr>
                <w:rFonts w:ascii="Arial" w:hAnsi="Arial" w:cs="Arial"/>
                <w:sz w:val="20"/>
                <w:szCs w:val="20"/>
              </w:rPr>
              <w:t>CÓDIGO</w:t>
            </w:r>
          </w:p>
        </w:tc>
      </w:tr>
      <w:tr w:rsidR="00BD7DCE" w:rsidRPr="00CA3506" w:rsidTr="00BD7DCE">
        <w:trPr>
          <w:trHeight w:val="218"/>
        </w:trPr>
        <w:tc>
          <w:tcPr>
            <w:tcW w:w="7469" w:type="dxa"/>
            <w:vAlign w:val="center"/>
          </w:tcPr>
          <w:p w:rsidR="00BD7DCE" w:rsidRPr="00CA3506" w:rsidRDefault="00BD7DCE" w:rsidP="00197475">
            <w:pPr>
              <w:rPr>
                <w:rFonts w:ascii="Arial" w:hAnsi="Arial" w:cs="Arial"/>
                <w:sz w:val="20"/>
                <w:szCs w:val="20"/>
              </w:rPr>
            </w:pPr>
            <w:r w:rsidRPr="00CA3506">
              <w:rPr>
                <w:rFonts w:ascii="Arial" w:hAnsi="Arial" w:cs="Arial"/>
                <w:sz w:val="20"/>
                <w:szCs w:val="20"/>
              </w:rPr>
              <w:t xml:space="preserve">Procedimiento de Inducción de Personal </w:t>
            </w:r>
          </w:p>
        </w:tc>
        <w:tc>
          <w:tcPr>
            <w:tcW w:w="2211" w:type="dxa"/>
            <w:vAlign w:val="center"/>
          </w:tcPr>
          <w:p w:rsidR="00BD7DCE" w:rsidRPr="00CA3506" w:rsidRDefault="00EB24AD" w:rsidP="00EB24AD">
            <w:pPr>
              <w:jc w:val="center"/>
              <w:rPr>
                <w:rFonts w:ascii="Arial" w:hAnsi="Arial" w:cs="Arial"/>
                <w:sz w:val="20"/>
                <w:szCs w:val="20"/>
              </w:rPr>
            </w:pPr>
            <w:r w:rsidRPr="00CA3506">
              <w:rPr>
                <w:rFonts w:ascii="Arial" w:hAnsi="Arial" w:cs="Arial"/>
                <w:sz w:val="20"/>
                <w:szCs w:val="20"/>
              </w:rPr>
              <w:t>TH-PR02</w:t>
            </w:r>
          </w:p>
        </w:tc>
      </w:tr>
      <w:tr w:rsidR="00BD7DCE" w:rsidRPr="00CA3506" w:rsidTr="00BD7DCE">
        <w:trPr>
          <w:trHeight w:val="218"/>
        </w:trPr>
        <w:tc>
          <w:tcPr>
            <w:tcW w:w="7469" w:type="dxa"/>
            <w:vAlign w:val="center"/>
          </w:tcPr>
          <w:p w:rsidR="00BD7DCE" w:rsidRPr="00CA3506" w:rsidRDefault="00BD7DCE" w:rsidP="00197475">
            <w:pPr>
              <w:rPr>
                <w:rFonts w:ascii="Arial" w:hAnsi="Arial" w:cs="Arial"/>
                <w:sz w:val="20"/>
                <w:szCs w:val="20"/>
              </w:rPr>
            </w:pPr>
            <w:r w:rsidRPr="00CA3506">
              <w:rPr>
                <w:rFonts w:ascii="Arial" w:hAnsi="Arial" w:cs="Arial"/>
                <w:sz w:val="20"/>
                <w:szCs w:val="20"/>
              </w:rPr>
              <w:t>Procedimiento de Capacitaciones y entrenamiento</w:t>
            </w:r>
          </w:p>
        </w:tc>
        <w:tc>
          <w:tcPr>
            <w:tcW w:w="2211" w:type="dxa"/>
            <w:vAlign w:val="center"/>
          </w:tcPr>
          <w:p w:rsidR="00BD7DCE" w:rsidRPr="00CA3506" w:rsidRDefault="00EB24AD" w:rsidP="00EB24AD">
            <w:pPr>
              <w:jc w:val="center"/>
              <w:rPr>
                <w:rFonts w:ascii="Arial" w:hAnsi="Arial" w:cs="Arial"/>
                <w:sz w:val="20"/>
                <w:szCs w:val="20"/>
              </w:rPr>
            </w:pPr>
            <w:r w:rsidRPr="00CA3506">
              <w:rPr>
                <w:rFonts w:ascii="Arial" w:hAnsi="Arial" w:cs="Arial"/>
                <w:sz w:val="20"/>
                <w:szCs w:val="20"/>
              </w:rPr>
              <w:t>TH-PR03</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Procedimiento general de inspección técnico mecánica</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CITB.IN.PR.01</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 xml:space="preserve">Procedimiento recepción e identificación del vehículo </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CITB.IN.PR.02</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Procedimiento supervisión técnica</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CITB.IN.PR.04</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Instructivo de inspección visual vehículos pesados y livianos</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CITB.IN.IN.01</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Instructivo de prueba luces motocicletas</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CITB.IN.IN.02</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Instructivo  prueba de gases vehículos pesados y livianos</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CITB.IN.IN.03</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Instructivo  prueba de opacidad vehículos pesados y livianos</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CITB.IN.IN.04</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 xml:space="preserve">Instructivo  desviación al paso pesado, livianos </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CITB.IN.IN.05</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 xml:space="preserve">Instructivo  frenos vehículos pesados  </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CITB.IN.IN.06</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Instructivo prueba de suspensión y frenos vehículos livianos</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CITB.IN.IN.07</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Instructivo prueba de luces vehículos pesados y livianos</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CITB.IN.IN.08</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Instructivo prueba de ruidos vehículos</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CITB.IN.IN.09</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Instructivo de inspección visual motocicletas</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CITB.IN.IN.10</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Instructivo de prueba de  frenos motocicletas</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CITB.IN.IN.11</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Instructivo de Prueba de gases motocicletas</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CITB.IN.IN.12</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 xml:space="preserve">Instructivo revisión de fur, atestación y entrega de resultados </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CITB.IN.IN.13</w:t>
            </w:r>
          </w:p>
        </w:tc>
      </w:tr>
      <w:tr w:rsidR="00CA3506" w:rsidRPr="00CA3506" w:rsidTr="00BD7DCE">
        <w:trPr>
          <w:trHeight w:val="218"/>
        </w:trPr>
        <w:tc>
          <w:tcPr>
            <w:tcW w:w="7469" w:type="dxa"/>
            <w:vAlign w:val="center"/>
          </w:tcPr>
          <w:p w:rsidR="00CA3506" w:rsidRPr="00CA3506" w:rsidRDefault="00CA3506" w:rsidP="00CA3506">
            <w:pPr>
              <w:jc w:val="both"/>
              <w:rPr>
                <w:rFonts w:ascii="Arial" w:hAnsi="Arial" w:cs="Arial"/>
                <w:sz w:val="20"/>
                <w:szCs w:val="20"/>
              </w:rPr>
            </w:pPr>
            <w:r w:rsidRPr="00CA3506">
              <w:rPr>
                <w:rFonts w:ascii="Arial" w:hAnsi="Arial" w:cs="Arial"/>
                <w:sz w:val="20"/>
                <w:szCs w:val="20"/>
              </w:rPr>
              <w:t>Procedimiento general de inspección técnico mecánica</w:t>
            </w:r>
          </w:p>
        </w:tc>
        <w:tc>
          <w:tcPr>
            <w:tcW w:w="2211" w:type="dxa"/>
            <w:vAlign w:val="center"/>
          </w:tcPr>
          <w:p w:rsidR="00CA3506" w:rsidRPr="00CA3506" w:rsidRDefault="00CA3506" w:rsidP="00CA3506">
            <w:pPr>
              <w:jc w:val="center"/>
              <w:rPr>
                <w:rFonts w:ascii="Arial" w:hAnsi="Arial" w:cs="Arial"/>
                <w:sz w:val="20"/>
                <w:szCs w:val="20"/>
              </w:rPr>
            </w:pPr>
            <w:r w:rsidRPr="00CA3506">
              <w:rPr>
                <w:rFonts w:ascii="Arial" w:hAnsi="Arial" w:cs="Arial"/>
                <w:sz w:val="20"/>
                <w:szCs w:val="20"/>
              </w:rPr>
              <w:t>CITB.IN.PR.01</w:t>
            </w:r>
          </w:p>
        </w:tc>
      </w:tr>
    </w:tbl>
    <w:p w:rsidR="00BD7DCE" w:rsidRPr="00BD7DCE" w:rsidRDefault="00BD7DCE" w:rsidP="00BD7DCE">
      <w:pPr>
        <w:jc w:val="both"/>
        <w:rPr>
          <w:rFonts w:ascii="Arial" w:hAnsi="Arial" w:cs="Arial"/>
        </w:rPr>
      </w:pPr>
    </w:p>
    <w:p w:rsidR="00BD7DCE" w:rsidRPr="00BD7DCE" w:rsidRDefault="00BD7DCE" w:rsidP="00EB07B7">
      <w:pPr>
        <w:pStyle w:val="Prrafodelista"/>
        <w:numPr>
          <w:ilvl w:val="0"/>
          <w:numId w:val="9"/>
        </w:numPr>
        <w:jc w:val="both"/>
        <w:rPr>
          <w:rFonts w:ascii="Arial" w:hAnsi="Arial" w:cs="Arial"/>
        </w:rPr>
      </w:pPr>
      <w:r w:rsidRPr="00BD7DCE">
        <w:rPr>
          <w:rFonts w:ascii="Arial" w:hAnsi="Arial" w:cs="Arial"/>
        </w:rPr>
        <w:t>REGISTROS GENERADOS</w:t>
      </w:r>
    </w:p>
    <w:tbl>
      <w:tblPr>
        <w:tblStyle w:val="Tablaconcuadrcula"/>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BD7DCE" w:rsidRPr="00BD7DCE" w:rsidTr="00BD7DCE">
        <w:trPr>
          <w:trHeight w:val="262"/>
        </w:trPr>
        <w:tc>
          <w:tcPr>
            <w:tcW w:w="7508" w:type="dxa"/>
            <w:vAlign w:val="center"/>
          </w:tcPr>
          <w:p w:rsidR="00BD7DCE" w:rsidRPr="00BD7DCE" w:rsidRDefault="00BD7DCE" w:rsidP="00BD7DCE">
            <w:pPr>
              <w:jc w:val="center"/>
              <w:rPr>
                <w:rFonts w:ascii="Arial" w:hAnsi="Arial" w:cs="Arial"/>
              </w:rPr>
            </w:pPr>
            <w:r w:rsidRPr="00BD7DCE">
              <w:rPr>
                <w:rFonts w:ascii="Arial" w:hAnsi="Arial" w:cs="Arial"/>
              </w:rPr>
              <w:t>NOMBRE</w:t>
            </w:r>
          </w:p>
        </w:tc>
        <w:tc>
          <w:tcPr>
            <w:tcW w:w="2243" w:type="dxa"/>
            <w:vAlign w:val="center"/>
          </w:tcPr>
          <w:p w:rsidR="00BD7DCE" w:rsidRPr="00BD7DCE" w:rsidRDefault="00BD7DCE" w:rsidP="00BD7DCE">
            <w:pPr>
              <w:jc w:val="center"/>
              <w:rPr>
                <w:rFonts w:ascii="Arial" w:hAnsi="Arial" w:cs="Arial"/>
              </w:rPr>
            </w:pPr>
            <w:r>
              <w:rPr>
                <w:rFonts w:ascii="Arial" w:hAnsi="Arial" w:cs="Arial"/>
              </w:rPr>
              <w:t>CÓDIGO</w:t>
            </w:r>
          </w:p>
        </w:tc>
      </w:tr>
      <w:tr w:rsidR="00831D6E" w:rsidRPr="00BD7DCE" w:rsidTr="00BD7DCE">
        <w:trPr>
          <w:trHeight w:val="262"/>
        </w:trPr>
        <w:tc>
          <w:tcPr>
            <w:tcW w:w="7508" w:type="dxa"/>
            <w:vAlign w:val="center"/>
          </w:tcPr>
          <w:p w:rsidR="00831D6E" w:rsidRPr="00CA3506" w:rsidRDefault="00831D6E" w:rsidP="00831D6E">
            <w:pPr>
              <w:rPr>
                <w:rFonts w:ascii="Arial" w:hAnsi="Arial" w:cs="Arial"/>
                <w:sz w:val="20"/>
                <w:szCs w:val="20"/>
              </w:rPr>
            </w:pPr>
            <w:r w:rsidRPr="00CA3506">
              <w:rPr>
                <w:rFonts w:ascii="Arial" w:hAnsi="Arial" w:cs="Arial"/>
                <w:sz w:val="20"/>
                <w:szCs w:val="20"/>
              </w:rPr>
              <w:t xml:space="preserve">Programa de supervisión técnica </w:t>
            </w:r>
          </w:p>
        </w:tc>
        <w:tc>
          <w:tcPr>
            <w:tcW w:w="2243" w:type="dxa"/>
            <w:vAlign w:val="center"/>
          </w:tcPr>
          <w:p w:rsidR="00831D6E" w:rsidRPr="00831D6E" w:rsidRDefault="00831D6E" w:rsidP="00831D6E">
            <w:pPr>
              <w:jc w:val="center"/>
              <w:rPr>
                <w:rFonts w:ascii="Arial" w:hAnsi="Arial" w:cs="Arial"/>
                <w:sz w:val="20"/>
                <w:szCs w:val="20"/>
              </w:rPr>
            </w:pPr>
            <w:r w:rsidRPr="00831D6E">
              <w:rPr>
                <w:rFonts w:ascii="Arial" w:hAnsi="Arial" w:cs="Arial"/>
                <w:sz w:val="20"/>
                <w:szCs w:val="20"/>
              </w:rPr>
              <w:t>CITB.IN.RG.05</w:t>
            </w:r>
          </w:p>
        </w:tc>
      </w:tr>
      <w:tr w:rsidR="00831D6E" w:rsidRPr="00BD7DCE" w:rsidTr="00BD7DCE">
        <w:trPr>
          <w:trHeight w:val="246"/>
        </w:trPr>
        <w:tc>
          <w:tcPr>
            <w:tcW w:w="7508" w:type="dxa"/>
            <w:vAlign w:val="center"/>
          </w:tcPr>
          <w:p w:rsidR="00831D6E" w:rsidRPr="00CA3506" w:rsidRDefault="00831D6E" w:rsidP="00831D6E">
            <w:pPr>
              <w:rPr>
                <w:rFonts w:ascii="Arial" w:hAnsi="Arial" w:cs="Arial"/>
                <w:sz w:val="20"/>
                <w:szCs w:val="20"/>
              </w:rPr>
            </w:pPr>
            <w:r w:rsidRPr="00CA3506">
              <w:rPr>
                <w:rFonts w:ascii="Arial" w:hAnsi="Arial" w:cs="Arial"/>
                <w:sz w:val="20"/>
                <w:szCs w:val="20"/>
              </w:rPr>
              <w:t xml:space="preserve">Registros de supervisión técnica </w:t>
            </w:r>
          </w:p>
        </w:tc>
        <w:tc>
          <w:tcPr>
            <w:tcW w:w="2243" w:type="dxa"/>
            <w:vAlign w:val="center"/>
          </w:tcPr>
          <w:p w:rsidR="00831D6E" w:rsidRPr="00831D6E" w:rsidRDefault="00831D6E" w:rsidP="00831D6E">
            <w:pPr>
              <w:jc w:val="center"/>
              <w:rPr>
                <w:rFonts w:ascii="Arial" w:hAnsi="Arial" w:cs="Arial"/>
                <w:sz w:val="20"/>
                <w:szCs w:val="20"/>
              </w:rPr>
            </w:pPr>
            <w:r w:rsidRPr="00831D6E">
              <w:rPr>
                <w:rFonts w:ascii="Arial" w:hAnsi="Arial" w:cs="Arial"/>
                <w:sz w:val="20"/>
                <w:szCs w:val="20"/>
              </w:rPr>
              <w:t>CITB.IN.RG.06</w:t>
            </w:r>
          </w:p>
        </w:tc>
      </w:tr>
      <w:tr w:rsidR="00831D6E" w:rsidRPr="00BD7DCE" w:rsidTr="00BD7DCE">
        <w:trPr>
          <w:trHeight w:val="262"/>
        </w:trPr>
        <w:tc>
          <w:tcPr>
            <w:tcW w:w="7508" w:type="dxa"/>
            <w:vAlign w:val="center"/>
          </w:tcPr>
          <w:p w:rsidR="00831D6E" w:rsidRPr="00CA3506" w:rsidRDefault="00831D6E" w:rsidP="00831D6E">
            <w:pPr>
              <w:rPr>
                <w:rFonts w:ascii="Arial" w:hAnsi="Arial" w:cs="Arial"/>
                <w:sz w:val="20"/>
                <w:szCs w:val="20"/>
              </w:rPr>
            </w:pPr>
            <w:r w:rsidRPr="00CA3506">
              <w:rPr>
                <w:rFonts w:ascii="Arial" w:hAnsi="Arial" w:cs="Arial"/>
                <w:sz w:val="20"/>
                <w:szCs w:val="20"/>
              </w:rPr>
              <w:t>Informe de supervisión técnica</w:t>
            </w:r>
          </w:p>
        </w:tc>
        <w:tc>
          <w:tcPr>
            <w:tcW w:w="2243" w:type="dxa"/>
            <w:vAlign w:val="center"/>
          </w:tcPr>
          <w:p w:rsidR="00831D6E" w:rsidRPr="00831D6E" w:rsidRDefault="00831D6E" w:rsidP="00831D6E">
            <w:pPr>
              <w:jc w:val="center"/>
              <w:rPr>
                <w:rFonts w:ascii="Arial" w:hAnsi="Arial" w:cs="Arial"/>
                <w:sz w:val="20"/>
                <w:szCs w:val="20"/>
              </w:rPr>
            </w:pPr>
            <w:r w:rsidRPr="00831D6E">
              <w:rPr>
                <w:rFonts w:ascii="Arial" w:hAnsi="Arial" w:cs="Arial"/>
                <w:sz w:val="20"/>
                <w:szCs w:val="20"/>
              </w:rPr>
              <w:t>CITB.IN.RG.07</w:t>
            </w:r>
          </w:p>
        </w:tc>
      </w:tr>
      <w:tr w:rsidR="00BD7DCE" w:rsidRPr="00BD7DCE" w:rsidTr="00BD7DCE">
        <w:trPr>
          <w:trHeight w:val="246"/>
        </w:trPr>
        <w:tc>
          <w:tcPr>
            <w:tcW w:w="7508" w:type="dxa"/>
            <w:vAlign w:val="center"/>
          </w:tcPr>
          <w:p w:rsidR="00BD7DCE" w:rsidRPr="00EB24AD" w:rsidRDefault="00BD7DCE" w:rsidP="00EB24AD">
            <w:pPr>
              <w:rPr>
                <w:rFonts w:ascii="Arial" w:hAnsi="Arial" w:cs="Arial"/>
                <w:sz w:val="20"/>
                <w:szCs w:val="20"/>
              </w:rPr>
            </w:pPr>
          </w:p>
        </w:tc>
        <w:tc>
          <w:tcPr>
            <w:tcW w:w="2243" w:type="dxa"/>
            <w:vAlign w:val="center"/>
          </w:tcPr>
          <w:p w:rsidR="00BD7DCE" w:rsidRPr="00BD7DCE" w:rsidRDefault="00BD7DCE" w:rsidP="00197475">
            <w:pPr>
              <w:rPr>
                <w:rFonts w:ascii="Arial" w:hAnsi="Arial" w:cs="Arial"/>
              </w:rPr>
            </w:pPr>
          </w:p>
        </w:tc>
      </w:tr>
    </w:tbl>
    <w:p w:rsidR="002D6F94" w:rsidRDefault="002D6F94" w:rsidP="00BD7DCE">
      <w:pPr>
        <w:jc w:val="both"/>
        <w:rPr>
          <w:rFonts w:ascii="Arial" w:hAnsi="Arial" w:cs="Arial"/>
        </w:rPr>
      </w:pPr>
    </w:p>
    <w:p w:rsidR="002D6F94" w:rsidRDefault="002D6F94" w:rsidP="00BD7DCE">
      <w:pPr>
        <w:jc w:val="both"/>
        <w:rPr>
          <w:rFonts w:ascii="Arial" w:hAnsi="Arial" w:cs="Arial"/>
        </w:rPr>
      </w:pPr>
    </w:p>
    <w:p w:rsidR="002D6F94" w:rsidRDefault="002D6F94" w:rsidP="00BD7DCE">
      <w:pPr>
        <w:jc w:val="both"/>
        <w:rPr>
          <w:rFonts w:ascii="Arial" w:hAnsi="Arial" w:cs="Arial"/>
        </w:rPr>
      </w:pPr>
    </w:p>
    <w:p w:rsidR="002D6F94" w:rsidRDefault="002D6F94" w:rsidP="00BD7DCE">
      <w:pPr>
        <w:jc w:val="both"/>
        <w:rPr>
          <w:rFonts w:ascii="Arial" w:hAnsi="Arial" w:cs="Arial"/>
        </w:rPr>
      </w:pPr>
    </w:p>
    <w:p w:rsidR="002D6F94" w:rsidRDefault="002D6F94" w:rsidP="00BD7DCE">
      <w:pPr>
        <w:jc w:val="both"/>
        <w:rPr>
          <w:rFonts w:ascii="Arial" w:hAnsi="Arial" w:cs="Arial"/>
        </w:rPr>
      </w:pPr>
    </w:p>
    <w:p w:rsidR="002D6F94" w:rsidRDefault="002D6F94" w:rsidP="00BD7DCE">
      <w:pPr>
        <w:jc w:val="both"/>
        <w:rPr>
          <w:rFonts w:ascii="Arial" w:hAnsi="Arial" w:cs="Arial"/>
        </w:rPr>
      </w:pPr>
    </w:p>
    <w:p w:rsidR="002D6F94" w:rsidRDefault="002D6F94" w:rsidP="00BD7DCE">
      <w:pPr>
        <w:jc w:val="both"/>
        <w:rPr>
          <w:rFonts w:ascii="Arial" w:hAnsi="Arial" w:cs="Arial"/>
        </w:rPr>
      </w:pPr>
    </w:p>
    <w:p w:rsidR="002D6F94" w:rsidRDefault="002D6F94" w:rsidP="00BD7DCE">
      <w:pPr>
        <w:jc w:val="both"/>
        <w:rPr>
          <w:rFonts w:ascii="Arial" w:hAnsi="Arial" w:cs="Arial"/>
        </w:rPr>
      </w:pPr>
    </w:p>
    <w:p w:rsidR="002D6F94" w:rsidRDefault="002D6F94" w:rsidP="00BD7DCE">
      <w:pPr>
        <w:jc w:val="both"/>
        <w:rPr>
          <w:rFonts w:ascii="Arial" w:hAnsi="Arial" w:cs="Arial"/>
        </w:rPr>
      </w:pPr>
    </w:p>
    <w:p w:rsidR="00BD7DCE" w:rsidRPr="00BD7DCE" w:rsidRDefault="00BD7DCE" w:rsidP="00BD7DCE">
      <w:pPr>
        <w:jc w:val="both"/>
        <w:rPr>
          <w:rFonts w:ascii="Arial" w:hAnsi="Arial" w:cs="Arial"/>
        </w:rPr>
      </w:pPr>
      <w:r w:rsidRPr="00BD7DCE">
        <w:rPr>
          <w:rFonts w:ascii="Arial" w:hAnsi="Arial" w:cs="Arial"/>
        </w:rPr>
        <w:tab/>
      </w:r>
    </w:p>
    <w:p w:rsidR="002D6F94" w:rsidRDefault="00BD7DCE" w:rsidP="00EB07B7">
      <w:pPr>
        <w:pStyle w:val="Prrafodelista"/>
        <w:numPr>
          <w:ilvl w:val="0"/>
          <w:numId w:val="9"/>
        </w:numPr>
        <w:jc w:val="both"/>
        <w:rPr>
          <w:rFonts w:ascii="Arial" w:hAnsi="Arial" w:cs="Arial"/>
        </w:rPr>
      </w:pPr>
      <w:r w:rsidRPr="00EB07B7">
        <w:rPr>
          <w:rFonts w:ascii="Arial" w:hAnsi="Arial" w:cs="Arial"/>
        </w:rPr>
        <w:t>CONTROL DE CAMBIOS DEL DOCUMENTO</w:t>
      </w:r>
      <w:r w:rsidR="002D6F94">
        <w:rPr>
          <w:rFonts w:ascii="Arial" w:hAnsi="Arial" w:cs="Arial"/>
        </w:rPr>
        <w:t xml:space="preserve"> </w:t>
      </w:r>
    </w:p>
    <w:p w:rsidR="00BD7DCE" w:rsidRPr="002D6F94" w:rsidRDefault="00BD7DCE" w:rsidP="002D6F94">
      <w:pPr>
        <w:ind w:firstLine="708"/>
      </w:pP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93"/>
        <w:gridCol w:w="1359"/>
        <w:gridCol w:w="2085"/>
        <w:gridCol w:w="4018"/>
        <w:gridCol w:w="1654"/>
      </w:tblGrid>
      <w:tr w:rsidR="00BD7DCE" w:rsidRPr="00BD7DCE" w:rsidTr="00787A40">
        <w:trPr>
          <w:trHeight w:val="377"/>
        </w:trPr>
        <w:tc>
          <w:tcPr>
            <w:tcW w:w="305" w:type="pct"/>
            <w:vMerge w:val="restart"/>
            <w:vAlign w:val="center"/>
          </w:tcPr>
          <w:p w:rsidR="00BD7DCE" w:rsidRPr="00BD7DCE" w:rsidRDefault="00BD7DCE" w:rsidP="00197475">
            <w:pPr>
              <w:ind w:left="-71" w:right="-71"/>
              <w:rPr>
                <w:rFonts w:ascii="Arial" w:hAnsi="Arial" w:cs="Arial"/>
                <w:bCs/>
                <w:sz w:val="20"/>
                <w:szCs w:val="20"/>
              </w:rPr>
            </w:pPr>
            <w:r w:rsidRPr="00BD7DCE">
              <w:rPr>
                <w:rFonts w:ascii="Arial" w:hAnsi="Arial" w:cs="Arial"/>
                <w:bCs/>
                <w:sz w:val="20"/>
                <w:szCs w:val="20"/>
              </w:rPr>
              <w:t>REV No.</w:t>
            </w:r>
          </w:p>
        </w:tc>
        <w:tc>
          <w:tcPr>
            <w:tcW w:w="700" w:type="pct"/>
            <w:vMerge w:val="restart"/>
            <w:vAlign w:val="center"/>
          </w:tcPr>
          <w:p w:rsidR="00BD7DCE" w:rsidRPr="00BD7DCE" w:rsidRDefault="00BD7DCE" w:rsidP="00197475">
            <w:pPr>
              <w:rPr>
                <w:rFonts w:ascii="Arial" w:hAnsi="Arial" w:cs="Arial"/>
                <w:bCs/>
                <w:sz w:val="20"/>
                <w:szCs w:val="20"/>
              </w:rPr>
            </w:pPr>
            <w:r w:rsidRPr="00BD7DCE">
              <w:rPr>
                <w:rFonts w:ascii="Arial" w:hAnsi="Arial" w:cs="Arial"/>
                <w:bCs/>
                <w:sz w:val="20"/>
                <w:szCs w:val="20"/>
              </w:rPr>
              <w:t>FECHA</w:t>
            </w:r>
          </w:p>
        </w:tc>
        <w:tc>
          <w:tcPr>
            <w:tcW w:w="3142" w:type="pct"/>
            <w:gridSpan w:val="2"/>
            <w:vAlign w:val="center"/>
          </w:tcPr>
          <w:p w:rsidR="00BD7DCE" w:rsidRPr="00BD7DCE" w:rsidRDefault="00BD7DCE" w:rsidP="00EB07B7">
            <w:pPr>
              <w:jc w:val="center"/>
              <w:rPr>
                <w:rFonts w:ascii="Arial" w:hAnsi="Arial" w:cs="Arial"/>
                <w:bCs/>
                <w:sz w:val="20"/>
                <w:szCs w:val="20"/>
              </w:rPr>
            </w:pPr>
            <w:r w:rsidRPr="00BD7DCE">
              <w:rPr>
                <w:rFonts w:ascii="Arial" w:hAnsi="Arial" w:cs="Arial"/>
                <w:bCs/>
                <w:sz w:val="20"/>
                <w:szCs w:val="20"/>
              </w:rPr>
              <w:t>DESCRIPCIÓN DEL CAMBIO</w:t>
            </w:r>
          </w:p>
        </w:tc>
        <w:tc>
          <w:tcPr>
            <w:tcW w:w="852" w:type="pct"/>
            <w:vMerge w:val="restart"/>
            <w:vAlign w:val="center"/>
          </w:tcPr>
          <w:p w:rsidR="00BD7DCE" w:rsidRPr="00BD7DCE" w:rsidRDefault="00BD7DCE" w:rsidP="00197475">
            <w:pPr>
              <w:pStyle w:val="Ttulo8"/>
              <w:rPr>
                <w:b w:val="0"/>
                <w:sz w:val="20"/>
                <w:szCs w:val="20"/>
              </w:rPr>
            </w:pPr>
            <w:r w:rsidRPr="00BD7DCE">
              <w:rPr>
                <w:b w:val="0"/>
                <w:sz w:val="20"/>
                <w:szCs w:val="20"/>
              </w:rPr>
              <w:t>SOLICITÓ</w:t>
            </w:r>
          </w:p>
        </w:tc>
      </w:tr>
      <w:tr w:rsidR="00BD7DCE" w:rsidRPr="00BD7DCE" w:rsidTr="00787A40">
        <w:trPr>
          <w:trHeight w:val="377"/>
        </w:trPr>
        <w:tc>
          <w:tcPr>
            <w:tcW w:w="305" w:type="pct"/>
            <w:vMerge/>
            <w:vAlign w:val="center"/>
          </w:tcPr>
          <w:p w:rsidR="00BD7DCE" w:rsidRPr="00BD7DCE" w:rsidRDefault="00BD7DCE" w:rsidP="00197475">
            <w:pPr>
              <w:jc w:val="both"/>
              <w:rPr>
                <w:rFonts w:ascii="Arial" w:hAnsi="Arial" w:cs="Arial"/>
                <w:sz w:val="20"/>
                <w:szCs w:val="20"/>
              </w:rPr>
            </w:pPr>
          </w:p>
        </w:tc>
        <w:tc>
          <w:tcPr>
            <w:tcW w:w="700" w:type="pct"/>
            <w:vMerge/>
            <w:vAlign w:val="center"/>
          </w:tcPr>
          <w:p w:rsidR="00BD7DCE" w:rsidRPr="00BD7DCE" w:rsidRDefault="00BD7DCE" w:rsidP="00197475">
            <w:pPr>
              <w:jc w:val="both"/>
              <w:rPr>
                <w:rFonts w:ascii="Arial" w:hAnsi="Arial" w:cs="Arial"/>
                <w:sz w:val="20"/>
                <w:szCs w:val="20"/>
              </w:rPr>
            </w:pPr>
          </w:p>
        </w:tc>
        <w:tc>
          <w:tcPr>
            <w:tcW w:w="1074" w:type="pct"/>
            <w:vAlign w:val="center"/>
          </w:tcPr>
          <w:p w:rsidR="00BD7DCE" w:rsidRPr="00BD7DCE" w:rsidRDefault="00BD7DCE" w:rsidP="00EB07B7">
            <w:pPr>
              <w:jc w:val="center"/>
              <w:rPr>
                <w:rFonts w:ascii="Arial" w:hAnsi="Arial" w:cs="Arial"/>
                <w:sz w:val="20"/>
                <w:szCs w:val="20"/>
              </w:rPr>
            </w:pPr>
            <w:r w:rsidRPr="00BD7DCE">
              <w:rPr>
                <w:rFonts w:ascii="Arial" w:hAnsi="Arial" w:cs="Arial"/>
                <w:sz w:val="20"/>
                <w:szCs w:val="20"/>
              </w:rPr>
              <w:t>SECCIÓN/NUMERAL</w:t>
            </w:r>
          </w:p>
        </w:tc>
        <w:tc>
          <w:tcPr>
            <w:tcW w:w="2069" w:type="pct"/>
            <w:vAlign w:val="center"/>
          </w:tcPr>
          <w:p w:rsidR="00BD7DCE" w:rsidRPr="00BD7DCE" w:rsidRDefault="00BD7DCE" w:rsidP="00EB07B7">
            <w:pPr>
              <w:jc w:val="center"/>
              <w:rPr>
                <w:rFonts w:ascii="Arial" w:hAnsi="Arial" w:cs="Arial"/>
                <w:sz w:val="20"/>
                <w:szCs w:val="20"/>
              </w:rPr>
            </w:pPr>
            <w:r w:rsidRPr="00BD7DCE">
              <w:rPr>
                <w:rFonts w:ascii="Arial" w:hAnsi="Arial" w:cs="Arial"/>
                <w:sz w:val="20"/>
                <w:szCs w:val="20"/>
              </w:rPr>
              <w:t>DESCRIPCIÓN DEL CAMBIO</w:t>
            </w:r>
          </w:p>
        </w:tc>
        <w:tc>
          <w:tcPr>
            <w:tcW w:w="852" w:type="pct"/>
            <w:vMerge/>
            <w:vAlign w:val="center"/>
          </w:tcPr>
          <w:p w:rsidR="00BD7DCE" w:rsidRPr="00BD7DCE" w:rsidRDefault="00BD7DCE" w:rsidP="00197475">
            <w:pPr>
              <w:jc w:val="both"/>
              <w:rPr>
                <w:rFonts w:ascii="Arial" w:hAnsi="Arial" w:cs="Arial"/>
                <w:sz w:val="20"/>
                <w:szCs w:val="20"/>
              </w:rPr>
            </w:pPr>
          </w:p>
        </w:tc>
      </w:tr>
      <w:tr w:rsidR="00BD7DCE" w:rsidRPr="00BD7DCE" w:rsidTr="00787A40">
        <w:trPr>
          <w:trHeight w:val="376"/>
        </w:trPr>
        <w:tc>
          <w:tcPr>
            <w:tcW w:w="305" w:type="pct"/>
            <w:vAlign w:val="center"/>
          </w:tcPr>
          <w:p w:rsidR="00BD7DCE" w:rsidRPr="00BD7DCE" w:rsidRDefault="00BD7DCE" w:rsidP="00197475">
            <w:pPr>
              <w:jc w:val="both"/>
              <w:rPr>
                <w:rFonts w:ascii="Arial" w:hAnsi="Arial" w:cs="Arial"/>
                <w:sz w:val="20"/>
                <w:szCs w:val="20"/>
              </w:rPr>
            </w:pPr>
            <w:r w:rsidRPr="00BD7DCE">
              <w:rPr>
                <w:rFonts w:ascii="Arial" w:hAnsi="Arial" w:cs="Arial"/>
                <w:sz w:val="20"/>
                <w:szCs w:val="20"/>
              </w:rPr>
              <w:t>01</w:t>
            </w:r>
          </w:p>
        </w:tc>
        <w:tc>
          <w:tcPr>
            <w:tcW w:w="700" w:type="pct"/>
            <w:vAlign w:val="center"/>
          </w:tcPr>
          <w:p w:rsidR="00BD7DCE" w:rsidRPr="00BD7DCE" w:rsidRDefault="00EB07B7" w:rsidP="00197475">
            <w:pPr>
              <w:jc w:val="both"/>
              <w:rPr>
                <w:rFonts w:ascii="Arial" w:hAnsi="Arial" w:cs="Arial"/>
                <w:sz w:val="20"/>
                <w:szCs w:val="20"/>
              </w:rPr>
            </w:pPr>
            <w:r>
              <w:rPr>
                <w:rFonts w:ascii="Arial" w:hAnsi="Arial" w:cs="Arial"/>
                <w:sz w:val="20"/>
                <w:szCs w:val="20"/>
              </w:rPr>
              <w:t>2018-12-12</w:t>
            </w:r>
          </w:p>
        </w:tc>
        <w:tc>
          <w:tcPr>
            <w:tcW w:w="1074" w:type="pct"/>
            <w:vAlign w:val="center"/>
          </w:tcPr>
          <w:p w:rsidR="00BD7DCE" w:rsidRPr="00BD7DCE" w:rsidRDefault="00BD7DCE" w:rsidP="00197475">
            <w:pPr>
              <w:jc w:val="both"/>
              <w:rPr>
                <w:rFonts w:ascii="Arial" w:hAnsi="Arial" w:cs="Arial"/>
                <w:sz w:val="20"/>
                <w:szCs w:val="20"/>
              </w:rPr>
            </w:pPr>
            <w:r w:rsidRPr="00BD7DCE">
              <w:rPr>
                <w:rFonts w:ascii="Arial" w:hAnsi="Arial" w:cs="Arial"/>
                <w:sz w:val="20"/>
                <w:szCs w:val="20"/>
              </w:rPr>
              <w:t>N/A</w:t>
            </w:r>
          </w:p>
        </w:tc>
        <w:tc>
          <w:tcPr>
            <w:tcW w:w="2069" w:type="pct"/>
            <w:vAlign w:val="center"/>
          </w:tcPr>
          <w:p w:rsidR="00BD7DCE" w:rsidRPr="00BD7DCE" w:rsidRDefault="00BD7DCE" w:rsidP="00197475">
            <w:pPr>
              <w:jc w:val="both"/>
              <w:rPr>
                <w:rFonts w:ascii="Arial" w:hAnsi="Arial" w:cs="Arial"/>
                <w:sz w:val="20"/>
                <w:szCs w:val="20"/>
              </w:rPr>
            </w:pPr>
            <w:r w:rsidRPr="00BD7DCE">
              <w:rPr>
                <w:rFonts w:ascii="Arial" w:hAnsi="Arial" w:cs="Arial"/>
                <w:sz w:val="20"/>
                <w:szCs w:val="20"/>
              </w:rPr>
              <w:t>Creación del Documento</w:t>
            </w:r>
          </w:p>
        </w:tc>
        <w:tc>
          <w:tcPr>
            <w:tcW w:w="852" w:type="pct"/>
            <w:vAlign w:val="center"/>
          </w:tcPr>
          <w:p w:rsidR="00BD7DCE" w:rsidRPr="00BD7DCE" w:rsidRDefault="00BD7DCE" w:rsidP="00197475">
            <w:pPr>
              <w:jc w:val="both"/>
              <w:rPr>
                <w:rFonts w:ascii="Arial" w:hAnsi="Arial" w:cs="Arial"/>
                <w:sz w:val="20"/>
                <w:szCs w:val="20"/>
              </w:rPr>
            </w:pPr>
            <w:r w:rsidRPr="00BD7DCE">
              <w:rPr>
                <w:rFonts w:ascii="Arial" w:hAnsi="Arial" w:cs="Arial"/>
                <w:sz w:val="20"/>
                <w:szCs w:val="20"/>
              </w:rPr>
              <w:t>N/A</w:t>
            </w:r>
          </w:p>
        </w:tc>
      </w:tr>
      <w:tr w:rsidR="009925FD" w:rsidRPr="00BD7DCE" w:rsidTr="00787A40">
        <w:trPr>
          <w:trHeight w:val="376"/>
        </w:trPr>
        <w:tc>
          <w:tcPr>
            <w:tcW w:w="305" w:type="pct"/>
            <w:vAlign w:val="center"/>
          </w:tcPr>
          <w:p w:rsidR="009925FD" w:rsidRPr="00BD7DCE" w:rsidRDefault="009925FD" w:rsidP="00197475">
            <w:pPr>
              <w:jc w:val="both"/>
              <w:rPr>
                <w:rFonts w:ascii="Arial" w:hAnsi="Arial" w:cs="Arial"/>
                <w:sz w:val="20"/>
                <w:szCs w:val="20"/>
              </w:rPr>
            </w:pPr>
            <w:r>
              <w:rPr>
                <w:rFonts w:ascii="Arial" w:hAnsi="Arial" w:cs="Arial"/>
                <w:sz w:val="20"/>
                <w:szCs w:val="20"/>
              </w:rPr>
              <w:t>02</w:t>
            </w:r>
          </w:p>
        </w:tc>
        <w:tc>
          <w:tcPr>
            <w:tcW w:w="700" w:type="pct"/>
            <w:vAlign w:val="center"/>
          </w:tcPr>
          <w:p w:rsidR="009925FD" w:rsidRDefault="009925FD" w:rsidP="00197475">
            <w:pPr>
              <w:jc w:val="both"/>
              <w:rPr>
                <w:rFonts w:ascii="Arial" w:hAnsi="Arial" w:cs="Arial"/>
                <w:sz w:val="20"/>
                <w:szCs w:val="20"/>
              </w:rPr>
            </w:pPr>
            <w:r>
              <w:rPr>
                <w:rFonts w:ascii="Arial" w:hAnsi="Arial" w:cs="Arial"/>
                <w:sz w:val="20"/>
                <w:szCs w:val="20"/>
              </w:rPr>
              <w:t>2021-03-16</w:t>
            </w:r>
          </w:p>
        </w:tc>
        <w:tc>
          <w:tcPr>
            <w:tcW w:w="1074" w:type="pct"/>
            <w:vAlign w:val="center"/>
          </w:tcPr>
          <w:p w:rsidR="009925FD" w:rsidRPr="00BD7DCE" w:rsidRDefault="009925FD" w:rsidP="00197475">
            <w:pPr>
              <w:jc w:val="both"/>
              <w:rPr>
                <w:rFonts w:ascii="Arial" w:hAnsi="Arial" w:cs="Arial"/>
                <w:sz w:val="20"/>
                <w:szCs w:val="20"/>
              </w:rPr>
            </w:pPr>
            <w:r>
              <w:rPr>
                <w:rFonts w:ascii="Arial" w:hAnsi="Arial" w:cs="Arial"/>
                <w:sz w:val="20"/>
                <w:szCs w:val="20"/>
              </w:rPr>
              <w:t>6.1.8</w:t>
            </w:r>
          </w:p>
        </w:tc>
        <w:tc>
          <w:tcPr>
            <w:tcW w:w="2069" w:type="pct"/>
            <w:vAlign w:val="center"/>
          </w:tcPr>
          <w:p w:rsidR="009925FD" w:rsidRPr="00BD7DCE" w:rsidRDefault="009925FD" w:rsidP="00197475">
            <w:pPr>
              <w:jc w:val="both"/>
              <w:rPr>
                <w:rFonts w:ascii="Arial" w:hAnsi="Arial" w:cs="Arial"/>
                <w:sz w:val="20"/>
                <w:szCs w:val="20"/>
              </w:rPr>
            </w:pPr>
            <w:r>
              <w:rPr>
                <w:rFonts w:ascii="Arial" w:hAnsi="Arial" w:cs="Arial"/>
                <w:sz w:val="20"/>
                <w:szCs w:val="20"/>
              </w:rPr>
              <w:t>Se incluye supervisión a vehículos de enseñanza livianos o pesados a la tabla de esquema de supervisión obligatorio</w:t>
            </w:r>
          </w:p>
        </w:tc>
        <w:tc>
          <w:tcPr>
            <w:tcW w:w="852" w:type="pct"/>
            <w:vAlign w:val="center"/>
          </w:tcPr>
          <w:p w:rsidR="009925FD" w:rsidRPr="00BD7DCE" w:rsidRDefault="009925FD" w:rsidP="00197475">
            <w:pPr>
              <w:jc w:val="both"/>
              <w:rPr>
                <w:rFonts w:ascii="Arial" w:hAnsi="Arial" w:cs="Arial"/>
                <w:sz w:val="20"/>
                <w:szCs w:val="20"/>
              </w:rPr>
            </w:pPr>
            <w:r>
              <w:rPr>
                <w:rFonts w:ascii="Arial" w:hAnsi="Arial" w:cs="Arial"/>
                <w:sz w:val="20"/>
                <w:szCs w:val="20"/>
              </w:rPr>
              <w:t>Director Calidad</w:t>
            </w:r>
          </w:p>
        </w:tc>
      </w:tr>
      <w:tr w:rsidR="007D7FD0" w:rsidRPr="00BD7DCE" w:rsidTr="007D7FD0">
        <w:trPr>
          <w:trHeight w:val="376"/>
        </w:trPr>
        <w:tc>
          <w:tcPr>
            <w:tcW w:w="305" w:type="pct"/>
            <w:tcBorders>
              <w:bottom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03</w:t>
            </w:r>
          </w:p>
        </w:tc>
        <w:tc>
          <w:tcPr>
            <w:tcW w:w="700" w:type="pct"/>
            <w:tcBorders>
              <w:bottom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2021-05-17</w:t>
            </w:r>
          </w:p>
        </w:tc>
        <w:tc>
          <w:tcPr>
            <w:tcW w:w="1074" w:type="pct"/>
            <w:tcBorders>
              <w:bottom w:val="dotted" w:sz="4" w:space="0" w:color="auto"/>
            </w:tcBorders>
            <w:vAlign w:val="center"/>
          </w:tcPr>
          <w:p w:rsidR="007D7FD0" w:rsidRDefault="007D7FD0" w:rsidP="007D7FD0">
            <w:pPr>
              <w:pStyle w:val="Prrafodelista"/>
              <w:numPr>
                <w:ilvl w:val="0"/>
                <w:numId w:val="24"/>
              </w:numPr>
              <w:ind w:left="244" w:hanging="244"/>
              <w:jc w:val="both"/>
              <w:rPr>
                <w:rFonts w:ascii="Arial" w:hAnsi="Arial" w:cs="Arial"/>
                <w:sz w:val="20"/>
                <w:szCs w:val="20"/>
              </w:rPr>
            </w:pPr>
            <w:r w:rsidRPr="007D7FD0">
              <w:rPr>
                <w:rFonts w:ascii="Arial" w:hAnsi="Arial" w:cs="Arial"/>
                <w:sz w:val="20"/>
                <w:szCs w:val="20"/>
              </w:rPr>
              <w:t>Objetivo</w:t>
            </w:r>
          </w:p>
        </w:tc>
        <w:tc>
          <w:tcPr>
            <w:tcW w:w="2069" w:type="pct"/>
            <w:tcBorders>
              <w:bottom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Se incluye vehículo tipo Cuatrimoto</w:t>
            </w:r>
          </w:p>
        </w:tc>
        <w:tc>
          <w:tcPr>
            <w:tcW w:w="852" w:type="pct"/>
            <w:tcBorders>
              <w:bottom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N/A</w:t>
            </w:r>
          </w:p>
        </w:tc>
      </w:tr>
      <w:tr w:rsidR="007D7FD0" w:rsidRPr="00BD7DCE" w:rsidTr="007D7FD0">
        <w:trPr>
          <w:trHeight w:val="376"/>
        </w:trPr>
        <w:tc>
          <w:tcPr>
            <w:tcW w:w="305" w:type="pct"/>
            <w:tcBorders>
              <w:top w:val="dotted" w:sz="4" w:space="0" w:color="auto"/>
              <w:bottom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03</w:t>
            </w:r>
          </w:p>
        </w:tc>
        <w:tc>
          <w:tcPr>
            <w:tcW w:w="700" w:type="pct"/>
            <w:tcBorders>
              <w:top w:val="dotted" w:sz="4" w:space="0" w:color="auto"/>
              <w:bottom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2021-05-17</w:t>
            </w:r>
          </w:p>
        </w:tc>
        <w:tc>
          <w:tcPr>
            <w:tcW w:w="1074" w:type="pct"/>
            <w:tcBorders>
              <w:top w:val="dotted" w:sz="4" w:space="0" w:color="auto"/>
              <w:bottom w:val="dotted" w:sz="4" w:space="0" w:color="auto"/>
            </w:tcBorders>
            <w:vAlign w:val="center"/>
          </w:tcPr>
          <w:p w:rsidR="007D7FD0" w:rsidRPr="007D7FD0" w:rsidRDefault="007D7FD0" w:rsidP="007D7FD0">
            <w:pPr>
              <w:pStyle w:val="Prrafodelista"/>
              <w:numPr>
                <w:ilvl w:val="0"/>
                <w:numId w:val="24"/>
              </w:numPr>
              <w:ind w:left="244" w:hanging="244"/>
              <w:jc w:val="both"/>
              <w:rPr>
                <w:rFonts w:ascii="Arial" w:hAnsi="Arial" w:cs="Arial"/>
                <w:sz w:val="20"/>
                <w:szCs w:val="20"/>
              </w:rPr>
            </w:pPr>
            <w:r>
              <w:rPr>
                <w:rFonts w:ascii="Arial" w:hAnsi="Arial" w:cs="Arial"/>
                <w:sz w:val="20"/>
                <w:szCs w:val="20"/>
              </w:rPr>
              <w:t>Alcance</w:t>
            </w:r>
          </w:p>
        </w:tc>
        <w:tc>
          <w:tcPr>
            <w:tcW w:w="2069" w:type="pct"/>
            <w:tcBorders>
              <w:top w:val="dotted" w:sz="4" w:space="0" w:color="auto"/>
              <w:bottom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Se incluye vehículo tipo Cuatrimoto</w:t>
            </w:r>
          </w:p>
        </w:tc>
        <w:tc>
          <w:tcPr>
            <w:tcW w:w="852" w:type="pct"/>
            <w:tcBorders>
              <w:top w:val="dotted" w:sz="4" w:space="0" w:color="auto"/>
              <w:bottom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N/A</w:t>
            </w:r>
          </w:p>
        </w:tc>
      </w:tr>
      <w:tr w:rsidR="007D7FD0" w:rsidRPr="00BD7DCE" w:rsidTr="007D7FD0">
        <w:trPr>
          <w:trHeight w:val="376"/>
        </w:trPr>
        <w:tc>
          <w:tcPr>
            <w:tcW w:w="305" w:type="pct"/>
            <w:tcBorders>
              <w:top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03</w:t>
            </w:r>
          </w:p>
        </w:tc>
        <w:tc>
          <w:tcPr>
            <w:tcW w:w="700" w:type="pct"/>
            <w:tcBorders>
              <w:top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2021-05-17</w:t>
            </w:r>
          </w:p>
        </w:tc>
        <w:tc>
          <w:tcPr>
            <w:tcW w:w="1074" w:type="pct"/>
            <w:tcBorders>
              <w:top w:val="dotted" w:sz="4" w:space="0" w:color="auto"/>
            </w:tcBorders>
            <w:vAlign w:val="center"/>
          </w:tcPr>
          <w:p w:rsidR="007D7FD0" w:rsidRPr="007D7FD0" w:rsidRDefault="007D7FD0" w:rsidP="007D7FD0">
            <w:pPr>
              <w:jc w:val="both"/>
              <w:rPr>
                <w:rFonts w:ascii="Arial" w:hAnsi="Arial" w:cs="Arial"/>
                <w:sz w:val="20"/>
                <w:szCs w:val="20"/>
              </w:rPr>
            </w:pPr>
            <w:r>
              <w:rPr>
                <w:rFonts w:ascii="Arial" w:hAnsi="Arial" w:cs="Arial"/>
                <w:sz w:val="20"/>
                <w:szCs w:val="20"/>
              </w:rPr>
              <w:t>5.1Condiciones Generales</w:t>
            </w:r>
          </w:p>
        </w:tc>
        <w:tc>
          <w:tcPr>
            <w:tcW w:w="2069" w:type="pct"/>
            <w:tcBorders>
              <w:top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Se incluye en las tablas de tipologías vehículo tipo Cuatrimoto</w:t>
            </w:r>
          </w:p>
        </w:tc>
        <w:tc>
          <w:tcPr>
            <w:tcW w:w="852" w:type="pct"/>
            <w:tcBorders>
              <w:top w:val="dotted" w:sz="4" w:space="0" w:color="auto"/>
            </w:tcBorders>
            <w:vAlign w:val="center"/>
          </w:tcPr>
          <w:p w:rsidR="007D7FD0" w:rsidRDefault="007D7FD0" w:rsidP="00197475">
            <w:pPr>
              <w:jc w:val="both"/>
              <w:rPr>
                <w:rFonts w:ascii="Arial" w:hAnsi="Arial" w:cs="Arial"/>
                <w:sz w:val="20"/>
                <w:szCs w:val="20"/>
              </w:rPr>
            </w:pPr>
            <w:r>
              <w:rPr>
                <w:rFonts w:ascii="Arial" w:hAnsi="Arial" w:cs="Arial"/>
                <w:sz w:val="20"/>
                <w:szCs w:val="20"/>
              </w:rPr>
              <w:t>N/A</w:t>
            </w:r>
          </w:p>
        </w:tc>
      </w:tr>
    </w:tbl>
    <w:p w:rsidR="00ED7427" w:rsidRPr="00BD7DCE" w:rsidRDefault="00ED7427" w:rsidP="00864950">
      <w:pPr>
        <w:spacing w:before="60" w:after="60"/>
        <w:jc w:val="both"/>
        <w:rPr>
          <w:rFonts w:ascii="Arial" w:hAnsi="Arial" w:cs="Arial"/>
          <w:sz w:val="24"/>
          <w:szCs w:val="24"/>
        </w:rPr>
      </w:pPr>
    </w:p>
    <w:sectPr w:rsidR="00ED7427" w:rsidRPr="00BD7DCE" w:rsidSect="00BD7DCE">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037" w:rsidRDefault="00B76037" w:rsidP="00FF558F">
      <w:pPr>
        <w:spacing w:after="0" w:line="240" w:lineRule="auto"/>
      </w:pPr>
      <w:r>
        <w:separator/>
      </w:r>
    </w:p>
  </w:endnote>
  <w:endnote w:type="continuationSeparator" w:id="0">
    <w:p w:rsidR="00B76037" w:rsidRDefault="00B76037" w:rsidP="00FF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EB6" w:rsidRDefault="00A21EB6" w:rsidP="00E47E72">
    <w:pPr>
      <w:pStyle w:val="Piedepgina"/>
      <w:tabs>
        <w:tab w:val="clear" w:pos="4252"/>
        <w:tab w:val="clear" w:pos="8504"/>
        <w:tab w:val="left" w:pos="1440"/>
      </w:tabs>
    </w:pPr>
    <w: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A21EB6" w:rsidRPr="00553DE8" w:rsidTr="008F41C1">
      <w:tc>
        <w:tcPr>
          <w:tcW w:w="3114" w:type="dxa"/>
        </w:tcPr>
        <w:p w:rsidR="00A21EB6" w:rsidRPr="00553DE8" w:rsidRDefault="00A21EB6" w:rsidP="00E47E72">
          <w:pPr>
            <w:pStyle w:val="Piedepgina"/>
            <w:rPr>
              <w:rFonts w:ascii="Arial" w:hAnsi="Arial" w:cs="Arial"/>
              <w:sz w:val="16"/>
              <w:szCs w:val="16"/>
            </w:rPr>
          </w:pPr>
          <w:r w:rsidRPr="00553DE8">
            <w:rPr>
              <w:rFonts w:ascii="Arial" w:hAnsi="Arial" w:cs="Arial"/>
              <w:sz w:val="16"/>
              <w:szCs w:val="16"/>
            </w:rPr>
            <w:t xml:space="preserve">Elaboró: </w:t>
          </w:r>
          <w:r>
            <w:rPr>
              <w:rFonts w:ascii="Arial" w:hAnsi="Arial" w:cs="Arial"/>
              <w:sz w:val="16"/>
              <w:szCs w:val="16"/>
            </w:rPr>
            <w:t>Ronalth Moisés Pérez</w:t>
          </w:r>
        </w:p>
        <w:p w:rsidR="00A21EB6" w:rsidRPr="00553DE8" w:rsidRDefault="00A21EB6" w:rsidP="00E47E72">
          <w:pPr>
            <w:pStyle w:val="Piedepgina"/>
            <w:rPr>
              <w:rFonts w:ascii="Arial" w:hAnsi="Arial" w:cs="Arial"/>
              <w:sz w:val="16"/>
              <w:szCs w:val="16"/>
            </w:rPr>
          </w:pPr>
          <w:r w:rsidRPr="00553DE8">
            <w:rPr>
              <w:rFonts w:ascii="Arial" w:hAnsi="Arial" w:cs="Arial"/>
              <w:sz w:val="16"/>
              <w:szCs w:val="16"/>
            </w:rPr>
            <w:t>Director SIG</w:t>
          </w:r>
        </w:p>
      </w:tc>
      <w:tc>
        <w:tcPr>
          <w:tcW w:w="236" w:type="dxa"/>
        </w:tcPr>
        <w:p w:rsidR="00A21EB6" w:rsidRPr="00553DE8" w:rsidRDefault="00A21EB6" w:rsidP="00E47E72">
          <w:pPr>
            <w:pStyle w:val="Piedepgina"/>
            <w:rPr>
              <w:rFonts w:ascii="Arial" w:hAnsi="Arial" w:cs="Arial"/>
              <w:sz w:val="16"/>
              <w:szCs w:val="16"/>
            </w:rPr>
          </w:pPr>
        </w:p>
      </w:tc>
      <w:tc>
        <w:tcPr>
          <w:tcW w:w="3029" w:type="dxa"/>
        </w:tcPr>
        <w:p w:rsidR="00A21EB6" w:rsidRPr="00553DE8" w:rsidRDefault="00A21EB6" w:rsidP="00E47E72">
          <w:pPr>
            <w:pStyle w:val="Piedepgina"/>
            <w:rPr>
              <w:rFonts w:ascii="Arial" w:hAnsi="Arial" w:cs="Arial"/>
              <w:sz w:val="16"/>
              <w:szCs w:val="16"/>
            </w:rPr>
          </w:pPr>
          <w:r w:rsidRPr="00553DE8">
            <w:rPr>
              <w:rFonts w:ascii="Arial" w:hAnsi="Arial" w:cs="Arial"/>
              <w:sz w:val="16"/>
              <w:szCs w:val="16"/>
            </w:rPr>
            <w:t xml:space="preserve">Revisó: </w:t>
          </w:r>
          <w:r>
            <w:rPr>
              <w:rFonts w:ascii="Arial" w:hAnsi="Arial" w:cs="Arial"/>
              <w:sz w:val="16"/>
              <w:szCs w:val="16"/>
            </w:rPr>
            <w:t>Diego Díaz Gómez</w:t>
          </w:r>
        </w:p>
        <w:p w:rsidR="00A21EB6" w:rsidRPr="00553DE8" w:rsidRDefault="00A21EB6" w:rsidP="00E47E72">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A21EB6" w:rsidRPr="00553DE8" w:rsidRDefault="00A21EB6" w:rsidP="00E47E72">
          <w:pPr>
            <w:pStyle w:val="Piedepgina"/>
            <w:rPr>
              <w:rFonts w:ascii="Arial" w:hAnsi="Arial" w:cs="Arial"/>
              <w:sz w:val="16"/>
              <w:szCs w:val="16"/>
            </w:rPr>
          </w:pPr>
        </w:p>
      </w:tc>
      <w:tc>
        <w:tcPr>
          <w:tcW w:w="3017" w:type="dxa"/>
        </w:tcPr>
        <w:p w:rsidR="00A21EB6" w:rsidRPr="00553DE8" w:rsidRDefault="00A21EB6" w:rsidP="00E47E72">
          <w:pPr>
            <w:pStyle w:val="Piedepgina"/>
            <w:rPr>
              <w:rFonts w:ascii="Arial" w:hAnsi="Arial" w:cs="Arial"/>
              <w:sz w:val="16"/>
              <w:szCs w:val="16"/>
            </w:rPr>
          </w:pPr>
          <w:r w:rsidRPr="00553DE8">
            <w:rPr>
              <w:rFonts w:ascii="Arial" w:hAnsi="Arial" w:cs="Arial"/>
              <w:sz w:val="16"/>
              <w:szCs w:val="16"/>
            </w:rPr>
            <w:t xml:space="preserve">Aprobó: </w:t>
          </w:r>
          <w:r>
            <w:rPr>
              <w:rFonts w:ascii="Arial" w:hAnsi="Arial" w:cs="Arial"/>
              <w:sz w:val="16"/>
              <w:szCs w:val="16"/>
            </w:rPr>
            <w:t>Jairo Enrique Guevara</w:t>
          </w:r>
        </w:p>
        <w:p w:rsidR="00A21EB6" w:rsidRPr="00553DE8" w:rsidRDefault="00A21EB6" w:rsidP="00E47E72">
          <w:pPr>
            <w:pStyle w:val="Piedepgina"/>
            <w:rPr>
              <w:rFonts w:ascii="Arial" w:hAnsi="Arial" w:cs="Arial"/>
              <w:sz w:val="16"/>
              <w:szCs w:val="16"/>
            </w:rPr>
          </w:pPr>
          <w:r w:rsidRPr="00553DE8">
            <w:rPr>
              <w:rFonts w:ascii="Arial" w:hAnsi="Arial" w:cs="Arial"/>
              <w:sz w:val="16"/>
              <w:szCs w:val="16"/>
            </w:rPr>
            <w:t xml:space="preserve">Gerente </w:t>
          </w:r>
        </w:p>
      </w:tc>
    </w:tr>
  </w:tbl>
  <w:p w:rsidR="00A21EB6" w:rsidRDefault="00A21EB6" w:rsidP="00E47E72">
    <w:pPr>
      <w:pStyle w:val="Piedepgina"/>
      <w:tabs>
        <w:tab w:val="clear" w:pos="4252"/>
        <w:tab w:val="clear" w:pos="8504"/>
        <w:tab w:val="left" w:pos="14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037" w:rsidRDefault="00B76037" w:rsidP="00FF558F">
      <w:pPr>
        <w:spacing w:after="0" w:line="240" w:lineRule="auto"/>
      </w:pPr>
      <w:r>
        <w:separator/>
      </w:r>
    </w:p>
  </w:footnote>
  <w:footnote w:type="continuationSeparator" w:id="0">
    <w:p w:rsidR="00B76037" w:rsidRDefault="00B76037" w:rsidP="00FF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A21EB6" w:rsidRDefault="00A21EB6">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44EA69BC" wp14:editId="6FE73386">
                  <wp:simplePos x="0" y="0"/>
                  <wp:positionH relativeFrom="margin">
                    <wp:posOffset>-5080</wp:posOffset>
                  </wp:positionH>
                  <wp:positionV relativeFrom="paragraph">
                    <wp:posOffset>12065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EB6" w:rsidRPr="00F83BAA" w:rsidRDefault="00A21EB6" w:rsidP="00FF558F">
                                <w:pPr>
                                  <w:pStyle w:val="NormalWeb"/>
                                  <w:spacing w:before="0" w:beforeAutospacing="0" w:after="0" w:afterAutospacing="0"/>
                                  <w:jc w:val="center"/>
                                  <w:rPr>
                                    <w:rFonts w:ascii="Arial" w:hAnsi="Arial" w:cs="Arial"/>
                                    <w:color w:val="000000" w:themeColor="text1"/>
                                    <w:lang w:val="es-CO"/>
                                  </w:rPr>
                                </w:pPr>
                                <w:r w:rsidRPr="00F83BAA">
                                  <w:rPr>
                                    <w:rFonts w:ascii="Arial" w:hAnsi="Arial" w:cs="Arial"/>
                                    <w:color w:val="000000" w:themeColor="text1"/>
                                    <w:lang w:val="es-CO"/>
                                  </w:rPr>
                                  <w:t xml:space="preserve">PROCEDIMIENTO </w:t>
                                </w:r>
                                <w:r>
                                  <w:rPr>
                                    <w:rFonts w:ascii="Arial" w:hAnsi="Arial" w:cs="Arial"/>
                                    <w:color w:val="000000" w:themeColor="text1"/>
                                    <w:lang w:val="es-CO"/>
                                  </w:rPr>
                                  <w:t>DE SUPERVISIÓN TÉCNICA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EB6" w:rsidRPr="00F83BAA" w:rsidRDefault="00A21EB6"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A15190">
                                    <w:rPr>
                                      <w:rFonts w:ascii="Arial" w:hAnsi="Arial" w:cs="Arial"/>
                                      <w:b/>
                                      <w:color w:val="000000"/>
                                      <w:sz w:val="18"/>
                                      <w:szCs w:val="18"/>
                                    </w:rPr>
                                    <w:t>emisión</w:t>
                                  </w:r>
                                  <w:r>
                                    <w:rPr>
                                      <w:rFonts w:ascii="Arial" w:hAnsi="Arial" w:cs="Arial"/>
                                      <w:color w:val="000000"/>
                                      <w:sz w:val="18"/>
                                      <w:szCs w:val="18"/>
                                    </w:rPr>
                                    <w:t>: 2021-05-17</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EB6" w:rsidRPr="00FF558F" w:rsidRDefault="00A21EB6"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CITB.IN.PR.04</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EB6" w:rsidRPr="00FF558F" w:rsidRDefault="00A21EB6" w:rsidP="00FF558F">
                                  <w:pPr>
                                    <w:pStyle w:val="NormalWeb"/>
                                    <w:spacing w:before="0" w:beforeAutospacing="0" w:after="0" w:afterAutospacing="0"/>
                                    <w:rPr>
                                      <w:sz w:val="18"/>
                                      <w:szCs w:val="18"/>
                                    </w:rPr>
                                  </w:pPr>
                                  <w:r>
                                    <w:rPr>
                                      <w:rFonts w:ascii="Arial" w:hAnsi="Arial" w:cs="Arial"/>
                                      <w:color w:val="000000"/>
                                      <w:sz w:val="18"/>
                                      <w:szCs w:val="18"/>
                                    </w:rPr>
                                    <w:t>Versión: 03</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4EA69BC"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XaW5kb3dzIFBob3RvIEVkaXRvciAx&#10;MC4wLjEwMDExLjE2Mzg0AFdpbmRvd3MgUGhvdG8gRWRpdG9yIDEwLjAuMTAwMTEuMTYzODQAMjAx&#10;OTowMToyMSAwOTo1ODoyMQAAAqABAAMAAAABAAEAAOocAAcAAAgMAAAI4AAAAAAc6gAAAAg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8P3hwYWNrZXQgZW5kPSd3Jz8+/9sAQwADAgIDAgIDAwMDBAMDBAUI&#10;BQUEBAUKBwcGCAwKDAwLCgsLDQ4SEA0OEQ4LCxAWEBETFBUVFQwPFxgWFBgSFBUU/9sAQwEDBAQF&#10;BAUJBQUJFA0LDRQUFBQUFBQUFBQUFBQUFBQUFBQUFBQUFBQUFBQUFBQUFBQUFBQUFBQUFBQUFBQU&#10;FBQU/8AAEQgBpQF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A21EB6" w:rsidRPr="00F83BAA" w:rsidRDefault="00A21EB6" w:rsidP="00FF558F">
                          <w:pPr>
                            <w:pStyle w:val="NormalWeb"/>
                            <w:spacing w:before="0" w:beforeAutospacing="0" w:after="0" w:afterAutospacing="0"/>
                            <w:jc w:val="center"/>
                            <w:rPr>
                              <w:rFonts w:ascii="Arial" w:hAnsi="Arial" w:cs="Arial"/>
                              <w:color w:val="000000" w:themeColor="text1"/>
                              <w:lang w:val="es-CO"/>
                            </w:rPr>
                          </w:pPr>
                          <w:r w:rsidRPr="00F83BAA">
                            <w:rPr>
                              <w:rFonts w:ascii="Arial" w:hAnsi="Arial" w:cs="Arial"/>
                              <w:color w:val="000000" w:themeColor="text1"/>
                              <w:lang w:val="es-CO"/>
                            </w:rPr>
                            <w:t xml:space="preserve">PROCEDIMIENTO </w:t>
                          </w:r>
                          <w:r>
                            <w:rPr>
                              <w:rFonts w:ascii="Arial" w:hAnsi="Arial" w:cs="Arial"/>
                              <w:color w:val="000000" w:themeColor="text1"/>
                              <w:lang w:val="es-CO"/>
                            </w:rPr>
                            <w:t>DE SUPERVISIÓN TÉCNICA</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w2xAAAANoAAAAPAAAAZHJzL2Rvd25yZXYueG1sRI9BS8NA&#10;FITvgv9heYI3u7HF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Bed/DbEAAAA2gAAAA8A&#10;AAAAAAAAAAAAAAAABwIAAGRycy9kb3ducmV2LnhtbFBLBQYAAAAAAwADALcAAAD4AgAAAAA=&#10;" fillcolor="white [3212]" strokecolor="black [3213]" strokeweight=".25pt">
                      <v:textbox>
                        <w:txbxContent>
                          <w:p w:rsidR="00A21EB6" w:rsidRPr="00F83BAA" w:rsidRDefault="00A21EB6"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A15190">
                              <w:rPr>
                                <w:rFonts w:ascii="Arial" w:hAnsi="Arial" w:cs="Arial"/>
                                <w:b/>
                                <w:color w:val="000000"/>
                                <w:sz w:val="18"/>
                                <w:szCs w:val="18"/>
                              </w:rPr>
                              <w:t>emisión</w:t>
                            </w:r>
                            <w:r>
                              <w:rPr>
                                <w:rFonts w:ascii="Arial" w:hAnsi="Arial" w:cs="Arial"/>
                                <w:color w:val="000000"/>
                                <w:sz w:val="18"/>
                                <w:szCs w:val="18"/>
                              </w:rPr>
                              <w:t>: 2021-05-17</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A21EB6" w:rsidRPr="00FF558F" w:rsidRDefault="00A21EB6"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CITB.IN.PR.04</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A21EB6" w:rsidRPr="00FF558F" w:rsidRDefault="00A21EB6" w:rsidP="00FF558F">
                            <w:pPr>
                              <w:pStyle w:val="NormalWeb"/>
                              <w:spacing w:before="0" w:beforeAutospacing="0" w:after="0" w:afterAutospacing="0"/>
                              <w:rPr>
                                <w:sz w:val="18"/>
                                <w:szCs w:val="18"/>
                              </w:rPr>
                            </w:pPr>
                            <w:r>
                              <w:rPr>
                                <w:rFonts w:ascii="Arial" w:hAnsi="Arial" w:cs="Arial"/>
                                <w:color w:val="000000"/>
                                <w:sz w:val="18"/>
                                <w:szCs w:val="18"/>
                              </w:rPr>
                              <w:t>Versión: 03</w:t>
                            </w:r>
                          </w:p>
                        </w:txbxContent>
                      </v:textbox>
                    </v:rect>
                  </v:group>
                  <w10:wrap anchorx="margin"/>
                </v:group>
              </w:pict>
            </mc:Fallback>
          </mc:AlternateContent>
        </w:r>
      </w:p>
      <w:p w:rsidR="00A21EB6" w:rsidRDefault="00A21EB6">
        <w:pPr>
          <w:pStyle w:val="Encabezado"/>
          <w:jc w:val="right"/>
        </w:pPr>
      </w:p>
      <w:p w:rsidR="00A21EB6" w:rsidRDefault="00A21EB6">
        <w:pPr>
          <w:pStyle w:val="Encabezado"/>
          <w:jc w:val="right"/>
        </w:pPr>
      </w:p>
      <w:p w:rsidR="00A21EB6" w:rsidRDefault="00A21EB6">
        <w:pPr>
          <w:pStyle w:val="Encabezado"/>
          <w:jc w:val="right"/>
        </w:pPr>
      </w:p>
      <w:p w:rsidR="00A21EB6" w:rsidRDefault="00A21EB6">
        <w:pPr>
          <w:pStyle w:val="Encabezado"/>
          <w:jc w:val="right"/>
          <w:rPr>
            <w:rFonts w:ascii="Arial" w:hAnsi="Arial" w:cs="Arial"/>
            <w:sz w:val="16"/>
            <w:szCs w:val="16"/>
          </w:rPr>
        </w:pPr>
      </w:p>
      <w:p w:rsidR="00A21EB6" w:rsidRDefault="00A21EB6">
        <w:pPr>
          <w:pStyle w:val="Encabezado"/>
          <w:jc w:val="right"/>
          <w:rPr>
            <w:rFonts w:ascii="Arial" w:hAnsi="Arial" w:cs="Arial"/>
            <w:sz w:val="16"/>
            <w:szCs w:val="16"/>
          </w:rPr>
        </w:pPr>
      </w:p>
      <w:p w:rsidR="00A21EB6" w:rsidRDefault="00A21EB6">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B76037">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B76037">
          <w:rPr>
            <w:rFonts w:ascii="Arial" w:hAnsi="Arial" w:cs="Arial"/>
            <w:b/>
            <w:bCs/>
            <w:noProof/>
            <w:sz w:val="16"/>
            <w:szCs w:val="16"/>
          </w:rPr>
          <w:t>1</w:t>
        </w:r>
        <w:r w:rsidRPr="000D3B36">
          <w:rPr>
            <w:rFonts w:ascii="Arial" w:hAnsi="Arial" w:cs="Arial"/>
            <w:b/>
            <w:bCs/>
            <w:sz w:val="16"/>
            <w:szCs w:val="16"/>
          </w:rPr>
          <w:fldChar w:fldCharType="end"/>
        </w:r>
      </w:p>
    </w:sdtContent>
  </w:sdt>
  <w:p w:rsidR="00A21EB6" w:rsidRPr="000D3B36" w:rsidRDefault="00A21EB6">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F22"/>
    <w:multiLevelType w:val="hybridMultilevel"/>
    <w:tmpl w:val="5698982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3335BC"/>
    <w:multiLevelType w:val="hybridMultilevel"/>
    <w:tmpl w:val="E41A53CE"/>
    <w:lvl w:ilvl="0" w:tplc="600C4A40">
      <w:start w:val="1"/>
      <w:numFmt w:val="bullet"/>
      <w:lvlText w:val=""/>
      <w:lvlJc w:val="left"/>
      <w:pPr>
        <w:ind w:left="360" w:hanging="360"/>
      </w:pPr>
      <w:rPr>
        <w:rFonts w:ascii="Wingdings 3" w:hAnsi="Wingdings 3" w:hint="default"/>
        <w:color w:val="000000" w:themeColor="text1"/>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D337F3F"/>
    <w:multiLevelType w:val="hybridMultilevel"/>
    <w:tmpl w:val="075E1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3C7D31"/>
    <w:multiLevelType w:val="hybridMultilevel"/>
    <w:tmpl w:val="3F12F870"/>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300224E"/>
    <w:multiLevelType w:val="hybridMultilevel"/>
    <w:tmpl w:val="7B8E8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7C7F1B"/>
    <w:multiLevelType w:val="multilevel"/>
    <w:tmpl w:val="FADA35B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7F0AD9"/>
    <w:multiLevelType w:val="hybridMultilevel"/>
    <w:tmpl w:val="70340BE8"/>
    <w:lvl w:ilvl="0" w:tplc="DA9886E4">
      <w:start w:val="1"/>
      <w:numFmt w:val="bullet"/>
      <w:lvlText w:val=""/>
      <w:lvlJc w:val="left"/>
      <w:pPr>
        <w:ind w:left="720" w:hanging="360"/>
      </w:pPr>
      <w:rPr>
        <w:rFonts w:ascii="Webdings" w:hAnsi="Web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521972"/>
    <w:multiLevelType w:val="hybridMultilevel"/>
    <w:tmpl w:val="B99C310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3BF30BE5"/>
    <w:multiLevelType w:val="hybridMultilevel"/>
    <w:tmpl w:val="E8CC5BDA"/>
    <w:lvl w:ilvl="0" w:tplc="0C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CF3054F"/>
    <w:multiLevelType w:val="multilevel"/>
    <w:tmpl w:val="5D5E595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9935BF9"/>
    <w:multiLevelType w:val="hybridMultilevel"/>
    <w:tmpl w:val="68C6F6E0"/>
    <w:lvl w:ilvl="0" w:tplc="0C0A000D">
      <w:start w:val="1"/>
      <w:numFmt w:val="bullet"/>
      <w:lvlText w:val=""/>
      <w:lvlJc w:val="left"/>
      <w:pPr>
        <w:ind w:left="360" w:hanging="360"/>
      </w:pPr>
      <w:rPr>
        <w:rFonts w:ascii="Wingdings" w:hAnsi="Wingdings"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B861612"/>
    <w:multiLevelType w:val="hybridMultilevel"/>
    <w:tmpl w:val="4BE60368"/>
    <w:lvl w:ilvl="0" w:tplc="0C0A000D">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CA214F8"/>
    <w:multiLevelType w:val="multilevel"/>
    <w:tmpl w:val="2F924886"/>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5E4257"/>
    <w:multiLevelType w:val="hybridMultilevel"/>
    <w:tmpl w:val="9146A350"/>
    <w:lvl w:ilvl="0" w:tplc="D8D281BA">
      <w:start w:val="1"/>
      <w:numFmt w:val="bullet"/>
      <w:lvlText w:val=""/>
      <w:lvlJc w:val="left"/>
      <w:pPr>
        <w:ind w:left="360" w:hanging="360"/>
      </w:pPr>
      <w:rPr>
        <w:rFonts w:ascii="Wingdings 3" w:hAnsi="Wingdings 3"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2555866"/>
    <w:multiLevelType w:val="hybridMultilevel"/>
    <w:tmpl w:val="4614C2EC"/>
    <w:lvl w:ilvl="0" w:tplc="82324A56">
      <w:start w:val="1"/>
      <w:numFmt w:val="lowerLetter"/>
      <w:lvlText w:val="%1."/>
      <w:lvlJc w:val="left"/>
      <w:pPr>
        <w:ind w:left="360" w:hanging="360"/>
      </w:pPr>
      <w:rPr>
        <w:rFonts w:ascii="Arial" w:eastAsiaTheme="minorHAnsi" w:hAnsi="Arial" w:cs="Arial"/>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569964C5"/>
    <w:multiLevelType w:val="hybridMultilevel"/>
    <w:tmpl w:val="6B4A5202"/>
    <w:lvl w:ilvl="0" w:tplc="B178BC6C">
      <w:start w:val="1"/>
      <w:numFmt w:val="bullet"/>
      <w:lvlText w:val=""/>
      <w:lvlJc w:val="left"/>
      <w:pPr>
        <w:ind w:left="360" w:hanging="360"/>
      </w:pPr>
      <w:rPr>
        <w:rFonts w:ascii="Wingdings 3" w:hAnsi="Wingdings 3"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D4901B4"/>
    <w:multiLevelType w:val="hybridMultilevel"/>
    <w:tmpl w:val="11A41638"/>
    <w:lvl w:ilvl="0" w:tplc="0C0A000D">
      <w:start w:val="1"/>
      <w:numFmt w:val="bullet"/>
      <w:lvlText w:val=""/>
      <w:lvlJc w:val="left"/>
      <w:pPr>
        <w:ind w:left="360" w:hanging="360"/>
      </w:pPr>
      <w:rPr>
        <w:rFonts w:ascii="Wingdings" w:hAnsi="Wingdings"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8D27DFF"/>
    <w:multiLevelType w:val="multilevel"/>
    <w:tmpl w:val="EEA4A086"/>
    <w:lvl w:ilvl="0">
      <w:start w:val="1"/>
      <w:numFmt w:val="none"/>
      <w:lvlText w:val="7."/>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6C320E29"/>
    <w:multiLevelType w:val="hybridMultilevel"/>
    <w:tmpl w:val="C2388B6E"/>
    <w:lvl w:ilvl="0" w:tplc="D8D281BA">
      <w:start w:val="1"/>
      <w:numFmt w:val="bullet"/>
      <w:lvlText w:val=""/>
      <w:lvlJc w:val="left"/>
      <w:pPr>
        <w:ind w:left="720" w:hanging="360"/>
      </w:pPr>
      <w:rPr>
        <w:rFonts w:ascii="Wingdings 3" w:hAnsi="Wingdings 3" w:hint="default"/>
        <w:color w:val="auto"/>
        <w:sz w:val="24"/>
        <w:szCs w:val="24"/>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FAE2DC3"/>
    <w:multiLevelType w:val="hybridMultilevel"/>
    <w:tmpl w:val="97CA9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55926E3"/>
    <w:multiLevelType w:val="hybridMultilevel"/>
    <w:tmpl w:val="F83E26C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B873D5C"/>
    <w:multiLevelType w:val="hybridMultilevel"/>
    <w:tmpl w:val="5E4ADB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5"/>
  </w:num>
  <w:num w:numId="4">
    <w:abstractNumId w:val="17"/>
  </w:num>
  <w:num w:numId="5">
    <w:abstractNumId w:val="13"/>
  </w:num>
  <w:num w:numId="6">
    <w:abstractNumId w:val="10"/>
  </w:num>
  <w:num w:numId="7">
    <w:abstractNumId w:val="19"/>
  </w:num>
  <w:num w:numId="8">
    <w:abstractNumId w:val="21"/>
  </w:num>
  <w:num w:numId="9">
    <w:abstractNumId w:val="16"/>
  </w:num>
  <w:num w:numId="10">
    <w:abstractNumId w:val="9"/>
  </w:num>
  <w:num w:numId="11">
    <w:abstractNumId w:val="5"/>
  </w:num>
  <w:num w:numId="12">
    <w:abstractNumId w:val="12"/>
  </w:num>
  <w:num w:numId="13">
    <w:abstractNumId w:val="11"/>
  </w:num>
  <w:num w:numId="14">
    <w:abstractNumId w:val="4"/>
  </w:num>
  <w:num w:numId="15">
    <w:abstractNumId w:val="22"/>
  </w:num>
  <w:num w:numId="16">
    <w:abstractNumId w:val="18"/>
  </w:num>
  <w:num w:numId="17">
    <w:abstractNumId w:val="7"/>
  </w:num>
  <w:num w:numId="18">
    <w:abstractNumId w:val="23"/>
  </w:num>
  <w:num w:numId="19">
    <w:abstractNumId w:val="0"/>
  </w:num>
  <w:num w:numId="20">
    <w:abstractNumId w:val="3"/>
  </w:num>
  <w:num w:numId="21">
    <w:abstractNumId w:val="6"/>
  </w:num>
  <w:num w:numId="22">
    <w:abstractNumId w:val="8"/>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1" w:cryptProviderType="rsaAES" w:cryptAlgorithmClass="hash" w:cryptAlgorithmType="typeAny" w:cryptAlgorithmSid="14" w:cryptSpinCount="100000" w:hash="uzFVWp/2DrGgxH/gH+9Bevzqb0JVqWbx8xB3u6kWHfMCmGfb4ItMeDE1/I5nAs0b9gH3Xo/RVHHbkXK+yzANGg==" w:salt="mgqgrkmk6VCIIh1pF6zY0g=="/>
  <w:styleLockTheme/>
  <w:styleLockQFSet/>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B9"/>
    <w:rsid w:val="00046E1E"/>
    <w:rsid w:val="00093014"/>
    <w:rsid w:val="000A28E4"/>
    <w:rsid w:val="000C00F1"/>
    <w:rsid w:val="000D3B36"/>
    <w:rsid w:val="000F1DDE"/>
    <w:rsid w:val="001617F1"/>
    <w:rsid w:val="00166DAD"/>
    <w:rsid w:val="00197475"/>
    <w:rsid w:val="001A41D1"/>
    <w:rsid w:val="001A514E"/>
    <w:rsid w:val="001E5B02"/>
    <w:rsid w:val="00226742"/>
    <w:rsid w:val="0028314C"/>
    <w:rsid w:val="002C0D0D"/>
    <w:rsid w:val="002D6F94"/>
    <w:rsid w:val="002E1505"/>
    <w:rsid w:val="0032310F"/>
    <w:rsid w:val="00330DC8"/>
    <w:rsid w:val="003A03B7"/>
    <w:rsid w:val="003B35A2"/>
    <w:rsid w:val="0040756C"/>
    <w:rsid w:val="004456F4"/>
    <w:rsid w:val="00483FDC"/>
    <w:rsid w:val="004B261F"/>
    <w:rsid w:val="005072CC"/>
    <w:rsid w:val="00521C3C"/>
    <w:rsid w:val="00555F14"/>
    <w:rsid w:val="0058647C"/>
    <w:rsid w:val="005A5AA3"/>
    <w:rsid w:val="005B1195"/>
    <w:rsid w:val="00630535"/>
    <w:rsid w:val="006C1918"/>
    <w:rsid w:val="00701B6D"/>
    <w:rsid w:val="0071650E"/>
    <w:rsid w:val="00716824"/>
    <w:rsid w:val="00724509"/>
    <w:rsid w:val="007360CD"/>
    <w:rsid w:val="00737E69"/>
    <w:rsid w:val="00757E68"/>
    <w:rsid w:val="00774375"/>
    <w:rsid w:val="00787A40"/>
    <w:rsid w:val="0079464A"/>
    <w:rsid w:val="007C17AA"/>
    <w:rsid w:val="007D7FD0"/>
    <w:rsid w:val="007E56F4"/>
    <w:rsid w:val="00831D6E"/>
    <w:rsid w:val="00846194"/>
    <w:rsid w:val="0085687C"/>
    <w:rsid w:val="00864950"/>
    <w:rsid w:val="00876554"/>
    <w:rsid w:val="008D65B3"/>
    <w:rsid w:val="008D6D2B"/>
    <w:rsid w:val="008E55D6"/>
    <w:rsid w:val="008F1731"/>
    <w:rsid w:val="008F41C1"/>
    <w:rsid w:val="009925FD"/>
    <w:rsid w:val="009E6501"/>
    <w:rsid w:val="00A15190"/>
    <w:rsid w:val="00A21EB6"/>
    <w:rsid w:val="00A34BC4"/>
    <w:rsid w:val="00A57F33"/>
    <w:rsid w:val="00A727B6"/>
    <w:rsid w:val="00AC5FF5"/>
    <w:rsid w:val="00AF2C2D"/>
    <w:rsid w:val="00B0509A"/>
    <w:rsid w:val="00B137C8"/>
    <w:rsid w:val="00B154B9"/>
    <w:rsid w:val="00B76037"/>
    <w:rsid w:val="00B969EE"/>
    <w:rsid w:val="00BA0BD5"/>
    <w:rsid w:val="00BB05F7"/>
    <w:rsid w:val="00BB47FF"/>
    <w:rsid w:val="00BB6CD9"/>
    <w:rsid w:val="00BD635B"/>
    <w:rsid w:val="00BD6813"/>
    <w:rsid w:val="00BD7DCE"/>
    <w:rsid w:val="00BF1FC4"/>
    <w:rsid w:val="00C3314A"/>
    <w:rsid w:val="00C40004"/>
    <w:rsid w:val="00C42668"/>
    <w:rsid w:val="00C561C3"/>
    <w:rsid w:val="00C920DB"/>
    <w:rsid w:val="00CA3506"/>
    <w:rsid w:val="00CC3931"/>
    <w:rsid w:val="00CD05C5"/>
    <w:rsid w:val="00CF6B8C"/>
    <w:rsid w:val="00D97290"/>
    <w:rsid w:val="00DF7E53"/>
    <w:rsid w:val="00E025F6"/>
    <w:rsid w:val="00E232C0"/>
    <w:rsid w:val="00E47E72"/>
    <w:rsid w:val="00E663D5"/>
    <w:rsid w:val="00EB07B7"/>
    <w:rsid w:val="00EB24AD"/>
    <w:rsid w:val="00EC2E25"/>
    <w:rsid w:val="00ED7427"/>
    <w:rsid w:val="00F06CBB"/>
    <w:rsid w:val="00F11F2D"/>
    <w:rsid w:val="00F21BE1"/>
    <w:rsid w:val="00F66BDE"/>
    <w:rsid w:val="00F67F40"/>
    <w:rsid w:val="00F83BAA"/>
    <w:rsid w:val="00FD2162"/>
    <w:rsid w:val="00FE58B2"/>
    <w:rsid w:val="00FF558F"/>
    <w:rsid w:val="00FF7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83E7D1-C9AB-479C-A4EA-C002C023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BD7DCE"/>
    <w:pPr>
      <w:keepNext/>
      <w:spacing w:after="0" w:line="240" w:lineRule="auto"/>
      <w:jc w:val="center"/>
      <w:outlineLvl w:val="7"/>
    </w:pPr>
    <w:rPr>
      <w:rFonts w:ascii="Arial" w:eastAsia="Times New Roman" w:hAnsi="Arial" w:cs="Arial"/>
      <w:b/>
      <w:bCs/>
      <w:sz w:val="16"/>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5A5AA3"/>
    <w:pPr>
      <w:numPr>
        <w:numId w:val="1"/>
      </w:numPr>
    </w:pPr>
  </w:style>
  <w:style w:type="paragraph" w:styleId="Encabezado">
    <w:name w:val="header"/>
    <w:basedOn w:val="Normal"/>
    <w:link w:val="EncabezadoCar"/>
    <w:uiPriority w:val="99"/>
    <w:unhideWhenUsed/>
    <w:rsid w:val="00FF55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58F"/>
  </w:style>
  <w:style w:type="paragraph" w:styleId="Piedepgina">
    <w:name w:val="footer"/>
    <w:basedOn w:val="Normal"/>
    <w:link w:val="PiedepginaCar"/>
    <w:uiPriority w:val="99"/>
    <w:unhideWhenUsed/>
    <w:rsid w:val="00FF55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58F"/>
  </w:style>
  <w:style w:type="paragraph" w:styleId="NormalWeb">
    <w:name w:val="Normal (Web)"/>
    <w:basedOn w:val="Normal"/>
    <w:uiPriority w:val="99"/>
    <w:semiHidden/>
    <w:unhideWhenUsed/>
    <w:rsid w:val="00FF558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0C00F1"/>
    <w:pPr>
      <w:spacing w:after="0" w:line="240" w:lineRule="auto"/>
      <w:ind w:left="720"/>
      <w:contextualSpacing/>
      <w:jc w:val="center"/>
    </w:pPr>
    <w:rPr>
      <w:rFonts w:ascii="Calibri" w:eastAsia="Calibri" w:hAnsi="Calibri" w:cs="Times New Roman"/>
    </w:rPr>
  </w:style>
  <w:style w:type="table" w:styleId="Tablaconcuadrcula">
    <w:name w:val="Table Grid"/>
    <w:basedOn w:val="Tablanormal"/>
    <w:uiPriority w:val="59"/>
    <w:rsid w:val="00701B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ED7427"/>
    <w:pPr>
      <w:spacing w:after="0" w:line="240" w:lineRule="auto"/>
      <w:ind w:left="708" w:hanging="708"/>
      <w:jc w:val="both"/>
    </w:pPr>
    <w:rPr>
      <w:rFonts w:ascii="Arial" w:eastAsia="Times New Roman" w:hAnsi="Arial" w:cs="Times New Roman"/>
      <w:sz w:val="20"/>
      <w:szCs w:val="24"/>
      <w:lang w:eastAsia="es-ES"/>
    </w:rPr>
  </w:style>
  <w:style w:type="character" w:customStyle="1" w:styleId="SangradetextonormalCar">
    <w:name w:val="Sangría de texto normal Car"/>
    <w:basedOn w:val="Fuentedeprrafopredeter"/>
    <w:link w:val="Sangradetextonormal"/>
    <w:rsid w:val="00ED7427"/>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BD7DCE"/>
    <w:rPr>
      <w:rFonts w:ascii="Arial" w:eastAsia="Times New Roman" w:hAnsi="Arial" w:cs="Arial"/>
      <w:b/>
      <w:bCs/>
      <w:sz w:val="16"/>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327955">
      <w:bodyDiv w:val="1"/>
      <w:marLeft w:val="0"/>
      <w:marRight w:val="0"/>
      <w:marTop w:val="0"/>
      <w:marBottom w:val="0"/>
      <w:divBdr>
        <w:top w:val="none" w:sz="0" w:space="0" w:color="auto"/>
        <w:left w:val="none" w:sz="0" w:space="0" w:color="auto"/>
        <w:bottom w:val="none" w:sz="0" w:space="0" w:color="auto"/>
        <w:right w:val="none" w:sz="0" w:space="0" w:color="auto"/>
      </w:divBdr>
    </w:div>
    <w:div w:id="183796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E4F5-0B55-4C79-9AF8-89A4C5A9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5534</TotalTime>
  <Pages>1</Pages>
  <Words>3174</Words>
  <Characters>17460</Characters>
  <Application>Microsoft Office Word</Application>
  <DocSecurity>8</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Manchego</dc:creator>
  <cp:keywords/>
  <dc:description/>
  <cp:lastModifiedBy>usuario</cp:lastModifiedBy>
  <cp:revision>30</cp:revision>
  <cp:lastPrinted>2020-09-19T01:38:00Z</cp:lastPrinted>
  <dcterms:created xsi:type="dcterms:W3CDTF">2020-08-22T00:48:00Z</dcterms:created>
  <dcterms:modified xsi:type="dcterms:W3CDTF">2021-06-29T16:13:00Z</dcterms:modified>
</cp:coreProperties>
</file>