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48C4" w14:textId="0A07034B" w:rsidR="00C95BF6" w:rsidRDefault="00793F8A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Inquiries, Investigation &amp; Immersion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3</w:t>
      </w:r>
      <w:r w:rsidRPr="00793F8A">
        <w:rPr>
          <w:rFonts w:ascii="Roboto Light" w:hAnsi="Roboto Light"/>
          <w:vertAlign w:val="superscript"/>
        </w:rPr>
        <w:t>rd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03355EF3" w14:textId="625ACF46" w:rsidR="00C95BF6" w:rsidRPr="00C95BF6" w:rsidRDefault="00793F8A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Scope, Limitation &amp; Delimitation</w:t>
      </w:r>
    </w:p>
    <w:p w14:paraId="3188384A" w14:textId="52EBAE0E" w:rsidR="00C95BF6" w:rsidRDefault="00793F8A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February 27 2022</w:t>
      </w:r>
    </w:p>
    <w:p w14:paraId="368121CF" w14:textId="12FACA0F" w:rsidR="00793F8A" w:rsidRDefault="00793F8A" w:rsidP="00C95BF6">
      <w:pPr>
        <w:spacing w:after="0" w:line="240" w:lineRule="auto"/>
        <w:rPr>
          <w:rFonts w:ascii="Roboto Light" w:hAnsi="Roboto Light"/>
        </w:rPr>
      </w:pPr>
    </w:p>
    <w:p w14:paraId="4EA8935D" w14:textId="77777777" w:rsidR="001D3EDA" w:rsidRPr="00815F6D" w:rsidRDefault="001D3EDA" w:rsidP="001D3EDA">
      <w:pPr>
        <w:spacing w:after="0" w:line="240" w:lineRule="auto"/>
        <w:rPr>
          <w:rFonts w:ascii="Roboto Serif" w:hAnsi="Roboto Serif" w:cs="Times New Roman"/>
        </w:rPr>
      </w:pPr>
      <w:r>
        <w:rPr>
          <w:rFonts w:ascii="Roboto Light" w:hAnsi="Roboto Light"/>
        </w:rPr>
        <w:t xml:space="preserve">Working Title: </w:t>
      </w:r>
      <w:r w:rsidRPr="00815F6D">
        <w:rPr>
          <w:rFonts w:ascii="Roboto Serif" w:hAnsi="Roboto Serif" w:cs="Times New Roman"/>
        </w:rPr>
        <w:t xml:space="preserve">Perceived Effect of </w:t>
      </w:r>
      <w:r>
        <w:rPr>
          <w:rFonts w:ascii="Roboto Serif" w:hAnsi="Roboto Serif" w:cs="Times New Roman"/>
        </w:rPr>
        <w:t>B</w:t>
      </w:r>
      <w:r w:rsidRPr="00815F6D">
        <w:rPr>
          <w:rFonts w:ascii="Roboto Serif" w:hAnsi="Roboto Serif" w:cs="Times New Roman"/>
        </w:rPr>
        <w:t xml:space="preserve">ackground </w:t>
      </w:r>
      <w:r>
        <w:rPr>
          <w:rFonts w:ascii="Roboto Serif" w:hAnsi="Roboto Serif" w:cs="Times New Roman"/>
        </w:rPr>
        <w:t>M</w:t>
      </w:r>
      <w:r w:rsidRPr="00815F6D">
        <w:rPr>
          <w:rFonts w:ascii="Roboto Serif" w:hAnsi="Roboto Serif" w:cs="Times New Roman"/>
        </w:rPr>
        <w:t xml:space="preserve">usic on the </w:t>
      </w:r>
      <w:r>
        <w:rPr>
          <w:rFonts w:ascii="Roboto Serif" w:hAnsi="Roboto Serif" w:cs="Times New Roman"/>
        </w:rPr>
        <w:t>P</w:t>
      </w:r>
      <w:r w:rsidRPr="00815F6D">
        <w:rPr>
          <w:rFonts w:ascii="Roboto Serif" w:hAnsi="Roboto Serif" w:cs="Times New Roman"/>
        </w:rPr>
        <w:t xml:space="preserve">roductivity and </w:t>
      </w:r>
      <w:r>
        <w:rPr>
          <w:rFonts w:ascii="Roboto Serif" w:hAnsi="Roboto Serif" w:cs="Times New Roman"/>
        </w:rPr>
        <w:t>F</w:t>
      </w:r>
      <w:r w:rsidRPr="00815F6D">
        <w:rPr>
          <w:rFonts w:ascii="Roboto Serif" w:hAnsi="Roboto Serif" w:cs="Times New Roman"/>
        </w:rPr>
        <w:t xml:space="preserve">ocus of </w:t>
      </w:r>
      <w:r>
        <w:rPr>
          <w:rFonts w:ascii="Roboto Serif" w:hAnsi="Roboto Serif" w:cs="Times New Roman"/>
        </w:rPr>
        <w:t>O</w:t>
      </w:r>
      <w:r w:rsidRPr="00815F6D">
        <w:rPr>
          <w:rFonts w:ascii="Roboto Serif" w:hAnsi="Roboto Serif" w:cs="Times New Roman"/>
        </w:rPr>
        <w:t xml:space="preserve">nline SHS </w:t>
      </w:r>
      <w:r>
        <w:rPr>
          <w:rFonts w:ascii="Roboto Serif" w:hAnsi="Roboto Serif" w:cs="Times New Roman"/>
        </w:rPr>
        <w:t>S</w:t>
      </w:r>
      <w:r w:rsidRPr="00815F6D">
        <w:rPr>
          <w:rFonts w:ascii="Roboto Serif" w:hAnsi="Roboto Serif" w:cs="Times New Roman"/>
        </w:rPr>
        <w:t>tudents in IPSA</w:t>
      </w:r>
    </w:p>
    <w:p w14:paraId="3A265C58" w14:textId="2D5D2058" w:rsidR="00793F8A" w:rsidRDefault="00793F8A" w:rsidP="00C95BF6">
      <w:pPr>
        <w:spacing w:after="0" w:line="240" w:lineRule="auto"/>
        <w:rPr>
          <w:rFonts w:ascii="Roboto Light" w:hAnsi="Roboto Light"/>
        </w:rPr>
      </w:pPr>
    </w:p>
    <w:p w14:paraId="68AE8B9C" w14:textId="3FC7995C" w:rsidR="001D3EDA" w:rsidRDefault="00781C12" w:rsidP="00DA19A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7371497"/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D768A8">
        <w:rPr>
          <w:rFonts w:ascii="Times New Roman" w:hAnsi="Times New Roman" w:cs="Times New Roman"/>
          <w:sz w:val="24"/>
          <w:szCs w:val="24"/>
        </w:rPr>
        <w:t>study utilizes the correlational design and focuses on Senior High School students in IPSA</w:t>
      </w:r>
      <w:r w:rsidR="00F45247">
        <w:rPr>
          <w:rFonts w:ascii="Times New Roman" w:hAnsi="Times New Roman" w:cs="Times New Roman"/>
          <w:sz w:val="24"/>
          <w:szCs w:val="24"/>
        </w:rPr>
        <w:t xml:space="preserve"> since the researcher aims to find the correlation of the background music being played by students, to the productivity and focus of students during classes.</w:t>
      </w:r>
      <w:r w:rsidR="00D768A8">
        <w:rPr>
          <w:rFonts w:ascii="Times New Roman" w:hAnsi="Times New Roman" w:cs="Times New Roman"/>
          <w:sz w:val="24"/>
          <w:szCs w:val="24"/>
        </w:rPr>
        <w:t xml:space="preserve"> </w:t>
      </w:r>
      <w:r w:rsidR="00F45247">
        <w:rPr>
          <w:rFonts w:ascii="Times New Roman" w:hAnsi="Times New Roman" w:cs="Times New Roman"/>
          <w:sz w:val="24"/>
          <w:szCs w:val="24"/>
        </w:rPr>
        <w:t>The data gathering method used was a survey questionnaire which used a 4-point Likert scale</w:t>
      </w:r>
      <w:r w:rsidR="005C6CAE">
        <w:rPr>
          <w:rFonts w:ascii="Times New Roman" w:hAnsi="Times New Roman" w:cs="Times New Roman"/>
          <w:sz w:val="24"/>
          <w:szCs w:val="24"/>
        </w:rPr>
        <w:t xml:space="preserve"> and was strongly based on the research question</w:t>
      </w:r>
      <w:r w:rsidR="00F45247">
        <w:rPr>
          <w:rFonts w:ascii="Times New Roman" w:hAnsi="Times New Roman" w:cs="Times New Roman"/>
          <w:sz w:val="24"/>
          <w:szCs w:val="24"/>
        </w:rPr>
        <w:t xml:space="preserve">, as was used in a questionnaire conducted on students as well by </w:t>
      </w:r>
      <w:proofErr w:type="spellStart"/>
      <w:r w:rsidR="00F45247">
        <w:rPr>
          <w:rFonts w:ascii="Times New Roman" w:hAnsi="Times New Roman" w:cs="Times New Roman"/>
          <w:sz w:val="24"/>
          <w:szCs w:val="24"/>
        </w:rPr>
        <w:t>Sigman</w:t>
      </w:r>
      <w:proofErr w:type="spellEnd"/>
      <w:r w:rsidR="00F45247">
        <w:rPr>
          <w:rFonts w:ascii="Times New Roman" w:hAnsi="Times New Roman" w:cs="Times New Roman"/>
          <w:sz w:val="24"/>
          <w:szCs w:val="24"/>
        </w:rPr>
        <w:t xml:space="preserve"> (2005).</w:t>
      </w:r>
      <w:r w:rsidR="002B24BC">
        <w:rPr>
          <w:rFonts w:ascii="Times New Roman" w:hAnsi="Times New Roman" w:cs="Times New Roman"/>
          <w:sz w:val="24"/>
          <w:szCs w:val="24"/>
        </w:rPr>
        <w:t xml:space="preserve"> The population consists of Grade 11 and 12 students from IPSA and the research sample will be segregated with the use of a pre-survey. </w:t>
      </w:r>
    </w:p>
    <w:p w14:paraId="6753296C" w14:textId="1F40356B" w:rsidR="005C6CAE" w:rsidRPr="00781C12" w:rsidRDefault="005C6CAE" w:rsidP="00F4524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research’s participants are delimited </w:t>
      </w:r>
      <w:r w:rsidR="0097761C">
        <w:rPr>
          <w:rFonts w:ascii="Times New Roman" w:hAnsi="Times New Roman" w:cs="Times New Roman"/>
          <w:sz w:val="24"/>
          <w:szCs w:val="24"/>
        </w:rPr>
        <w:t>only to online students who listen to background music during online classes.</w:t>
      </w:r>
      <w:r w:rsidR="00910A5F">
        <w:rPr>
          <w:rFonts w:ascii="Times New Roman" w:hAnsi="Times New Roman" w:cs="Times New Roman"/>
          <w:sz w:val="24"/>
          <w:szCs w:val="24"/>
        </w:rPr>
        <w:t xml:space="preserve"> </w:t>
      </w:r>
      <w:r w:rsidR="006648F5">
        <w:rPr>
          <w:rFonts w:ascii="Times New Roman" w:hAnsi="Times New Roman" w:cs="Times New Roman"/>
          <w:sz w:val="24"/>
          <w:szCs w:val="24"/>
        </w:rPr>
        <w:t>There are 163 senior high school students in IPSA excluding the researcher, and since the platform for taking the survey is Google Forms</w:t>
      </w:r>
      <w:r w:rsidR="00EA6971">
        <w:rPr>
          <w:rFonts w:ascii="Times New Roman" w:hAnsi="Times New Roman" w:cs="Times New Roman"/>
          <w:sz w:val="24"/>
          <w:szCs w:val="24"/>
        </w:rPr>
        <w:t xml:space="preserve"> which is online, voluntary response has to be the sampling method used.</w:t>
      </w:r>
      <w:bookmarkEnd w:id="0"/>
      <w:r w:rsidR="00EA6971">
        <w:rPr>
          <w:rFonts w:ascii="Times New Roman" w:hAnsi="Times New Roman" w:cs="Times New Roman"/>
          <w:sz w:val="24"/>
          <w:szCs w:val="24"/>
        </w:rPr>
        <w:t xml:space="preserve"> </w:t>
      </w:r>
      <w:r w:rsidR="006648F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C6CAE" w:rsidRPr="0078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8A"/>
    <w:rsid w:val="001D3EDA"/>
    <w:rsid w:val="002B24BC"/>
    <w:rsid w:val="005C6CAE"/>
    <w:rsid w:val="006648F5"/>
    <w:rsid w:val="00781C12"/>
    <w:rsid w:val="00793F8A"/>
    <w:rsid w:val="008506F0"/>
    <w:rsid w:val="00910A5F"/>
    <w:rsid w:val="0097761C"/>
    <w:rsid w:val="00B37C3E"/>
    <w:rsid w:val="00C95BF6"/>
    <w:rsid w:val="00D768A8"/>
    <w:rsid w:val="00DA19AD"/>
    <w:rsid w:val="00EA6971"/>
    <w:rsid w:val="00F45247"/>
    <w:rsid w:val="00F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0A24"/>
  <w15:chartTrackingRefBased/>
  <w15:docId w15:val="{D7DBA33E-CDF7-45F0-B253-4BEAC4EE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654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6</cp:revision>
  <dcterms:created xsi:type="dcterms:W3CDTF">2022-02-27T19:17:00Z</dcterms:created>
  <dcterms:modified xsi:type="dcterms:W3CDTF">2022-03-05T11:00:00Z</dcterms:modified>
</cp:coreProperties>
</file>