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9532B8"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9532B8"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9532B8" w14:paraId="2771AD5C" w14:textId="77777777" w:rsidTr="005D71EE">
        <w:trPr>
          <w:trHeight w:val="654"/>
        </w:trPr>
        <w:tc>
          <w:tcPr>
            <w:tcW w:w="8797" w:type="dxa"/>
            <w:gridSpan w:val="4"/>
            <w:vAlign w:val="bottom"/>
          </w:tcPr>
          <w:p w14:paraId="5E882148" w14:textId="25CF3707"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Pr="00ED6F86">
              <w:rPr>
                <w:rFonts w:ascii="Arial" w:eastAsia="Calibri" w:hAnsi="Arial" w:cs="Arial"/>
                <w:sz w:val="24"/>
                <w:szCs w:val="24"/>
                <w:lang w:val="es-SV"/>
              </w:rPr>
              <w:t xml:space="preserve">20 de </w:t>
            </w:r>
            <w:proofErr w:type="gramStart"/>
            <w:r w:rsidR="00562C9C" w:rsidRPr="00ED6F86">
              <w:rPr>
                <w:rFonts w:ascii="Arial" w:eastAsia="Calibri" w:hAnsi="Arial" w:cs="Arial"/>
                <w:sz w:val="24"/>
                <w:szCs w:val="24"/>
                <w:lang w:val="es-SV"/>
              </w:rPr>
              <w:t>Mayo</w:t>
            </w:r>
            <w:proofErr w:type="gramEnd"/>
            <w:r w:rsidR="00562C9C" w:rsidRPr="00ED6F86">
              <w:rPr>
                <w:rFonts w:ascii="Arial" w:eastAsia="Calibri" w:hAnsi="Arial" w:cs="Arial"/>
                <w:sz w:val="24"/>
                <w:szCs w:val="24"/>
                <w:lang w:val="es-SV"/>
              </w:rPr>
              <w:t xml:space="preserve">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3BCA7151" w14:textId="499453C2" w:rsidR="0065441E" w:rsidRDefault="00FD1669">
          <w:pPr>
            <w:pStyle w:val="TDC1"/>
            <w:tabs>
              <w:tab w:val="right" w:leader="dot" w:pos="9350"/>
            </w:tabs>
            <w:rPr>
              <w:rFonts w:cstheme="minorBidi"/>
              <w:noProof/>
              <w:kern w:val="2"/>
              <w:sz w:val="24"/>
              <w:szCs w:val="24"/>
              <w:lang w:eastAsia="es-SV"/>
              <w14:ligatures w14:val="standardContextual"/>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112261" w:history="1">
            <w:r w:rsidR="0065441E" w:rsidRPr="009E495D">
              <w:rPr>
                <w:rStyle w:val="Hipervnculo"/>
                <w:rFonts w:ascii="Arial" w:hAnsi="Arial" w:cs="Arial"/>
                <w:b/>
                <w:bCs/>
                <w:noProof/>
              </w:rPr>
              <w:t>Plan de Pruebas</w:t>
            </w:r>
            <w:r w:rsidR="0065441E">
              <w:rPr>
                <w:noProof/>
                <w:webHidden/>
              </w:rPr>
              <w:tab/>
            </w:r>
            <w:r w:rsidR="0065441E">
              <w:rPr>
                <w:noProof/>
                <w:webHidden/>
              </w:rPr>
              <w:fldChar w:fldCharType="begin"/>
            </w:r>
            <w:r w:rsidR="0065441E">
              <w:rPr>
                <w:noProof/>
                <w:webHidden/>
              </w:rPr>
              <w:instrText xml:space="preserve"> PAGEREF _Toc230112261 \h </w:instrText>
            </w:r>
            <w:r w:rsidR="0065441E">
              <w:rPr>
                <w:noProof/>
                <w:webHidden/>
              </w:rPr>
            </w:r>
            <w:r w:rsidR="0065441E">
              <w:rPr>
                <w:noProof/>
                <w:webHidden/>
              </w:rPr>
              <w:fldChar w:fldCharType="separate"/>
            </w:r>
            <w:r w:rsidR="0065441E">
              <w:rPr>
                <w:noProof/>
                <w:webHidden/>
              </w:rPr>
              <w:t>1</w:t>
            </w:r>
            <w:r w:rsidR="0065441E">
              <w:rPr>
                <w:noProof/>
                <w:webHidden/>
              </w:rPr>
              <w:fldChar w:fldCharType="end"/>
            </w:r>
          </w:hyperlink>
        </w:p>
        <w:p w14:paraId="606A04B8" w14:textId="6742CEA5"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2" w:history="1">
            <w:r w:rsidRPr="009E495D">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_Toc230112262 \h </w:instrText>
            </w:r>
            <w:r>
              <w:rPr>
                <w:noProof/>
                <w:webHidden/>
              </w:rPr>
            </w:r>
            <w:r>
              <w:rPr>
                <w:noProof/>
                <w:webHidden/>
              </w:rPr>
              <w:fldChar w:fldCharType="separate"/>
            </w:r>
            <w:r>
              <w:rPr>
                <w:noProof/>
                <w:webHidden/>
              </w:rPr>
              <w:t>1</w:t>
            </w:r>
            <w:r>
              <w:rPr>
                <w:noProof/>
                <w:webHidden/>
              </w:rPr>
              <w:fldChar w:fldCharType="end"/>
            </w:r>
          </w:hyperlink>
        </w:p>
        <w:p w14:paraId="5E43FC54" w14:textId="27DE7946"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3" w:history="1">
            <w:r w:rsidRPr="009E495D">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_Toc230112263 \h </w:instrText>
            </w:r>
            <w:r>
              <w:rPr>
                <w:noProof/>
                <w:webHidden/>
              </w:rPr>
            </w:r>
            <w:r>
              <w:rPr>
                <w:noProof/>
                <w:webHidden/>
              </w:rPr>
              <w:fldChar w:fldCharType="separate"/>
            </w:r>
            <w:r>
              <w:rPr>
                <w:noProof/>
                <w:webHidden/>
              </w:rPr>
              <w:t>6</w:t>
            </w:r>
            <w:r>
              <w:rPr>
                <w:noProof/>
                <w:webHidden/>
              </w:rPr>
              <w:fldChar w:fldCharType="end"/>
            </w:r>
          </w:hyperlink>
        </w:p>
        <w:p w14:paraId="71341B86" w14:textId="383C8143"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4" w:history="1">
            <w:r w:rsidRPr="009E495D">
              <w:rPr>
                <w:rStyle w:val="Hipervnculo"/>
                <w:rFonts w:ascii="Arial" w:hAnsi="Arial" w:cs="Arial"/>
                <w:b/>
                <w:bCs/>
                <w:noProof/>
              </w:rPr>
              <w:t>Ambiente de Pruebas</w:t>
            </w:r>
            <w:r>
              <w:rPr>
                <w:noProof/>
                <w:webHidden/>
              </w:rPr>
              <w:tab/>
            </w:r>
            <w:r>
              <w:rPr>
                <w:noProof/>
                <w:webHidden/>
              </w:rPr>
              <w:fldChar w:fldCharType="begin"/>
            </w:r>
            <w:r>
              <w:rPr>
                <w:noProof/>
                <w:webHidden/>
              </w:rPr>
              <w:instrText xml:space="preserve"> PAGEREF _Toc230112264 \h </w:instrText>
            </w:r>
            <w:r>
              <w:rPr>
                <w:noProof/>
                <w:webHidden/>
              </w:rPr>
            </w:r>
            <w:r>
              <w:rPr>
                <w:noProof/>
                <w:webHidden/>
              </w:rPr>
              <w:fldChar w:fldCharType="separate"/>
            </w:r>
            <w:r>
              <w:rPr>
                <w:noProof/>
                <w:webHidden/>
              </w:rPr>
              <w:t>13</w:t>
            </w:r>
            <w:r>
              <w:rPr>
                <w:noProof/>
                <w:webHidden/>
              </w:rPr>
              <w:fldChar w:fldCharType="end"/>
            </w:r>
          </w:hyperlink>
        </w:p>
        <w:p w14:paraId="7710CAEE" w14:textId="6B7C020D"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5" w:history="1">
            <w:r w:rsidRPr="009E495D">
              <w:rPr>
                <w:rStyle w:val="Hipervnculo"/>
                <w:rFonts w:ascii="Arial" w:hAnsi="Arial" w:cs="Arial"/>
                <w:noProof/>
              </w:rPr>
              <w:t>Criterios de Aceptación</w:t>
            </w:r>
            <w:r>
              <w:rPr>
                <w:noProof/>
                <w:webHidden/>
              </w:rPr>
              <w:tab/>
            </w:r>
            <w:r>
              <w:rPr>
                <w:noProof/>
                <w:webHidden/>
              </w:rPr>
              <w:fldChar w:fldCharType="begin"/>
            </w:r>
            <w:r>
              <w:rPr>
                <w:noProof/>
                <w:webHidden/>
              </w:rPr>
              <w:instrText xml:space="preserve"> PAGEREF _Toc230112265 \h </w:instrText>
            </w:r>
            <w:r>
              <w:rPr>
                <w:noProof/>
                <w:webHidden/>
              </w:rPr>
            </w:r>
            <w:r>
              <w:rPr>
                <w:noProof/>
                <w:webHidden/>
              </w:rPr>
              <w:fldChar w:fldCharType="separate"/>
            </w:r>
            <w:r>
              <w:rPr>
                <w:noProof/>
                <w:webHidden/>
              </w:rPr>
              <w:t>13</w:t>
            </w:r>
            <w:r>
              <w:rPr>
                <w:noProof/>
                <w:webHidden/>
              </w:rPr>
              <w:fldChar w:fldCharType="end"/>
            </w:r>
          </w:hyperlink>
        </w:p>
        <w:p w14:paraId="5A45F1FD" w14:textId="150BECBF" w:rsidR="0065441E" w:rsidRDefault="0065441E">
          <w:pPr>
            <w:pStyle w:val="TDC1"/>
            <w:tabs>
              <w:tab w:val="right" w:leader="dot" w:pos="9350"/>
            </w:tabs>
            <w:rPr>
              <w:rFonts w:cstheme="minorBidi"/>
              <w:noProof/>
              <w:kern w:val="2"/>
              <w:sz w:val="24"/>
              <w:szCs w:val="24"/>
              <w:lang w:eastAsia="es-SV"/>
              <w14:ligatures w14:val="standardContextual"/>
            </w:rPr>
          </w:pPr>
          <w:hyperlink w:anchor="_Toc230112266" w:history="1">
            <w:r w:rsidRPr="009E495D">
              <w:rPr>
                <w:rStyle w:val="Hipervnculo"/>
                <w:rFonts w:ascii="Arial" w:hAnsi="Arial" w:cs="Arial"/>
                <w:b/>
                <w:bCs/>
                <w:noProof/>
              </w:rPr>
              <w:t>Registro de Defectos</w:t>
            </w:r>
            <w:r>
              <w:rPr>
                <w:noProof/>
                <w:webHidden/>
              </w:rPr>
              <w:tab/>
            </w:r>
            <w:r>
              <w:rPr>
                <w:noProof/>
                <w:webHidden/>
              </w:rPr>
              <w:fldChar w:fldCharType="begin"/>
            </w:r>
            <w:r>
              <w:rPr>
                <w:noProof/>
                <w:webHidden/>
              </w:rPr>
              <w:instrText xml:space="preserve"> PAGEREF _Toc230112266 \h </w:instrText>
            </w:r>
            <w:r>
              <w:rPr>
                <w:noProof/>
                <w:webHidden/>
              </w:rPr>
            </w:r>
            <w:r>
              <w:rPr>
                <w:noProof/>
                <w:webHidden/>
              </w:rPr>
              <w:fldChar w:fldCharType="separate"/>
            </w:r>
            <w:r>
              <w:rPr>
                <w:noProof/>
                <w:webHidden/>
              </w:rPr>
              <w:t>17</w:t>
            </w:r>
            <w:r>
              <w:rPr>
                <w:noProof/>
                <w:webHidden/>
              </w:rPr>
              <w:fldChar w:fldCharType="end"/>
            </w:r>
          </w:hyperlink>
        </w:p>
        <w:p w14:paraId="4861558B" w14:textId="05E903F3"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7" w:history="1">
            <w:r w:rsidRPr="009E495D">
              <w:rPr>
                <w:rStyle w:val="Hipervnculo"/>
                <w:rFonts w:ascii="Arial" w:hAnsi="Arial" w:cs="Arial"/>
                <w:noProof/>
              </w:rPr>
              <w:t>Registro de Defecto 1</w:t>
            </w:r>
            <w:r>
              <w:rPr>
                <w:noProof/>
                <w:webHidden/>
              </w:rPr>
              <w:tab/>
            </w:r>
            <w:r>
              <w:rPr>
                <w:noProof/>
                <w:webHidden/>
              </w:rPr>
              <w:fldChar w:fldCharType="begin"/>
            </w:r>
            <w:r>
              <w:rPr>
                <w:noProof/>
                <w:webHidden/>
              </w:rPr>
              <w:instrText xml:space="preserve"> PAGEREF _Toc230112267 \h </w:instrText>
            </w:r>
            <w:r>
              <w:rPr>
                <w:noProof/>
                <w:webHidden/>
              </w:rPr>
            </w:r>
            <w:r>
              <w:rPr>
                <w:noProof/>
                <w:webHidden/>
              </w:rPr>
              <w:fldChar w:fldCharType="separate"/>
            </w:r>
            <w:r>
              <w:rPr>
                <w:noProof/>
                <w:webHidden/>
              </w:rPr>
              <w:t>17</w:t>
            </w:r>
            <w:r>
              <w:rPr>
                <w:noProof/>
                <w:webHidden/>
              </w:rPr>
              <w:fldChar w:fldCharType="end"/>
            </w:r>
          </w:hyperlink>
        </w:p>
        <w:p w14:paraId="591B9F25" w14:textId="2CF5933F"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8" w:history="1">
            <w:r w:rsidRPr="009E495D">
              <w:rPr>
                <w:rStyle w:val="Hipervnculo"/>
                <w:rFonts w:ascii="Arial" w:hAnsi="Arial" w:cs="Arial"/>
                <w:noProof/>
              </w:rPr>
              <w:t>Registro de Defecto 2</w:t>
            </w:r>
            <w:r>
              <w:rPr>
                <w:noProof/>
                <w:webHidden/>
              </w:rPr>
              <w:tab/>
            </w:r>
            <w:r>
              <w:rPr>
                <w:noProof/>
                <w:webHidden/>
              </w:rPr>
              <w:fldChar w:fldCharType="begin"/>
            </w:r>
            <w:r>
              <w:rPr>
                <w:noProof/>
                <w:webHidden/>
              </w:rPr>
              <w:instrText xml:space="preserve"> PAGEREF _Toc230112268 \h </w:instrText>
            </w:r>
            <w:r>
              <w:rPr>
                <w:noProof/>
                <w:webHidden/>
              </w:rPr>
            </w:r>
            <w:r>
              <w:rPr>
                <w:noProof/>
                <w:webHidden/>
              </w:rPr>
              <w:fldChar w:fldCharType="separate"/>
            </w:r>
            <w:r>
              <w:rPr>
                <w:noProof/>
                <w:webHidden/>
              </w:rPr>
              <w:t>18</w:t>
            </w:r>
            <w:r>
              <w:rPr>
                <w:noProof/>
                <w:webHidden/>
              </w:rPr>
              <w:fldChar w:fldCharType="end"/>
            </w:r>
          </w:hyperlink>
        </w:p>
        <w:p w14:paraId="13B52CA1" w14:textId="05A6C000"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9" w:history="1">
            <w:r w:rsidRPr="009E495D">
              <w:rPr>
                <w:rStyle w:val="Hipervnculo"/>
                <w:rFonts w:ascii="Arial" w:hAnsi="Arial" w:cs="Arial"/>
                <w:noProof/>
              </w:rPr>
              <w:t>Registro de Defecto 3</w:t>
            </w:r>
            <w:r>
              <w:rPr>
                <w:noProof/>
                <w:webHidden/>
              </w:rPr>
              <w:tab/>
            </w:r>
            <w:r>
              <w:rPr>
                <w:noProof/>
                <w:webHidden/>
              </w:rPr>
              <w:fldChar w:fldCharType="begin"/>
            </w:r>
            <w:r>
              <w:rPr>
                <w:noProof/>
                <w:webHidden/>
              </w:rPr>
              <w:instrText xml:space="preserve"> PAGEREF _Toc230112269 \h </w:instrText>
            </w:r>
            <w:r>
              <w:rPr>
                <w:noProof/>
                <w:webHidden/>
              </w:rPr>
            </w:r>
            <w:r>
              <w:rPr>
                <w:noProof/>
                <w:webHidden/>
              </w:rPr>
              <w:fldChar w:fldCharType="separate"/>
            </w:r>
            <w:r>
              <w:rPr>
                <w:noProof/>
                <w:webHidden/>
              </w:rPr>
              <w:t>19</w:t>
            </w:r>
            <w:r>
              <w:rPr>
                <w:noProof/>
                <w:webHidden/>
              </w:rPr>
              <w:fldChar w:fldCharType="end"/>
            </w:r>
          </w:hyperlink>
        </w:p>
        <w:p w14:paraId="287DDC54" w14:textId="1D203F50"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70" w:history="1">
            <w:r w:rsidRPr="009E495D">
              <w:rPr>
                <w:rStyle w:val="Hipervnculo"/>
                <w:rFonts w:ascii="Arial" w:hAnsi="Arial" w:cs="Arial"/>
                <w:noProof/>
              </w:rPr>
              <w:t>Registro de Defecto 4</w:t>
            </w:r>
            <w:r>
              <w:rPr>
                <w:noProof/>
                <w:webHidden/>
              </w:rPr>
              <w:tab/>
            </w:r>
            <w:r>
              <w:rPr>
                <w:noProof/>
                <w:webHidden/>
              </w:rPr>
              <w:fldChar w:fldCharType="begin"/>
            </w:r>
            <w:r>
              <w:rPr>
                <w:noProof/>
                <w:webHidden/>
              </w:rPr>
              <w:instrText xml:space="preserve"> PAGEREF _Toc230112270 \h </w:instrText>
            </w:r>
            <w:r>
              <w:rPr>
                <w:noProof/>
                <w:webHidden/>
              </w:rPr>
            </w:r>
            <w:r>
              <w:rPr>
                <w:noProof/>
                <w:webHidden/>
              </w:rPr>
              <w:fldChar w:fldCharType="separate"/>
            </w:r>
            <w:r>
              <w:rPr>
                <w:noProof/>
                <w:webHidden/>
              </w:rPr>
              <w:t>20</w:t>
            </w:r>
            <w:r>
              <w:rPr>
                <w:noProof/>
                <w:webHidden/>
              </w:rPr>
              <w:fldChar w:fldCharType="end"/>
            </w:r>
          </w:hyperlink>
        </w:p>
        <w:p w14:paraId="7F7A530F" w14:textId="4E74DF9E"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71" w:history="1">
            <w:r w:rsidRPr="009E495D">
              <w:rPr>
                <w:rStyle w:val="Hipervnculo"/>
                <w:rFonts w:ascii="Arial" w:hAnsi="Arial" w:cs="Arial"/>
                <w:noProof/>
              </w:rPr>
              <w:t>Registro de Defecto 5</w:t>
            </w:r>
            <w:r>
              <w:rPr>
                <w:noProof/>
                <w:webHidden/>
              </w:rPr>
              <w:tab/>
            </w:r>
            <w:r>
              <w:rPr>
                <w:noProof/>
                <w:webHidden/>
              </w:rPr>
              <w:fldChar w:fldCharType="begin"/>
            </w:r>
            <w:r>
              <w:rPr>
                <w:noProof/>
                <w:webHidden/>
              </w:rPr>
              <w:instrText xml:space="preserve"> PAGEREF _Toc230112271 \h </w:instrText>
            </w:r>
            <w:r>
              <w:rPr>
                <w:noProof/>
                <w:webHidden/>
              </w:rPr>
            </w:r>
            <w:r>
              <w:rPr>
                <w:noProof/>
                <w:webHidden/>
              </w:rPr>
              <w:fldChar w:fldCharType="separate"/>
            </w:r>
            <w:r>
              <w:rPr>
                <w:noProof/>
                <w:webHidden/>
              </w:rPr>
              <w:t>22</w:t>
            </w:r>
            <w:r>
              <w:rPr>
                <w:noProof/>
                <w:webHidden/>
              </w:rPr>
              <w:fldChar w:fldCharType="end"/>
            </w:r>
          </w:hyperlink>
        </w:p>
        <w:p w14:paraId="12D170C5" w14:textId="2954BA9B" w:rsidR="0065441E" w:rsidRDefault="0065441E">
          <w:pPr>
            <w:pStyle w:val="TDC1"/>
            <w:tabs>
              <w:tab w:val="right" w:leader="dot" w:pos="9350"/>
            </w:tabs>
            <w:rPr>
              <w:rFonts w:cstheme="minorBidi"/>
              <w:noProof/>
              <w:kern w:val="2"/>
              <w:sz w:val="24"/>
              <w:szCs w:val="24"/>
              <w:lang w:eastAsia="es-SV"/>
              <w14:ligatures w14:val="standardContextual"/>
            </w:rPr>
          </w:pPr>
          <w:hyperlink w:anchor="_Toc230112272" w:history="1">
            <w:r w:rsidRPr="009E495D">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_Toc230112272 \h </w:instrText>
            </w:r>
            <w:r>
              <w:rPr>
                <w:noProof/>
                <w:webHidden/>
              </w:rPr>
            </w:r>
            <w:r>
              <w:rPr>
                <w:noProof/>
                <w:webHidden/>
              </w:rPr>
              <w:fldChar w:fldCharType="separate"/>
            </w:r>
            <w:r>
              <w:rPr>
                <w:noProof/>
                <w:webHidden/>
              </w:rPr>
              <w:t>24</w:t>
            </w:r>
            <w:r>
              <w:rPr>
                <w:noProof/>
                <w:webHidden/>
              </w:rPr>
              <w:fldChar w:fldCharType="end"/>
            </w:r>
          </w:hyperlink>
        </w:p>
        <w:p w14:paraId="20852623" w14:textId="07DFF509"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1" w:name="_Toc230112261"/>
      <w:r w:rsidRPr="00ED6F86">
        <w:rPr>
          <w:rFonts w:ascii="Arial" w:hAnsi="Arial" w:cs="Arial"/>
          <w:b/>
          <w:bCs/>
          <w:color w:val="auto"/>
          <w:sz w:val="24"/>
          <w:szCs w:val="24"/>
          <w:lang w:val="es-SV"/>
        </w:rPr>
        <w:lastRenderedPageBreak/>
        <w:t>Plan de Pruebas</w:t>
      </w:r>
      <w:bookmarkEnd w:id="1"/>
    </w:p>
    <w:p w14:paraId="0A2BAC53" w14:textId="192714E4" w:rsidR="002B5CD2" w:rsidRPr="00ED6F86" w:rsidRDefault="00351C18" w:rsidP="002B5CD2">
      <w:pPr>
        <w:pStyle w:val="Ttulo2"/>
        <w:rPr>
          <w:rFonts w:ascii="Arial" w:hAnsi="Arial" w:cs="Arial"/>
          <w:color w:val="auto"/>
          <w:sz w:val="24"/>
          <w:szCs w:val="24"/>
          <w:lang w:val="es-SV"/>
        </w:rPr>
      </w:pPr>
      <w:bookmarkStart w:id="2" w:name="_Toc230112262"/>
      <w:r w:rsidRPr="00ED6F86">
        <w:rPr>
          <w:rFonts w:ascii="Arial" w:hAnsi="Arial" w:cs="Arial"/>
          <w:color w:val="auto"/>
          <w:sz w:val="24"/>
          <w:szCs w:val="24"/>
          <w:lang w:val="es-SV"/>
        </w:rPr>
        <w:t>Alcance</w:t>
      </w:r>
      <w:bookmarkEnd w:id="2"/>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w:t>
      </w:r>
      <w:proofErr w:type="gramStart"/>
      <w:r w:rsidRPr="00ED6F86">
        <w:rPr>
          <w:rFonts w:ascii="Arial" w:hAnsi="Arial" w:cs="Arial"/>
          <w:lang w:val="es-ES"/>
        </w:rPr>
        <w:t>es</w:t>
      </w:r>
      <w:proofErr w:type="gramEnd"/>
      <w:r w:rsidRPr="00ED6F86">
        <w:rPr>
          <w:rFonts w:ascii="Arial" w:hAnsi="Arial" w:cs="Arial"/>
          <w:lang w:val="es-ES"/>
        </w:rPr>
        <w:t xml:space="preserve">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583F569E"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 xml:space="preserve">iene nuestro </w:t>
      </w:r>
      <w:proofErr w:type="gramStart"/>
      <w:r w:rsidR="008826BD" w:rsidRPr="00ED6F86">
        <w:rPr>
          <w:rFonts w:ascii="Arial" w:hAnsi="Arial" w:cs="Arial"/>
          <w:lang w:val="es-ES"/>
        </w:rPr>
        <w:t>sistema,</w:t>
      </w:r>
      <w:proofErr w:type="gramEnd"/>
      <w:r w:rsidR="008826BD" w:rsidRPr="00ED6F86">
        <w:rPr>
          <w:rFonts w:ascii="Arial" w:hAnsi="Arial" w:cs="Arial"/>
          <w:lang w:val="es-ES"/>
        </w:rPr>
        <w:t xml:space="preserve">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3" w:name="_Toc230112263"/>
      <w:r w:rsidRPr="007E0881">
        <w:rPr>
          <w:rFonts w:ascii="Arial" w:hAnsi="Arial" w:cs="Arial"/>
          <w:color w:val="auto"/>
          <w:sz w:val="24"/>
          <w:szCs w:val="24"/>
          <w:lang w:val="es-SV"/>
        </w:rPr>
        <w:t>Tipos de Pruebas</w:t>
      </w:r>
      <w:bookmarkEnd w:id="3"/>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w:t>
      </w:r>
      <w:proofErr w:type="gramStart"/>
      <w:r w:rsidRPr="00ED6F86">
        <w:rPr>
          <w:rFonts w:ascii="Arial" w:hAnsi="Arial" w:cs="Arial"/>
          <w:lang w:val="es-ES"/>
        </w:rPr>
        <w:t>e</w:t>
      </w:r>
      <w:proofErr w:type="gramEnd"/>
      <w:r w:rsidRPr="00ED6F86">
        <w:rPr>
          <w:rFonts w:ascii="Arial" w:hAnsi="Arial" w:cs="Arial"/>
          <w:lang w:val="es-ES"/>
        </w:rPr>
        <w:t xml:space="preserv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w:t>
      </w:r>
      <w:proofErr w:type="gramStart"/>
      <w:r w:rsidR="00CC5968" w:rsidRPr="00ED6F86">
        <w:rPr>
          <w:rFonts w:ascii="Arial" w:hAnsi="Arial" w:cs="Arial"/>
          <w:lang w:val="es-ES"/>
        </w:rPr>
        <w:t>puedan</w:t>
      </w:r>
      <w:proofErr w:type="gramEnd"/>
      <w:r w:rsidR="00CC5968" w:rsidRPr="00ED6F86">
        <w:rPr>
          <w:rFonts w:ascii="Arial" w:hAnsi="Arial" w:cs="Arial"/>
          <w:lang w:val="es-ES"/>
        </w:rPr>
        <w:t xml:space="preserve">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w:t>
      </w:r>
      <w:proofErr w:type="gramStart"/>
      <w:r w:rsidRPr="00ED6F86">
        <w:rPr>
          <w:rFonts w:ascii="Arial" w:hAnsi="Arial" w:cs="Arial"/>
          <w:lang w:val="es-ES"/>
        </w:rPr>
        <w:t>e</w:t>
      </w:r>
      <w:proofErr w:type="gramEnd"/>
      <w:r w:rsidRPr="00ED6F86">
        <w:rPr>
          <w:rFonts w:ascii="Arial" w:hAnsi="Arial" w:cs="Arial"/>
          <w:lang w:val="es-ES"/>
        </w:rPr>
        <w:t xml:space="preserv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proofErr w:type="spellStart"/>
      <w:r w:rsidRPr="00ED6F86">
        <w:rPr>
          <w:rFonts w:ascii="Arial" w:hAnsi="Arial" w:cs="Arial"/>
          <w:lang w:val="es-ES"/>
        </w:rPr>
        <w:t>el</w:t>
      </w:r>
      <w:proofErr w:type="spellEnd"/>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7F16DBC3"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 xml:space="preserve">: </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0CA52A7A" w14:textId="77777777" w:rsidR="00084006" w:rsidRPr="00084006" w:rsidRDefault="00084006" w:rsidP="00084006">
      <w:pPr>
        <w:pStyle w:val="Ttulo2"/>
        <w:rPr>
          <w:rFonts w:ascii="Arial" w:hAnsi="Arial" w:cs="Arial"/>
          <w:b/>
          <w:bCs/>
          <w:color w:val="auto"/>
          <w:sz w:val="24"/>
          <w:szCs w:val="24"/>
          <w:lang w:val="es-SV"/>
        </w:rPr>
      </w:pPr>
      <w:bookmarkStart w:id="4" w:name="_Toc229775093"/>
      <w:bookmarkStart w:id="5" w:name="_Toc230112264"/>
      <w:r w:rsidRPr="00084006">
        <w:rPr>
          <w:rFonts w:ascii="Arial" w:hAnsi="Arial" w:cs="Arial"/>
          <w:b/>
          <w:bCs/>
          <w:color w:val="auto"/>
          <w:sz w:val="24"/>
          <w:szCs w:val="24"/>
          <w:lang w:val="es-SV"/>
        </w:rPr>
        <w:t>Ambiente de Pruebas</w:t>
      </w:r>
      <w:bookmarkEnd w:id="4"/>
      <w:bookmarkEnd w:id="5"/>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 xml:space="preserve">Plataforma de Administración y Diseño: MySQL </w:t>
      </w:r>
      <w:proofErr w:type="spellStart"/>
      <w:r w:rsidRPr="00ED6F86">
        <w:rPr>
          <w:rFonts w:ascii="Arial" w:hAnsi="Arial" w:cs="Arial"/>
          <w:lang w:val="es-SV"/>
        </w:rPr>
        <w:t>Workbench</w:t>
      </w:r>
      <w:proofErr w:type="spellEnd"/>
    </w:p>
    <w:p w14:paraId="1C3C2DDD" w14:textId="77777777" w:rsidR="00084006" w:rsidRPr="00ED6F86" w:rsidRDefault="00084006" w:rsidP="00084006">
      <w:pPr>
        <w:rPr>
          <w:rFonts w:ascii="Arial" w:hAnsi="Arial" w:cs="Arial"/>
          <w:lang w:val="es-SV"/>
        </w:rPr>
      </w:pPr>
      <w:r w:rsidRPr="00ED6F86">
        <w:rPr>
          <w:rFonts w:ascii="Arial" w:hAnsi="Arial" w:cs="Arial"/>
          <w:lang w:val="es-SV"/>
        </w:rPr>
        <w:t xml:space="preserve">Lugar donde se maneja el servidor: </w:t>
      </w:r>
      <w:proofErr w:type="spellStart"/>
      <w:r w:rsidRPr="00ED6F86">
        <w:rPr>
          <w:rFonts w:ascii="Arial" w:hAnsi="Arial" w:cs="Arial"/>
          <w:lang w:val="es-SV"/>
        </w:rPr>
        <w:t>LocalHost</w:t>
      </w:r>
      <w:proofErr w:type="spellEnd"/>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6" w:name="_Toc229775094"/>
      <w:bookmarkStart w:id="7" w:name="_Toc230112265"/>
      <w:r w:rsidRPr="00FD4B7E">
        <w:rPr>
          <w:rFonts w:ascii="Arial" w:hAnsi="Arial" w:cs="Arial"/>
          <w:color w:val="auto"/>
          <w:sz w:val="24"/>
          <w:szCs w:val="24"/>
          <w:lang w:val="es-SV"/>
        </w:rPr>
        <w:t>Criterios de Aceptación</w:t>
      </w:r>
      <w:bookmarkEnd w:id="6"/>
      <w:bookmarkEnd w:id="7"/>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la información de revisado por y fecha revisión</w:t>
      </w:r>
    </w:p>
    <w:p w14:paraId="49C12796" w14:textId="77777777" w:rsidR="00600663" w:rsidRDefault="00600663" w:rsidP="00084006">
      <w:pPr>
        <w:rPr>
          <w:rFonts w:ascii="Arial" w:hAnsi="Arial" w:cs="Arial"/>
          <w:lang w:val="es-SV"/>
        </w:rPr>
      </w:pPr>
    </w:p>
    <w:p w14:paraId="641DA19A" w14:textId="77777777" w:rsidR="00600663" w:rsidRPr="00ED6F86" w:rsidRDefault="00600663" w:rsidP="00600663">
      <w:pPr>
        <w:rPr>
          <w:rFonts w:ascii="Arial" w:hAnsi="Arial" w:cs="Arial"/>
          <w:lang w:val="es-ES"/>
        </w:rPr>
      </w:pPr>
    </w:p>
    <w:p w14:paraId="5FCD7114" w14:textId="77777777" w:rsidR="00600663" w:rsidRPr="00ED6F86" w:rsidRDefault="00600663" w:rsidP="00600663">
      <w:pPr>
        <w:pStyle w:val="Ttulo1"/>
        <w:spacing w:line="360" w:lineRule="auto"/>
        <w:rPr>
          <w:rFonts w:ascii="Arial" w:hAnsi="Arial" w:cs="Arial"/>
          <w:b/>
          <w:bCs/>
          <w:color w:val="auto"/>
          <w:sz w:val="24"/>
          <w:szCs w:val="24"/>
          <w:lang w:val="es-SV"/>
        </w:rPr>
      </w:pPr>
      <w:bookmarkStart w:id="8" w:name="_Toc229775098"/>
      <w:bookmarkStart w:id="9" w:name="_Toc230112266"/>
      <w:r w:rsidRPr="00ED6F86">
        <w:rPr>
          <w:rFonts w:ascii="Arial" w:hAnsi="Arial" w:cs="Arial"/>
          <w:b/>
          <w:bCs/>
          <w:color w:val="auto"/>
          <w:sz w:val="24"/>
          <w:szCs w:val="24"/>
          <w:lang w:val="es-SV"/>
        </w:rPr>
        <w:t>Registro de Defectos</w:t>
      </w:r>
      <w:bookmarkEnd w:id="8"/>
      <w:bookmarkEnd w:id="9"/>
    </w:p>
    <w:p w14:paraId="6777E7D3" w14:textId="77777777" w:rsidR="00600663" w:rsidRPr="00ED6F86" w:rsidRDefault="00600663" w:rsidP="00600663">
      <w:pPr>
        <w:rPr>
          <w:rFonts w:ascii="Arial" w:hAnsi="Arial" w:cs="Arial"/>
          <w:lang w:val="es-SV"/>
        </w:rPr>
      </w:pPr>
      <w:r w:rsidRPr="00ED6F86">
        <w:rPr>
          <w:rFonts w:ascii="Arial" w:hAnsi="Arial" w:cs="Arial"/>
          <w:lang w:val="es-SV"/>
        </w:rPr>
        <w:t xml:space="preserve">Nuestros registros de defectos documentan los que hemos encontrado en nuestra plataforma, específicamente, los pasos necesarios para que ocurran y como estos afectan a los usuarios. Es por medio de estos registros por lo que podemos identificarlos y encontrar posibles soluciones, al igual que catalogar la importancia de cada uno dependiendo de su efecto. </w:t>
      </w:r>
    </w:p>
    <w:p w14:paraId="7E058881" w14:textId="77777777" w:rsidR="00600663" w:rsidRPr="00ED6F86" w:rsidRDefault="00600663" w:rsidP="00600663">
      <w:pPr>
        <w:rPr>
          <w:rFonts w:ascii="Arial" w:hAnsi="Arial" w:cs="Arial"/>
          <w:lang w:val="es-SV"/>
        </w:rPr>
      </w:pPr>
    </w:p>
    <w:p w14:paraId="3552AA8F" w14:textId="77777777" w:rsidR="00600663" w:rsidRPr="00ED6F86" w:rsidRDefault="00600663" w:rsidP="00600663">
      <w:pPr>
        <w:pStyle w:val="Ttulo2"/>
        <w:rPr>
          <w:rFonts w:ascii="Arial" w:hAnsi="Arial" w:cs="Arial"/>
          <w:color w:val="auto"/>
          <w:sz w:val="24"/>
          <w:szCs w:val="24"/>
          <w:lang w:val="es-SV"/>
        </w:rPr>
      </w:pPr>
      <w:bookmarkStart w:id="10" w:name="_Toc229775099"/>
      <w:bookmarkStart w:id="11" w:name="_Toc230112267"/>
      <w:r w:rsidRPr="00ED6F86">
        <w:rPr>
          <w:rFonts w:ascii="Arial" w:hAnsi="Arial" w:cs="Arial"/>
          <w:color w:val="auto"/>
          <w:sz w:val="24"/>
          <w:szCs w:val="24"/>
          <w:lang w:val="es-SV"/>
        </w:rPr>
        <w:t>Registro de Defecto 1</w:t>
      </w:r>
      <w:bookmarkEnd w:id="10"/>
      <w:bookmarkEnd w:id="11"/>
    </w:p>
    <w:p w14:paraId="3F6606CB" w14:textId="77777777" w:rsidR="00600663" w:rsidRPr="00ED6F86" w:rsidRDefault="00600663" w:rsidP="00600663">
      <w:pPr>
        <w:rPr>
          <w:rFonts w:ascii="Arial" w:hAnsi="Arial" w:cs="Arial"/>
          <w:lang w:val="es-SV"/>
        </w:rPr>
      </w:pPr>
      <w:r w:rsidRPr="00ED6F86">
        <w:rPr>
          <w:rFonts w:ascii="Arial" w:hAnsi="Arial" w:cs="Arial"/>
          <w:lang w:val="es-SV"/>
        </w:rPr>
        <w:t>Nombre: Creación de un nuevo usuario con correo repetido.</w:t>
      </w:r>
    </w:p>
    <w:p w14:paraId="481F613A"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Para los usuarios, el correo tiene una gran importancia, ya que sirve para poder ingresar a la plataforma. Es debido a esto, por lo que se tiene que asegurar que este no pueda ser repetido, lo que crearía 2 usuarios que compartan el mismo correo. Al crear un usuario, no se había puesto una a categoría de </w:t>
      </w:r>
      <w:proofErr w:type="spellStart"/>
      <w:r w:rsidRPr="00ED6F86">
        <w:rPr>
          <w:rFonts w:ascii="Arial" w:hAnsi="Arial" w:cs="Arial"/>
          <w:lang w:val="es-SV"/>
        </w:rPr>
        <w:t>unique</w:t>
      </w:r>
      <w:proofErr w:type="spellEnd"/>
      <w:r w:rsidRPr="00ED6F86">
        <w:rPr>
          <w:rFonts w:ascii="Arial" w:hAnsi="Arial" w:cs="Arial"/>
          <w:lang w:val="es-SV"/>
        </w:rPr>
        <w:t xml:space="preserve">, por lo que varios usuarios podían compartir un mismo correo, lo cual afecta la experiencia del usuario y la seguridad de la misma plataforma. </w:t>
      </w:r>
    </w:p>
    <w:p w14:paraId="76E1D2D9"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5062B46F"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Ingresar a la plataforma por medio de un usuario que tenga el rol de administrador (ya que es el único que puede crear nuevos usuarios). </w:t>
      </w:r>
    </w:p>
    <w:p w14:paraId="75B0EBD9"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un nuevo usuario. </w:t>
      </w:r>
    </w:p>
    <w:p w14:paraId="1F54E8C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Llenar la información pertinente del usuario, pero repetir un mismo correo ya existente de otro usuario que este en la base de datos. </w:t>
      </w:r>
    </w:p>
    <w:p w14:paraId="177216F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usuario. </w:t>
      </w:r>
    </w:p>
    <w:p w14:paraId="0EE70BCC"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debería de cancelar el proceso de creación de un usuario, al abortar el proceso y evitar que se envié el formulario, al igual que mostrar un error al administrador sobre el correo repetido. </w:t>
      </w:r>
    </w:p>
    <w:p w14:paraId="50BC4855"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Aunque tira un mensaje de error, el formularia todavía se envía y se procede con la creación del usuario. </w:t>
      </w:r>
    </w:p>
    <w:p w14:paraId="622FB9B2"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5BF3D32E" w14:textId="77777777" w:rsidR="00600663" w:rsidRPr="00ED6F86" w:rsidRDefault="00600663" w:rsidP="00600663">
      <w:pPr>
        <w:rPr>
          <w:rFonts w:ascii="Arial" w:hAnsi="Arial" w:cs="Arial"/>
          <w:lang w:val="es-SV"/>
        </w:rPr>
      </w:pPr>
      <w:r w:rsidRPr="00ED6F86">
        <w:rPr>
          <w:rFonts w:ascii="Arial" w:hAnsi="Arial" w:cs="Arial"/>
          <w:lang w:val="es-SV"/>
        </w:rPr>
        <w:t>Gravedad: Critica</w:t>
      </w:r>
    </w:p>
    <w:p w14:paraId="33F96CAB"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02CAB79D"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35F2AD32"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Creación de un nuevo usuario</w:t>
      </w:r>
    </w:p>
    <w:p w14:paraId="39EB229F"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2D1974AE" wp14:editId="449E05A9">
            <wp:extent cx="2834640" cy="2632536"/>
            <wp:effectExtent l="0" t="0" r="3810" b="0"/>
            <wp:docPr id="1008436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6520" name=""/>
                    <pic:cNvPicPr/>
                  </pic:nvPicPr>
                  <pic:blipFill>
                    <a:blip r:embed="rId11"/>
                    <a:stretch>
                      <a:fillRect/>
                    </a:stretch>
                  </pic:blipFill>
                  <pic:spPr>
                    <a:xfrm>
                      <a:off x="0" y="0"/>
                      <a:ext cx="2839877" cy="2637400"/>
                    </a:xfrm>
                    <a:prstGeom prst="rect">
                      <a:avLst/>
                    </a:prstGeom>
                  </pic:spPr>
                </pic:pic>
              </a:graphicData>
            </a:graphic>
          </wp:inline>
        </w:drawing>
      </w:r>
    </w:p>
    <w:p w14:paraId="0C9BF4DF" w14:textId="77777777" w:rsidR="00600663" w:rsidRPr="00ED6F86" w:rsidRDefault="00600663" w:rsidP="00600663">
      <w:pPr>
        <w:rPr>
          <w:rFonts w:ascii="Arial" w:hAnsi="Arial" w:cs="Arial"/>
          <w:lang w:val="es-SV"/>
        </w:rPr>
      </w:pPr>
    </w:p>
    <w:p w14:paraId="560DD0F3" w14:textId="77777777" w:rsidR="00600663" w:rsidRPr="00ED6F86" w:rsidRDefault="00600663" w:rsidP="00600663">
      <w:pPr>
        <w:jc w:val="center"/>
        <w:rPr>
          <w:rFonts w:ascii="Arial" w:hAnsi="Arial" w:cs="Arial"/>
          <w:lang w:val="es-SV"/>
        </w:rPr>
      </w:pPr>
    </w:p>
    <w:p w14:paraId="6B15CE1F" w14:textId="77777777" w:rsidR="00600663" w:rsidRPr="00ED6F86" w:rsidRDefault="00600663" w:rsidP="00600663">
      <w:pPr>
        <w:jc w:val="center"/>
        <w:rPr>
          <w:rFonts w:ascii="Arial" w:hAnsi="Arial" w:cs="Arial"/>
          <w:lang w:val="es-SV"/>
        </w:rPr>
      </w:pPr>
      <w:r w:rsidRPr="00ED6F86">
        <w:rPr>
          <w:rFonts w:ascii="Arial" w:hAnsi="Arial" w:cs="Arial"/>
          <w:lang w:val="es-SV"/>
        </w:rPr>
        <w:t>Error al intentar crear un nuevo usuario con el mismo correo</w:t>
      </w:r>
    </w:p>
    <w:p w14:paraId="3E915EE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D4C050C" wp14:editId="686AA9B3">
            <wp:extent cx="3246120" cy="2965314"/>
            <wp:effectExtent l="0" t="0" r="0" b="6985"/>
            <wp:docPr id="145597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73521" name=""/>
                    <pic:cNvPicPr/>
                  </pic:nvPicPr>
                  <pic:blipFill>
                    <a:blip r:embed="rId12"/>
                    <a:stretch>
                      <a:fillRect/>
                    </a:stretch>
                  </pic:blipFill>
                  <pic:spPr>
                    <a:xfrm>
                      <a:off x="0" y="0"/>
                      <a:ext cx="3250881" cy="2969663"/>
                    </a:xfrm>
                    <a:prstGeom prst="rect">
                      <a:avLst/>
                    </a:prstGeom>
                  </pic:spPr>
                </pic:pic>
              </a:graphicData>
            </a:graphic>
          </wp:inline>
        </w:drawing>
      </w:r>
    </w:p>
    <w:p w14:paraId="69F32753" w14:textId="77777777" w:rsidR="00600663" w:rsidRPr="00ED6F86" w:rsidRDefault="00600663" w:rsidP="00600663">
      <w:pPr>
        <w:rPr>
          <w:rFonts w:ascii="Arial" w:hAnsi="Arial" w:cs="Arial"/>
          <w:lang w:val="es-SV"/>
        </w:rPr>
      </w:pPr>
    </w:p>
    <w:p w14:paraId="30387FB5" w14:textId="77777777" w:rsidR="00600663" w:rsidRPr="00ED6F86" w:rsidRDefault="00600663" w:rsidP="00600663">
      <w:pPr>
        <w:rPr>
          <w:rFonts w:ascii="Arial" w:hAnsi="Arial" w:cs="Arial"/>
          <w:lang w:val="es-SV"/>
        </w:rPr>
      </w:pPr>
    </w:p>
    <w:p w14:paraId="02881375" w14:textId="77777777" w:rsidR="00600663" w:rsidRPr="00ED6F86" w:rsidRDefault="00600663" w:rsidP="00600663">
      <w:pPr>
        <w:pStyle w:val="Ttulo2"/>
        <w:rPr>
          <w:rFonts w:ascii="Arial" w:hAnsi="Arial" w:cs="Arial"/>
          <w:color w:val="auto"/>
          <w:sz w:val="24"/>
          <w:szCs w:val="24"/>
          <w:lang w:val="es-SV"/>
        </w:rPr>
      </w:pPr>
      <w:bookmarkStart w:id="12" w:name="_Toc229775100"/>
      <w:bookmarkStart w:id="13" w:name="_Toc230112268"/>
      <w:r w:rsidRPr="00ED6F86">
        <w:rPr>
          <w:rFonts w:ascii="Arial" w:hAnsi="Arial" w:cs="Arial"/>
          <w:color w:val="auto"/>
          <w:sz w:val="24"/>
          <w:szCs w:val="24"/>
          <w:lang w:val="es-SV"/>
        </w:rPr>
        <w:t>Registro de Defecto 2</w:t>
      </w:r>
      <w:bookmarkEnd w:id="12"/>
      <w:bookmarkEnd w:id="13"/>
    </w:p>
    <w:p w14:paraId="395F14AB" w14:textId="77777777" w:rsidR="00600663" w:rsidRPr="00ED6F86" w:rsidRDefault="00600663" w:rsidP="00600663">
      <w:pPr>
        <w:rPr>
          <w:rFonts w:ascii="Arial" w:hAnsi="Arial" w:cs="Arial"/>
          <w:lang w:val="es-SV"/>
        </w:rPr>
      </w:pPr>
      <w:r w:rsidRPr="00ED6F86">
        <w:rPr>
          <w:rFonts w:ascii="Arial" w:hAnsi="Arial" w:cs="Arial"/>
          <w:lang w:val="es-SV"/>
        </w:rPr>
        <w:t>Nombre: Subir un nuevo documento con un nombre repetido.</w:t>
      </w:r>
    </w:p>
    <w:p w14:paraId="0FA8C190"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Si se desea crear un nuevo documento, pero ya existe uno que tiene el mismo nombre, el documento se vuelve a crear y a subir como un nuevo documento, lo que causa que se repetía el documento. </w:t>
      </w:r>
    </w:p>
    <w:p w14:paraId="581668D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EC0A41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Ingresar a la plataforma por medio de un usuario.</w:t>
      </w:r>
    </w:p>
    <w:p w14:paraId="6F6327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49F1EE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Llenar la información y elegir el archivo indicado. Uno tiene que ponerle el mismo nombre al documento de uno que ya existe en la plataforma. </w:t>
      </w:r>
    </w:p>
    <w:p w14:paraId="615A2B7B"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5B4302B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tira un mensaje de error, el cual aborta el proceso y evita que se envié el formulario, por lo que no se puede repetir un mismo documento. </w:t>
      </w:r>
    </w:p>
    <w:p w14:paraId="34CC426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crea un nuevo documento, con el mismo nombre del que ya está en la base de datos. </w:t>
      </w:r>
    </w:p>
    <w:p w14:paraId="1B1C696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2C042AD3"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36EBA00B"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0867931A"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0882FC67" w14:textId="77777777" w:rsidR="00600663" w:rsidRPr="00ED6F86" w:rsidRDefault="00600663" w:rsidP="00600663">
      <w:pPr>
        <w:jc w:val="center"/>
        <w:rPr>
          <w:rFonts w:ascii="Arial" w:hAnsi="Arial" w:cs="Arial"/>
          <w:lang w:val="es-SV"/>
        </w:rPr>
      </w:pPr>
      <w:r w:rsidRPr="00ED6F86">
        <w:rPr>
          <w:rFonts w:ascii="Arial" w:hAnsi="Arial" w:cs="Arial"/>
          <w:lang w:val="es-SV"/>
        </w:rPr>
        <w:t>Dos documentos con el mismo nombre en la plataforma</w:t>
      </w:r>
    </w:p>
    <w:p w14:paraId="2419B87D"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EFD1A1B" wp14:editId="2EDF7519">
            <wp:extent cx="5612130" cy="1204595"/>
            <wp:effectExtent l="0" t="0" r="7620" b="0"/>
            <wp:docPr id="409874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74021" name=""/>
                    <pic:cNvPicPr/>
                  </pic:nvPicPr>
                  <pic:blipFill>
                    <a:blip r:embed="rId13"/>
                    <a:stretch>
                      <a:fillRect/>
                    </a:stretch>
                  </pic:blipFill>
                  <pic:spPr>
                    <a:xfrm>
                      <a:off x="0" y="0"/>
                      <a:ext cx="5612130" cy="1204595"/>
                    </a:xfrm>
                    <a:prstGeom prst="rect">
                      <a:avLst/>
                    </a:prstGeom>
                  </pic:spPr>
                </pic:pic>
              </a:graphicData>
            </a:graphic>
          </wp:inline>
        </w:drawing>
      </w:r>
    </w:p>
    <w:p w14:paraId="09C74850" w14:textId="77777777" w:rsidR="00600663" w:rsidRPr="00ED6F86" w:rsidRDefault="00600663" w:rsidP="00600663">
      <w:pPr>
        <w:rPr>
          <w:rFonts w:ascii="Arial" w:hAnsi="Arial" w:cs="Arial"/>
          <w:lang w:val="es-SV"/>
        </w:rPr>
      </w:pPr>
    </w:p>
    <w:p w14:paraId="3D2DE1AE" w14:textId="77777777" w:rsidR="00600663" w:rsidRPr="00ED6F86" w:rsidRDefault="00600663" w:rsidP="00600663">
      <w:pPr>
        <w:rPr>
          <w:rFonts w:ascii="Arial" w:hAnsi="Arial" w:cs="Arial"/>
          <w:lang w:val="es-SV"/>
        </w:rPr>
      </w:pPr>
    </w:p>
    <w:p w14:paraId="2437A807" w14:textId="77777777" w:rsidR="00600663" w:rsidRPr="00ED6F86" w:rsidRDefault="00600663" w:rsidP="00600663">
      <w:pPr>
        <w:pStyle w:val="Ttulo2"/>
        <w:rPr>
          <w:rFonts w:ascii="Arial" w:hAnsi="Arial" w:cs="Arial"/>
          <w:color w:val="auto"/>
          <w:sz w:val="24"/>
          <w:szCs w:val="24"/>
          <w:lang w:val="es-SV"/>
        </w:rPr>
      </w:pPr>
      <w:bookmarkStart w:id="14" w:name="_Toc229775101"/>
      <w:bookmarkStart w:id="15" w:name="_Toc230112269"/>
      <w:r w:rsidRPr="00ED6F86">
        <w:rPr>
          <w:rFonts w:ascii="Arial" w:hAnsi="Arial" w:cs="Arial"/>
          <w:color w:val="auto"/>
          <w:sz w:val="24"/>
          <w:szCs w:val="24"/>
          <w:lang w:val="es-SV"/>
        </w:rPr>
        <w:t>Registro de Defecto 3</w:t>
      </w:r>
      <w:bookmarkEnd w:id="14"/>
      <w:bookmarkEnd w:id="15"/>
    </w:p>
    <w:p w14:paraId="0635E9E4" w14:textId="77777777" w:rsidR="00600663" w:rsidRPr="00ED6F86" w:rsidRDefault="00600663" w:rsidP="00600663">
      <w:pPr>
        <w:rPr>
          <w:rFonts w:ascii="Arial" w:hAnsi="Arial" w:cs="Arial"/>
          <w:lang w:val="es-SV"/>
        </w:rPr>
      </w:pPr>
      <w:r w:rsidRPr="00ED6F86">
        <w:rPr>
          <w:rFonts w:ascii="Arial" w:hAnsi="Arial" w:cs="Arial"/>
          <w:lang w:val="es-SV"/>
        </w:rPr>
        <w:t>Nombre: Permite que se dejen comentarios vacíos.</w:t>
      </w:r>
    </w:p>
    <w:p w14:paraId="5D5A7F08"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Al ingresar un comentario, no se cuenta con una validación especifica que evita que se puedan enviar, por parte del formulario, comentarios vacíos. </w:t>
      </w:r>
    </w:p>
    <w:p w14:paraId="73C84060"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45AA7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Ingresa a la plataforma por medio de un usuario. </w:t>
      </w:r>
    </w:p>
    <w:p w14:paraId="04D2E092"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lastRenderedPageBreak/>
        <w:t xml:space="preserve">Apretar el botón de ver documentos. </w:t>
      </w:r>
    </w:p>
    <w:p w14:paraId="28FDEF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Seleccionar el documento y su respectiva versión a la cual se le quiere dejar un comentario. </w:t>
      </w:r>
    </w:p>
    <w:p w14:paraId="30D3E68D"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detalle. </w:t>
      </w:r>
    </w:p>
    <w:p w14:paraId="4C40720F"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la caja de texto del comentario, pero no escribir nada. </w:t>
      </w:r>
    </w:p>
    <w:p w14:paraId="5F648430"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agregar comentario. </w:t>
      </w:r>
    </w:p>
    <w:p w14:paraId="2E2FFE0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La plataforma tiraría un error y evitaría que se pudiera dejar el comentario vacío al abortar el proceso y evitar que se envié el formulario. </w:t>
      </w:r>
    </w:p>
    <w:p w14:paraId="02303AAB"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Tira el error, pero el formularia todavía se envía, por lo que se pueden dejar comentarios vacíos. </w:t>
      </w:r>
    </w:p>
    <w:p w14:paraId="0F475E7B" w14:textId="77777777" w:rsidR="00600663" w:rsidRPr="00ED6F86" w:rsidRDefault="00600663" w:rsidP="00600663">
      <w:pPr>
        <w:rPr>
          <w:rFonts w:ascii="Arial" w:hAnsi="Arial" w:cs="Arial"/>
          <w:lang w:val="es-SV"/>
        </w:rPr>
      </w:pPr>
      <w:r w:rsidRPr="00ED6F86">
        <w:rPr>
          <w:rFonts w:ascii="Arial" w:hAnsi="Arial" w:cs="Arial"/>
          <w:lang w:val="es-SV"/>
        </w:rPr>
        <w:t>Prioridad: Media</w:t>
      </w:r>
    </w:p>
    <w:p w14:paraId="40005C8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68EB1264"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1D2D74A0"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73DFDFFC" w14:textId="77777777" w:rsidR="00600663" w:rsidRPr="00ED6F86" w:rsidRDefault="00600663" w:rsidP="00600663">
      <w:pPr>
        <w:jc w:val="center"/>
        <w:rPr>
          <w:rFonts w:ascii="Arial" w:hAnsi="Arial" w:cs="Arial"/>
          <w:lang w:val="es-SV"/>
        </w:rPr>
      </w:pPr>
      <w:r w:rsidRPr="00ED6F86">
        <w:rPr>
          <w:rFonts w:ascii="Arial" w:hAnsi="Arial" w:cs="Arial"/>
          <w:lang w:val="es-SV"/>
        </w:rPr>
        <w:t>Mensaje de error al evitar dejar un comentario vacío</w:t>
      </w:r>
    </w:p>
    <w:p w14:paraId="6EA0B9C9" w14:textId="77777777" w:rsidR="00600663" w:rsidRPr="00ED6F86" w:rsidRDefault="00600663" w:rsidP="00600663">
      <w:pPr>
        <w:jc w:val="center"/>
        <w:rPr>
          <w:rFonts w:ascii="Arial" w:hAnsi="Arial" w:cs="Arial"/>
          <w:lang w:val="es-SV"/>
        </w:rPr>
      </w:pPr>
      <w:r w:rsidRPr="00ED6F86">
        <w:rPr>
          <w:rFonts w:ascii="Arial" w:hAnsi="Arial" w:cs="Arial"/>
          <w:noProof/>
          <w:lang w:val="es-SV"/>
        </w:rPr>
        <w:drawing>
          <wp:inline distT="0" distB="0" distL="0" distR="0" wp14:anchorId="4D9BFA27" wp14:editId="73D87B3D">
            <wp:extent cx="3574600" cy="274320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79989" cy="2747336"/>
                    </a:xfrm>
                    <a:prstGeom prst="rect">
                      <a:avLst/>
                    </a:prstGeom>
                  </pic:spPr>
                </pic:pic>
              </a:graphicData>
            </a:graphic>
          </wp:inline>
        </w:drawing>
      </w:r>
    </w:p>
    <w:p w14:paraId="27043BF2" w14:textId="77777777" w:rsidR="00600663" w:rsidRPr="00ED6F86" w:rsidRDefault="00600663" w:rsidP="00600663">
      <w:pPr>
        <w:rPr>
          <w:rFonts w:ascii="Arial" w:hAnsi="Arial" w:cs="Arial"/>
          <w:lang w:val="es-SV"/>
        </w:rPr>
      </w:pPr>
    </w:p>
    <w:p w14:paraId="687C8A5A" w14:textId="77777777" w:rsidR="00600663" w:rsidRPr="00ED6F86" w:rsidRDefault="00600663" w:rsidP="00600663">
      <w:pPr>
        <w:rPr>
          <w:rFonts w:ascii="Arial" w:hAnsi="Arial" w:cs="Arial"/>
          <w:lang w:val="es-SV"/>
        </w:rPr>
      </w:pPr>
    </w:p>
    <w:p w14:paraId="0CD49DED" w14:textId="77777777" w:rsidR="00600663" w:rsidRPr="00ED6F86" w:rsidRDefault="00600663" w:rsidP="00600663">
      <w:pPr>
        <w:pStyle w:val="Ttulo2"/>
        <w:rPr>
          <w:rFonts w:ascii="Arial" w:hAnsi="Arial" w:cs="Arial"/>
          <w:color w:val="auto"/>
          <w:sz w:val="24"/>
          <w:szCs w:val="24"/>
          <w:lang w:val="es-SV"/>
        </w:rPr>
      </w:pPr>
      <w:bookmarkStart w:id="16" w:name="_Toc229775102"/>
      <w:bookmarkStart w:id="17" w:name="_Toc230112270"/>
      <w:r w:rsidRPr="00ED6F86">
        <w:rPr>
          <w:rFonts w:ascii="Arial" w:hAnsi="Arial" w:cs="Arial"/>
          <w:color w:val="auto"/>
          <w:sz w:val="24"/>
          <w:szCs w:val="24"/>
          <w:lang w:val="es-SV"/>
        </w:rPr>
        <w:t>Registro de Defecto 4</w:t>
      </w:r>
      <w:bookmarkEnd w:id="16"/>
      <w:bookmarkEnd w:id="17"/>
    </w:p>
    <w:p w14:paraId="53BB50E8" w14:textId="77777777" w:rsidR="00600663" w:rsidRPr="00ED6F86" w:rsidRDefault="00600663" w:rsidP="00600663">
      <w:pPr>
        <w:rPr>
          <w:rFonts w:ascii="Arial" w:hAnsi="Arial" w:cs="Arial"/>
          <w:lang w:val="es-SV"/>
        </w:rPr>
      </w:pPr>
      <w:r w:rsidRPr="00ED6F86">
        <w:rPr>
          <w:rFonts w:ascii="Arial" w:hAnsi="Arial" w:cs="Arial"/>
          <w:lang w:val="es-SV"/>
        </w:rPr>
        <w:t>Nombre: Subir documentos en formatos no permitidos.</w:t>
      </w:r>
    </w:p>
    <w:p w14:paraId="541BBCE1"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Se permite que se suban documentos que no tienen el formato permitido por la plataforma y por los administradores, lo cual afecta el rendimiento ya que es una plataforma especifica de gestión documental. </w:t>
      </w:r>
    </w:p>
    <w:p w14:paraId="4729F37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2F6DA2AD"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Ingresa a la plataforma por medio de un usuario. </w:t>
      </w:r>
    </w:p>
    <w:p w14:paraId="1C069227"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Apretar el botón de subir documento. </w:t>
      </w:r>
    </w:p>
    <w:p w14:paraId="4321AAB3"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Llenar la información requerida y subir un archivo con un formato no permitido (como .exe). </w:t>
      </w:r>
    </w:p>
    <w:p w14:paraId="7D9E6845"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Apretar el botón de subir documento.</w:t>
      </w:r>
    </w:p>
    <w:p w14:paraId="411317B4" w14:textId="77777777" w:rsidR="00600663" w:rsidRPr="00ED6F86" w:rsidRDefault="00600663" w:rsidP="00600663">
      <w:pPr>
        <w:rPr>
          <w:rFonts w:ascii="Arial" w:hAnsi="Arial" w:cs="Arial"/>
          <w:lang w:val="es-SV"/>
        </w:rPr>
      </w:pPr>
      <w:r w:rsidRPr="00ED6F86">
        <w:rPr>
          <w:rFonts w:ascii="Arial" w:hAnsi="Arial" w:cs="Arial"/>
          <w:lang w:val="es-SV"/>
        </w:rPr>
        <w:t>Resultado esperado: Se tiraría un error, el cual menciona que no se puede subir un formato no permitido al sitio web, aparte de abortar el proceso y evitar que se envié el formulario y que se suba a la base de datos.</w:t>
      </w:r>
    </w:p>
    <w:p w14:paraId="148118F4"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 se pueden subir distintos formatos no especificados a la base de datos y a la plataforma en sí. </w:t>
      </w:r>
    </w:p>
    <w:p w14:paraId="37A703D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1D4AEF41"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5EC9412A"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69D5DD12"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4C8EDC32" w14:textId="77777777" w:rsidR="00600663" w:rsidRPr="00ED6F86" w:rsidRDefault="00600663" w:rsidP="00600663">
      <w:pPr>
        <w:jc w:val="center"/>
        <w:rPr>
          <w:rFonts w:ascii="Arial" w:hAnsi="Arial" w:cs="Arial"/>
          <w:lang w:val="es-SV"/>
        </w:rPr>
      </w:pPr>
      <w:r w:rsidRPr="00ED6F86">
        <w:rPr>
          <w:rFonts w:ascii="Arial" w:hAnsi="Arial" w:cs="Arial"/>
          <w:lang w:val="es-SV"/>
        </w:rPr>
        <w:t>Subiendo un .exe</w:t>
      </w:r>
    </w:p>
    <w:p w14:paraId="1FA25025"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2FCC187" wp14:editId="45994750">
            <wp:extent cx="5006340" cy="2526395"/>
            <wp:effectExtent l="0" t="0" r="3810" b="7620"/>
            <wp:docPr id="179081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9508" name=""/>
                    <pic:cNvPicPr/>
                  </pic:nvPicPr>
                  <pic:blipFill>
                    <a:blip r:embed="rId15"/>
                    <a:stretch>
                      <a:fillRect/>
                    </a:stretch>
                  </pic:blipFill>
                  <pic:spPr>
                    <a:xfrm>
                      <a:off x="0" y="0"/>
                      <a:ext cx="5008492" cy="2527481"/>
                    </a:xfrm>
                    <a:prstGeom prst="rect">
                      <a:avLst/>
                    </a:prstGeom>
                  </pic:spPr>
                </pic:pic>
              </a:graphicData>
            </a:graphic>
          </wp:inline>
        </w:drawing>
      </w:r>
    </w:p>
    <w:p w14:paraId="30E95716" w14:textId="77777777" w:rsidR="00600663" w:rsidRPr="00ED6F86" w:rsidRDefault="00600663" w:rsidP="00600663">
      <w:pPr>
        <w:jc w:val="center"/>
        <w:rPr>
          <w:rFonts w:ascii="Arial" w:hAnsi="Arial" w:cs="Arial"/>
          <w:lang w:val="es-SV"/>
        </w:rPr>
      </w:pPr>
    </w:p>
    <w:p w14:paraId="02BEB0F3" w14:textId="77777777" w:rsidR="00600663" w:rsidRPr="00ED6F86" w:rsidRDefault="00600663" w:rsidP="00600663">
      <w:pPr>
        <w:jc w:val="center"/>
        <w:rPr>
          <w:rFonts w:ascii="Arial" w:hAnsi="Arial" w:cs="Arial"/>
          <w:lang w:val="es-SV"/>
        </w:rPr>
      </w:pPr>
      <w:r w:rsidRPr="00ED6F86">
        <w:rPr>
          <w:rFonts w:ascii="Arial" w:hAnsi="Arial" w:cs="Arial"/>
          <w:lang w:val="es-SV"/>
        </w:rPr>
        <w:t>El documento en la plataforma</w:t>
      </w:r>
    </w:p>
    <w:p w14:paraId="68971877"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245197CA" wp14:editId="6938DE0C">
            <wp:extent cx="4198620" cy="1264147"/>
            <wp:effectExtent l="0" t="0" r="0" b="0"/>
            <wp:docPr id="2498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13" name=""/>
                    <pic:cNvPicPr/>
                  </pic:nvPicPr>
                  <pic:blipFill>
                    <a:blip r:embed="rId16"/>
                    <a:stretch>
                      <a:fillRect/>
                    </a:stretch>
                  </pic:blipFill>
                  <pic:spPr>
                    <a:xfrm>
                      <a:off x="0" y="0"/>
                      <a:ext cx="4221569" cy="1271057"/>
                    </a:xfrm>
                    <a:prstGeom prst="rect">
                      <a:avLst/>
                    </a:prstGeom>
                  </pic:spPr>
                </pic:pic>
              </a:graphicData>
            </a:graphic>
          </wp:inline>
        </w:drawing>
      </w:r>
    </w:p>
    <w:p w14:paraId="0792844C" w14:textId="77777777" w:rsidR="00600663" w:rsidRPr="00ED6F86" w:rsidRDefault="00600663" w:rsidP="00600663">
      <w:pPr>
        <w:rPr>
          <w:rFonts w:ascii="Arial" w:hAnsi="Arial" w:cs="Arial"/>
          <w:lang w:val="es-SV"/>
        </w:rPr>
      </w:pPr>
    </w:p>
    <w:p w14:paraId="1AEA13C8" w14:textId="77777777" w:rsidR="00600663" w:rsidRPr="00ED6F86" w:rsidRDefault="00600663" w:rsidP="00600663">
      <w:pPr>
        <w:pStyle w:val="Ttulo2"/>
        <w:rPr>
          <w:rFonts w:ascii="Arial" w:hAnsi="Arial" w:cs="Arial"/>
          <w:color w:val="auto"/>
          <w:sz w:val="24"/>
          <w:szCs w:val="24"/>
          <w:lang w:val="es-SV"/>
        </w:rPr>
      </w:pPr>
      <w:bookmarkStart w:id="18" w:name="_Toc229775103"/>
      <w:bookmarkStart w:id="19" w:name="_Toc230112271"/>
      <w:r w:rsidRPr="00ED6F86">
        <w:rPr>
          <w:rFonts w:ascii="Arial" w:hAnsi="Arial" w:cs="Arial"/>
          <w:color w:val="auto"/>
          <w:sz w:val="24"/>
          <w:szCs w:val="24"/>
          <w:lang w:val="es-SV"/>
        </w:rPr>
        <w:t>Registro de Defecto 5</w:t>
      </w:r>
      <w:bookmarkEnd w:id="18"/>
      <w:bookmarkEnd w:id="19"/>
    </w:p>
    <w:p w14:paraId="21058DAA" w14:textId="77777777" w:rsidR="00600663" w:rsidRPr="00ED6F86" w:rsidRDefault="00600663" w:rsidP="00600663">
      <w:pPr>
        <w:rPr>
          <w:rFonts w:ascii="Arial" w:hAnsi="Arial" w:cs="Arial"/>
          <w:lang w:val="es-SV"/>
        </w:rPr>
      </w:pPr>
      <w:r w:rsidRPr="00ED6F86">
        <w:rPr>
          <w:rFonts w:ascii="Arial" w:hAnsi="Arial" w:cs="Arial"/>
          <w:lang w:val="es-SV"/>
        </w:rPr>
        <w:t xml:space="preserve">Nombre: Acceso a páginas restringidas por tipo de rol. </w:t>
      </w:r>
    </w:p>
    <w:p w14:paraId="6D187A76"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Que un usuario pudiera copiar el URL de otro tipo de usuario con un rol distinto (como administrador) y luego, al ingresar el, acceder a los permisos que tiene el usuario administrador al pegar el URL. </w:t>
      </w:r>
    </w:p>
    <w:p w14:paraId="5F1EFA8D"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427ECC7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 a la plataforma por medio de un usuario de tipo administrador. </w:t>
      </w:r>
    </w:p>
    <w:p w14:paraId="1576B18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Copiar el URL. </w:t>
      </w:r>
    </w:p>
    <w:p w14:paraId="05850F51"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Salir de la plataforma. </w:t>
      </w:r>
    </w:p>
    <w:p w14:paraId="5CA93B4A"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Ingresar a la plataforma por medio de un usuario tipo empleado. </w:t>
      </w:r>
    </w:p>
    <w:p w14:paraId="63546DCE"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Pegar el URL. </w:t>
      </w:r>
    </w:p>
    <w:p w14:paraId="3905759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Que el usuario sea redireccionado a su página principal, donde no aparecen las opciones avanzadas del administrador. </w:t>
      </w:r>
    </w:p>
    <w:p w14:paraId="217C0D93"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puede ir al menú principal de administrador, con las opciones avanzadas visibles. </w:t>
      </w:r>
    </w:p>
    <w:p w14:paraId="2F21885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34780D1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7C9B91AF"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7730CE59"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26691C34" w14:textId="77777777" w:rsidR="00600663" w:rsidRPr="00ED6F86" w:rsidRDefault="00600663" w:rsidP="00600663">
      <w:pPr>
        <w:jc w:val="center"/>
        <w:rPr>
          <w:rFonts w:ascii="Arial" w:hAnsi="Arial" w:cs="Arial"/>
          <w:lang w:val="es-SV"/>
        </w:rPr>
      </w:pPr>
    </w:p>
    <w:p w14:paraId="296BB1B6" w14:textId="77777777" w:rsidR="00600663" w:rsidRPr="00ED6F86" w:rsidRDefault="00600663" w:rsidP="00600663">
      <w:pPr>
        <w:jc w:val="center"/>
        <w:rPr>
          <w:rFonts w:ascii="Arial" w:hAnsi="Arial" w:cs="Arial"/>
          <w:lang w:val="es-SV"/>
        </w:rPr>
      </w:pPr>
      <w:r w:rsidRPr="00ED6F86">
        <w:rPr>
          <w:rFonts w:ascii="Arial" w:hAnsi="Arial" w:cs="Arial"/>
          <w:lang w:val="es-SV"/>
        </w:rPr>
        <w:t>Cuando se entra como administrador se puede ver este menú principal</w:t>
      </w:r>
    </w:p>
    <w:p w14:paraId="238D5D26"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45AB5F01" wp14:editId="5A6891BD">
            <wp:extent cx="5059680" cy="1221124"/>
            <wp:effectExtent l="0" t="0" r="7620" b="0"/>
            <wp:docPr id="76114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427" name=""/>
                    <pic:cNvPicPr/>
                  </pic:nvPicPr>
                  <pic:blipFill>
                    <a:blip r:embed="rId17"/>
                    <a:stretch>
                      <a:fillRect/>
                    </a:stretch>
                  </pic:blipFill>
                  <pic:spPr>
                    <a:xfrm>
                      <a:off x="0" y="0"/>
                      <a:ext cx="5090513" cy="1228565"/>
                    </a:xfrm>
                    <a:prstGeom prst="rect">
                      <a:avLst/>
                    </a:prstGeom>
                  </pic:spPr>
                </pic:pic>
              </a:graphicData>
            </a:graphic>
          </wp:inline>
        </w:drawing>
      </w:r>
    </w:p>
    <w:p w14:paraId="013B3FF8" w14:textId="77777777" w:rsidR="00600663" w:rsidRPr="00ED6F86" w:rsidRDefault="00600663" w:rsidP="00600663">
      <w:pPr>
        <w:jc w:val="center"/>
        <w:rPr>
          <w:rFonts w:ascii="Arial" w:hAnsi="Arial" w:cs="Arial"/>
          <w:lang w:val="es-SV"/>
        </w:rPr>
      </w:pPr>
    </w:p>
    <w:p w14:paraId="5911B34E" w14:textId="77777777" w:rsidR="00600663" w:rsidRPr="00ED6F86" w:rsidRDefault="00600663" w:rsidP="00600663">
      <w:pPr>
        <w:jc w:val="center"/>
        <w:rPr>
          <w:rFonts w:ascii="Arial" w:hAnsi="Arial" w:cs="Arial"/>
          <w:lang w:val="es-SV"/>
        </w:rPr>
      </w:pPr>
      <w:r w:rsidRPr="00ED6F86">
        <w:rPr>
          <w:rFonts w:ascii="Arial" w:hAnsi="Arial" w:cs="Arial"/>
          <w:lang w:val="es-SV"/>
        </w:rPr>
        <w:t>Al apretar el botón de crear usuario, permite crearlo</w:t>
      </w:r>
    </w:p>
    <w:p w14:paraId="1718A99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8ABDA78" wp14:editId="73E9337D">
            <wp:extent cx="3642360" cy="2358179"/>
            <wp:effectExtent l="0" t="0" r="0" b="4445"/>
            <wp:docPr id="1494674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4427" name=""/>
                    <pic:cNvPicPr/>
                  </pic:nvPicPr>
                  <pic:blipFill>
                    <a:blip r:embed="rId18"/>
                    <a:stretch>
                      <a:fillRect/>
                    </a:stretch>
                  </pic:blipFill>
                  <pic:spPr>
                    <a:xfrm>
                      <a:off x="0" y="0"/>
                      <a:ext cx="3647422" cy="2361457"/>
                    </a:xfrm>
                    <a:prstGeom prst="rect">
                      <a:avLst/>
                    </a:prstGeom>
                  </pic:spPr>
                </pic:pic>
              </a:graphicData>
            </a:graphic>
          </wp:inline>
        </w:drawing>
      </w:r>
    </w:p>
    <w:p w14:paraId="282F5E53" w14:textId="77777777" w:rsidR="00600663" w:rsidRPr="00ED6F86" w:rsidRDefault="00600663" w:rsidP="00600663">
      <w:pPr>
        <w:jc w:val="center"/>
        <w:rPr>
          <w:rFonts w:ascii="Arial" w:hAnsi="Arial" w:cs="Arial"/>
          <w:lang w:val="es-SV"/>
        </w:rPr>
      </w:pPr>
    </w:p>
    <w:p w14:paraId="3C4266C7" w14:textId="77777777" w:rsidR="00600663" w:rsidRPr="00ED6F86" w:rsidRDefault="00600663" w:rsidP="00600663">
      <w:pPr>
        <w:jc w:val="center"/>
        <w:rPr>
          <w:rFonts w:ascii="Arial" w:hAnsi="Arial" w:cs="Arial"/>
          <w:lang w:val="es-SV"/>
        </w:rPr>
      </w:pPr>
      <w:r w:rsidRPr="00ED6F86">
        <w:rPr>
          <w:rFonts w:ascii="Arial" w:hAnsi="Arial" w:cs="Arial"/>
          <w:lang w:val="es-SV"/>
        </w:rPr>
        <w:t>Cuando uno entra como un empleado, no aparecen esas opciones en el menú</w:t>
      </w:r>
    </w:p>
    <w:p w14:paraId="5A6DA4DA"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4693307" wp14:editId="62D76DAE">
            <wp:extent cx="5612130" cy="2263775"/>
            <wp:effectExtent l="0" t="0" r="7620" b="3175"/>
            <wp:docPr id="66714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49291" name=""/>
                    <pic:cNvPicPr/>
                  </pic:nvPicPr>
                  <pic:blipFill>
                    <a:blip r:embed="rId19"/>
                    <a:stretch>
                      <a:fillRect/>
                    </a:stretch>
                  </pic:blipFill>
                  <pic:spPr>
                    <a:xfrm>
                      <a:off x="0" y="0"/>
                      <a:ext cx="5612130" cy="2263775"/>
                    </a:xfrm>
                    <a:prstGeom prst="rect">
                      <a:avLst/>
                    </a:prstGeom>
                  </pic:spPr>
                </pic:pic>
              </a:graphicData>
            </a:graphic>
          </wp:inline>
        </w:drawing>
      </w:r>
    </w:p>
    <w:p w14:paraId="3B5A20C1" w14:textId="77777777" w:rsidR="00600663" w:rsidRPr="00ED6F86" w:rsidRDefault="00600663" w:rsidP="00600663">
      <w:pPr>
        <w:jc w:val="center"/>
        <w:rPr>
          <w:rFonts w:ascii="Arial" w:hAnsi="Arial" w:cs="Arial"/>
          <w:lang w:val="es-SV"/>
        </w:rPr>
      </w:pPr>
    </w:p>
    <w:p w14:paraId="0BA752A0" w14:textId="77777777" w:rsidR="00600663" w:rsidRPr="00ED6F86" w:rsidRDefault="00600663" w:rsidP="00600663">
      <w:pPr>
        <w:jc w:val="center"/>
        <w:rPr>
          <w:rFonts w:ascii="Arial" w:hAnsi="Arial" w:cs="Arial"/>
          <w:lang w:val="es-SV"/>
        </w:rPr>
      </w:pPr>
      <w:r w:rsidRPr="00ED6F86">
        <w:rPr>
          <w:rFonts w:ascii="Arial" w:hAnsi="Arial" w:cs="Arial"/>
          <w:lang w:val="es-SV"/>
        </w:rPr>
        <w:t>Pero si uno copia el enlace y lo pega, uno tiene permitido el acceso a crear usuario</w:t>
      </w:r>
    </w:p>
    <w:p w14:paraId="4126E1C5" w14:textId="79F7FE75" w:rsidR="00600663" w:rsidRDefault="00600663" w:rsidP="00084006">
      <w:pPr>
        <w:rPr>
          <w:rFonts w:ascii="Arial" w:hAnsi="Arial" w:cs="Arial"/>
          <w:lang w:val="es-SV"/>
        </w:rPr>
      </w:pPr>
      <w:r w:rsidRPr="00ED6F86">
        <w:rPr>
          <w:rFonts w:ascii="Arial" w:hAnsi="Arial" w:cs="Arial"/>
          <w:noProof/>
          <w:lang w:eastAsia="es-SV"/>
        </w:rPr>
        <w:lastRenderedPageBreak/>
        <w:drawing>
          <wp:inline distT="0" distB="0" distL="0" distR="0" wp14:anchorId="39E9C857" wp14:editId="58B77291">
            <wp:extent cx="4216124" cy="2857500"/>
            <wp:effectExtent l="0" t="0" r="0" b="0"/>
            <wp:docPr id="500720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20233" name=""/>
                    <pic:cNvPicPr/>
                  </pic:nvPicPr>
                  <pic:blipFill>
                    <a:blip r:embed="rId20"/>
                    <a:stretch>
                      <a:fillRect/>
                    </a:stretch>
                  </pic:blipFill>
                  <pic:spPr>
                    <a:xfrm>
                      <a:off x="0" y="0"/>
                      <a:ext cx="4220378" cy="2860383"/>
                    </a:xfrm>
                    <a:prstGeom prst="rect">
                      <a:avLst/>
                    </a:prstGeom>
                  </pic:spPr>
                </pic:pic>
              </a:graphicData>
            </a:graphic>
          </wp:inline>
        </w:drawing>
      </w:r>
    </w:p>
    <w:p w14:paraId="7F300896" w14:textId="77777777" w:rsidR="00600663" w:rsidRDefault="00600663" w:rsidP="00084006">
      <w:pPr>
        <w:rPr>
          <w:rFonts w:ascii="Arial" w:hAnsi="Arial" w:cs="Arial"/>
          <w:lang w:val="es-SV"/>
        </w:rPr>
      </w:pPr>
    </w:p>
    <w:p w14:paraId="6C7BD068" w14:textId="77777777" w:rsidR="00EE41C5" w:rsidRPr="00EE41C5" w:rsidRDefault="00EE41C5" w:rsidP="00EE41C5">
      <w:pPr>
        <w:rPr>
          <w:rFonts w:ascii="Arial" w:hAnsi="Arial" w:cs="Arial"/>
          <w:b/>
          <w:bCs/>
          <w:lang w:val="es-SV"/>
        </w:rPr>
      </w:pPr>
      <w:bookmarkStart w:id="20" w:name="_Toc229775104"/>
      <w:proofErr w:type="spellStart"/>
      <w:r w:rsidRPr="00EE41C5">
        <w:rPr>
          <w:rFonts w:ascii="Arial" w:hAnsi="Arial" w:cs="Arial"/>
          <w:b/>
          <w:bCs/>
          <w:lang w:val="es-SV"/>
        </w:rPr>
        <w:t>Checklist</w:t>
      </w:r>
      <w:proofErr w:type="spellEnd"/>
      <w:r w:rsidRPr="00EE41C5">
        <w:rPr>
          <w:rFonts w:ascii="Arial" w:hAnsi="Arial" w:cs="Arial"/>
          <w:b/>
          <w:bCs/>
          <w:lang w:val="es-SV"/>
        </w:rPr>
        <w:t xml:space="preserve"> de usabilidad básico</w:t>
      </w:r>
      <w:bookmarkEnd w:id="20"/>
    </w:p>
    <w:p w14:paraId="64F70503" w14:textId="77777777" w:rsidR="00EE41C5" w:rsidRPr="00EE41C5" w:rsidRDefault="00EE41C5" w:rsidP="00EE41C5">
      <w:pPr>
        <w:rPr>
          <w:rFonts w:ascii="Arial" w:hAnsi="Arial" w:cs="Arial"/>
          <w:lang w:val="es-SV"/>
        </w:rPr>
      </w:pPr>
      <w:r w:rsidRPr="00EE41C5">
        <w:rPr>
          <w:rFonts w:ascii="Arial" w:hAnsi="Arial" w:cs="Arial"/>
          <w:lang w:val="es-SV"/>
        </w:rPr>
        <w:t xml:space="preserve">Hemos especificado las siguientes características de usabilidad en una </w:t>
      </w:r>
      <w:proofErr w:type="spellStart"/>
      <w:r w:rsidRPr="00EE41C5">
        <w:rPr>
          <w:rFonts w:ascii="Arial" w:hAnsi="Arial" w:cs="Arial"/>
          <w:lang w:val="es-SV"/>
        </w:rPr>
        <w:t>checklist</w:t>
      </w:r>
      <w:proofErr w:type="spellEnd"/>
      <w:r w:rsidRPr="00EE41C5">
        <w:rPr>
          <w:rFonts w:ascii="Arial" w:hAnsi="Arial" w:cs="Arial"/>
          <w:lang w:val="es-SV"/>
        </w:rPr>
        <w:t xml:space="preserve">, con la idea de mejorar la experiencia del usuario al utilizar nuestra plataforma. </w:t>
      </w:r>
    </w:p>
    <w:p w14:paraId="73883F32" w14:textId="77777777" w:rsidR="00EE41C5" w:rsidRPr="00EE41C5" w:rsidRDefault="00EE41C5" w:rsidP="00EE41C5">
      <w:pPr>
        <w:rPr>
          <w:rFonts w:ascii="Arial" w:hAnsi="Arial" w:cs="Arial"/>
          <w:lang w:val="es-SV"/>
        </w:rPr>
      </w:pPr>
      <w:bookmarkStart w:id="21" w:name="_Toc229775105"/>
      <w:r w:rsidRPr="00EE41C5">
        <w:rPr>
          <w:rFonts w:ascii="Arial" w:hAnsi="Arial" w:cs="Arial"/>
          <w:lang w:val="es-SV"/>
        </w:rPr>
        <w:t>Especificaciones</w:t>
      </w:r>
      <w:bookmarkEnd w:id="21"/>
    </w:p>
    <w:p w14:paraId="4CED4BB6" w14:textId="77777777" w:rsidR="00EE41C5" w:rsidRPr="00EE41C5" w:rsidRDefault="00EE41C5" w:rsidP="00EE41C5">
      <w:pPr>
        <w:numPr>
          <w:ilvl w:val="0"/>
          <w:numId w:val="50"/>
        </w:numPr>
        <w:rPr>
          <w:rFonts w:ascii="Arial" w:hAnsi="Arial" w:cs="Arial"/>
          <w:lang w:val="es-SV"/>
        </w:rPr>
      </w:pPr>
      <w:r w:rsidRPr="00EE41C5">
        <w:rPr>
          <w:rFonts w:ascii="Arial" w:hAnsi="Arial" w:cs="Arial"/>
          <w:lang w:val="es-SV"/>
        </w:rPr>
        <w:t>Mensajes de errores claros: Hemos implementado una gran cantidad de mensajes de error específicos, los cuales nos permiten explicarle a gran detalle a los usuarios cual ha sido el error, para que ellos lo entiendo, y por este medio, mejorar su experiencia de usuario en nuestra plataforma. Unos ejemplos son:</w:t>
      </w:r>
    </w:p>
    <w:p w14:paraId="467E6A58" w14:textId="77777777" w:rsidR="00EE41C5" w:rsidRPr="00EE41C5" w:rsidRDefault="00EE41C5" w:rsidP="00EE41C5">
      <w:pPr>
        <w:numPr>
          <w:ilvl w:val="1"/>
          <w:numId w:val="50"/>
        </w:numPr>
        <w:rPr>
          <w:rFonts w:ascii="Arial" w:hAnsi="Arial" w:cs="Arial"/>
          <w:lang w:val="es-SV"/>
        </w:rPr>
      </w:pPr>
      <w:r w:rsidRPr="00EE41C5">
        <w:rPr>
          <w:rFonts w:ascii="Arial" w:hAnsi="Arial" w:cs="Arial"/>
          <w:lang w:val="es-SV"/>
        </w:rPr>
        <w:t xml:space="preserve">Mensaje de correo o contraseña incorrecto al intentar ingresar a la sesión. </w:t>
      </w:r>
    </w:p>
    <w:p w14:paraId="70403463"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deja un campo necesario vacío. </w:t>
      </w:r>
    </w:p>
    <w:p w14:paraId="6A26B0B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Mensaje de error si se ha duplicado un documento o correo. </w:t>
      </w:r>
    </w:p>
    <w:p w14:paraId="6956A5A9"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Campos vacíos: Ya que, gran parte de nuestra plataforma consiste en subir documentos y dejar comentarios, hemos hecho que no se puedan dejar campos vacíos al realizar estas funciones, de forma que, se puedan evitar posibles errores para los usuarios y a la plataforma en sí. Unos ejemplos de donde no se pueden dejar campos vacíos son: </w:t>
      </w:r>
    </w:p>
    <w:p w14:paraId="3C1E3949"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Al crear un usuario.</w:t>
      </w:r>
    </w:p>
    <w:p w14:paraId="6E8866C8"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 documento. </w:t>
      </w:r>
    </w:p>
    <w:p w14:paraId="01DBE884"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subir una nueva versión de un documento. </w:t>
      </w:r>
    </w:p>
    <w:p w14:paraId="6C73CC1E" w14:textId="77777777" w:rsidR="00EE41C5" w:rsidRDefault="00EE41C5" w:rsidP="00EE41C5">
      <w:pPr>
        <w:pStyle w:val="Prrafodelista"/>
        <w:numPr>
          <w:ilvl w:val="1"/>
          <w:numId w:val="50"/>
        </w:numPr>
        <w:spacing w:line="276" w:lineRule="auto"/>
        <w:rPr>
          <w:rFonts w:ascii="Arial" w:hAnsi="Arial" w:cs="Arial"/>
          <w:lang w:val="es-SV"/>
        </w:rPr>
      </w:pPr>
      <w:r>
        <w:rPr>
          <w:rFonts w:ascii="Arial" w:hAnsi="Arial" w:cs="Arial"/>
          <w:lang w:val="es-SV"/>
        </w:rPr>
        <w:t xml:space="preserve">Al dejar un comentario. </w:t>
      </w:r>
    </w:p>
    <w:p w14:paraId="316A95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lastRenderedPageBreak/>
        <w:t xml:space="preserve">Contraseñas ocultas: Para mejorar la seguridad de la plataforma, los documentos en ella y de los usuarios, hemos ocultado las contraseñas en todo el sitio web, lo que evitaría que alguien más pudiera verlas y ocuparlas. </w:t>
      </w:r>
    </w:p>
    <w:p w14:paraId="60FB46A2"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Redireccionamiento a un menú principal: Ya que contamos con 3 tipos de usuarios con distintos roles, era necesario de realizar una forma de controlar los permisos que tienen cada uno de estos, por lo que decidimos ocupar distintos menús para cada uno de ellos. De esta forma, cada tipo de usuario es enviado a su propio menú, donde solo aparecen las opciones a las que ellos tiene acceso (a un empleado no le saliera la opción de crear un nuevo usuario, la cual es solo para un administrador). </w:t>
      </w:r>
    </w:p>
    <w:p w14:paraId="22D1AC70"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Protección de permisos: Para proteger la integridad de la plataforma, nos hemos asegurado de que un usuario no pudiera copiar el URL de otro (con un rol distinto) y luego ocupar este para acceder a opciones a las que este no tiene permiso. De esta forma, no solo protegemos la seguridad de los datos y de la plataforma, sino que también mejoramos la experiencia de los usuarios. </w:t>
      </w:r>
    </w:p>
    <w:p w14:paraId="60D11AA1"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Orden cronológico: Para hacer que se entienda más fácil, hemos puesto todo en orden cronológico, de forma que siempre saldrá lo más reciente primer y lo más viejo debajo. De esta forma se mejora la experiencia del usuario ya que siempre tendrá acceso a lo más reciente sin tener que buscar de </w:t>
      </w:r>
      <w:proofErr w:type="spellStart"/>
      <w:r>
        <w:rPr>
          <w:rFonts w:ascii="Arial" w:hAnsi="Arial" w:cs="Arial"/>
          <w:lang w:val="es-SV"/>
        </w:rPr>
        <w:t>mas</w:t>
      </w:r>
      <w:proofErr w:type="spellEnd"/>
      <w:r>
        <w:rPr>
          <w:rFonts w:ascii="Arial" w:hAnsi="Arial" w:cs="Arial"/>
          <w:lang w:val="es-SV"/>
        </w:rPr>
        <w:t xml:space="preserve">, lo cual es de gran importancia ya que siempre se buscara ocupar los documentos más nuevos aprobados, ya que son los más actualizados. </w:t>
      </w:r>
    </w:p>
    <w:p w14:paraId="50F77970"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El estado de los documentos: Para evitar confusiones y que los usuarios ocupen documentos que aun estén pendientes o que hayan sido rechazados, hemos puesto bien claro y con color los distintos estados de los documentos. Esto es más accesible a la viste de los usuarios y hace el reconocimiento de dichos documentos más fáciles (verde – aprobado, amarillo – pendiente, rojo – rechazad). </w:t>
      </w:r>
    </w:p>
    <w:p w14:paraId="456DB774" w14:textId="77777777" w:rsidR="00EE41C5" w:rsidRDefault="00EE41C5" w:rsidP="00EE41C5">
      <w:pPr>
        <w:pStyle w:val="Prrafodelista"/>
        <w:numPr>
          <w:ilvl w:val="0"/>
          <w:numId w:val="50"/>
        </w:numPr>
        <w:spacing w:line="276" w:lineRule="auto"/>
        <w:rPr>
          <w:rFonts w:ascii="Arial" w:hAnsi="Arial" w:cs="Arial"/>
          <w:lang w:val="es-SV"/>
        </w:rPr>
      </w:pPr>
      <w:r>
        <w:rPr>
          <w:rFonts w:ascii="Arial" w:hAnsi="Arial" w:cs="Arial"/>
          <w:lang w:val="es-SV"/>
        </w:rPr>
        <w:t xml:space="preserve">Confirmaciones: Se confirman las operaciones exitosas por medio de notificaciones, las cuales aseguran a los usuarios de que todo se ha realizado exitosamente. </w:t>
      </w:r>
    </w:p>
    <w:p w14:paraId="1EFB7479" w14:textId="77777777" w:rsidR="00EE41C5" w:rsidRDefault="00EE41C5" w:rsidP="00084006">
      <w:pPr>
        <w:rPr>
          <w:rFonts w:ascii="Arial" w:hAnsi="Arial" w:cs="Arial"/>
          <w:lang w:val="es-SV"/>
        </w:rPr>
      </w:pPr>
    </w:p>
    <w:p w14:paraId="461CC4DA" w14:textId="58B8BFED" w:rsidR="00EE41C5" w:rsidRDefault="00EE41C5">
      <w:pPr>
        <w:rPr>
          <w:rFonts w:ascii="Arial" w:hAnsi="Arial" w:cs="Arial"/>
          <w:lang w:val="es-SV"/>
        </w:rPr>
      </w:pPr>
      <w:r>
        <w:rPr>
          <w:rFonts w:ascii="Arial" w:hAnsi="Arial" w:cs="Arial"/>
          <w:lang w:val="es-SV"/>
        </w:rPr>
        <w:br w:type="page"/>
      </w:r>
    </w:p>
    <w:p w14:paraId="59F5777B" w14:textId="77777777" w:rsidR="00EE41C5" w:rsidRPr="00EE41C5" w:rsidRDefault="00EE41C5" w:rsidP="00EE41C5">
      <w:pPr>
        <w:rPr>
          <w:rFonts w:ascii="Arial" w:hAnsi="Arial" w:cs="Arial"/>
          <w:lang w:val="es-SV"/>
        </w:rPr>
      </w:pPr>
      <w:bookmarkStart w:id="22" w:name="_Toc229775106"/>
      <w:proofErr w:type="spellStart"/>
      <w:r w:rsidRPr="00EE41C5">
        <w:rPr>
          <w:rFonts w:ascii="Arial" w:hAnsi="Arial" w:cs="Arial"/>
          <w:lang w:val="es-SV"/>
        </w:rPr>
        <w:lastRenderedPageBreak/>
        <w:t>Checklist</w:t>
      </w:r>
      <w:bookmarkEnd w:id="22"/>
      <w:proofErr w:type="spellEnd"/>
    </w:p>
    <w:p w14:paraId="44480C94" w14:textId="77777777" w:rsidR="00EE41C5" w:rsidRPr="00EE41C5" w:rsidRDefault="00EE41C5" w:rsidP="00EE41C5">
      <w:pPr>
        <w:rPr>
          <w:rFonts w:ascii="Arial" w:hAnsi="Arial" w:cs="Arial"/>
          <w:lang w:val="es-SV"/>
        </w:rPr>
      </w:pPr>
    </w:p>
    <w:tbl>
      <w:tblPr>
        <w:tblStyle w:val="Tablaconcuadrcula"/>
        <w:tblW w:w="0" w:type="auto"/>
        <w:tblLook w:val="04A0" w:firstRow="1" w:lastRow="0" w:firstColumn="1" w:lastColumn="0" w:noHBand="0" w:noVBand="1"/>
      </w:tblPr>
      <w:tblGrid>
        <w:gridCol w:w="1405"/>
        <w:gridCol w:w="2338"/>
        <w:gridCol w:w="1214"/>
        <w:gridCol w:w="1134"/>
        <w:gridCol w:w="3259"/>
      </w:tblGrid>
      <w:tr w:rsidR="00EE41C5" w:rsidRPr="00EE41C5" w14:paraId="21938699" w14:textId="77777777" w:rsidTr="00EE41C5">
        <w:tc>
          <w:tcPr>
            <w:tcW w:w="1405" w:type="dxa"/>
            <w:vMerge w:val="restart"/>
            <w:tcBorders>
              <w:top w:val="single" w:sz="4" w:space="0" w:color="auto"/>
              <w:left w:val="single" w:sz="4" w:space="0" w:color="auto"/>
              <w:bottom w:val="single" w:sz="4" w:space="0" w:color="auto"/>
              <w:right w:val="single" w:sz="4" w:space="0" w:color="auto"/>
            </w:tcBorders>
            <w:hideMark/>
          </w:tcPr>
          <w:p w14:paraId="1B17543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 xml:space="preserve">Numero </w:t>
            </w:r>
          </w:p>
        </w:tc>
        <w:tc>
          <w:tcPr>
            <w:tcW w:w="2338" w:type="dxa"/>
            <w:vMerge w:val="restart"/>
            <w:tcBorders>
              <w:top w:val="single" w:sz="4" w:space="0" w:color="auto"/>
              <w:left w:val="single" w:sz="4" w:space="0" w:color="auto"/>
              <w:bottom w:val="single" w:sz="4" w:space="0" w:color="auto"/>
              <w:right w:val="single" w:sz="4" w:space="0" w:color="auto"/>
            </w:tcBorders>
            <w:hideMark/>
          </w:tcPr>
          <w:p w14:paraId="6907BD7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Especificación</w:t>
            </w:r>
          </w:p>
        </w:tc>
        <w:tc>
          <w:tcPr>
            <w:tcW w:w="2348" w:type="dxa"/>
            <w:gridSpan w:val="2"/>
            <w:tcBorders>
              <w:top w:val="single" w:sz="4" w:space="0" w:color="auto"/>
              <w:left w:val="single" w:sz="4" w:space="0" w:color="auto"/>
              <w:bottom w:val="single" w:sz="4" w:space="0" w:color="auto"/>
              <w:right w:val="single" w:sz="4" w:space="0" w:color="auto"/>
            </w:tcBorders>
            <w:hideMark/>
          </w:tcPr>
          <w:p w14:paraId="68FD64F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Cumple</w:t>
            </w:r>
          </w:p>
        </w:tc>
        <w:tc>
          <w:tcPr>
            <w:tcW w:w="3259" w:type="dxa"/>
            <w:vMerge w:val="restart"/>
            <w:tcBorders>
              <w:top w:val="single" w:sz="4" w:space="0" w:color="auto"/>
              <w:left w:val="single" w:sz="4" w:space="0" w:color="auto"/>
              <w:bottom w:val="single" w:sz="4" w:space="0" w:color="auto"/>
              <w:right w:val="single" w:sz="4" w:space="0" w:color="auto"/>
            </w:tcBorders>
            <w:hideMark/>
          </w:tcPr>
          <w:p w14:paraId="5C180C0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Observaciones</w:t>
            </w:r>
          </w:p>
        </w:tc>
      </w:tr>
      <w:tr w:rsidR="00EE41C5" w:rsidRPr="00EE41C5" w14:paraId="39B10027" w14:textId="77777777" w:rsidTr="00EE41C5">
        <w:tc>
          <w:tcPr>
            <w:tcW w:w="1405" w:type="dxa"/>
            <w:vMerge/>
            <w:tcBorders>
              <w:top w:val="single" w:sz="4" w:space="0" w:color="auto"/>
              <w:left w:val="single" w:sz="4" w:space="0" w:color="auto"/>
              <w:bottom w:val="single" w:sz="4" w:space="0" w:color="auto"/>
              <w:right w:val="single" w:sz="4" w:space="0" w:color="auto"/>
            </w:tcBorders>
            <w:vAlign w:val="center"/>
            <w:hideMark/>
          </w:tcPr>
          <w:p w14:paraId="339F6BAE" w14:textId="77777777" w:rsidR="00EE41C5" w:rsidRPr="00EE41C5" w:rsidRDefault="00EE41C5" w:rsidP="00EE41C5">
            <w:pPr>
              <w:spacing w:after="160" w:line="278" w:lineRule="auto"/>
              <w:rPr>
                <w:rFonts w:ascii="Arial" w:hAnsi="Arial" w:cs="Arial"/>
                <w:lang w:val="es-SV"/>
              </w:rPr>
            </w:pPr>
          </w:p>
        </w:tc>
        <w:tc>
          <w:tcPr>
            <w:tcW w:w="2338" w:type="dxa"/>
            <w:vMerge/>
            <w:tcBorders>
              <w:top w:val="single" w:sz="4" w:space="0" w:color="auto"/>
              <w:left w:val="single" w:sz="4" w:space="0" w:color="auto"/>
              <w:bottom w:val="single" w:sz="4" w:space="0" w:color="auto"/>
              <w:right w:val="single" w:sz="4" w:space="0" w:color="auto"/>
            </w:tcBorders>
            <w:vAlign w:val="center"/>
            <w:hideMark/>
          </w:tcPr>
          <w:p w14:paraId="05F2D2B9" w14:textId="77777777" w:rsidR="00EE41C5" w:rsidRPr="00EE41C5" w:rsidRDefault="00EE41C5" w:rsidP="00EE41C5">
            <w:pPr>
              <w:spacing w:after="160" w:line="278" w:lineRule="auto"/>
              <w:rPr>
                <w:rFonts w:ascii="Arial" w:hAnsi="Arial" w:cs="Arial"/>
                <w:lang w:val="es-SV"/>
              </w:rPr>
            </w:pPr>
          </w:p>
        </w:tc>
        <w:tc>
          <w:tcPr>
            <w:tcW w:w="1214" w:type="dxa"/>
            <w:tcBorders>
              <w:top w:val="single" w:sz="4" w:space="0" w:color="auto"/>
              <w:left w:val="single" w:sz="4" w:space="0" w:color="auto"/>
              <w:bottom w:val="single" w:sz="4" w:space="0" w:color="auto"/>
              <w:right w:val="single" w:sz="4" w:space="0" w:color="auto"/>
            </w:tcBorders>
            <w:hideMark/>
          </w:tcPr>
          <w:p w14:paraId="4F8AB4E2"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Si</w:t>
            </w:r>
          </w:p>
        </w:tc>
        <w:tc>
          <w:tcPr>
            <w:tcW w:w="1134" w:type="dxa"/>
            <w:tcBorders>
              <w:top w:val="single" w:sz="4" w:space="0" w:color="auto"/>
              <w:left w:val="single" w:sz="4" w:space="0" w:color="auto"/>
              <w:bottom w:val="single" w:sz="4" w:space="0" w:color="auto"/>
              <w:right w:val="single" w:sz="4" w:space="0" w:color="auto"/>
            </w:tcBorders>
            <w:hideMark/>
          </w:tcPr>
          <w:p w14:paraId="174A2C5A"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w:t>
            </w:r>
          </w:p>
        </w:tc>
        <w:tc>
          <w:tcPr>
            <w:tcW w:w="3259" w:type="dxa"/>
            <w:vMerge/>
            <w:tcBorders>
              <w:top w:val="single" w:sz="4" w:space="0" w:color="auto"/>
              <w:left w:val="single" w:sz="4" w:space="0" w:color="auto"/>
              <w:bottom w:val="single" w:sz="4" w:space="0" w:color="auto"/>
              <w:right w:val="single" w:sz="4" w:space="0" w:color="auto"/>
            </w:tcBorders>
            <w:vAlign w:val="center"/>
            <w:hideMark/>
          </w:tcPr>
          <w:p w14:paraId="139441E7" w14:textId="77777777" w:rsidR="00EE41C5" w:rsidRPr="00EE41C5" w:rsidRDefault="00EE41C5" w:rsidP="00EE41C5">
            <w:pPr>
              <w:spacing w:after="160" w:line="278" w:lineRule="auto"/>
              <w:rPr>
                <w:rFonts w:ascii="Arial" w:hAnsi="Arial" w:cs="Arial"/>
                <w:lang w:val="es-SV"/>
              </w:rPr>
            </w:pPr>
          </w:p>
        </w:tc>
      </w:tr>
      <w:tr w:rsidR="00EE41C5" w:rsidRPr="00EE41C5" w14:paraId="587B44B7"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565FABB6"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1</w:t>
            </w:r>
          </w:p>
        </w:tc>
        <w:tc>
          <w:tcPr>
            <w:tcW w:w="2338" w:type="dxa"/>
            <w:tcBorders>
              <w:top w:val="single" w:sz="4" w:space="0" w:color="auto"/>
              <w:left w:val="single" w:sz="4" w:space="0" w:color="auto"/>
              <w:bottom w:val="single" w:sz="4" w:space="0" w:color="auto"/>
              <w:right w:val="single" w:sz="4" w:space="0" w:color="auto"/>
            </w:tcBorders>
            <w:hideMark/>
          </w:tcPr>
          <w:p w14:paraId="2F4B53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Mensajes de errores claros</w:t>
            </w:r>
          </w:p>
        </w:tc>
        <w:tc>
          <w:tcPr>
            <w:tcW w:w="1214" w:type="dxa"/>
            <w:tcBorders>
              <w:top w:val="single" w:sz="4" w:space="0" w:color="auto"/>
              <w:left w:val="single" w:sz="4" w:space="0" w:color="auto"/>
              <w:bottom w:val="single" w:sz="4" w:space="0" w:color="auto"/>
              <w:right w:val="single" w:sz="4" w:space="0" w:color="auto"/>
            </w:tcBorders>
            <w:hideMark/>
          </w:tcPr>
          <w:p w14:paraId="77C60BA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3B8F49C"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98CC5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muestra mensajes de errores claros y detallados a los usuarios</w:t>
            </w:r>
          </w:p>
        </w:tc>
      </w:tr>
      <w:tr w:rsidR="00EE41C5" w:rsidRPr="00EE41C5" w14:paraId="3315E4F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C07FD7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2</w:t>
            </w:r>
          </w:p>
        </w:tc>
        <w:tc>
          <w:tcPr>
            <w:tcW w:w="2338" w:type="dxa"/>
            <w:tcBorders>
              <w:top w:val="single" w:sz="4" w:space="0" w:color="auto"/>
              <w:left w:val="single" w:sz="4" w:space="0" w:color="auto"/>
              <w:bottom w:val="single" w:sz="4" w:space="0" w:color="auto"/>
              <w:right w:val="single" w:sz="4" w:space="0" w:color="auto"/>
            </w:tcBorders>
            <w:hideMark/>
          </w:tcPr>
          <w:p w14:paraId="2993A80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Campos vacíos</w:t>
            </w:r>
          </w:p>
        </w:tc>
        <w:tc>
          <w:tcPr>
            <w:tcW w:w="1214" w:type="dxa"/>
            <w:tcBorders>
              <w:top w:val="single" w:sz="4" w:space="0" w:color="auto"/>
              <w:left w:val="single" w:sz="4" w:space="0" w:color="auto"/>
              <w:bottom w:val="single" w:sz="4" w:space="0" w:color="auto"/>
              <w:right w:val="single" w:sz="4" w:space="0" w:color="auto"/>
            </w:tcBorders>
            <w:hideMark/>
          </w:tcPr>
          <w:p w14:paraId="20A200A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020057B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6231FF2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No se permite dejar campos vacíos al ingresar información</w:t>
            </w:r>
          </w:p>
        </w:tc>
      </w:tr>
      <w:tr w:rsidR="00EE41C5" w:rsidRPr="00EE41C5" w14:paraId="1C93EAA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9FEB7BE"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3</w:t>
            </w:r>
          </w:p>
        </w:tc>
        <w:tc>
          <w:tcPr>
            <w:tcW w:w="2338" w:type="dxa"/>
            <w:tcBorders>
              <w:top w:val="single" w:sz="4" w:space="0" w:color="auto"/>
              <w:left w:val="single" w:sz="4" w:space="0" w:color="auto"/>
              <w:bottom w:val="single" w:sz="4" w:space="0" w:color="auto"/>
              <w:right w:val="single" w:sz="4" w:space="0" w:color="auto"/>
            </w:tcBorders>
            <w:hideMark/>
          </w:tcPr>
          <w:p w14:paraId="6BDBDB3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Contraseñas ocultas</w:t>
            </w:r>
          </w:p>
        </w:tc>
        <w:tc>
          <w:tcPr>
            <w:tcW w:w="1214" w:type="dxa"/>
            <w:tcBorders>
              <w:top w:val="single" w:sz="4" w:space="0" w:color="auto"/>
              <w:left w:val="single" w:sz="4" w:space="0" w:color="auto"/>
              <w:bottom w:val="single" w:sz="4" w:space="0" w:color="auto"/>
              <w:right w:val="single" w:sz="4" w:space="0" w:color="auto"/>
            </w:tcBorders>
            <w:hideMark/>
          </w:tcPr>
          <w:p w14:paraId="6C7511E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623DF8E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7E83AD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Las contraseñas se ocultan para proteger la información de los usuarios</w:t>
            </w:r>
          </w:p>
        </w:tc>
      </w:tr>
      <w:tr w:rsidR="00EE41C5" w:rsidRPr="00EE41C5" w14:paraId="06DD817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19EC5F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4</w:t>
            </w:r>
          </w:p>
        </w:tc>
        <w:tc>
          <w:tcPr>
            <w:tcW w:w="2338" w:type="dxa"/>
            <w:tcBorders>
              <w:top w:val="single" w:sz="4" w:space="0" w:color="auto"/>
              <w:left w:val="single" w:sz="4" w:space="0" w:color="auto"/>
              <w:bottom w:val="single" w:sz="4" w:space="0" w:color="auto"/>
              <w:right w:val="single" w:sz="4" w:space="0" w:color="auto"/>
            </w:tcBorders>
            <w:hideMark/>
          </w:tcPr>
          <w:p w14:paraId="731E5E4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Redireccionamiento a un menú principal</w:t>
            </w:r>
          </w:p>
        </w:tc>
        <w:tc>
          <w:tcPr>
            <w:tcW w:w="1214" w:type="dxa"/>
            <w:tcBorders>
              <w:top w:val="single" w:sz="4" w:space="0" w:color="auto"/>
              <w:left w:val="single" w:sz="4" w:space="0" w:color="auto"/>
              <w:bottom w:val="single" w:sz="4" w:space="0" w:color="auto"/>
              <w:right w:val="single" w:sz="4" w:space="0" w:color="auto"/>
            </w:tcBorders>
            <w:hideMark/>
          </w:tcPr>
          <w:p w14:paraId="6F132B2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4D6B1F8E"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1A660D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Cada usuario es enviado a un menú distintos, donde se muestran opciones diferentes según sus permisos</w:t>
            </w:r>
          </w:p>
        </w:tc>
      </w:tr>
      <w:tr w:rsidR="00EE41C5" w:rsidRPr="00EE41C5" w14:paraId="0E23A10B"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7ABD04B3"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5</w:t>
            </w:r>
          </w:p>
        </w:tc>
        <w:tc>
          <w:tcPr>
            <w:tcW w:w="2338" w:type="dxa"/>
            <w:tcBorders>
              <w:top w:val="single" w:sz="4" w:space="0" w:color="auto"/>
              <w:left w:val="single" w:sz="4" w:space="0" w:color="auto"/>
              <w:bottom w:val="single" w:sz="4" w:space="0" w:color="auto"/>
              <w:right w:val="single" w:sz="4" w:space="0" w:color="auto"/>
            </w:tcBorders>
            <w:hideMark/>
          </w:tcPr>
          <w:p w14:paraId="406A4FF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Protección de permisos</w:t>
            </w:r>
          </w:p>
        </w:tc>
        <w:tc>
          <w:tcPr>
            <w:tcW w:w="1214" w:type="dxa"/>
            <w:tcBorders>
              <w:top w:val="single" w:sz="4" w:space="0" w:color="auto"/>
              <w:left w:val="single" w:sz="4" w:space="0" w:color="auto"/>
              <w:bottom w:val="single" w:sz="4" w:space="0" w:color="auto"/>
              <w:right w:val="single" w:sz="4" w:space="0" w:color="auto"/>
            </w:tcBorders>
            <w:hideMark/>
          </w:tcPr>
          <w:p w14:paraId="498BC4F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12106E69"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1B685F7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bloquea el acceso por medio de URL a páginas a las cuales no se tienen permiso</w:t>
            </w:r>
          </w:p>
        </w:tc>
      </w:tr>
      <w:tr w:rsidR="00EE41C5" w:rsidRPr="00EE41C5" w14:paraId="0C5730C2"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E5CEAF"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6</w:t>
            </w:r>
          </w:p>
        </w:tc>
        <w:tc>
          <w:tcPr>
            <w:tcW w:w="2338" w:type="dxa"/>
            <w:tcBorders>
              <w:top w:val="single" w:sz="4" w:space="0" w:color="auto"/>
              <w:left w:val="single" w:sz="4" w:space="0" w:color="auto"/>
              <w:bottom w:val="single" w:sz="4" w:space="0" w:color="auto"/>
              <w:right w:val="single" w:sz="4" w:space="0" w:color="auto"/>
            </w:tcBorders>
            <w:hideMark/>
          </w:tcPr>
          <w:p w14:paraId="1636BF1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Orden cronológico</w:t>
            </w:r>
          </w:p>
        </w:tc>
        <w:tc>
          <w:tcPr>
            <w:tcW w:w="1214" w:type="dxa"/>
            <w:tcBorders>
              <w:top w:val="single" w:sz="4" w:space="0" w:color="auto"/>
              <w:left w:val="single" w:sz="4" w:space="0" w:color="auto"/>
              <w:bottom w:val="single" w:sz="4" w:space="0" w:color="auto"/>
              <w:right w:val="single" w:sz="4" w:space="0" w:color="auto"/>
            </w:tcBorders>
            <w:hideMark/>
          </w:tcPr>
          <w:p w14:paraId="4D4D4240"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27F35EE1"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3E8B981C"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La información más reciente aparece primero</w:t>
            </w:r>
          </w:p>
        </w:tc>
      </w:tr>
      <w:tr w:rsidR="00EE41C5" w:rsidRPr="00EE41C5" w14:paraId="715534EA"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07F63A01"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7</w:t>
            </w:r>
          </w:p>
        </w:tc>
        <w:tc>
          <w:tcPr>
            <w:tcW w:w="2338" w:type="dxa"/>
            <w:tcBorders>
              <w:top w:val="single" w:sz="4" w:space="0" w:color="auto"/>
              <w:left w:val="single" w:sz="4" w:space="0" w:color="auto"/>
              <w:bottom w:val="single" w:sz="4" w:space="0" w:color="auto"/>
              <w:right w:val="single" w:sz="4" w:space="0" w:color="auto"/>
            </w:tcBorders>
            <w:hideMark/>
          </w:tcPr>
          <w:p w14:paraId="0C1BDC55"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los documentos</w:t>
            </w:r>
          </w:p>
        </w:tc>
        <w:tc>
          <w:tcPr>
            <w:tcW w:w="1214" w:type="dxa"/>
            <w:tcBorders>
              <w:top w:val="single" w:sz="4" w:space="0" w:color="auto"/>
              <w:left w:val="single" w:sz="4" w:space="0" w:color="auto"/>
              <w:bottom w:val="single" w:sz="4" w:space="0" w:color="auto"/>
              <w:right w:val="single" w:sz="4" w:space="0" w:color="auto"/>
            </w:tcBorders>
            <w:hideMark/>
          </w:tcPr>
          <w:p w14:paraId="23E0638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257D450"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2E78F4D4"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estado de un documento o versión se diferencia por texto y color</w:t>
            </w:r>
          </w:p>
        </w:tc>
      </w:tr>
      <w:tr w:rsidR="00EE41C5" w:rsidRPr="00EE41C5" w14:paraId="5978332E" w14:textId="77777777" w:rsidTr="00EE41C5">
        <w:tc>
          <w:tcPr>
            <w:tcW w:w="1405" w:type="dxa"/>
            <w:tcBorders>
              <w:top w:val="single" w:sz="4" w:space="0" w:color="auto"/>
              <w:left w:val="single" w:sz="4" w:space="0" w:color="auto"/>
              <w:bottom w:val="single" w:sz="4" w:space="0" w:color="auto"/>
              <w:right w:val="single" w:sz="4" w:space="0" w:color="auto"/>
            </w:tcBorders>
            <w:hideMark/>
          </w:tcPr>
          <w:p w14:paraId="6CDBF548"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8</w:t>
            </w:r>
          </w:p>
        </w:tc>
        <w:tc>
          <w:tcPr>
            <w:tcW w:w="2338" w:type="dxa"/>
            <w:tcBorders>
              <w:top w:val="single" w:sz="4" w:space="0" w:color="auto"/>
              <w:left w:val="single" w:sz="4" w:space="0" w:color="auto"/>
              <w:bottom w:val="single" w:sz="4" w:space="0" w:color="auto"/>
              <w:right w:val="single" w:sz="4" w:space="0" w:color="auto"/>
            </w:tcBorders>
            <w:hideMark/>
          </w:tcPr>
          <w:p w14:paraId="4D5DCA29"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Confirmaciones</w:t>
            </w:r>
          </w:p>
        </w:tc>
        <w:tc>
          <w:tcPr>
            <w:tcW w:w="1214" w:type="dxa"/>
            <w:tcBorders>
              <w:top w:val="single" w:sz="4" w:space="0" w:color="auto"/>
              <w:left w:val="single" w:sz="4" w:space="0" w:color="auto"/>
              <w:bottom w:val="single" w:sz="4" w:space="0" w:color="auto"/>
              <w:right w:val="single" w:sz="4" w:space="0" w:color="auto"/>
            </w:tcBorders>
            <w:hideMark/>
          </w:tcPr>
          <w:p w14:paraId="22215C3D"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X</w:t>
            </w:r>
          </w:p>
        </w:tc>
        <w:tc>
          <w:tcPr>
            <w:tcW w:w="1134" w:type="dxa"/>
            <w:tcBorders>
              <w:top w:val="single" w:sz="4" w:space="0" w:color="auto"/>
              <w:left w:val="single" w:sz="4" w:space="0" w:color="auto"/>
              <w:bottom w:val="single" w:sz="4" w:space="0" w:color="auto"/>
              <w:right w:val="single" w:sz="4" w:space="0" w:color="auto"/>
            </w:tcBorders>
          </w:tcPr>
          <w:p w14:paraId="74DC65BA" w14:textId="77777777" w:rsidR="00EE41C5" w:rsidRPr="00EE41C5" w:rsidRDefault="00EE41C5" w:rsidP="00EE41C5">
            <w:pPr>
              <w:spacing w:after="160" w:line="278" w:lineRule="auto"/>
              <w:rPr>
                <w:rFonts w:ascii="Arial" w:hAnsi="Arial" w:cs="Arial"/>
                <w:lang w:val="es-SV"/>
              </w:rPr>
            </w:pPr>
          </w:p>
        </w:tc>
        <w:tc>
          <w:tcPr>
            <w:tcW w:w="3259" w:type="dxa"/>
            <w:tcBorders>
              <w:top w:val="single" w:sz="4" w:space="0" w:color="auto"/>
              <w:left w:val="single" w:sz="4" w:space="0" w:color="auto"/>
              <w:bottom w:val="single" w:sz="4" w:space="0" w:color="auto"/>
              <w:right w:val="single" w:sz="4" w:space="0" w:color="auto"/>
            </w:tcBorders>
            <w:hideMark/>
          </w:tcPr>
          <w:p w14:paraId="46377B0B" w14:textId="77777777" w:rsidR="00EE41C5" w:rsidRPr="00EE41C5" w:rsidRDefault="00EE41C5" w:rsidP="00EE41C5">
            <w:pPr>
              <w:spacing w:after="160" w:line="278" w:lineRule="auto"/>
              <w:rPr>
                <w:rFonts w:ascii="Arial" w:hAnsi="Arial" w:cs="Arial"/>
                <w:lang w:val="es-SV"/>
              </w:rPr>
            </w:pPr>
            <w:r w:rsidRPr="00EE41C5">
              <w:rPr>
                <w:rFonts w:ascii="Arial" w:hAnsi="Arial" w:cs="Arial"/>
                <w:lang w:val="es-SV"/>
              </w:rPr>
              <w:t>El sistema notifica al completar una función correctamente</w:t>
            </w:r>
          </w:p>
        </w:tc>
      </w:tr>
    </w:tbl>
    <w:p w14:paraId="735051E9" w14:textId="77777777" w:rsidR="00EE41C5" w:rsidRPr="00EE41C5" w:rsidRDefault="00EE41C5" w:rsidP="00EE41C5">
      <w:pPr>
        <w:rPr>
          <w:rFonts w:ascii="Arial" w:hAnsi="Arial" w:cs="Arial"/>
          <w:lang w:val="es-SV"/>
        </w:rPr>
      </w:pPr>
    </w:p>
    <w:p w14:paraId="42A7D40B" w14:textId="77777777" w:rsidR="00EE41C5" w:rsidRPr="00ED6F86" w:rsidRDefault="00EE41C5" w:rsidP="00084006">
      <w:pPr>
        <w:rPr>
          <w:rFonts w:ascii="Arial" w:hAnsi="Arial" w:cs="Arial"/>
          <w:lang w:val="es-SV"/>
        </w:rPr>
      </w:pPr>
    </w:p>
    <w:p w14:paraId="263680A0" w14:textId="77777777" w:rsidR="009532B8" w:rsidRPr="00084006" w:rsidRDefault="009532B8" w:rsidP="009532B8">
      <w:pPr>
        <w:rPr>
          <w:rFonts w:ascii="Arial" w:hAnsi="Arial" w:cs="Arial"/>
          <w:lang w:val="es-SV"/>
        </w:rPr>
      </w:pPr>
    </w:p>
    <w:p w14:paraId="643DA2AC" w14:textId="77777777" w:rsidR="0063461F" w:rsidRPr="001A6FDE" w:rsidRDefault="0063461F" w:rsidP="00351C18">
      <w:pPr>
        <w:rPr>
          <w:rFonts w:ascii="Arial" w:hAnsi="Arial" w:cs="Arial"/>
          <w:lang w:val="es-SV"/>
        </w:rPr>
      </w:pPr>
    </w:p>
    <w:p w14:paraId="3ADFFF61" w14:textId="77777777" w:rsidR="00001868" w:rsidRPr="00ED6F86" w:rsidRDefault="00001868" w:rsidP="00351C18">
      <w:pPr>
        <w:rPr>
          <w:rFonts w:ascii="Arial" w:hAnsi="Arial" w:cs="Arial"/>
          <w:lang w:val="es-SV"/>
        </w:rPr>
      </w:pPr>
    </w:p>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23" w:name="_Toc230112272"/>
      <w:r w:rsidRPr="00ED6F86">
        <w:rPr>
          <w:rFonts w:ascii="Arial" w:hAnsi="Arial" w:cs="Arial"/>
          <w:b/>
          <w:bCs/>
          <w:color w:val="auto"/>
          <w:sz w:val="24"/>
          <w:szCs w:val="24"/>
          <w:lang w:val="es-SV"/>
        </w:rPr>
        <w:t xml:space="preserve">Repositorio de </w:t>
      </w:r>
      <w:proofErr w:type="spellStart"/>
      <w:r w:rsidRPr="00ED6F86">
        <w:rPr>
          <w:rFonts w:ascii="Arial" w:hAnsi="Arial" w:cs="Arial"/>
          <w:b/>
          <w:bCs/>
          <w:color w:val="auto"/>
          <w:sz w:val="24"/>
          <w:szCs w:val="24"/>
          <w:lang w:val="es-SV"/>
        </w:rPr>
        <w:t>Github</w:t>
      </w:r>
      <w:bookmarkEnd w:id="23"/>
      <w:proofErr w:type="spellEnd"/>
    </w:p>
    <w:p w14:paraId="4FA23C8D" w14:textId="77777777" w:rsidR="002F2E82" w:rsidRPr="00ED6F86" w:rsidRDefault="002F2E82" w:rsidP="002F2E82">
      <w:pPr>
        <w:jc w:val="center"/>
        <w:rPr>
          <w:rFonts w:ascii="Arial" w:hAnsi="Arial" w:cs="Arial"/>
          <w:lang w:val="es-ES"/>
        </w:rPr>
      </w:pPr>
      <w:hyperlink r:id="rId21" w:history="1">
        <w:r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22"/>
      <w:headerReference w:type="first" r:id="rId2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E5EA" w14:textId="77777777" w:rsidR="000B7A01" w:rsidRDefault="000B7A01" w:rsidP="008724CC">
      <w:pPr>
        <w:spacing w:after="0" w:line="240" w:lineRule="auto"/>
      </w:pPr>
      <w:r>
        <w:separator/>
      </w:r>
    </w:p>
  </w:endnote>
  <w:endnote w:type="continuationSeparator" w:id="0">
    <w:p w14:paraId="64B1DF39" w14:textId="77777777" w:rsidR="000B7A01" w:rsidRDefault="000B7A01"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F7363" w14:textId="77777777" w:rsidR="000B7A01" w:rsidRDefault="000B7A01" w:rsidP="008724CC">
      <w:pPr>
        <w:spacing w:after="0" w:line="240" w:lineRule="auto"/>
      </w:pPr>
      <w:r>
        <w:separator/>
      </w:r>
    </w:p>
  </w:footnote>
  <w:footnote w:type="continuationSeparator" w:id="0">
    <w:p w14:paraId="129B74A5" w14:textId="77777777" w:rsidR="000B7A01" w:rsidRDefault="000B7A01"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5462"/>
      <w:docPartObj>
        <w:docPartGallery w:val="Page Numbers (Top of Page)"/>
        <w:docPartUnique/>
      </w:docPartObj>
    </w:sdt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732548"/>
      <w:docPartObj>
        <w:docPartGallery w:val="Page Numbers (Top of Page)"/>
        <w:docPartUnique/>
      </w:docPartObj>
    </w:sdt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16cid:durableId="496459875">
    <w:abstractNumId w:val="40"/>
  </w:num>
  <w:num w:numId="2" w16cid:durableId="127936072">
    <w:abstractNumId w:val="42"/>
  </w:num>
  <w:num w:numId="3" w16cid:durableId="1574465812">
    <w:abstractNumId w:val="7"/>
  </w:num>
  <w:num w:numId="4" w16cid:durableId="1361468286">
    <w:abstractNumId w:val="8"/>
  </w:num>
  <w:num w:numId="5" w16cid:durableId="791636952">
    <w:abstractNumId w:val="26"/>
  </w:num>
  <w:num w:numId="6" w16cid:durableId="1081756210">
    <w:abstractNumId w:val="43"/>
  </w:num>
  <w:num w:numId="7" w16cid:durableId="433943971">
    <w:abstractNumId w:val="20"/>
  </w:num>
  <w:num w:numId="8" w16cid:durableId="2145005865">
    <w:abstractNumId w:val="25"/>
  </w:num>
  <w:num w:numId="9" w16cid:durableId="1094395714">
    <w:abstractNumId w:val="2"/>
  </w:num>
  <w:num w:numId="10" w16cid:durableId="486242907">
    <w:abstractNumId w:val="14"/>
  </w:num>
  <w:num w:numId="11" w16cid:durableId="1977225229">
    <w:abstractNumId w:val="3"/>
  </w:num>
  <w:num w:numId="12" w16cid:durableId="96141324">
    <w:abstractNumId w:val="45"/>
  </w:num>
  <w:num w:numId="13" w16cid:durableId="1820923247">
    <w:abstractNumId w:val="23"/>
  </w:num>
  <w:num w:numId="14" w16cid:durableId="1828207557">
    <w:abstractNumId w:val="22"/>
  </w:num>
  <w:num w:numId="15" w16cid:durableId="2103407256">
    <w:abstractNumId w:val="4"/>
  </w:num>
  <w:num w:numId="16" w16cid:durableId="418985086">
    <w:abstractNumId w:val="44"/>
  </w:num>
  <w:num w:numId="17" w16cid:durableId="2088652168">
    <w:abstractNumId w:val="47"/>
  </w:num>
  <w:num w:numId="18" w16cid:durableId="2018576555">
    <w:abstractNumId w:val="30"/>
  </w:num>
  <w:num w:numId="19" w16cid:durableId="1627545022">
    <w:abstractNumId w:val="9"/>
  </w:num>
  <w:num w:numId="20" w16cid:durableId="2099785143">
    <w:abstractNumId w:val="19"/>
  </w:num>
  <w:num w:numId="21" w16cid:durableId="1803381008">
    <w:abstractNumId w:val="24"/>
  </w:num>
  <w:num w:numId="22" w16cid:durableId="1772627756">
    <w:abstractNumId w:val="37"/>
  </w:num>
  <w:num w:numId="23" w16cid:durableId="1088773658">
    <w:abstractNumId w:val="38"/>
  </w:num>
  <w:num w:numId="24" w16cid:durableId="1834954144">
    <w:abstractNumId w:val="34"/>
  </w:num>
  <w:num w:numId="25" w16cid:durableId="1742672826">
    <w:abstractNumId w:val="6"/>
  </w:num>
  <w:num w:numId="26" w16cid:durableId="796265054">
    <w:abstractNumId w:val="39"/>
  </w:num>
  <w:num w:numId="27" w16cid:durableId="1722437072">
    <w:abstractNumId w:val="1"/>
  </w:num>
  <w:num w:numId="28" w16cid:durableId="2059039703">
    <w:abstractNumId w:val="28"/>
  </w:num>
  <w:num w:numId="29" w16cid:durableId="801925397">
    <w:abstractNumId w:val="15"/>
  </w:num>
  <w:num w:numId="30" w16cid:durableId="334845066">
    <w:abstractNumId w:val="17"/>
  </w:num>
  <w:num w:numId="31" w16cid:durableId="1345669748">
    <w:abstractNumId w:val="48"/>
  </w:num>
  <w:num w:numId="32" w16cid:durableId="1535535012">
    <w:abstractNumId w:val="32"/>
  </w:num>
  <w:num w:numId="33" w16cid:durableId="1000619785">
    <w:abstractNumId w:val="18"/>
  </w:num>
  <w:num w:numId="34" w16cid:durableId="878198688">
    <w:abstractNumId w:val="29"/>
  </w:num>
  <w:num w:numId="35" w16cid:durableId="804783120">
    <w:abstractNumId w:val="21"/>
  </w:num>
  <w:num w:numId="36" w16cid:durableId="2098749621">
    <w:abstractNumId w:val="11"/>
  </w:num>
  <w:num w:numId="37" w16cid:durableId="1253205486">
    <w:abstractNumId w:val="27"/>
  </w:num>
  <w:num w:numId="38" w16cid:durableId="335806874">
    <w:abstractNumId w:val="46"/>
  </w:num>
  <w:num w:numId="39" w16cid:durableId="811481961">
    <w:abstractNumId w:val="36"/>
  </w:num>
  <w:num w:numId="40" w16cid:durableId="653528555">
    <w:abstractNumId w:val="31"/>
  </w:num>
  <w:num w:numId="41" w16cid:durableId="1519615100">
    <w:abstractNumId w:val="33"/>
  </w:num>
  <w:num w:numId="42" w16cid:durableId="406611839">
    <w:abstractNumId w:val="13"/>
  </w:num>
  <w:num w:numId="43" w16cid:durableId="1982222623">
    <w:abstractNumId w:val="12"/>
  </w:num>
  <w:num w:numId="44" w16cid:durableId="815103285">
    <w:abstractNumId w:val="10"/>
  </w:num>
  <w:num w:numId="45" w16cid:durableId="690105049">
    <w:abstractNumId w:val="16"/>
  </w:num>
  <w:num w:numId="46" w16cid:durableId="645234286">
    <w:abstractNumId w:val="35"/>
  </w:num>
  <w:num w:numId="47" w16cid:durableId="1215387092">
    <w:abstractNumId w:val="41"/>
  </w:num>
  <w:num w:numId="48" w16cid:durableId="624700537">
    <w:abstractNumId w:val="0"/>
  </w:num>
  <w:num w:numId="49" w16cid:durableId="692192177">
    <w:abstractNumId w:val="5"/>
  </w:num>
  <w:num w:numId="50" w16cid:durableId="6774698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54FA"/>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682A"/>
    <w:rsid w:val="000B6D51"/>
    <w:rsid w:val="000B7A0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4070D"/>
    <w:rsid w:val="0024122E"/>
    <w:rsid w:val="00242CB2"/>
    <w:rsid w:val="00244A3A"/>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0663"/>
    <w:rsid w:val="00604CE1"/>
    <w:rsid w:val="00605E6E"/>
    <w:rsid w:val="00610D80"/>
    <w:rsid w:val="00612FD4"/>
    <w:rsid w:val="00621A46"/>
    <w:rsid w:val="00622194"/>
    <w:rsid w:val="0062514A"/>
    <w:rsid w:val="00625A97"/>
    <w:rsid w:val="0063461F"/>
    <w:rsid w:val="00635022"/>
    <w:rsid w:val="00636E4B"/>
    <w:rsid w:val="00636ECB"/>
    <w:rsid w:val="00646C4B"/>
    <w:rsid w:val="0065441E"/>
    <w:rsid w:val="0066184D"/>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3BD2"/>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74570"/>
    <w:rsid w:val="00B80FE7"/>
    <w:rsid w:val="00B81FEF"/>
    <w:rsid w:val="00B86A48"/>
    <w:rsid w:val="00BA7937"/>
    <w:rsid w:val="00BA7B8B"/>
    <w:rsid w:val="00BB0EF8"/>
    <w:rsid w:val="00BB1444"/>
    <w:rsid w:val="00BB1A5D"/>
    <w:rsid w:val="00BB6993"/>
    <w:rsid w:val="00BD1069"/>
    <w:rsid w:val="00BF309D"/>
    <w:rsid w:val="00C01914"/>
    <w:rsid w:val="00C04F49"/>
    <w:rsid w:val="00C05267"/>
    <w:rsid w:val="00C1071E"/>
    <w:rsid w:val="00C14110"/>
    <w:rsid w:val="00C156B5"/>
    <w:rsid w:val="00C203A5"/>
    <w:rsid w:val="00C27BBA"/>
    <w:rsid w:val="00C315DA"/>
    <w:rsid w:val="00C3243D"/>
    <w:rsid w:val="00C36A38"/>
    <w:rsid w:val="00C44349"/>
    <w:rsid w:val="00C50AE6"/>
    <w:rsid w:val="00C52EDE"/>
    <w:rsid w:val="00C57413"/>
    <w:rsid w:val="00C62780"/>
    <w:rsid w:val="00C645B1"/>
    <w:rsid w:val="00C66169"/>
    <w:rsid w:val="00C744C7"/>
    <w:rsid w:val="00C77C2E"/>
    <w:rsid w:val="00C77D7D"/>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E5A66"/>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E41C5"/>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2915762023/EPRO_Grupo09_PlataformadeGestionDocumentalconVersione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29</Pages>
  <Words>7097</Words>
  <Characters>39037</Characters>
  <Application>Microsoft Office Word</Application>
  <DocSecurity>0</DocSecurity>
  <Lines>325</Lines>
  <Paragraphs>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César</cp:lastModifiedBy>
  <cp:revision>9</cp:revision>
  <cp:lastPrinted>2026-03-18T03:57:00Z</cp:lastPrinted>
  <dcterms:created xsi:type="dcterms:W3CDTF">2026-05-19T23:40:00Z</dcterms:created>
  <dcterms:modified xsi:type="dcterms:W3CDTF">2026-05-20T02:32:00Z</dcterms:modified>
</cp:coreProperties>
</file>