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A251B" w14:textId="77777777" w:rsidR="00B24999" w:rsidRDefault="00000000">
      <w:pPr>
        <w:tabs>
          <w:tab w:val="left" w:pos="691"/>
          <w:tab w:val="left" w:pos="1186"/>
          <w:tab w:val="center" w:pos="4216"/>
        </w:tabs>
        <w:jc w:val="left"/>
        <w:rPr>
          <w:rFonts w:ascii="仿宋GB_2312" w:eastAsia="仿宋GB_2312" w:hAnsi="仿宋GB_2312" w:cs="仿宋GB_2312"/>
          <w:b/>
          <w:bCs/>
          <w:sz w:val="72"/>
          <w:szCs w:val="72"/>
        </w:rPr>
      </w:pPr>
      <w:r>
        <w:rPr>
          <w:rFonts w:ascii="仿宋" w:eastAsia="仿宋" w:hAnsi="仿宋" w:cs="仿宋" w:hint="eastAsia"/>
          <w:b/>
          <w:bCs/>
          <w:noProof/>
          <w:sz w:val="72"/>
          <w:szCs w:val="72"/>
        </w:rPr>
        <w:drawing>
          <wp:anchor distT="0" distB="0" distL="114300" distR="114300" simplePos="0" relativeHeight="251659264" behindDoc="0" locked="0" layoutInCell="1" allowOverlap="1" wp14:anchorId="71F2ABE4" wp14:editId="05B933A1">
            <wp:simplePos x="0" y="0"/>
            <wp:positionH relativeFrom="column">
              <wp:posOffset>1035050</wp:posOffset>
            </wp:positionH>
            <wp:positionV relativeFrom="paragraph">
              <wp:posOffset>16510</wp:posOffset>
            </wp:positionV>
            <wp:extent cx="4650740" cy="900430"/>
            <wp:effectExtent l="0" t="0" r="12700" b="13970"/>
            <wp:wrapSquare wrapText="bothSides"/>
            <wp:docPr id="4" name="图片 4" descr="QQ图片2015101622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151016221532"/>
                    <pic:cNvPicPr>
                      <a:picLocks noChangeAspect="1" noChangeArrowheads="1"/>
                    </pic:cNvPicPr>
                  </pic:nvPicPr>
                  <pic:blipFill>
                    <a:blip r:embed="rId6">
                      <a:extLst>
                        <a:ext uri="{28A0092B-C50C-407E-A947-70E740481C1C}">
                          <a14:useLocalDpi xmlns:a14="http://schemas.microsoft.com/office/drawing/2010/main" val="0"/>
                        </a:ext>
                      </a:extLst>
                    </a:blip>
                    <a:srcRect t="15330" r="1975" b="27179"/>
                    <a:stretch>
                      <a:fillRect/>
                    </a:stretch>
                  </pic:blipFill>
                  <pic:spPr>
                    <a:xfrm>
                      <a:off x="0" y="0"/>
                      <a:ext cx="4650740" cy="900430"/>
                    </a:xfrm>
                    <a:prstGeom prst="rect">
                      <a:avLst/>
                    </a:prstGeom>
                    <a:noFill/>
                    <a:ln>
                      <a:noFill/>
                    </a:ln>
                  </pic:spPr>
                </pic:pic>
              </a:graphicData>
            </a:graphic>
          </wp:anchor>
        </w:drawing>
      </w:r>
      <w:r>
        <w:rPr>
          <w:rFonts w:ascii="仿宋" w:eastAsia="仿宋" w:hAnsi="仿宋" w:hint="eastAsia"/>
          <w:b/>
          <w:noProof/>
          <w:szCs w:val="21"/>
        </w:rPr>
        <w:drawing>
          <wp:anchor distT="0" distB="0" distL="114300" distR="114300" simplePos="0" relativeHeight="251660288" behindDoc="0" locked="0" layoutInCell="1" allowOverlap="1" wp14:anchorId="2CFE6D3F" wp14:editId="37B1E7D9">
            <wp:simplePos x="0" y="0"/>
            <wp:positionH relativeFrom="column">
              <wp:posOffset>248920</wp:posOffset>
            </wp:positionH>
            <wp:positionV relativeFrom="paragraph">
              <wp:posOffset>163830</wp:posOffset>
            </wp:positionV>
            <wp:extent cx="715645" cy="699135"/>
            <wp:effectExtent l="0" t="0" r="635" b="190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715645" cy="699135"/>
                    </a:xfrm>
                    <a:prstGeom prst="rect">
                      <a:avLst/>
                    </a:prstGeom>
                    <a:noFill/>
                    <a:ln>
                      <a:noFill/>
                    </a:ln>
                  </pic:spPr>
                </pic:pic>
              </a:graphicData>
            </a:graphic>
          </wp:anchor>
        </w:drawing>
      </w:r>
    </w:p>
    <w:p w14:paraId="28AE5FA4" w14:textId="77777777" w:rsidR="00B24999" w:rsidRDefault="00B24999">
      <w:pPr>
        <w:tabs>
          <w:tab w:val="left" w:pos="691"/>
          <w:tab w:val="left" w:pos="1186"/>
          <w:tab w:val="center" w:pos="4216"/>
        </w:tabs>
        <w:jc w:val="center"/>
        <w:rPr>
          <w:rFonts w:ascii="仿宋GB_2312" w:eastAsia="仿宋GB_2312" w:hAnsi="仿宋GB_2312" w:cs="仿宋GB_2312"/>
          <w:b/>
          <w:bCs/>
          <w:sz w:val="72"/>
          <w:szCs w:val="72"/>
        </w:rPr>
      </w:pPr>
    </w:p>
    <w:p w14:paraId="4497E075" w14:textId="77777777" w:rsidR="00B24999" w:rsidRDefault="00000000">
      <w:pPr>
        <w:tabs>
          <w:tab w:val="left" w:pos="691"/>
          <w:tab w:val="left" w:pos="1186"/>
          <w:tab w:val="center" w:pos="4216"/>
        </w:tabs>
        <w:jc w:val="center"/>
        <w:rPr>
          <w:rFonts w:ascii="仿宋GB_2312" w:eastAsia="仿宋GB_2312" w:hAnsi="仿宋GB_2312" w:cs="仿宋GB_2312"/>
          <w:b/>
          <w:bCs/>
          <w:sz w:val="72"/>
          <w:szCs w:val="72"/>
        </w:rPr>
      </w:pPr>
      <w:r>
        <w:rPr>
          <w:rFonts w:ascii="仿宋GB_2312" w:eastAsia="仿宋GB_2312" w:hAnsi="仿宋GB_2312" w:cs="仿宋GB_2312" w:hint="eastAsia"/>
          <w:b/>
          <w:bCs/>
          <w:sz w:val="72"/>
          <w:szCs w:val="72"/>
        </w:rPr>
        <w:t>大</w:t>
      </w:r>
    </w:p>
    <w:p w14:paraId="118AC618" w14:textId="77777777" w:rsidR="00B24999" w:rsidRDefault="00000000">
      <w:pPr>
        <w:tabs>
          <w:tab w:val="left" w:pos="691"/>
          <w:tab w:val="left" w:pos="1186"/>
          <w:tab w:val="center" w:pos="4216"/>
        </w:tabs>
        <w:jc w:val="center"/>
        <w:rPr>
          <w:rFonts w:ascii="仿宋GB_2312" w:eastAsia="仿宋GB_2312" w:hAnsi="仿宋GB_2312" w:cs="仿宋GB_2312"/>
          <w:b/>
          <w:bCs/>
          <w:sz w:val="72"/>
          <w:szCs w:val="72"/>
        </w:rPr>
      </w:pPr>
      <w:r>
        <w:rPr>
          <w:rFonts w:ascii="仿宋GB_2312" w:eastAsia="仿宋GB_2312" w:hAnsi="仿宋GB_2312" w:cs="仿宋GB_2312" w:hint="eastAsia"/>
          <w:b/>
          <w:bCs/>
          <w:sz w:val="72"/>
          <w:szCs w:val="72"/>
        </w:rPr>
        <w:t>学</w:t>
      </w:r>
    </w:p>
    <w:p w14:paraId="13DE352D" w14:textId="77777777" w:rsidR="00B24999" w:rsidRDefault="00000000">
      <w:pPr>
        <w:tabs>
          <w:tab w:val="left" w:pos="691"/>
          <w:tab w:val="left" w:pos="1186"/>
          <w:tab w:val="center" w:pos="4216"/>
        </w:tabs>
        <w:jc w:val="center"/>
        <w:rPr>
          <w:rFonts w:ascii="仿宋GB_2312" w:eastAsia="仿宋GB_2312" w:hAnsi="仿宋GB_2312" w:cs="仿宋GB_2312"/>
          <w:b/>
          <w:bCs/>
          <w:sz w:val="72"/>
          <w:szCs w:val="72"/>
        </w:rPr>
      </w:pPr>
      <w:r>
        <w:rPr>
          <w:rFonts w:ascii="仿宋GB_2312" w:eastAsia="仿宋GB_2312" w:hAnsi="仿宋GB_2312" w:cs="仿宋GB_2312" w:hint="eastAsia"/>
          <w:b/>
          <w:bCs/>
          <w:sz w:val="72"/>
          <w:szCs w:val="72"/>
        </w:rPr>
        <w:t>生</w:t>
      </w:r>
    </w:p>
    <w:p w14:paraId="4EAACA80" w14:textId="77777777" w:rsidR="00B24999" w:rsidRDefault="00000000">
      <w:pPr>
        <w:tabs>
          <w:tab w:val="left" w:pos="691"/>
          <w:tab w:val="left" w:pos="1186"/>
          <w:tab w:val="center" w:pos="4216"/>
        </w:tabs>
        <w:jc w:val="center"/>
        <w:rPr>
          <w:rFonts w:ascii="仿宋GB_2312" w:eastAsia="仿宋GB_2312" w:hAnsi="仿宋GB_2312" w:cs="仿宋GB_2312"/>
          <w:b/>
          <w:bCs/>
          <w:sz w:val="72"/>
          <w:szCs w:val="72"/>
        </w:rPr>
      </w:pPr>
      <w:r>
        <w:rPr>
          <w:rFonts w:ascii="仿宋GB_2312" w:eastAsia="仿宋GB_2312" w:hAnsi="仿宋GB_2312" w:cs="仿宋GB_2312" w:hint="eastAsia"/>
          <w:b/>
          <w:bCs/>
          <w:sz w:val="72"/>
          <w:szCs w:val="72"/>
        </w:rPr>
        <w:t>职</w:t>
      </w:r>
    </w:p>
    <w:p w14:paraId="09277176" w14:textId="77777777" w:rsidR="00B24999" w:rsidRDefault="00000000">
      <w:pPr>
        <w:tabs>
          <w:tab w:val="left" w:pos="691"/>
          <w:tab w:val="left" w:pos="1186"/>
          <w:tab w:val="center" w:pos="4216"/>
        </w:tabs>
        <w:jc w:val="center"/>
        <w:rPr>
          <w:rFonts w:ascii="仿宋GB_2312" w:eastAsia="仿宋GB_2312" w:hAnsi="仿宋GB_2312" w:cs="仿宋GB_2312"/>
          <w:b/>
          <w:bCs/>
          <w:sz w:val="72"/>
          <w:szCs w:val="72"/>
        </w:rPr>
      </w:pPr>
      <w:r>
        <w:rPr>
          <w:rFonts w:ascii="仿宋GB_2312" w:eastAsia="仿宋GB_2312" w:hAnsi="仿宋GB_2312" w:cs="仿宋GB_2312" w:hint="eastAsia"/>
          <w:b/>
          <w:bCs/>
          <w:sz w:val="72"/>
          <w:szCs w:val="72"/>
        </w:rPr>
        <w:t>业</w:t>
      </w:r>
    </w:p>
    <w:p w14:paraId="493870FE" w14:textId="77777777" w:rsidR="00B24999" w:rsidRDefault="00000000">
      <w:pPr>
        <w:tabs>
          <w:tab w:val="left" w:pos="691"/>
          <w:tab w:val="left" w:pos="1186"/>
          <w:tab w:val="center" w:pos="4216"/>
        </w:tabs>
        <w:jc w:val="center"/>
        <w:rPr>
          <w:rFonts w:ascii="仿宋GB_2312" w:eastAsia="仿宋GB_2312" w:hAnsi="仿宋GB_2312" w:cs="仿宋GB_2312"/>
          <w:b/>
          <w:bCs/>
          <w:sz w:val="72"/>
          <w:szCs w:val="72"/>
        </w:rPr>
      </w:pPr>
      <w:r>
        <w:rPr>
          <w:rFonts w:ascii="仿宋GB_2312" w:eastAsia="仿宋GB_2312" w:hAnsi="仿宋GB_2312" w:cs="仿宋GB_2312" w:hint="eastAsia"/>
          <w:b/>
          <w:bCs/>
          <w:sz w:val="72"/>
          <w:szCs w:val="72"/>
        </w:rPr>
        <w:t>规</w:t>
      </w:r>
    </w:p>
    <w:p w14:paraId="155391CC" w14:textId="77777777" w:rsidR="00B24999" w:rsidRDefault="00000000">
      <w:pPr>
        <w:tabs>
          <w:tab w:val="left" w:pos="691"/>
          <w:tab w:val="left" w:pos="1186"/>
          <w:tab w:val="center" w:pos="4216"/>
        </w:tabs>
        <w:jc w:val="center"/>
        <w:rPr>
          <w:rFonts w:ascii="仿宋GB_2312" w:eastAsia="仿宋GB_2312" w:hAnsi="仿宋GB_2312" w:cs="仿宋GB_2312"/>
          <w:b/>
          <w:bCs/>
          <w:sz w:val="72"/>
          <w:szCs w:val="72"/>
        </w:rPr>
      </w:pPr>
      <w:r>
        <w:rPr>
          <w:rFonts w:ascii="仿宋GB_2312" w:eastAsia="仿宋GB_2312" w:hAnsi="仿宋GB_2312" w:cs="仿宋GB_2312" w:hint="eastAsia"/>
          <w:b/>
          <w:bCs/>
          <w:sz w:val="72"/>
          <w:szCs w:val="72"/>
        </w:rPr>
        <w:t>划</w:t>
      </w:r>
    </w:p>
    <w:p w14:paraId="420D0A90" w14:textId="77777777" w:rsidR="00B24999" w:rsidRDefault="00000000">
      <w:pPr>
        <w:tabs>
          <w:tab w:val="left" w:pos="691"/>
          <w:tab w:val="left" w:pos="1186"/>
          <w:tab w:val="center" w:pos="4216"/>
        </w:tabs>
        <w:jc w:val="center"/>
        <w:rPr>
          <w:rFonts w:ascii="仿宋GB_2312" w:eastAsia="仿宋GB_2312" w:hAnsi="仿宋GB_2312" w:cs="仿宋GB_2312"/>
          <w:b/>
          <w:bCs/>
          <w:sz w:val="72"/>
          <w:szCs w:val="72"/>
        </w:rPr>
      </w:pPr>
      <w:r>
        <w:rPr>
          <w:rFonts w:ascii="仿宋GB_2312" w:eastAsia="仿宋GB_2312" w:hAnsi="仿宋GB_2312" w:cs="仿宋GB_2312" w:hint="eastAsia"/>
          <w:b/>
          <w:bCs/>
          <w:sz w:val="72"/>
          <w:szCs w:val="72"/>
        </w:rPr>
        <w:t>书</w:t>
      </w:r>
    </w:p>
    <w:p w14:paraId="095B0CC9" w14:textId="77777777" w:rsidR="00B24999" w:rsidRDefault="00B24999">
      <w:pPr>
        <w:tabs>
          <w:tab w:val="left" w:pos="691"/>
          <w:tab w:val="left" w:pos="1186"/>
          <w:tab w:val="center" w:pos="4216"/>
        </w:tabs>
        <w:jc w:val="center"/>
        <w:rPr>
          <w:rFonts w:ascii="仿宋" w:eastAsia="仿宋" w:hAnsi="仿宋" w:cs="仿宋"/>
          <w:b/>
          <w:bCs/>
          <w:sz w:val="32"/>
          <w:szCs w:val="32"/>
        </w:rPr>
      </w:pPr>
    </w:p>
    <w:p w14:paraId="05061FAA" w14:textId="28FD39FF" w:rsidR="00B24999" w:rsidRDefault="00000000">
      <w:pPr>
        <w:tabs>
          <w:tab w:val="left" w:pos="691"/>
          <w:tab w:val="left" w:pos="1186"/>
          <w:tab w:val="center" w:pos="4216"/>
        </w:tabs>
        <w:ind w:firstLineChars="500" w:firstLine="1606"/>
        <w:rPr>
          <w:rFonts w:ascii="仿宋" w:eastAsia="仿宋" w:hAnsi="仿宋" w:cs="仿宋"/>
          <w:b/>
          <w:bCs/>
          <w:sz w:val="32"/>
          <w:szCs w:val="32"/>
        </w:rPr>
      </w:pPr>
      <w:r>
        <w:rPr>
          <w:rFonts w:ascii="仿宋" w:eastAsia="仿宋" w:hAnsi="仿宋" w:cs="仿宋" w:hint="eastAsia"/>
          <w:b/>
          <w:bCs/>
          <w:sz w:val="32"/>
          <w:szCs w:val="32"/>
        </w:rPr>
        <w:t>二级学院：</w:t>
      </w:r>
      <w:r>
        <w:rPr>
          <w:rFonts w:ascii="仿宋GB_2312" w:eastAsia="仿宋GB_2312" w:hAnsi="仿宋GB_2312" w:cs="仿宋GB_2312" w:hint="eastAsia"/>
          <w:b/>
          <w:bCs/>
          <w:sz w:val="32"/>
          <w:szCs w:val="32"/>
          <w:u w:val="single"/>
        </w:rPr>
        <w:t xml:space="preserve">      </w:t>
      </w:r>
      <w:r w:rsidR="00065253">
        <w:rPr>
          <w:rFonts w:ascii="仿宋GB_2312" w:eastAsia="仿宋GB_2312" w:hAnsi="仿宋GB_2312" w:cs="仿宋GB_2312" w:hint="eastAsia"/>
          <w:b/>
          <w:bCs/>
          <w:sz w:val="32"/>
          <w:szCs w:val="32"/>
          <w:u w:val="single"/>
        </w:rPr>
        <w:t>信息与工程学院</w:t>
      </w:r>
      <w:r>
        <w:rPr>
          <w:rFonts w:ascii="仿宋GB_2312" w:eastAsia="仿宋GB_2312" w:hAnsi="仿宋GB_2312" w:cs="仿宋GB_2312" w:hint="eastAsia"/>
          <w:b/>
          <w:bCs/>
          <w:sz w:val="32"/>
          <w:szCs w:val="32"/>
          <w:u w:val="single"/>
        </w:rPr>
        <w:t xml:space="preserve">   </w:t>
      </w:r>
      <w:r w:rsidR="00065253">
        <w:rPr>
          <w:rFonts w:ascii="仿宋GB_2312" w:eastAsia="仿宋GB_2312" w:hAnsi="仿宋GB_2312" w:cs="仿宋GB_2312" w:hint="eastAsia"/>
          <w:b/>
          <w:bCs/>
          <w:sz w:val="32"/>
          <w:szCs w:val="32"/>
          <w:u w:val="single"/>
        </w:rPr>
        <w:t xml:space="preserve"> </w:t>
      </w:r>
      <w:r>
        <w:rPr>
          <w:rFonts w:ascii="仿宋GB_2312" w:eastAsia="仿宋GB_2312" w:hAnsi="仿宋GB_2312" w:cs="仿宋GB_2312" w:hint="eastAsia"/>
          <w:b/>
          <w:bCs/>
          <w:sz w:val="32"/>
          <w:szCs w:val="32"/>
          <w:u w:val="single"/>
        </w:rPr>
        <w:t xml:space="preserve">   </w:t>
      </w:r>
    </w:p>
    <w:p w14:paraId="56F9696A" w14:textId="1792D971" w:rsidR="00B24999" w:rsidRDefault="00000000">
      <w:pPr>
        <w:tabs>
          <w:tab w:val="left" w:pos="691"/>
          <w:tab w:val="left" w:pos="1186"/>
          <w:tab w:val="center" w:pos="4216"/>
        </w:tabs>
        <w:ind w:firstLineChars="500" w:firstLine="1606"/>
        <w:rPr>
          <w:rFonts w:ascii="仿宋GB_2312" w:eastAsia="仿宋GB_2312" w:hAnsi="仿宋GB_2312" w:cs="仿宋GB_2312"/>
          <w:b/>
          <w:bCs/>
          <w:sz w:val="32"/>
          <w:szCs w:val="32"/>
          <w:u w:val="single"/>
        </w:rPr>
      </w:pPr>
      <w:r>
        <w:rPr>
          <w:rFonts w:ascii="仿宋GB_2312" w:eastAsia="仿宋GB_2312" w:hAnsi="仿宋GB_2312" w:cs="仿宋GB_2312" w:hint="eastAsia"/>
          <w:b/>
          <w:bCs/>
          <w:sz w:val="32"/>
          <w:szCs w:val="32"/>
        </w:rPr>
        <w:t>专业班级：</w:t>
      </w:r>
      <w:r w:rsidR="00065253">
        <w:rPr>
          <w:rFonts w:ascii="仿宋GB_2312" w:eastAsia="仿宋GB_2312" w:hAnsi="仿宋GB_2312" w:cs="仿宋GB_2312" w:hint="eastAsia"/>
          <w:b/>
          <w:bCs/>
          <w:sz w:val="32"/>
          <w:szCs w:val="32"/>
          <w:u w:val="single"/>
        </w:rPr>
        <w:t>数据科学与大数据技术0201班</w:t>
      </w:r>
    </w:p>
    <w:p w14:paraId="394DEB3D" w14:textId="49320C57" w:rsidR="00B24999" w:rsidRDefault="00000000">
      <w:pPr>
        <w:tabs>
          <w:tab w:val="left" w:pos="691"/>
          <w:tab w:val="left" w:pos="1186"/>
          <w:tab w:val="center" w:pos="4216"/>
        </w:tabs>
        <w:ind w:firstLineChars="500" w:firstLine="1606"/>
        <w:rPr>
          <w:rFonts w:ascii="仿宋GB_2312" w:eastAsia="仿宋GB_2312" w:hAnsi="仿宋GB_2312" w:cs="仿宋GB_2312"/>
          <w:b/>
          <w:bCs/>
          <w:sz w:val="32"/>
          <w:szCs w:val="32"/>
          <w:u w:val="single"/>
        </w:rPr>
      </w:pPr>
      <w:r>
        <w:rPr>
          <w:rFonts w:ascii="仿宋GB_2312" w:eastAsia="仿宋GB_2312" w:hAnsi="仿宋GB_2312" w:cs="仿宋GB_2312" w:hint="eastAsia"/>
          <w:b/>
          <w:bCs/>
          <w:sz w:val="32"/>
          <w:szCs w:val="32"/>
        </w:rPr>
        <w:t>学    号：</w:t>
      </w:r>
      <w:r>
        <w:rPr>
          <w:rFonts w:ascii="仿宋GB_2312" w:eastAsia="仿宋GB_2312" w:hAnsi="仿宋GB_2312" w:cs="仿宋GB_2312" w:hint="eastAsia"/>
          <w:b/>
          <w:bCs/>
          <w:sz w:val="32"/>
          <w:szCs w:val="32"/>
          <w:u w:val="single"/>
        </w:rPr>
        <w:t xml:space="preserve">      </w:t>
      </w:r>
      <w:r w:rsidR="00065253">
        <w:rPr>
          <w:rFonts w:ascii="仿宋GB_2312" w:eastAsia="仿宋GB_2312" w:hAnsi="仿宋GB_2312" w:cs="仿宋GB_2312" w:hint="eastAsia"/>
          <w:b/>
          <w:bCs/>
          <w:sz w:val="32"/>
          <w:szCs w:val="32"/>
          <w:u w:val="single"/>
        </w:rPr>
        <w:t xml:space="preserve">2024022167     </w:t>
      </w:r>
      <w:r>
        <w:rPr>
          <w:rFonts w:ascii="仿宋GB_2312" w:eastAsia="仿宋GB_2312" w:hAnsi="仿宋GB_2312" w:cs="仿宋GB_2312" w:hint="eastAsia"/>
          <w:b/>
          <w:bCs/>
          <w:sz w:val="32"/>
          <w:szCs w:val="32"/>
          <w:u w:val="single"/>
        </w:rPr>
        <w:t xml:space="preserve">      </w:t>
      </w:r>
    </w:p>
    <w:p w14:paraId="7D4653EE" w14:textId="355AFFE3" w:rsidR="00B24999" w:rsidRDefault="00000000">
      <w:pPr>
        <w:tabs>
          <w:tab w:val="left" w:pos="691"/>
          <w:tab w:val="left" w:pos="1186"/>
          <w:tab w:val="center" w:pos="4216"/>
        </w:tabs>
        <w:ind w:firstLineChars="500" w:firstLine="1606"/>
        <w:rPr>
          <w:rFonts w:ascii="仿宋GB_2312" w:eastAsia="仿宋GB_2312" w:hAnsi="仿宋GB_2312" w:cs="仿宋GB_2312"/>
          <w:b/>
          <w:bCs/>
          <w:sz w:val="32"/>
          <w:szCs w:val="32"/>
          <w:u w:val="single"/>
        </w:rPr>
      </w:pPr>
      <w:r>
        <w:rPr>
          <w:rFonts w:ascii="仿宋GB_2312" w:eastAsia="仿宋GB_2312" w:hAnsi="仿宋GB_2312" w:cs="仿宋GB_2312" w:hint="eastAsia"/>
          <w:b/>
          <w:bCs/>
          <w:sz w:val="32"/>
          <w:szCs w:val="32"/>
        </w:rPr>
        <w:t>姓    名：</w:t>
      </w:r>
      <w:r>
        <w:rPr>
          <w:rFonts w:ascii="仿宋GB_2312" w:eastAsia="仿宋GB_2312" w:hAnsi="仿宋GB_2312" w:cs="仿宋GB_2312" w:hint="eastAsia"/>
          <w:b/>
          <w:bCs/>
          <w:sz w:val="32"/>
          <w:szCs w:val="32"/>
          <w:u w:val="single"/>
        </w:rPr>
        <w:t xml:space="preserve">         </w:t>
      </w:r>
      <w:r w:rsidR="00065253">
        <w:rPr>
          <w:rFonts w:ascii="仿宋GB_2312" w:eastAsia="仿宋GB_2312" w:hAnsi="仿宋GB_2312" w:cs="仿宋GB_2312" w:hint="eastAsia"/>
          <w:b/>
          <w:bCs/>
          <w:sz w:val="32"/>
          <w:szCs w:val="32"/>
          <w:u w:val="single"/>
        </w:rPr>
        <w:t>曾宁波</w:t>
      </w:r>
      <w:r>
        <w:rPr>
          <w:rFonts w:ascii="仿宋GB_2312" w:eastAsia="仿宋GB_2312" w:hAnsi="仿宋GB_2312" w:cs="仿宋GB_2312" w:hint="eastAsia"/>
          <w:b/>
          <w:bCs/>
          <w:sz w:val="32"/>
          <w:szCs w:val="32"/>
          <w:u w:val="single"/>
        </w:rPr>
        <w:t xml:space="preserve">     </w:t>
      </w:r>
      <w:r w:rsidR="00065253">
        <w:rPr>
          <w:rFonts w:ascii="仿宋GB_2312" w:eastAsia="仿宋GB_2312" w:hAnsi="仿宋GB_2312" w:cs="仿宋GB_2312" w:hint="eastAsia"/>
          <w:b/>
          <w:bCs/>
          <w:sz w:val="32"/>
          <w:szCs w:val="32"/>
          <w:u w:val="single"/>
        </w:rPr>
        <w:t xml:space="preserve"> </w:t>
      </w:r>
      <w:r>
        <w:rPr>
          <w:rFonts w:ascii="仿宋GB_2312" w:eastAsia="仿宋GB_2312" w:hAnsi="仿宋GB_2312" w:cs="仿宋GB_2312" w:hint="eastAsia"/>
          <w:b/>
          <w:bCs/>
          <w:sz w:val="32"/>
          <w:szCs w:val="32"/>
          <w:u w:val="single"/>
        </w:rPr>
        <w:t xml:space="preserve">      </w:t>
      </w:r>
    </w:p>
    <w:p w14:paraId="0E0ECA53" w14:textId="77777777" w:rsidR="00B24999" w:rsidRDefault="00B24999">
      <w:pPr>
        <w:tabs>
          <w:tab w:val="left" w:pos="691"/>
          <w:tab w:val="left" w:pos="1186"/>
          <w:tab w:val="center" w:pos="4216"/>
        </w:tabs>
        <w:rPr>
          <w:rFonts w:ascii="仿宋GB_2312" w:eastAsia="仿宋GB_2312" w:hAnsi="仿宋GB_2312" w:cs="仿宋GB_2312"/>
          <w:b/>
          <w:bCs/>
          <w:sz w:val="72"/>
          <w:szCs w:val="72"/>
        </w:rPr>
      </w:pPr>
    </w:p>
    <w:p w14:paraId="6874852D" w14:textId="77777777" w:rsidR="00B24999" w:rsidRDefault="00B24999">
      <w:pPr>
        <w:tabs>
          <w:tab w:val="left" w:pos="691"/>
          <w:tab w:val="left" w:pos="1186"/>
          <w:tab w:val="center" w:pos="4216"/>
        </w:tabs>
        <w:jc w:val="center"/>
        <w:rPr>
          <w:rFonts w:ascii="黑体" w:eastAsia="黑体" w:hAnsi="黑体" w:cs="黑体"/>
          <w:sz w:val="32"/>
          <w:szCs w:val="32"/>
        </w:rPr>
      </w:pPr>
    </w:p>
    <w:p w14:paraId="592603EF" w14:textId="77777777" w:rsidR="00B24999" w:rsidRDefault="00000000">
      <w:pPr>
        <w:tabs>
          <w:tab w:val="left" w:pos="691"/>
          <w:tab w:val="left" w:pos="1186"/>
          <w:tab w:val="center" w:pos="4216"/>
        </w:tabs>
        <w:jc w:val="center"/>
        <w:rPr>
          <w:rFonts w:ascii="黑体" w:eastAsia="黑体" w:hAnsi="黑体" w:cs="黑体"/>
          <w:sz w:val="32"/>
          <w:szCs w:val="32"/>
        </w:rPr>
      </w:pPr>
      <w:r>
        <w:rPr>
          <w:rFonts w:ascii="黑体" w:eastAsia="黑体" w:hAnsi="黑体" w:cs="黑体" w:hint="eastAsia"/>
          <w:sz w:val="32"/>
          <w:szCs w:val="32"/>
        </w:rPr>
        <w:lastRenderedPageBreak/>
        <w:t>前言</w:t>
      </w:r>
    </w:p>
    <w:p w14:paraId="2271D9F1" w14:textId="77777777" w:rsidR="00B24999" w:rsidRDefault="00000000">
      <w:pPr>
        <w:tabs>
          <w:tab w:val="left" w:pos="691"/>
          <w:tab w:val="left" w:pos="1186"/>
          <w:tab w:val="center" w:pos="4216"/>
        </w:tabs>
        <w:spacing w:line="560" w:lineRule="exact"/>
        <w:ind w:firstLineChars="200" w:firstLine="640"/>
        <w:rPr>
          <w:rFonts w:ascii="仿宋GB_2312" w:eastAsia="仿宋GB_2312" w:hAnsi="仿宋GB_2312" w:cs="仿宋GB_2312"/>
          <w:sz w:val="32"/>
          <w:szCs w:val="32"/>
        </w:rPr>
      </w:pPr>
      <w:r>
        <w:rPr>
          <w:rFonts w:ascii="仿宋GB_2312" w:eastAsia="仿宋GB_2312" w:hAnsi="仿宋GB_2312" w:cs="仿宋GB_2312"/>
          <w:sz w:val="32"/>
          <w:szCs w:val="32"/>
        </w:rPr>
        <w:t>大学生职业生涯规划是指学生在大学期间进行系统的职业生涯规划的过程。它包括大学期间的学习规划、职业规划，职业生涯规划有无的好坏直接影响到大学期间的学习生活质量，更直接影响到求职就业甚至未来职业生涯的成败。</w:t>
      </w:r>
    </w:p>
    <w:p w14:paraId="04C2BE88" w14:textId="77777777" w:rsidR="00B24999" w:rsidRDefault="00000000">
      <w:pPr>
        <w:tabs>
          <w:tab w:val="left" w:pos="691"/>
          <w:tab w:val="left" w:pos="1186"/>
          <w:tab w:val="center" w:pos="4216"/>
        </w:tabs>
        <w:spacing w:line="560" w:lineRule="exact"/>
        <w:ind w:firstLineChars="200" w:firstLine="640"/>
        <w:rPr>
          <w:rFonts w:ascii="仿宋GB_2312" w:eastAsia="仿宋GB_2312" w:hAnsi="仿宋GB_2312" w:cs="仿宋GB_2312"/>
          <w:sz w:val="32"/>
          <w:szCs w:val="32"/>
        </w:rPr>
      </w:pPr>
      <w:r>
        <w:rPr>
          <w:rFonts w:ascii="仿宋GB_2312" w:eastAsia="仿宋GB_2312" w:hAnsi="仿宋GB_2312" w:cs="仿宋GB_2312"/>
          <w:sz w:val="32"/>
          <w:szCs w:val="32"/>
        </w:rPr>
        <w:t>从狭义职业生涯规划的角度来看，此阶段主要是职业的准备期，主要目的是在于为未来的就业和事业发展作好准备。客观而言，进行系统的学习和实践至关重要，而能够担此教育重任的人应该具备丰富的职场经验和并接受过系统的职业生涯辅导训练</w:t>
      </w:r>
      <w:r>
        <w:rPr>
          <w:rFonts w:ascii="仿宋GB_2312" w:eastAsia="仿宋GB_2312" w:hAnsi="仿宋GB_2312" w:cs="仿宋GB_2312" w:hint="eastAsia"/>
          <w:sz w:val="32"/>
          <w:szCs w:val="32"/>
        </w:rPr>
        <w:t>。</w:t>
      </w:r>
    </w:p>
    <w:p w14:paraId="3E1421ED" w14:textId="77777777" w:rsidR="00B24999" w:rsidRDefault="00000000">
      <w:pPr>
        <w:tabs>
          <w:tab w:val="left" w:pos="691"/>
          <w:tab w:val="left" w:pos="1186"/>
          <w:tab w:val="center" w:pos="4216"/>
        </w:tabs>
        <w:spacing w:line="560" w:lineRule="exact"/>
        <w:ind w:firstLineChars="200" w:firstLine="640"/>
        <w:rPr>
          <w:rFonts w:ascii="仿宋GB_2312" w:eastAsia="仿宋GB_2312" w:hAnsi="仿宋GB_2312" w:cs="仿宋GB_2312"/>
          <w:sz w:val="32"/>
          <w:szCs w:val="32"/>
        </w:rPr>
      </w:pPr>
      <w:r>
        <w:rPr>
          <w:rFonts w:ascii="仿宋GB_2312" w:eastAsia="仿宋GB_2312" w:hAnsi="仿宋GB_2312" w:cs="仿宋GB_2312" w:hint="eastAsia"/>
          <w:sz w:val="32"/>
          <w:szCs w:val="32"/>
        </w:rPr>
        <w:t>就目前而言大多数企业秉着以人为本的原则，十分重视人才培养和职工岗位设计及职业生涯规划，时刻关注着员工的持续成长，如何让员工对自己有着清楚的定位和未来发展趋势成为企业考虑的重点，而职业生涯规划无疑是一个重要渠道。</w:t>
      </w:r>
    </w:p>
    <w:p w14:paraId="2566559E" w14:textId="77777777" w:rsidR="00B24999" w:rsidRDefault="00000000">
      <w:pPr>
        <w:tabs>
          <w:tab w:val="left" w:pos="691"/>
          <w:tab w:val="left" w:pos="1186"/>
          <w:tab w:val="center" w:pos="4216"/>
        </w:tabs>
        <w:spacing w:line="560" w:lineRule="exact"/>
        <w:ind w:firstLineChars="200" w:firstLine="640"/>
        <w:rPr>
          <w:rFonts w:ascii="仿宋GB_2312" w:eastAsia="仿宋GB_2312" w:hAnsi="仿宋GB_2312" w:cs="仿宋GB_2312"/>
          <w:sz w:val="32"/>
          <w:szCs w:val="32"/>
        </w:rPr>
      </w:pPr>
      <w:r>
        <w:rPr>
          <w:rFonts w:ascii="仿宋GB_2312" w:eastAsia="仿宋GB_2312" w:hAnsi="仿宋GB_2312" w:cs="仿宋GB_2312" w:hint="eastAsia"/>
          <w:sz w:val="32"/>
          <w:szCs w:val="32"/>
        </w:rPr>
        <w:t>就大学生而言，刚入学的你们大多带着迷惘和疑惑，如何更好的在大学明确自己将来进入社会后的定位与追求就至关重要，有着明确目的的大学生相对来说也更具有竞争力，现阶段确定的职业生涯规划不仅仅只是局限于未来就业，同时也包括大学生活的规划，比如学习、兴趣爱好、社团、学生会工作、人际交往等等，当个人规划明确后才会有前进的动力，有了动力才能更好的去实施，才能在以后的学习工作中更加从容，进而更好的体现人生价值。</w:t>
      </w:r>
    </w:p>
    <w:p w14:paraId="61EF640A" w14:textId="77777777" w:rsidR="00B24999" w:rsidRDefault="00B24999">
      <w:pPr>
        <w:tabs>
          <w:tab w:val="left" w:pos="691"/>
          <w:tab w:val="left" w:pos="1186"/>
          <w:tab w:val="center" w:pos="4216"/>
        </w:tabs>
        <w:spacing w:line="560" w:lineRule="exact"/>
        <w:rPr>
          <w:rFonts w:ascii="仿宋GB_2312" w:eastAsia="仿宋GB_2312" w:hAnsi="仿宋GB_2312" w:cs="仿宋GB_2312"/>
          <w:b/>
          <w:bCs/>
          <w:sz w:val="32"/>
          <w:szCs w:val="32"/>
        </w:rPr>
      </w:pPr>
    </w:p>
    <w:p w14:paraId="37DDC513" w14:textId="77777777" w:rsidR="00B24999" w:rsidRDefault="00B24999">
      <w:pPr>
        <w:tabs>
          <w:tab w:val="left" w:pos="691"/>
          <w:tab w:val="left" w:pos="1186"/>
          <w:tab w:val="center" w:pos="4216"/>
        </w:tabs>
        <w:spacing w:line="560" w:lineRule="exact"/>
        <w:rPr>
          <w:rFonts w:ascii="仿宋GB_2312" w:eastAsia="仿宋GB_2312" w:hAnsi="仿宋GB_2312" w:cs="仿宋GB_2312"/>
          <w:b/>
          <w:bCs/>
          <w:sz w:val="32"/>
          <w:szCs w:val="32"/>
        </w:rPr>
      </w:pPr>
    </w:p>
    <w:p w14:paraId="51DE43E4" w14:textId="77777777" w:rsidR="00B24999" w:rsidRDefault="00B24999">
      <w:pPr>
        <w:tabs>
          <w:tab w:val="left" w:pos="691"/>
          <w:tab w:val="left" w:pos="1186"/>
          <w:tab w:val="center" w:pos="4216"/>
        </w:tabs>
        <w:spacing w:line="560" w:lineRule="exact"/>
        <w:rPr>
          <w:rFonts w:ascii="仿宋GB_2312" w:eastAsia="仿宋GB_2312" w:hAnsi="仿宋GB_2312" w:cs="仿宋GB_2312"/>
          <w:b/>
          <w:bCs/>
          <w:sz w:val="32"/>
          <w:szCs w:val="32"/>
        </w:rPr>
      </w:pPr>
    </w:p>
    <w:p w14:paraId="56DF6170" w14:textId="77777777" w:rsidR="00B24999" w:rsidRDefault="00B24999">
      <w:pPr>
        <w:tabs>
          <w:tab w:val="left" w:pos="691"/>
          <w:tab w:val="left" w:pos="1186"/>
          <w:tab w:val="center" w:pos="4216"/>
        </w:tabs>
        <w:spacing w:line="560" w:lineRule="exact"/>
        <w:rPr>
          <w:rFonts w:ascii="仿宋GB_2312" w:eastAsia="仿宋GB_2312" w:hAnsi="仿宋GB_2312" w:cs="仿宋GB_2312"/>
          <w:b/>
          <w:bCs/>
          <w:sz w:val="32"/>
          <w:szCs w:val="32"/>
        </w:rPr>
      </w:pPr>
    </w:p>
    <w:p w14:paraId="52A9D6D6" w14:textId="77777777" w:rsidR="00B24999" w:rsidRDefault="00000000">
      <w:pPr>
        <w:tabs>
          <w:tab w:val="left" w:pos="691"/>
          <w:tab w:val="left" w:pos="1186"/>
          <w:tab w:val="center" w:pos="4216"/>
        </w:tabs>
        <w:spacing w:line="560" w:lineRule="exact"/>
        <w:rPr>
          <w:rFonts w:ascii="仿宋GB_2312" w:eastAsia="仿宋GB_2312" w:hAnsi="仿宋GB_2312" w:cs="仿宋GB_2312"/>
          <w:sz w:val="32"/>
          <w:szCs w:val="32"/>
        </w:rPr>
      </w:pPr>
      <w:r>
        <w:rPr>
          <w:rFonts w:ascii="仿宋GB_2312" w:eastAsia="仿宋GB_2312" w:hAnsi="仿宋GB_2312" w:cs="仿宋GB_2312" w:hint="eastAsia"/>
          <w:b/>
          <w:bCs/>
          <w:sz w:val="32"/>
          <w:szCs w:val="32"/>
        </w:rPr>
        <w:t>一、自我认知</w:t>
      </w:r>
    </w:p>
    <w:p w14:paraId="58A39EB7" w14:textId="77777777" w:rsidR="00B24999" w:rsidRDefault="00000000">
      <w:pPr>
        <w:tabs>
          <w:tab w:val="left" w:pos="691"/>
          <w:tab w:val="left" w:pos="1186"/>
          <w:tab w:val="center" w:pos="4216"/>
        </w:tabs>
        <w:rPr>
          <w:rFonts w:ascii="仿宋GB_2312" w:eastAsia="仿宋GB_2312" w:hAnsi="仿宋GB_2312" w:cs="仿宋GB_2312"/>
          <w:sz w:val="32"/>
          <w:szCs w:val="32"/>
        </w:rPr>
      </w:pPr>
      <w:r>
        <w:rPr>
          <w:rFonts w:ascii="仿宋GB_2312" w:eastAsia="仿宋GB_2312" w:hAnsi="仿宋GB_2312" w:cs="仿宋GB_2312" w:hint="eastAsia"/>
          <w:sz w:val="32"/>
          <w:szCs w:val="32"/>
        </w:rPr>
        <w:t>1、职业兴趣：</w:t>
      </w:r>
    </w:p>
    <w:p w14:paraId="2E652AA2" w14:textId="77777777" w:rsidR="00196903" w:rsidRPr="001F0C0D" w:rsidRDefault="00196903" w:rsidP="001F0C0D">
      <w:pPr>
        <w:tabs>
          <w:tab w:val="left" w:pos="691"/>
          <w:tab w:val="left" w:pos="1186"/>
          <w:tab w:val="center" w:pos="4216"/>
        </w:tabs>
        <w:ind w:firstLineChars="200" w:firstLine="640"/>
        <w:rPr>
          <w:rFonts w:ascii="仿宋GB_2312" w:eastAsia="仿宋GB_2312" w:hAnsi="仿宋GB_2312" w:cs="仿宋GB_2312"/>
          <w:sz w:val="32"/>
          <w:szCs w:val="32"/>
        </w:rPr>
      </w:pPr>
      <w:r w:rsidRPr="001F0C0D">
        <w:rPr>
          <w:rFonts w:ascii="仿宋GB_2312" w:eastAsia="仿宋GB_2312" w:hAnsi="仿宋GB_2312" w:cs="仿宋GB_2312" w:hint="eastAsia"/>
          <w:sz w:val="32"/>
          <w:szCs w:val="32"/>
        </w:rPr>
        <w:t>我的职业兴趣倾向于技术性和数据分析类的工作。我喜欢通过数据的整理、分析和挖掘来解决实际问题，并通过技术手段提升效率和决策水平。我对数字敏感，善于从大量的信息中提取有价值的结论，因此，数据分析成为我职业发展的首选。</w:t>
      </w:r>
    </w:p>
    <w:p w14:paraId="3BD0B9B7" w14:textId="63C8EE27" w:rsidR="00B24999" w:rsidRDefault="00000000">
      <w:pPr>
        <w:tabs>
          <w:tab w:val="left" w:pos="691"/>
          <w:tab w:val="left" w:pos="1186"/>
          <w:tab w:val="center" w:pos="4216"/>
        </w:tabs>
        <w:rPr>
          <w:rFonts w:ascii="仿宋GB_2312" w:eastAsia="仿宋GB_2312" w:hAnsi="仿宋GB_2312" w:cs="仿宋GB_2312"/>
          <w:sz w:val="32"/>
          <w:szCs w:val="32"/>
        </w:rPr>
      </w:pPr>
      <w:r>
        <w:rPr>
          <w:rFonts w:ascii="仿宋GB_2312" w:eastAsia="仿宋GB_2312" w:hAnsi="仿宋GB_2312" w:cs="仿宋GB_2312" w:hint="eastAsia"/>
          <w:sz w:val="32"/>
          <w:szCs w:val="32"/>
        </w:rPr>
        <w:t>2、职业能力：</w:t>
      </w:r>
    </w:p>
    <w:p w14:paraId="30E70CD8" w14:textId="77777777" w:rsidR="00196903" w:rsidRPr="001F0C0D" w:rsidRDefault="00196903" w:rsidP="001F0C0D">
      <w:pPr>
        <w:tabs>
          <w:tab w:val="left" w:pos="691"/>
          <w:tab w:val="left" w:pos="1186"/>
          <w:tab w:val="center" w:pos="4216"/>
        </w:tabs>
        <w:ind w:firstLineChars="200" w:firstLine="640"/>
        <w:rPr>
          <w:rFonts w:ascii="仿宋GB_2312" w:eastAsia="仿宋GB_2312" w:hAnsi="仿宋GB_2312" w:cs="仿宋GB_2312"/>
          <w:sz w:val="32"/>
          <w:szCs w:val="32"/>
        </w:rPr>
      </w:pPr>
      <w:r w:rsidRPr="001F0C0D">
        <w:rPr>
          <w:rFonts w:ascii="仿宋GB_2312" w:eastAsia="仿宋GB_2312" w:hAnsi="仿宋GB_2312" w:cs="仿宋GB_2312" w:hint="eastAsia"/>
          <w:sz w:val="32"/>
          <w:szCs w:val="32"/>
        </w:rPr>
        <w:t>在大学期间，我已经掌握了计算机基础、编程语言（如Python、SQL等），以及数据结构和算法等核心技能，具备了一定的数据分析能力。同时，我也具备较强的逻辑思维能力和问题解决能力，能够高效地进行数据清洗和分析。通过相关的课程和项目实践，我也初步接触了大数据平台（如Hadoop、Spark等）和数据可视化工具，为以后进入大数据行业打下了基础。不过，我意识到自己在团队协作和沟通表达方面还有待提升，尤其是在跨部门合作时如何更清晰地传达数据结果和业务含义。</w:t>
      </w:r>
    </w:p>
    <w:p w14:paraId="0B32B7D7" w14:textId="1073433C" w:rsidR="00B24999" w:rsidRDefault="00000000">
      <w:pPr>
        <w:tabs>
          <w:tab w:val="left" w:pos="691"/>
          <w:tab w:val="left" w:pos="1186"/>
          <w:tab w:val="center" w:pos="4216"/>
        </w:tabs>
        <w:rPr>
          <w:rFonts w:ascii="仿宋GB_2312" w:eastAsia="仿宋GB_2312" w:hAnsi="仿宋GB_2312" w:cs="仿宋GB_2312"/>
          <w:sz w:val="32"/>
          <w:szCs w:val="32"/>
        </w:rPr>
      </w:pPr>
      <w:r>
        <w:rPr>
          <w:rFonts w:ascii="仿宋GB_2312" w:eastAsia="仿宋GB_2312" w:hAnsi="仿宋GB_2312" w:cs="仿宋GB_2312" w:hint="eastAsia"/>
          <w:sz w:val="32"/>
          <w:szCs w:val="32"/>
        </w:rPr>
        <w:t>3、个人特质：</w:t>
      </w:r>
    </w:p>
    <w:p w14:paraId="33C37A83" w14:textId="24758D50" w:rsidR="00B24999" w:rsidRDefault="00741B94">
      <w:pPr>
        <w:tabs>
          <w:tab w:val="left" w:pos="691"/>
          <w:tab w:val="left" w:pos="1186"/>
          <w:tab w:val="center" w:pos="4216"/>
        </w:tabs>
        <w:rPr>
          <w:rFonts w:ascii="仿宋GB_2312" w:eastAsia="仿宋GB_2312" w:hAnsi="仿宋GB_2312" w:cs="仿宋GB_2312"/>
          <w:sz w:val="32"/>
          <w:szCs w:val="32"/>
        </w:rPr>
      </w:pPr>
      <w:r w:rsidRPr="00741B94">
        <w:rPr>
          <w:rFonts w:ascii="仿宋GB_2312" w:eastAsia="仿宋GB_2312" w:hAnsi="仿宋GB_2312" w:cs="仿宋GB_2312" w:hint="eastAsia"/>
          <w:sz w:val="32"/>
          <w:szCs w:val="32"/>
        </w:rPr>
        <w:t>我的个性较为内向，擅长独立思考和解决问题，具有较强的责任心和执行力。在面对复杂的任务时，我能够冷静分析，采取系统化的方法进行处理。我对新技术有较强的学习能力，愿意不断更新自己的知识库。虽然我较少主动表现自己，但在工作中，我会通过实际行动证明自己的能力。</w:t>
      </w:r>
    </w:p>
    <w:p w14:paraId="6D3FD166" w14:textId="77777777" w:rsidR="00B24999" w:rsidRDefault="00000000">
      <w:pPr>
        <w:tabs>
          <w:tab w:val="left" w:pos="691"/>
          <w:tab w:val="left" w:pos="1186"/>
          <w:tab w:val="center" w:pos="4216"/>
        </w:tabs>
        <w:rPr>
          <w:rFonts w:ascii="仿宋GB_2312" w:eastAsia="仿宋GB_2312" w:hAnsi="仿宋GB_2312" w:cs="仿宋GB_2312"/>
          <w:sz w:val="32"/>
          <w:szCs w:val="32"/>
        </w:rPr>
      </w:pPr>
      <w:r>
        <w:rPr>
          <w:rFonts w:ascii="仿宋GB_2312" w:eastAsia="仿宋GB_2312" w:hAnsi="仿宋GB_2312" w:cs="仿宋GB_2312" w:hint="eastAsia"/>
          <w:sz w:val="32"/>
          <w:szCs w:val="32"/>
        </w:rPr>
        <w:t>4、职业价值观：</w:t>
      </w:r>
    </w:p>
    <w:p w14:paraId="6EC79238" w14:textId="77777777" w:rsidR="00741B94" w:rsidRPr="001F0C0D" w:rsidRDefault="00741B94" w:rsidP="001F0C0D">
      <w:pPr>
        <w:tabs>
          <w:tab w:val="left" w:pos="691"/>
          <w:tab w:val="left" w:pos="1186"/>
          <w:tab w:val="center" w:pos="4216"/>
        </w:tabs>
        <w:ind w:firstLineChars="200" w:firstLine="640"/>
        <w:rPr>
          <w:rFonts w:ascii="仿宋GB_2312" w:eastAsia="仿宋GB_2312" w:hAnsi="仿宋GB_2312" w:cs="仿宋GB_2312"/>
          <w:sz w:val="32"/>
          <w:szCs w:val="32"/>
        </w:rPr>
      </w:pPr>
      <w:r w:rsidRPr="001F0C0D">
        <w:rPr>
          <w:rFonts w:ascii="仿宋GB_2312" w:eastAsia="仿宋GB_2312" w:hAnsi="仿宋GB_2312" w:cs="仿宋GB_2312" w:hint="eastAsia"/>
          <w:sz w:val="32"/>
          <w:szCs w:val="32"/>
        </w:rPr>
        <w:t>在职业生涯中，我最看重的是职业的成长性和挑战性。我希望从事的数据分析工作，能够在不断积累经验的过程中提高自己的专业能力，获得更多的职业发展机会。此外，良好的薪资待遇和稳定的工作环境也是我考虑的因素之一。我期望能够找到一个既能提供个人成长空间，又能具备良好工作氛围和福利待遇的工作岗位。</w:t>
      </w:r>
    </w:p>
    <w:p w14:paraId="773CFA85" w14:textId="7E6B206B" w:rsidR="00B24999" w:rsidRDefault="00000000">
      <w:pPr>
        <w:tabs>
          <w:tab w:val="left" w:pos="691"/>
          <w:tab w:val="left" w:pos="1186"/>
          <w:tab w:val="center" w:pos="4216"/>
        </w:tabs>
        <w:spacing w:line="560" w:lineRule="exact"/>
        <w:rPr>
          <w:rFonts w:ascii="仿宋GB_2312" w:eastAsia="仿宋GB_2312" w:hAnsi="仿宋GB_2312" w:cs="仿宋GB_2312"/>
          <w:b/>
          <w:bCs/>
          <w:sz w:val="32"/>
          <w:szCs w:val="32"/>
        </w:rPr>
      </w:pPr>
      <w:r>
        <w:rPr>
          <w:rFonts w:ascii="仿宋GB_2312" w:eastAsia="仿宋GB_2312" w:hAnsi="仿宋GB_2312" w:cs="仿宋GB_2312" w:hint="eastAsia"/>
          <w:b/>
          <w:bCs/>
          <w:sz w:val="32"/>
          <w:szCs w:val="32"/>
        </w:rPr>
        <w:t>二、社会环境和职业环境分析（基于现实情况对已有目标进行评估和调整）</w:t>
      </w:r>
    </w:p>
    <w:p w14:paraId="7963A95D" w14:textId="77777777" w:rsidR="00B24999" w:rsidRDefault="00000000">
      <w:pPr>
        <w:tabs>
          <w:tab w:val="left" w:pos="691"/>
          <w:tab w:val="left" w:pos="1186"/>
          <w:tab w:val="center" w:pos="4216"/>
        </w:tabs>
        <w:rPr>
          <w:rFonts w:ascii="仿宋GB_2312" w:eastAsia="仿宋GB_2312" w:hAnsi="仿宋GB_2312" w:cs="仿宋GB_2312"/>
          <w:sz w:val="32"/>
          <w:szCs w:val="32"/>
        </w:rPr>
      </w:pPr>
      <w:r>
        <w:rPr>
          <w:rFonts w:ascii="仿宋GB_2312" w:eastAsia="仿宋GB_2312" w:hAnsi="仿宋GB_2312" w:cs="仿宋GB_2312" w:hint="eastAsia"/>
          <w:sz w:val="32"/>
          <w:szCs w:val="32"/>
        </w:rPr>
        <w:t>1、社会环境分析：</w:t>
      </w:r>
    </w:p>
    <w:p w14:paraId="41498D3F" w14:textId="77777777" w:rsidR="00741B94" w:rsidRPr="001F0C0D" w:rsidRDefault="00741B94" w:rsidP="001F0C0D">
      <w:pPr>
        <w:tabs>
          <w:tab w:val="left" w:pos="691"/>
          <w:tab w:val="left" w:pos="1186"/>
          <w:tab w:val="center" w:pos="4216"/>
        </w:tabs>
        <w:ind w:firstLineChars="200" w:firstLine="640"/>
        <w:rPr>
          <w:rFonts w:ascii="仿宋GB_2312" w:eastAsia="仿宋GB_2312" w:hAnsi="仿宋GB_2312" w:cs="仿宋GB_2312" w:hint="eastAsia"/>
          <w:sz w:val="32"/>
          <w:szCs w:val="32"/>
        </w:rPr>
      </w:pPr>
      <w:r w:rsidRPr="001F0C0D">
        <w:rPr>
          <w:rFonts w:ascii="仿宋GB_2312" w:eastAsia="仿宋GB_2312" w:hAnsi="仿宋GB_2312" w:cs="仿宋GB_2312" w:hint="eastAsia"/>
          <w:sz w:val="32"/>
          <w:szCs w:val="32"/>
        </w:rPr>
        <w:t>当前，随着大数据、人工智能等技术的快速发展，数据分析行业的需求量迅速增加，尤其是在互联网、电商、金融、医疗等领域，数据分析已经成为提升企业竞争力的重要手段。然而，由于数据分析人才供给不足，市场上对专业能力强的分析师需求巨大，未来几年内，这一行业仍然具有较好的就业前景。然而，随着技术的发展和竞争的加剧，市场对数据分析师的要求也越来越高，对综合素质和实际能力的要求将变得更加严格。</w:t>
      </w:r>
    </w:p>
    <w:p w14:paraId="6B8BD5E6" w14:textId="77777777" w:rsidR="00B24999" w:rsidRDefault="00000000">
      <w:pPr>
        <w:tabs>
          <w:tab w:val="left" w:pos="691"/>
          <w:tab w:val="left" w:pos="1186"/>
          <w:tab w:val="center" w:pos="4216"/>
        </w:tabs>
        <w:rPr>
          <w:rFonts w:ascii="仿宋GB_2312" w:eastAsia="仿宋GB_2312" w:hAnsi="仿宋GB_2312" w:cs="仿宋GB_2312"/>
          <w:sz w:val="32"/>
          <w:szCs w:val="32"/>
        </w:rPr>
      </w:pPr>
      <w:r>
        <w:rPr>
          <w:rFonts w:ascii="仿宋GB_2312" w:eastAsia="仿宋GB_2312" w:hAnsi="仿宋GB_2312" w:cs="仿宋GB_2312" w:hint="eastAsia"/>
          <w:sz w:val="32"/>
          <w:szCs w:val="32"/>
        </w:rPr>
        <w:t>2、职业环境分析：</w:t>
      </w:r>
    </w:p>
    <w:p w14:paraId="6E99CB44" w14:textId="15C1B7F4" w:rsidR="00B24999" w:rsidRPr="001F0C0D" w:rsidRDefault="00000000" w:rsidP="001F0C0D">
      <w:pPr>
        <w:tabs>
          <w:tab w:val="left" w:pos="691"/>
          <w:tab w:val="left" w:pos="1186"/>
          <w:tab w:val="center" w:pos="4216"/>
        </w:tabs>
        <w:ind w:firstLineChars="200" w:firstLine="640"/>
        <w:rPr>
          <w:rFonts w:ascii="仿宋GB_2312" w:eastAsia="仿宋GB_2312" w:hAnsi="仿宋GB_2312" w:cs="仿宋GB_2312"/>
          <w:sz w:val="32"/>
          <w:szCs w:val="32"/>
        </w:rPr>
      </w:pPr>
      <w:r>
        <w:rPr>
          <w:rFonts w:ascii="仿宋GB_2312" w:eastAsia="仿宋GB_2312" w:hAnsi="仿宋GB_2312" w:cs="仿宋GB_2312" w:hint="eastAsia"/>
          <w:sz w:val="32"/>
          <w:szCs w:val="32"/>
        </w:rPr>
        <w:t>行业分析：</w:t>
      </w:r>
      <w:r w:rsidR="006F3D94" w:rsidRPr="001F0C0D">
        <w:rPr>
          <w:rFonts w:ascii="仿宋GB_2312" w:eastAsia="仿宋GB_2312" w:hAnsi="仿宋GB_2312" w:cs="仿宋GB_2312" w:hint="eastAsia"/>
          <w:sz w:val="32"/>
          <w:szCs w:val="32"/>
        </w:rPr>
        <w:t>大数据分析行业作为新兴行业，近年来持续增长。各大企业越来越注重数据的价值，涉及的领域广泛，包括互联网公司、金融机构、制造业、医疗行业等。目前，数据分析人才需求持续上升，尤其是那些能够掌握机器学习和深度学习等先进技术的复合型人才，在市场上非常抢手。</w:t>
      </w:r>
    </w:p>
    <w:p w14:paraId="1D17F381" w14:textId="63713C60" w:rsidR="00B24999" w:rsidRPr="001F0C0D" w:rsidRDefault="00000000" w:rsidP="001F0C0D">
      <w:pPr>
        <w:tabs>
          <w:tab w:val="left" w:pos="691"/>
          <w:tab w:val="left" w:pos="1186"/>
          <w:tab w:val="center" w:pos="4216"/>
        </w:tabs>
        <w:ind w:firstLineChars="200" w:firstLine="640"/>
        <w:rPr>
          <w:rFonts w:ascii="仿宋GB_2312" w:eastAsia="仿宋GB_2312" w:hAnsi="仿宋GB_2312" w:cs="仿宋GB_2312"/>
          <w:sz w:val="32"/>
          <w:szCs w:val="32"/>
        </w:rPr>
      </w:pPr>
      <w:r>
        <w:rPr>
          <w:rFonts w:ascii="仿宋GB_2312" w:eastAsia="仿宋GB_2312" w:hAnsi="仿宋GB_2312" w:cs="仿宋GB_2312" w:hint="eastAsia"/>
          <w:sz w:val="32"/>
          <w:szCs w:val="32"/>
        </w:rPr>
        <w:t>职业分析：</w:t>
      </w:r>
      <w:r w:rsidR="006F3D94" w:rsidRPr="001F0C0D">
        <w:rPr>
          <w:rFonts w:ascii="仿宋GB_2312" w:eastAsia="仿宋GB_2312" w:hAnsi="仿宋GB_2312" w:cs="仿宋GB_2312" w:hint="eastAsia"/>
          <w:sz w:val="32"/>
          <w:szCs w:val="32"/>
        </w:rPr>
        <w:t>作为大数据分析师，通常需要具备一定的数学、统计学和计算机科学基础，能够使用数据挖掘、机器学习等方法对海量数据进行处理和分析，为企业提供数据支持和决策依据。虽然目前这一职业仍属于热门行业，但由于技术迭代迅速，专业要求高，因此需要持续学习和更新技能。</w:t>
      </w:r>
    </w:p>
    <w:p w14:paraId="3AE562D2" w14:textId="77777777" w:rsidR="00B24999" w:rsidRDefault="00B24999">
      <w:pPr>
        <w:tabs>
          <w:tab w:val="left" w:pos="691"/>
          <w:tab w:val="left" w:pos="1186"/>
          <w:tab w:val="center" w:pos="4216"/>
        </w:tabs>
        <w:rPr>
          <w:rFonts w:ascii="仿宋GB_2312" w:eastAsia="仿宋GB_2312" w:hAnsi="仿宋GB_2312" w:cs="仿宋GB_2312"/>
          <w:sz w:val="32"/>
          <w:szCs w:val="32"/>
        </w:rPr>
      </w:pPr>
    </w:p>
    <w:p w14:paraId="0D0CECA8" w14:textId="77777777" w:rsidR="00B24999" w:rsidRDefault="00000000">
      <w:pPr>
        <w:tabs>
          <w:tab w:val="left" w:pos="691"/>
          <w:tab w:val="left" w:pos="1186"/>
          <w:tab w:val="center" w:pos="4216"/>
        </w:tabs>
        <w:spacing w:line="560" w:lineRule="exact"/>
        <w:rPr>
          <w:rFonts w:ascii="仿宋GB_2312" w:eastAsia="仿宋GB_2312" w:hAnsi="仿宋GB_2312" w:cs="仿宋GB_2312"/>
          <w:b/>
          <w:bCs/>
          <w:sz w:val="32"/>
          <w:szCs w:val="32"/>
        </w:rPr>
      </w:pPr>
      <w:r>
        <w:rPr>
          <w:rFonts w:ascii="仿宋GB_2312" w:eastAsia="仿宋GB_2312" w:hAnsi="仿宋GB_2312" w:cs="仿宋GB_2312" w:hint="eastAsia"/>
          <w:b/>
          <w:bCs/>
          <w:sz w:val="32"/>
          <w:szCs w:val="32"/>
        </w:rPr>
        <w:t>三、职业定位</w:t>
      </w:r>
    </w:p>
    <w:p w14:paraId="43DF9EC1" w14:textId="77777777" w:rsidR="00B24999" w:rsidRDefault="00000000">
      <w:pPr>
        <w:tabs>
          <w:tab w:val="left" w:pos="691"/>
          <w:tab w:val="left" w:pos="1186"/>
          <w:tab w:val="center" w:pos="4216"/>
        </w:tabs>
        <w:rPr>
          <w:rFonts w:ascii="仿宋GB_2312" w:eastAsia="仿宋GB_2312" w:hAnsi="仿宋GB_2312" w:cs="仿宋GB_2312"/>
          <w:sz w:val="32"/>
          <w:szCs w:val="32"/>
        </w:rPr>
      </w:pPr>
      <w:r>
        <w:rPr>
          <w:rFonts w:ascii="仿宋GB_2312" w:eastAsia="仿宋GB_2312" w:hAnsi="仿宋GB_2312" w:cs="仿宋GB_2312" w:hint="eastAsia"/>
          <w:sz w:val="32"/>
          <w:szCs w:val="32"/>
        </w:rPr>
        <w:t>1、确定职业目标：</w:t>
      </w:r>
    </w:p>
    <w:p w14:paraId="74DA3504" w14:textId="0131C390" w:rsidR="00B24999" w:rsidRDefault="00000000">
      <w:pPr>
        <w:tabs>
          <w:tab w:val="left" w:pos="691"/>
          <w:tab w:val="left" w:pos="1186"/>
          <w:tab w:val="center" w:pos="4216"/>
        </w:tabs>
        <w:ind w:firstLineChars="200" w:firstLine="640"/>
        <w:rPr>
          <w:rFonts w:ascii="仿宋GB_2312" w:eastAsia="仿宋GB_2312" w:hAnsi="仿宋GB_2312" w:cs="仿宋GB_2312"/>
          <w:color w:val="FF0000"/>
          <w:sz w:val="32"/>
          <w:szCs w:val="32"/>
        </w:rPr>
      </w:pPr>
      <w:r>
        <w:rPr>
          <w:rFonts w:ascii="仿宋GB_2312" w:eastAsia="仿宋GB_2312" w:hAnsi="仿宋GB_2312" w:cs="仿宋GB_2312" w:hint="eastAsia"/>
          <w:sz w:val="32"/>
          <w:szCs w:val="32"/>
        </w:rPr>
        <w:t>职业类型：</w:t>
      </w:r>
      <w:r w:rsidR="006F3D94" w:rsidRPr="001F0C0D">
        <w:rPr>
          <w:rFonts w:ascii="仿宋GB_2312" w:eastAsia="仿宋GB_2312" w:hAnsi="仿宋GB_2312" w:cs="仿宋GB_2312" w:hint="eastAsia"/>
          <w:sz w:val="32"/>
          <w:szCs w:val="32"/>
        </w:rPr>
        <w:t>大数据分析师</w:t>
      </w:r>
    </w:p>
    <w:p w14:paraId="7230D1A9" w14:textId="6EC0A9A9" w:rsidR="00B24999" w:rsidRDefault="00000000">
      <w:pPr>
        <w:tabs>
          <w:tab w:val="left" w:pos="691"/>
          <w:tab w:val="left" w:pos="1186"/>
          <w:tab w:val="center" w:pos="4216"/>
        </w:tabs>
        <w:ind w:firstLineChars="200" w:firstLine="640"/>
        <w:rPr>
          <w:rFonts w:ascii="仿宋GB_2312" w:eastAsia="仿宋GB_2312" w:hAnsi="仿宋GB_2312" w:cs="仿宋GB_2312"/>
          <w:color w:val="FF0000"/>
          <w:sz w:val="32"/>
          <w:szCs w:val="32"/>
        </w:rPr>
      </w:pPr>
      <w:r>
        <w:rPr>
          <w:rFonts w:ascii="仿宋GB_2312" w:eastAsia="仿宋GB_2312" w:hAnsi="仿宋GB_2312" w:cs="仿宋GB_2312" w:hint="eastAsia"/>
          <w:sz w:val="32"/>
          <w:szCs w:val="32"/>
        </w:rPr>
        <w:t>典型特征：</w:t>
      </w:r>
      <w:r w:rsidR="006F3D94" w:rsidRPr="001F0C0D">
        <w:rPr>
          <w:rFonts w:ascii="仿宋GB_2312" w:eastAsia="仿宋GB_2312" w:hAnsi="仿宋GB_2312" w:cs="仿宋GB_2312" w:hint="eastAsia"/>
          <w:sz w:val="32"/>
          <w:szCs w:val="32"/>
        </w:rPr>
        <w:t>数据科学家或数据架构师</w:t>
      </w:r>
    </w:p>
    <w:p w14:paraId="55E8404C" w14:textId="26E2828F" w:rsidR="00B24999" w:rsidRDefault="00000000">
      <w:pPr>
        <w:tabs>
          <w:tab w:val="left" w:pos="691"/>
          <w:tab w:val="left" w:pos="1186"/>
          <w:tab w:val="center" w:pos="4216"/>
        </w:tabs>
        <w:ind w:firstLineChars="200" w:firstLine="640"/>
        <w:rPr>
          <w:rFonts w:ascii="仿宋GB_2312" w:eastAsia="仿宋GB_2312" w:hAnsi="仿宋GB_2312" w:cs="仿宋GB_2312"/>
          <w:color w:val="FF0000"/>
          <w:sz w:val="32"/>
          <w:szCs w:val="32"/>
        </w:rPr>
      </w:pPr>
      <w:r>
        <w:rPr>
          <w:rFonts w:ascii="仿宋GB_2312" w:eastAsia="仿宋GB_2312" w:hAnsi="仿宋GB_2312" w:cs="仿宋GB_2312" w:hint="eastAsia"/>
          <w:sz w:val="32"/>
          <w:szCs w:val="32"/>
        </w:rPr>
        <w:t>成功标准：</w:t>
      </w:r>
      <w:r w:rsidRPr="001F0C0D">
        <w:rPr>
          <w:rFonts w:ascii="仿宋GB_2312" w:eastAsia="仿宋GB_2312" w:hAnsi="仿宋GB_2312" w:cs="仿宋GB_2312" w:hint="eastAsia"/>
          <w:sz w:val="32"/>
          <w:szCs w:val="32"/>
        </w:rPr>
        <w:t>在企业中做</w:t>
      </w:r>
      <w:r w:rsidR="006F3D94" w:rsidRPr="001F0C0D">
        <w:rPr>
          <w:rFonts w:ascii="仿宋GB_2312" w:eastAsia="仿宋GB_2312" w:hAnsi="仿宋GB_2312" w:cs="仿宋GB_2312" w:hint="eastAsia"/>
          <w:sz w:val="32"/>
          <w:szCs w:val="32"/>
        </w:rPr>
        <w:t>数据架构师</w:t>
      </w:r>
    </w:p>
    <w:p w14:paraId="49F77FD9" w14:textId="7F2BEE1E" w:rsidR="00B24999" w:rsidRDefault="00000000">
      <w:pPr>
        <w:tabs>
          <w:tab w:val="left" w:pos="691"/>
          <w:tab w:val="left" w:pos="1186"/>
          <w:tab w:val="center" w:pos="4216"/>
        </w:tabs>
        <w:ind w:firstLineChars="200" w:firstLine="640"/>
        <w:rPr>
          <w:rFonts w:ascii="仿宋GB_2312" w:eastAsia="仿宋GB_2312" w:hAnsi="仿宋GB_2312" w:cs="仿宋GB_2312"/>
          <w:color w:val="FF0000"/>
          <w:sz w:val="32"/>
          <w:szCs w:val="32"/>
        </w:rPr>
      </w:pPr>
      <w:r>
        <w:rPr>
          <w:rFonts w:ascii="仿宋GB_2312" w:eastAsia="仿宋GB_2312" w:hAnsi="仿宋GB_2312" w:cs="仿宋GB_2312" w:hint="eastAsia"/>
          <w:sz w:val="32"/>
          <w:szCs w:val="32"/>
        </w:rPr>
        <w:t>主要职业领域：</w:t>
      </w:r>
      <w:r w:rsidR="008659D6" w:rsidRPr="001F0C0D">
        <w:rPr>
          <w:rFonts w:ascii="仿宋GB_2312" w:eastAsia="仿宋GB_2312" w:hAnsi="仿宋GB_2312" w:cs="仿宋GB_2312" w:hint="eastAsia"/>
          <w:sz w:val="32"/>
          <w:szCs w:val="32"/>
        </w:rPr>
        <w:t>数据分析、数据挖掘等领域</w:t>
      </w:r>
    </w:p>
    <w:p w14:paraId="36F07250" w14:textId="3EA301FF" w:rsidR="00B24999" w:rsidRDefault="00000000">
      <w:pPr>
        <w:tabs>
          <w:tab w:val="left" w:pos="691"/>
          <w:tab w:val="left" w:pos="1186"/>
          <w:tab w:val="center" w:pos="4216"/>
        </w:tabs>
        <w:ind w:firstLineChars="200" w:firstLine="640"/>
        <w:rPr>
          <w:rFonts w:ascii="仿宋GB_2312" w:eastAsia="仿宋GB_2312" w:hAnsi="仿宋GB_2312" w:cs="仿宋GB_2312"/>
          <w:color w:val="FF0000"/>
          <w:sz w:val="32"/>
          <w:szCs w:val="32"/>
        </w:rPr>
      </w:pPr>
      <w:r>
        <w:rPr>
          <w:rFonts w:ascii="仿宋GB_2312" w:eastAsia="仿宋GB_2312" w:hAnsi="仿宋GB_2312" w:cs="仿宋GB_2312" w:hint="eastAsia"/>
          <w:sz w:val="32"/>
          <w:szCs w:val="32"/>
        </w:rPr>
        <w:t>个人职业通路设计：</w:t>
      </w:r>
      <w:r w:rsidR="008659D6" w:rsidRPr="00BA6828">
        <w:rPr>
          <w:rFonts w:ascii="仿宋GB_2312" w:eastAsia="仿宋GB_2312" w:hAnsi="仿宋GB_2312" w:cs="仿宋GB_2312" w:hint="eastAsia"/>
          <w:sz w:val="32"/>
          <w:szCs w:val="32"/>
        </w:rPr>
        <w:t>通过不断学习提升自己的技术水平，向数据科学家的方向发展。</w:t>
      </w:r>
    </w:p>
    <w:p w14:paraId="415E2FAB" w14:textId="77777777" w:rsidR="00B24999" w:rsidRDefault="00000000">
      <w:pPr>
        <w:tabs>
          <w:tab w:val="left" w:pos="691"/>
          <w:tab w:val="left" w:pos="1186"/>
          <w:tab w:val="center" w:pos="4216"/>
        </w:tabs>
        <w:rPr>
          <w:rFonts w:ascii="仿宋GB_2312" w:eastAsia="仿宋GB_2312" w:hAnsi="仿宋GB_2312" w:cs="仿宋GB_2312"/>
          <w:sz w:val="32"/>
          <w:szCs w:val="32"/>
        </w:rPr>
      </w:pPr>
      <w:r>
        <w:rPr>
          <w:rFonts w:ascii="仿宋GB_2312" w:eastAsia="仿宋GB_2312" w:hAnsi="仿宋GB_2312" w:cs="仿宋GB_2312" w:hint="eastAsia"/>
          <w:sz w:val="32"/>
          <w:szCs w:val="32"/>
        </w:rPr>
        <w:t>2、未来人生职业总规划：</w:t>
      </w:r>
    </w:p>
    <w:p w14:paraId="55578D55" w14:textId="77777777" w:rsidR="00B24999" w:rsidRDefault="00000000">
      <w:pPr>
        <w:tabs>
          <w:tab w:val="left" w:pos="691"/>
          <w:tab w:val="left" w:pos="1186"/>
          <w:tab w:val="center" w:pos="4216"/>
        </w:tabs>
        <w:ind w:firstLineChars="200" w:firstLine="640"/>
        <w:rPr>
          <w:rFonts w:ascii="仿宋GB_2312" w:eastAsia="仿宋GB_2312" w:hAnsi="仿宋GB_2312" w:cs="仿宋GB_2312"/>
          <w:sz w:val="32"/>
          <w:szCs w:val="32"/>
        </w:rPr>
      </w:pPr>
      <w:r>
        <w:rPr>
          <w:rFonts w:ascii="仿宋GB_2312" w:eastAsia="仿宋GB_2312" w:hAnsi="仿宋GB_2312" w:cs="仿宋GB_2312" w:hint="eastAsia"/>
          <w:sz w:val="32"/>
          <w:szCs w:val="32"/>
        </w:rPr>
        <w:t>根据可能的职业发展道路，对</w:t>
      </w:r>
      <w:r>
        <w:rPr>
          <w:rFonts w:ascii="仿宋GB_2312" w:eastAsia="仿宋GB_2312" w:hAnsi="仿宋GB_2312" w:cs="仿宋GB_2312" w:hint="eastAsia"/>
          <w:b/>
          <w:bCs/>
          <w:sz w:val="32"/>
          <w:szCs w:val="32"/>
        </w:rPr>
        <w:t>未来五年</w:t>
      </w:r>
      <w:r>
        <w:rPr>
          <w:rFonts w:ascii="仿宋GB_2312" w:eastAsia="仿宋GB_2312" w:hAnsi="仿宋GB_2312" w:cs="仿宋GB_2312" w:hint="eastAsia"/>
          <w:sz w:val="32"/>
          <w:szCs w:val="32"/>
        </w:rPr>
        <w:t>作初步规划，如下：</w:t>
      </w:r>
    </w:p>
    <w:p w14:paraId="2BDAF9E5" w14:textId="6F928E7B" w:rsidR="008659D6" w:rsidRPr="00BA6828" w:rsidRDefault="008659D6" w:rsidP="00BA6828">
      <w:pPr>
        <w:tabs>
          <w:tab w:val="left" w:pos="691"/>
          <w:tab w:val="left" w:pos="1186"/>
          <w:tab w:val="center" w:pos="4216"/>
        </w:tabs>
        <w:ind w:firstLineChars="200" w:firstLine="640"/>
        <w:rPr>
          <w:rFonts w:ascii="仿宋GB_2312" w:eastAsia="仿宋GB_2312" w:hAnsi="仿宋GB_2312" w:cs="仿宋GB_2312" w:hint="eastAsia"/>
          <w:sz w:val="32"/>
          <w:szCs w:val="32"/>
        </w:rPr>
      </w:pPr>
      <w:r w:rsidRPr="00BA6828">
        <w:rPr>
          <w:rFonts w:ascii="仿宋GB_2312" w:eastAsia="仿宋GB_2312" w:hAnsi="仿宋GB_2312" w:cs="仿宋GB_2312" w:hint="eastAsia"/>
          <w:sz w:val="32"/>
          <w:szCs w:val="32"/>
        </w:rPr>
        <w:t>20</w:t>
      </w:r>
      <w:r w:rsidR="005D1B27" w:rsidRPr="00BA6828">
        <w:rPr>
          <w:rFonts w:ascii="仿宋GB_2312" w:eastAsia="仿宋GB_2312" w:hAnsi="仿宋GB_2312" w:cs="仿宋GB_2312" w:hint="eastAsia"/>
          <w:sz w:val="32"/>
          <w:szCs w:val="32"/>
        </w:rPr>
        <w:t>24</w:t>
      </w:r>
      <w:r w:rsidRPr="00BA6828">
        <w:rPr>
          <w:rFonts w:ascii="仿宋GB_2312" w:eastAsia="仿宋GB_2312" w:hAnsi="仿宋GB_2312" w:cs="仿宋GB_2312" w:hint="eastAsia"/>
          <w:sz w:val="32"/>
          <w:szCs w:val="32"/>
        </w:rPr>
        <w:t>-20</w:t>
      </w:r>
      <w:r w:rsidR="005D1B27" w:rsidRPr="00BA6828">
        <w:rPr>
          <w:rFonts w:ascii="仿宋GB_2312" w:eastAsia="仿宋GB_2312" w:hAnsi="仿宋GB_2312" w:cs="仿宋GB_2312" w:hint="eastAsia"/>
          <w:sz w:val="32"/>
          <w:szCs w:val="32"/>
        </w:rPr>
        <w:t>26</w:t>
      </w:r>
      <w:r w:rsidRPr="00BA6828">
        <w:rPr>
          <w:rFonts w:ascii="仿宋GB_2312" w:eastAsia="仿宋GB_2312" w:hAnsi="仿宋GB_2312" w:cs="仿宋GB_2312" w:hint="eastAsia"/>
          <w:sz w:val="32"/>
          <w:szCs w:val="32"/>
        </w:rPr>
        <w:t>年：进入一家公司，担任数据分析师岗位，专注于数据清洗、数据建模和数据可视化，积累2-3年的工作经验。</w:t>
      </w:r>
    </w:p>
    <w:p w14:paraId="0AB19279" w14:textId="1E59753C" w:rsidR="008659D6" w:rsidRPr="00BA6828" w:rsidRDefault="008659D6" w:rsidP="00BA6828">
      <w:pPr>
        <w:tabs>
          <w:tab w:val="left" w:pos="691"/>
          <w:tab w:val="left" w:pos="1186"/>
          <w:tab w:val="center" w:pos="4216"/>
        </w:tabs>
        <w:ind w:firstLineChars="200" w:firstLine="640"/>
        <w:rPr>
          <w:rFonts w:ascii="仿宋GB_2312" w:eastAsia="仿宋GB_2312" w:hAnsi="仿宋GB_2312" w:cs="仿宋GB_2312" w:hint="eastAsia"/>
          <w:sz w:val="32"/>
          <w:szCs w:val="32"/>
        </w:rPr>
      </w:pPr>
      <w:r w:rsidRPr="00BA6828">
        <w:rPr>
          <w:rFonts w:ascii="仿宋GB_2312" w:eastAsia="仿宋GB_2312" w:hAnsi="仿宋GB_2312" w:cs="仿宋GB_2312" w:hint="eastAsia"/>
          <w:sz w:val="32"/>
          <w:szCs w:val="32"/>
        </w:rPr>
        <w:t>20</w:t>
      </w:r>
      <w:r w:rsidR="005D1B27" w:rsidRPr="00BA6828">
        <w:rPr>
          <w:rFonts w:ascii="仿宋GB_2312" w:eastAsia="仿宋GB_2312" w:hAnsi="仿宋GB_2312" w:cs="仿宋GB_2312" w:hint="eastAsia"/>
          <w:sz w:val="32"/>
          <w:szCs w:val="32"/>
        </w:rPr>
        <w:t>26</w:t>
      </w:r>
      <w:r w:rsidRPr="00BA6828">
        <w:rPr>
          <w:rFonts w:ascii="仿宋GB_2312" w:eastAsia="仿宋GB_2312" w:hAnsi="仿宋GB_2312" w:cs="仿宋GB_2312" w:hint="eastAsia"/>
          <w:sz w:val="32"/>
          <w:szCs w:val="32"/>
        </w:rPr>
        <w:t>-20</w:t>
      </w:r>
      <w:r w:rsidR="005D1B27" w:rsidRPr="00BA6828">
        <w:rPr>
          <w:rFonts w:ascii="仿宋GB_2312" w:eastAsia="仿宋GB_2312" w:hAnsi="仿宋GB_2312" w:cs="仿宋GB_2312" w:hint="eastAsia"/>
          <w:sz w:val="32"/>
          <w:szCs w:val="32"/>
        </w:rPr>
        <w:t>27</w:t>
      </w:r>
      <w:r w:rsidRPr="00BA6828">
        <w:rPr>
          <w:rFonts w:ascii="仿宋GB_2312" w:eastAsia="仿宋GB_2312" w:hAnsi="仿宋GB_2312" w:cs="仿宋GB_2312" w:hint="eastAsia"/>
          <w:sz w:val="32"/>
          <w:szCs w:val="32"/>
        </w:rPr>
        <w:t>年：成为高级数据分析师，负责项目管理和团队协作，能够独立带领团队完成大数据分析项目，学习机器学习和人工智能相关技术。</w:t>
      </w:r>
    </w:p>
    <w:p w14:paraId="1AD5EA65" w14:textId="15D77FDC" w:rsidR="00B24999" w:rsidRPr="00BA6828" w:rsidRDefault="008659D6" w:rsidP="00BA6828">
      <w:pPr>
        <w:tabs>
          <w:tab w:val="left" w:pos="691"/>
          <w:tab w:val="left" w:pos="1186"/>
          <w:tab w:val="center" w:pos="4216"/>
        </w:tabs>
        <w:ind w:firstLineChars="200" w:firstLine="640"/>
        <w:rPr>
          <w:rFonts w:ascii="仿宋GB_2312" w:eastAsia="仿宋GB_2312" w:hAnsi="仿宋GB_2312" w:cs="仿宋GB_2312" w:hint="eastAsia"/>
          <w:sz w:val="32"/>
          <w:szCs w:val="32"/>
        </w:rPr>
      </w:pPr>
      <w:r w:rsidRPr="00BA6828">
        <w:rPr>
          <w:rFonts w:ascii="仿宋GB_2312" w:eastAsia="仿宋GB_2312" w:hAnsi="仿宋GB_2312" w:cs="仿宋GB_2312" w:hint="eastAsia"/>
          <w:sz w:val="32"/>
          <w:szCs w:val="32"/>
        </w:rPr>
        <w:t>20</w:t>
      </w:r>
      <w:r w:rsidR="005D1B27" w:rsidRPr="00BA6828">
        <w:rPr>
          <w:rFonts w:ascii="仿宋GB_2312" w:eastAsia="仿宋GB_2312" w:hAnsi="仿宋GB_2312" w:cs="仿宋GB_2312" w:hint="eastAsia"/>
          <w:sz w:val="32"/>
          <w:szCs w:val="32"/>
        </w:rPr>
        <w:t>28</w:t>
      </w:r>
      <w:r w:rsidRPr="00BA6828">
        <w:rPr>
          <w:rFonts w:ascii="仿宋GB_2312" w:eastAsia="仿宋GB_2312" w:hAnsi="仿宋GB_2312" w:cs="仿宋GB_2312" w:hint="eastAsia"/>
          <w:sz w:val="32"/>
          <w:szCs w:val="32"/>
        </w:rPr>
        <w:t>-20</w:t>
      </w:r>
      <w:r w:rsidR="005D1B27" w:rsidRPr="00BA6828">
        <w:rPr>
          <w:rFonts w:ascii="仿宋GB_2312" w:eastAsia="仿宋GB_2312" w:hAnsi="仿宋GB_2312" w:cs="仿宋GB_2312" w:hint="eastAsia"/>
          <w:sz w:val="32"/>
          <w:szCs w:val="32"/>
        </w:rPr>
        <w:t>29</w:t>
      </w:r>
      <w:r w:rsidRPr="00BA6828">
        <w:rPr>
          <w:rFonts w:ascii="仿宋GB_2312" w:eastAsia="仿宋GB_2312" w:hAnsi="仿宋GB_2312" w:cs="仿宋GB_2312" w:hint="eastAsia"/>
          <w:sz w:val="32"/>
          <w:szCs w:val="32"/>
        </w:rPr>
        <w:t>年：晋升为数据科学家或数据架构师，参与公司重大数据决策和产品设计，成为数据技术方面的专家，带领团队进行技术创新和突破</w:t>
      </w:r>
    </w:p>
    <w:p w14:paraId="51699261" w14:textId="77777777" w:rsidR="00B24999" w:rsidRDefault="00000000">
      <w:pPr>
        <w:tabs>
          <w:tab w:val="left" w:pos="691"/>
          <w:tab w:val="left" w:pos="1186"/>
          <w:tab w:val="center" w:pos="4216"/>
        </w:tabs>
        <w:rPr>
          <w:rFonts w:ascii="仿宋GB_2312" w:eastAsia="仿宋GB_2312" w:hAnsi="仿宋GB_2312" w:cs="仿宋GB_2312"/>
          <w:sz w:val="32"/>
          <w:szCs w:val="32"/>
        </w:rPr>
      </w:pPr>
      <w:r>
        <w:rPr>
          <w:rFonts w:ascii="仿宋GB_2312" w:eastAsia="仿宋GB_2312" w:hAnsi="仿宋GB_2312" w:cs="仿宋GB_2312" w:hint="eastAsia"/>
          <w:sz w:val="32"/>
          <w:szCs w:val="32"/>
        </w:rPr>
        <w:t xml:space="preserve">　3、大学在校期间总体规划：</w:t>
      </w:r>
    </w:p>
    <w:p w14:paraId="5A216B47" w14:textId="31AEA1E7" w:rsidR="00B24999" w:rsidRPr="00BA6828" w:rsidRDefault="00000000" w:rsidP="00BA6828">
      <w:pPr>
        <w:tabs>
          <w:tab w:val="left" w:pos="691"/>
          <w:tab w:val="left" w:pos="1186"/>
          <w:tab w:val="center" w:pos="4216"/>
        </w:tabs>
        <w:ind w:firstLineChars="200" w:firstLine="640"/>
        <w:rPr>
          <w:rFonts w:ascii="仿宋GB_2312" w:eastAsia="仿宋GB_2312" w:hAnsi="仿宋GB_2312" w:cs="仿宋GB_2312"/>
          <w:sz w:val="32"/>
          <w:szCs w:val="32"/>
        </w:rPr>
      </w:pPr>
      <w:r>
        <w:rPr>
          <w:rFonts w:ascii="仿宋GB_2312" w:eastAsia="仿宋GB_2312" w:hAnsi="仿宋GB_2312" w:cs="仿宋GB_2312" w:hint="eastAsia"/>
          <w:sz w:val="32"/>
          <w:szCs w:val="32"/>
        </w:rPr>
        <w:t>学业方面：</w:t>
      </w:r>
      <w:r w:rsidR="005D1B27" w:rsidRPr="00BA6828">
        <w:rPr>
          <w:rFonts w:ascii="仿宋GB_2312" w:eastAsia="仿宋GB_2312" w:hAnsi="仿宋GB_2312" w:cs="仿宋GB_2312" w:hint="eastAsia"/>
          <w:sz w:val="32"/>
          <w:szCs w:val="32"/>
        </w:rPr>
        <w:t>我计划通过大学四年的学习，扎实掌握计算机科学、统计学、大数据分析等基础课程，争取在大三之前掌握Python、SQL等编程语言，完成相关的技术认证，并且在大四前考取大数据相关的职业证书（如Hadoop、Spark等）。</w:t>
      </w:r>
    </w:p>
    <w:p w14:paraId="4F1D6D0A" w14:textId="5845A15D" w:rsidR="00B24999" w:rsidRPr="00BA6828" w:rsidRDefault="00000000" w:rsidP="00BA6828">
      <w:pPr>
        <w:tabs>
          <w:tab w:val="left" w:pos="691"/>
          <w:tab w:val="left" w:pos="1186"/>
          <w:tab w:val="center" w:pos="4216"/>
        </w:tabs>
        <w:ind w:firstLineChars="200" w:firstLine="640"/>
        <w:rPr>
          <w:rFonts w:ascii="仿宋GB_2312" w:eastAsia="仿宋GB_2312" w:hAnsi="仿宋GB_2312" w:cs="仿宋GB_2312"/>
          <w:sz w:val="32"/>
          <w:szCs w:val="32"/>
        </w:rPr>
      </w:pPr>
      <w:r>
        <w:rPr>
          <w:rFonts w:ascii="仿宋GB_2312" w:eastAsia="仿宋GB_2312" w:hAnsi="仿宋GB_2312" w:cs="仿宋GB_2312" w:hint="eastAsia"/>
          <w:sz w:val="32"/>
          <w:szCs w:val="32"/>
        </w:rPr>
        <w:t>个性发展方面：</w:t>
      </w:r>
      <w:r w:rsidR="005D1B27" w:rsidRPr="00BA6828">
        <w:rPr>
          <w:rFonts w:ascii="仿宋GB_2312" w:eastAsia="仿宋GB_2312" w:hAnsi="仿宋GB_2312" w:cs="仿宋GB_2312" w:hint="eastAsia"/>
          <w:sz w:val="32"/>
          <w:szCs w:val="32"/>
        </w:rPr>
        <w:t>通过参与社团、课外活动等锻炼自己的团队协作和沟通能力，提升自我表达能力，为进入职场做好准备。同时，我也希望在大学期间参与一些实际项目，积累实战经验，了解行业需求。</w:t>
      </w:r>
    </w:p>
    <w:p w14:paraId="36ED0834" w14:textId="0C8104E2" w:rsidR="00B24999" w:rsidRDefault="005D1B27" w:rsidP="00BA6828">
      <w:pPr>
        <w:tabs>
          <w:tab w:val="left" w:pos="691"/>
          <w:tab w:val="left" w:pos="1186"/>
          <w:tab w:val="center" w:pos="4216"/>
        </w:tabs>
        <w:ind w:firstLineChars="200" w:firstLine="640"/>
        <w:rPr>
          <w:rFonts w:ascii="仿宋GB_2312" w:eastAsia="仿宋GB_2312" w:hAnsi="仿宋GB_2312" w:cs="仿宋GB_2312"/>
          <w:color w:val="FF0000"/>
          <w:sz w:val="32"/>
          <w:szCs w:val="32"/>
        </w:rPr>
      </w:pPr>
      <w:r>
        <w:rPr>
          <w:rFonts w:ascii="仿宋GB_2312" w:eastAsia="仿宋GB_2312" w:hAnsi="仿宋GB_2312" w:cs="仿宋GB_2312"/>
          <w:sz w:val="32"/>
          <w:szCs w:val="32"/>
        </w:rPr>
        <w:tab/>
      </w:r>
      <w:r w:rsidR="00000000">
        <w:rPr>
          <w:rFonts w:ascii="仿宋GB_2312" w:eastAsia="仿宋GB_2312" w:hAnsi="仿宋GB_2312" w:cs="仿宋GB_2312" w:hint="eastAsia"/>
          <w:sz w:val="32"/>
          <w:szCs w:val="32"/>
        </w:rPr>
        <w:t>身体素质方面：</w:t>
      </w:r>
      <w:r w:rsidRPr="00BA6828">
        <w:rPr>
          <w:rFonts w:ascii="仿宋GB_2312" w:eastAsia="仿宋GB_2312" w:hAnsi="仿宋GB_2312" w:cs="仿宋GB_2312" w:hint="eastAsia"/>
          <w:sz w:val="32"/>
          <w:szCs w:val="32"/>
        </w:rPr>
        <w:t>保持良好的作息和健康的生活方式，定期参加体育锻炼，提高自己的身体素质，为将来进入职场提供足够的精力和体力支持。</w:t>
      </w:r>
    </w:p>
    <w:p w14:paraId="3E607820" w14:textId="77777777" w:rsidR="00B24999" w:rsidRDefault="00B24999">
      <w:pPr>
        <w:tabs>
          <w:tab w:val="left" w:pos="691"/>
          <w:tab w:val="left" w:pos="1186"/>
          <w:tab w:val="center" w:pos="4216"/>
        </w:tabs>
        <w:spacing w:line="560" w:lineRule="exact"/>
        <w:rPr>
          <w:rFonts w:ascii="仿宋GB_2312" w:eastAsia="仿宋GB_2312" w:hAnsi="仿宋GB_2312" w:cs="仿宋GB_2312"/>
          <w:b/>
          <w:bCs/>
          <w:sz w:val="32"/>
          <w:szCs w:val="32"/>
        </w:rPr>
      </w:pPr>
    </w:p>
    <w:p w14:paraId="15ED372C" w14:textId="77777777" w:rsidR="00B24999" w:rsidRDefault="00000000">
      <w:pPr>
        <w:tabs>
          <w:tab w:val="left" w:pos="691"/>
          <w:tab w:val="left" w:pos="1186"/>
          <w:tab w:val="center" w:pos="4216"/>
        </w:tabs>
        <w:spacing w:line="560" w:lineRule="exact"/>
        <w:rPr>
          <w:rFonts w:ascii="仿宋GB_2312" w:eastAsia="仿宋GB_2312" w:hAnsi="仿宋GB_2312" w:cs="仿宋GB_2312"/>
          <w:b/>
          <w:bCs/>
          <w:sz w:val="32"/>
          <w:szCs w:val="32"/>
        </w:rPr>
      </w:pPr>
      <w:r>
        <w:rPr>
          <w:rFonts w:ascii="仿宋GB_2312" w:eastAsia="仿宋GB_2312" w:hAnsi="仿宋GB_2312" w:cs="仿宋GB_2312" w:hint="eastAsia"/>
          <w:b/>
          <w:bCs/>
          <w:sz w:val="32"/>
          <w:szCs w:val="32"/>
        </w:rPr>
        <w:t>四、评估调整</w:t>
      </w:r>
    </w:p>
    <w:p w14:paraId="3328EB7E" w14:textId="5F25CD11" w:rsidR="00B24999" w:rsidRPr="00BA6828" w:rsidRDefault="00643EB3" w:rsidP="00BA6828">
      <w:pPr>
        <w:tabs>
          <w:tab w:val="left" w:pos="691"/>
          <w:tab w:val="left" w:pos="1186"/>
          <w:tab w:val="center" w:pos="4216"/>
        </w:tabs>
        <w:ind w:firstLineChars="200" w:firstLine="640"/>
        <w:rPr>
          <w:rFonts w:ascii="仿宋GB_2312" w:eastAsia="仿宋GB_2312" w:hAnsi="仿宋GB_2312" w:cs="仿宋GB_2312"/>
          <w:sz w:val="32"/>
          <w:szCs w:val="32"/>
        </w:rPr>
      </w:pPr>
      <w:r w:rsidRPr="00BA6828">
        <w:rPr>
          <w:rFonts w:ascii="仿宋GB_2312" w:eastAsia="仿宋GB_2312" w:hAnsi="仿宋GB_2312" w:cs="仿宋GB_2312" w:hint="eastAsia"/>
          <w:sz w:val="32"/>
          <w:szCs w:val="32"/>
        </w:rPr>
        <w:t>由于社会和技术的变化，职业生涯规划并不是一成不变的。在接下来的几年中，我会不断评估自己的职业目标和实际情况，并根据市场需求和个人兴趣的变化对职业规划进行调整。例如，如果某一行业发展放缓，我可能会考虑转向其他更有前景的领域；如果自己的兴趣有所变化，也会及时调整职业方向，以确保能够在职业生涯中保持动力和激情。</w:t>
      </w:r>
    </w:p>
    <w:p w14:paraId="43DF15E4" w14:textId="77777777" w:rsidR="00B24999" w:rsidRDefault="00000000">
      <w:pPr>
        <w:tabs>
          <w:tab w:val="left" w:pos="691"/>
          <w:tab w:val="left" w:pos="1186"/>
          <w:tab w:val="center" w:pos="4216"/>
        </w:tabs>
        <w:spacing w:line="560" w:lineRule="exact"/>
        <w:rPr>
          <w:rFonts w:ascii="仿宋GB_2312" w:eastAsia="仿宋GB_2312" w:hAnsi="仿宋GB_2312" w:cs="仿宋GB_2312"/>
          <w:b/>
          <w:bCs/>
          <w:sz w:val="32"/>
          <w:szCs w:val="32"/>
        </w:rPr>
      </w:pPr>
      <w:r>
        <w:rPr>
          <w:rFonts w:ascii="仿宋GB_2312" w:eastAsia="仿宋GB_2312" w:hAnsi="仿宋GB_2312" w:cs="仿宋GB_2312" w:hint="eastAsia"/>
          <w:b/>
          <w:bCs/>
          <w:sz w:val="32"/>
          <w:szCs w:val="32"/>
        </w:rPr>
        <w:t>五、结束语</w:t>
      </w:r>
    </w:p>
    <w:p w14:paraId="1F754C09" w14:textId="02F99BAB" w:rsidR="00B24999" w:rsidRDefault="00643EB3">
      <w:pPr>
        <w:tabs>
          <w:tab w:val="left" w:pos="691"/>
          <w:tab w:val="left" w:pos="1186"/>
          <w:tab w:val="center" w:pos="4216"/>
        </w:tabs>
        <w:ind w:firstLineChars="200" w:firstLine="640"/>
        <w:rPr>
          <w:rFonts w:ascii="仿宋GB_2312" w:eastAsia="仿宋GB_2312" w:hAnsi="仿宋GB_2312" w:cs="仿宋GB_2312"/>
          <w:sz w:val="32"/>
          <w:szCs w:val="32"/>
        </w:rPr>
      </w:pPr>
      <w:r w:rsidRPr="00BA6828">
        <w:rPr>
          <w:rFonts w:ascii="仿宋GB_2312" w:eastAsia="仿宋GB_2312" w:hAnsi="仿宋GB_2312" w:cs="仿宋GB_2312" w:hint="eastAsia"/>
          <w:sz w:val="32"/>
          <w:szCs w:val="32"/>
        </w:rPr>
        <w:t>职业生涯规划是一个动态的过程，需要根据外部环境和自身情况不断调整和优化。我的目标是通过不断的学习、实践和积累，逐步成为一名优秀的大数据分析师，并且在这个充满机会与挑战的领域中取得个人的职业成就。希望在未来的职业生涯中，我能够始终保持热情，不断进步，成就自己的梦想。</w:t>
      </w:r>
    </w:p>
    <w:sectPr w:rsidR="00B24999">
      <w:headerReference w:type="default" r:id="rId8"/>
      <w:pgSz w:w="11906" w:h="16838"/>
      <w:pgMar w:top="1440" w:right="1080" w:bottom="1440" w:left="1080" w:header="794"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B0496" w14:textId="77777777" w:rsidR="001075CF" w:rsidRDefault="001075CF">
      <w:r>
        <w:separator/>
      </w:r>
    </w:p>
  </w:endnote>
  <w:endnote w:type="continuationSeparator" w:id="0">
    <w:p w14:paraId="52C9F572" w14:textId="77777777" w:rsidR="001075CF" w:rsidRDefault="00107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 w:name="仿宋GB_2312">
    <w:altName w:val="仿宋"/>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B9A35" w14:textId="77777777" w:rsidR="001075CF" w:rsidRDefault="001075CF">
      <w:r>
        <w:separator/>
      </w:r>
    </w:p>
  </w:footnote>
  <w:footnote w:type="continuationSeparator" w:id="0">
    <w:p w14:paraId="5BFB8463" w14:textId="77777777" w:rsidR="001075CF" w:rsidRDefault="00107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B5F8A" w14:textId="77777777" w:rsidR="00B24999" w:rsidRDefault="00B24999">
    <w:pPr>
      <w:pStyle w:val="a5"/>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defaultTabStop w:val="420"/>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ZhMTk1NWQzNzhkNjkyNjc1NjgxZDljYzgwYTIwMTkifQ=="/>
  </w:docVars>
  <w:rsids>
    <w:rsidRoot w:val="2C6055C5"/>
    <w:rsid w:val="00065253"/>
    <w:rsid w:val="001075CF"/>
    <w:rsid w:val="00196903"/>
    <w:rsid w:val="001F0C0D"/>
    <w:rsid w:val="004F0A8A"/>
    <w:rsid w:val="005D1B27"/>
    <w:rsid w:val="005F6E35"/>
    <w:rsid w:val="00643EB3"/>
    <w:rsid w:val="006F3D94"/>
    <w:rsid w:val="00741B94"/>
    <w:rsid w:val="008659D6"/>
    <w:rsid w:val="009C0C35"/>
    <w:rsid w:val="00B24999"/>
    <w:rsid w:val="00BA6828"/>
    <w:rsid w:val="02977062"/>
    <w:rsid w:val="031418F0"/>
    <w:rsid w:val="05402D5A"/>
    <w:rsid w:val="06147E59"/>
    <w:rsid w:val="07441960"/>
    <w:rsid w:val="07740BAF"/>
    <w:rsid w:val="085158A1"/>
    <w:rsid w:val="0A522CFE"/>
    <w:rsid w:val="0A6E5D8A"/>
    <w:rsid w:val="0A794981"/>
    <w:rsid w:val="0B330D82"/>
    <w:rsid w:val="0B754EF6"/>
    <w:rsid w:val="0BE01BDD"/>
    <w:rsid w:val="0C476893"/>
    <w:rsid w:val="0D5154EF"/>
    <w:rsid w:val="0D662D48"/>
    <w:rsid w:val="0EA0228A"/>
    <w:rsid w:val="0EA7253D"/>
    <w:rsid w:val="0EFB3964"/>
    <w:rsid w:val="0F44355D"/>
    <w:rsid w:val="132C0590"/>
    <w:rsid w:val="14246CA5"/>
    <w:rsid w:val="156009C5"/>
    <w:rsid w:val="16065CA5"/>
    <w:rsid w:val="19C02BCF"/>
    <w:rsid w:val="19DE010A"/>
    <w:rsid w:val="1C4D1DF2"/>
    <w:rsid w:val="1E1C7453"/>
    <w:rsid w:val="1F726C2C"/>
    <w:rsid w:val="1F84288D"/>
    <w:rsid w:val="205B24B5"/>
    <w:rsid w:val="264C2E4F"/>
    <w:rsid w:val="26A34BB6"/>
    <w:rsid w:val="27B55CBD"/>
    <w:rsid w:val="2A2B2EF8"/>
    <w:rsid w:val="2C6055C5"/>
    <w:rsid w:val="2D4B7AA3"/>
    <w:rsid w:val="33D94855"/>
    <w:rsid w:val="37690521"/>
    <w:rsid w:val="37B22EAA"/>
    <w:rsid w:val="39B146AC"/>
    <w:rsid w:val="401B69A9"/>
    <w:rsid w:val="456A4DC4"/>
    <w:rsid w:val="45D16AA1"/>
    <w:rsid w:val="46386C71"/>
    <w:rsid w:val="463A37C2"/>
    <w:rsid w:val="48233577"/>
    <w:rsid w:val="48C55641"/>
    <w:rsid w:val="48DC1938"/>
    <w:rsid w:val="490125BD"/>
    <w:rsid w:val="4A2E035C"/>
    <w:rsid w:val="4A736ED4"/>
    <w:rsid w:val="4A7D2EA4"/>
    <w:rsid w:val="4A8E1C25"/>
    <w:rsid w:val="4C6A1041"/>
    <w:rsid w:val="4F0876CE"/>
    <w:rsid w:val="4FCD667C"/>
    <w:rsid w:val="50852AB2"/>
    <w:rsid w:val="528D20F2"/>
    <w:rsid w:val="54D45DB6"/>
    <w:rsid w:val="56E83D9B"/>
    <w:rsid w:val="578F2469"/>
    <w:rsid w:val="58965F8A"/>
    <w:rsid w:val="5915699E"/>
    <w:rsid w:val="5E253A92"/>
    <w:rsid w:val="5ED15115"/>
    <w:rsid w:val="5F7206A6"/>
    <w:rsid w:val="600B400D"/>
    <w:rsid w:val="60D20180"/>
    <w:rsid w:val="6122434D"/>
    <w:rsid w:val="64094FC0"/>
    <w:rsid w:val="67A55390"/>
    <w:rsid w:val="6821710D"/>
    <w:rsid w:val="6A6D03E7"/>
    <w:rsid w:val="7315786E"/>
    <w:rsid w:val="75DB5109"/>
    <w:rsid w:val="75E91B16"/>
    <w:rsid w:val="76E02AB7"/>
    <w:rsid w:val="77560455"/>
    <w:rsid w:val="7758241F"/>
    <w:rsid w:val="77617526"/>
    <w:rsid w:val="7A17211E"/>
    <w:rsid w:val="7BD22AA9"/>
    <w:rsid w:val="7D4F6073"/>
    <w:rsid w:val="7E0B1F99"/>
    <w:rsid w:val="7E540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378F664"/>
  <w15:docId w15:val="{C5CE27DB-8BCB-44CF-94CC-DD8AE8CB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Cite" w:qFormat="1"/>
    <w:lsdException w:name="HTML Code" w:qFormat="1"/>
    <w:lsdException w:name="HTML Definition" w:qFormat="1"/>
    <w:lsdException w:name="HTML Keyboard" w:qFormat="1"/>
    <w:lsdException w:name="HTML Sample" w:qFormat="1"/>
    <w:lsdException w:name="HTML Variabl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03" w:firstLine="420"/>
    </w:pPr>
    <w:rPr>
      <w:rFonts w:ascii="宋体" w:eastAsia="宋体" w:hAnsi="宋体" w:cs="宋体"/>
      <w:szCs w:val="21"/>
      <w:lang w:val="zh-CN" w:bidi="zh-CN"/>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jc w:val="left"/>
    </w:pPr>
    <w:rPr>
      <w:rFonts w:cs="Times New Roman"/>
      <w:kern w:val="0"/>
      <w:sz w:val="24"/>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qFormat/>
    <w:rPr>
      <w:b/>
    </w:rPr>
  </w:style>
  <w:style w:type="character" w:styleId="a9">
    <w:name w:val="FollowedHyperlink"/>
    <w:basedOn w:val="a0"/>
    <w:qFormat/>
    <w:rPr>
      <w:color w:val="717171"/>
      <w:u w:val="none"/>
    </w:rPr>
  </w:style>
  <w:style w:type="character" w:styleId="aa">
    <w:name w:val="Emphasis"/>
    <w:basedOn w:val="a0"/>
    <w:qFormat/>
  </w:style>
  <w:style w:type="character" w:styleId="HTML">
    <w:name w:val="HTML Definition"/>
    <w:basedOn w:val="a0"/>
    <w:qFormat/>
  </w:style>
  <w:style w:type="character" w:styleId="HTML0">
    <w:name w:val="HTML Acronym"/>
    <w:basedOn w:val="a0"/>
    <w:qFormat/>
  </w:style>
  <w:style w:type="character" w:styleId="HTML1">
    <w:name w:val="HTML Variable"/>
    <w:basedOn w:val="a0"/>
    <w:qFormat/>
  </w:style>
  <w:style w:type="character" w:styleId="ab">
    <w:name w:val="Hyperlink"/>
    <w:basedOn w:val="a0"/>
    <w:qFormat/>
    <w:rPr>
      <w:color w:val="717171"/>
      <w:u w:val="none"/>
    </w:rPr>
  </w:style>
  <w:style w:type="character" w:styleId="HTML2">
    <w:name w:val="HTML Code"/>
    <w:basedOn w:val="a0"/>
    <w:qFormat/>
    <w:rPr>
      <w:rFonts w:ascii="Consolas" w:eastAsia="Consolas" w:hAnsi="Consolas" w:cs="Consolas" w:hint="default"/>
      <w:color w:val="E83E8C"/>
      <w:sz w:val="21"/>
      <w:szCs w:val="21"/>
    </w:rPr>
  </w:style>
  <w:style w:type="character" w:styleId="HTML3">
    <w:name w:val="HTML Cite"/>
    <w:basedOn w:val="a0"/>
    <w:qFormat/>
  </w:style>
  <w:style w:type="character" w:styleId="HTML4">
    <w:name w:val="HTML Keyboard"/>
    <w:basedOn w:val="a0"/>
    <w:qFormat/>
    <w:rPr>
      <w:rFonts w:ascii="Consolas" w:eastAsia="Consolas" w:hAnsi="Consolas" w:cs="Consolas"/>
      <w:color w:val="FFFFFF"/>
      <w:sz w:val="21"/>
      <w:szCs w:val="21"/>
      <w:shd w:val="clear" w:color="auto" w:fill="212529"/>
    </w:rPr>
  </w:style>
  <w:style w:type="character" w:styleId="HTML5">
    <w:name w:val="HTML Sample"/>
    <w:basedOn w:val="a0"/>
    <w:qFormat/>
    <w:rPr>
      <w:rFonts w:ascii="Consolas" w:eastAsia="Consolas" w:hAnsi="Consolas" w:cs="Consolas" w:hint="default"/>
      <w:sz w:val="21"/>
      <w:szCs w:val="21"/>
    </w:rPr>
  </w:style>
  <w:style w:type="paragraph" w:customStyle="1" w:styleId="TableParagraph">
    <w:name w:val="Table Paragraph"/>
    <w:basedOn w:val="a"/>
    <w:uiPriority w:val="1"/>
    <w:qFormat/>
    <w:rPr>
      <w:rFonts w:ascii="宋体" w:eastAsia="宋体" w:hAnsi="宋体" w:cs="宋体"/>
      <w:lang w:val="zh-CN" w:bidi="zh-CN"/>
    </w:rPr>
  </w:style>
  <w:style w:type="paragraph" w:styleId="ac">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浊觞</dc:creator>
  <cp:lastModifiedBy>lan</cp:lastModifiedBy>
  <cp:revision>4</cp:revision>
  <cp:lastPrinted>2022-09-20T07:36:00Z</cp:lastPrinted>
  <dcterms:created xsi:type="dcterms:W3CDTF">2020-09-19T14:38:00Z</dcterms:created>
  <dcterms:modified xsi:type="dcterms:W3CDTF">2024-11-18T13:24:00Z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CA37D0B40CC14384A0DD97E50CB4768C</vt:lpwstr>
  </property>
</Properties>
</file>