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D2F48" w14:textId="77777777" w:rsidR="000F3735" w:rsidRDefault="000F3735">
      <w:pPr>
        <w:spacing w:line="400" w:lineRule="exact"/>
        <w:rPr>
          <w:rFonts w:ascii="Times New Roman" w:eastAsia="宋体" w:hAnsi="Times New Roman" w:cs="Times New Roman"/>
        </w:rPr>
      </w:pPr>
    </w:p>
    <w:p w14:paraId="2E1BC755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一、判断题</w:t>
      </w:r>
    </w:p>
    <w:p w14:paraId="7ABACA1D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    )1. </w:t>
      </w:r>
      <w:r>
        <w:rPr>
          <w:rFonts w:ascii="Times New Roman" w:eastAsia="宋体" w:hAnsi="Times New Roman" w:cs="Times New Roman"/>
        </w:rPr>
        <w:t>空集是非空集合的一个元素。</w:t>
      </w:r>
    </w:p>
    <w:p w14:paraId="6AE8AA40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空集是任何集合的真子集。</w:t>
      </w:r>
    </w:p>
    <w:p w14:paraId="7AD852DB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是集合，若</w:t>
      </w:r>
      <w:r>
        <w:rPr>
          <w:rFonts w:ascii="Times New Roman" w:eastAsia="宋体" w:hAnsi="Times New Roman" w:cs="Times New Roman"/>
        </w:rPr>
        <w:t>A∩B=A∩C</w:t>
      </w:r>
      <w:r>
        <w:rPr>
          <w:rFonts w:ascii="Times New Roman" w:eastAsia="宋体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t>A≠Ф</w: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t>B=C</w:t>
      </w:r>
      <w:r>
        <w:rPr>
          <w:rFonts w:ascii="Times New Roman" w:eastAsia="宋体" w:hAnsi="Times New Roman" w:cs="Times New Roman"/>
        </w:rPr>
        <w:t>。</w:t>
      </w:r>
    </w:p>
    <w:p w14:paraId="57EF9444" w14:textId="77777777" w:rsidR="000F3735" w:rsidRDefault="00E741A4">
      <w:pPr>
        <w:spacing w:line="400" w:lineRule="exact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是集合，则</w:t>
      </w:r>
      <w:r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vertAlign w:val="superscript"/>
        </w:rPr>
        <w:t>A</w:t>
      </w:r>
      <w:r>
        <w:rPr>
          <w:rFonts w:ascii="Times New Roman" w:eastAsia="宋体" w:hAnsi="Times New Roman" w:cs="Times New Roman"/>
        </w:rPr>
        <w:t xml:space="preserve">  iff  X</w:t>
      </w:r>
      <w:r>
        <w:rPr>
          <w:rFonts w:ascii="Cambria Math" w:eastAsia="宋体" w:hAnsi="Cambria Math" w:cs="Cambria Math"/>
        </w:rPr>
        <w:t>⊂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。</w:t>
      </w:r>
    </w:p>
    <w:p w14:paraId="1D17E686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是四个非空集合，且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A×C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B×D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14:paraId="38F352C9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是四个集合，则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A×C=B×D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iff  A=B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C=D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14:paraId="69BBB405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是集合，则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A×A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B×B  iff  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14:paraId="60F61D33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是集合，且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B∩C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14:paraId="5CCB1141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9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传递关系的对称闭包仍是传递的。</w:t>
      </w:r>
    </w:p>
    <w:p w14:paraId="7561E1BF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非空集合上的关系不是对称的，则必是反对称的。</w:t>
      </w:r>
    </w:p>
    <w:p w14:paraId="471E553F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11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非空集合上的自反关系必不是反自反的。</w:t>
      </w:r>
    </w:p>
    <w:p w14:paraId="71B92B46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12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非空集合上的关系不是自反的，则必是反自反的。</w:t>
      </w:r>
    </w:p>
    <w:p w14:paraId="67BE1104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13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是二个有完全相同的二元组的集合，则称它们是相等的二元关系。</w:t>
      </w:r>
    </w:p>
    <w:p w14:paraId="019FB893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空关系没有关系矩阵和关系图。</w:t>
      </w:r>
    </w:p>
    <w:p w14:paraId="67788504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是一个非空集合，则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上的等价关系都不是偏序关系。</w:t>
      </w:r>
    </w:p>
    <w:p w14:paraId="1593CB57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有限集上的全序关系必是良序关系。</w:t>
      </w:r>
    </w:p>
    <w:p w14:paraId="61EC8239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有限集上的偏序关系必是全序关系。</w:t>
      </w:r>
    </w:p>
    <w:p w14:paraId="494CB8B2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&lt;A;R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＞是偏序集，则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的任何非空子集必有极小元。</w:t>
      </w:r>
    </w:p>
    <w:p w14:paraId="1F566566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9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&lt;A;R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＞是偏序集，则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的非空子集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的上确界必是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的最大元。</w:t>
      </w:r>
    </w:p>
    <w:p w14:paraId="507CC0A3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20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&lt;A;R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＞是全序集，则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的任何非空子集必有唯一极小元。</w:t>
      </w:r>
    </w:p>
    <w:p w14:paraId="5CF70B19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21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&lt;A;R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＞是全序集，则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的非空子集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的下确界必是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的最小元。</w:t>
      </w:r>
    </w:p>
    <w:p w14:paraId="0C71AEC7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22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无限集必与它的真子集等势。</w:t>
      </w:r>
    </w:p>
    <w:p w14:paraId="004AC2F7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23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等势，则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是无限集。</w:t>
      </w:r>
    </w:p>
    <w:p w14:paraId="4F2639D3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)2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Cambria Math" w:eastAsia="宋体" w:hAnsi="Cambria Math" w:cs="Cambria Math"/>
          <w:color w:val="000000"/>
          <w:kern w:val="0"/>
          <w:sz w:val="20"/>
          <w:szCs w:val="20"/>
        </w:rPr>
        <w:t>⊂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#A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＜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#B</w:t>
      </w:r>
    </w:p>
    <w:p w14:paraId="0885210F" w14:textId="77777777" w:rsidR="000F3735" w:rsidRDefault="000F37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7651F04C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二、选择题</w:t>
      </w:r>
    </w:p>
    <w:p w14:paraId="407C8820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下列关系式中正确的有：</w:t>
      </w:r>
    </w:p>
    <w:p w14:paraId="047EF87D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{a}}        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{a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{a}}</w:t>
      </w:r>
    </w:p>
    <w:p w14:paraId="160F841E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{{a}}}          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{a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{{a}}}</w:t>
      </w:r>
    </w:p>
    <w:p w14:paraId="6C4C28EB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⑤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{{a}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{{a}}}        </w:t>
      </w:r>
      <w:r>
        <w:rPr>
          <w:rFonts w:ascii="宋体" w:eastAsia="宋体" w:hAnsi="宋体" w:cs="宋体" w:hint="eastAsia"/>
        </w:rPr>
        <w:t>⑥</w:t>
      </w:r>
      <w:r>
        <w:rPr>
          <w:rFonts w:ascii="Times New Roman" w:eastAsia="宋体" w:hAnsi="Times New Roman" w:cs="Times New Roman"/>
        </w:rPr>
        <w:t xml:space="preserve"> {a}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{{a}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{{a}}}</w:t>
      </w:r>
    </w:p>
    <w:p w14:paraId="40CABE26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下列关系式中正确的有：</w:t>
      </w:r>
    </w:p>
    <w:p w14:paraId="3CED9E88" w14:textId="77777777" w:rsidR="000F3735" w:rsidRDefault="00E741A4">
      <w:pPr>
        <w:spacing w:line="400" w:lineRule="exact"/>
        <w:ind w:left="42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 xml:space="preserve">Ф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 xml:space="preserve">Ф    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 xml:space="preserve">{Ф}    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{Ф}</w:t>
      </w:r>
    </w:p>
    <w:p w14:paraId="02E7A260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(    )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下列关系式中正确的有：</w:t>
      </w:r>
    </w:p>
    <w:p w14:paraId="0B4CDD9F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{Ф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{Ф}}     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{Ф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{Ф}} </w:t>
      </w:r>
    </w:p>
    <w:p w14:paraId="1EDEDEB4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{{Ф}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{{Ф}}}      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{{Ф}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{{Ф}}}</w:t>
      </w:r>
    </w:p>
    <w:p w14:paraId="671263DD" w14:textId="77777777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下列集合中，与集合</w:t>
      </w:r>
      <w:r>
        <w:rPr>
          <w:rFonts w:ascii="Times New Roman" w:eastAsia="宋体" w:hAnsi="Times New Roman" w:cs="Times New Roman"/>
        </w:rPr>
        <w:t>{Ф}</w:t>
      </w:r>
      <w:r>
        <w:rPr>
          <w:rFonts w:ascii="Times New Roman" w:eastAsia="宋体" w:hAnsi="Times New Roman" w:cs="Times New Roman"/>
        </w:rPr>
        <w:t>等势的有：</w:t>
      </w:r>
    </w:p>
    <w:p w14:paraId="478E06FD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Ф∩{Ф} 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{Ф}∩{Ф}      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 xml:space="preserve"> {Ф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{Ф}}-Ф</w:t>
      </w:r>
    </w:p>
    <w:p w14:paraId="2EAEF712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 xml:space="preserve"> {Ф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 xml:space="preserve">{Ф}}-{Ф}       </w:t>
      </w:r>
      <w:r>
        <w:rPr>
          <w:rFonts w:ascii="宋体" w:eastAsia="宋体" w:hAnsi="宋体" w:cs="宋体" w:hint="eastAsia"/>
        </w:rPr>
        <w:t>⑤</w:t>
      </w:r>
      <w:r>
        <w:rPr>
          <w:rFonts w:ascii="Times New Roman" w:eastAsia="宋体" w:hAnsi="Times New Roman" w:cs="Times New Roman"/>
        </w:rPr>
        <w:t xml:space="preserve">  {Ф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{Ф}}-{{Ф}}</w:t>
      </w:r>
    </w:p>
    <w:p w14:paraId="09493B3E" w14:textId="6F91A165" w:rsidR="000F3735" w:rsidRDefault="00E741A4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    )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A=P(P(P(Ф)))</w:t>
      </w:r>
      <w:r>
        <w:rPr>
          <w:rFonts w:ascii="Times New Roman" w:eastAsia="宋体" w:hAnsi="Times New Roman" w:cs="Times New Roman"/>
        </w:rPr>
        <w:t>，下列关系式中正确的有：</w:t>
      </w:r>
    </w:p>
    <w:p w14:paraId="59727ADC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 xml:space="preserve">A       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Ф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 xml:space="preserve">A             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 xml:space="preserve"> {Ф}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 xml:space="preserve">A </w:t>
      </w:r>
    </w:p>
    <w:p w14:paraId="17E032C0" w14:textId="77777777" w:rsidR="000F3735" w:rsidRDefault="00E741A4">
      <w:pPr>
        <w:spacing w:line="400" w:lineRule="exact"/>
        <w:ind w:leftChars="400" w:left="840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 xml:space="preserve"> {Ф}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 xml:space="preserve">A         </w:t>
      </w:r>
      <w:r>
        <w:rPr>
          <w:rFonts w:ascii="宋体" w:eastAsia="宋体" w:hAnsi="宋体" w:cs="宋体" w:hint="eastAsia"/>
        </w:rPr>
        <w:t>⑥</w:t>
      </w:r>
      <w:r>
        <w:rPr>
          <w:rFonts w:ascii="Times New Roman" w:eastAsia="宋体" w:hAnsi="Times New Roman" w:cs="Times New Roman"/>
        </w:rPr>
        <w:t xml:space="preserve"> {{Ф}}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 xml:space="preserve">A         </w:t>
      </w:r>
      <w:r>
        <w:rPr>
          <w:rFonts w:ascii="宋体" w:eastAsia="宋体" w:hAnsi="宋体" w:cs="宋体" w:hint="eastAsia"/>
        </w:rPr>
        <w:t>⑥</w:t>
      </w:r>
      <w:r>
        <w:rPr>
          <w:rFonts w:ascii="Times New Roman" w:eastAsia="宋体" w:hAnsi="Times New Roman" w:cs="Times New Roman"/>
        </w:rPr>
        <w:t xml:space="preserve"> {{Ф}}</w:t>
      </w:r>
      <w:r>
        <w:rPr>
          <w:rFonts w:ascii="Cambria Math" w:eastAsia="宋体" w:hAnsi="Cambria Math" w:cs="Cambria Math"/>
        </w:rPr>
        <w:t>⊆</w:t>
      </w:r>
      <w:r>
        <w:rPr>
          <w:rFonts w:ascii="Times New Roman" w:eastAsia="宋体" w:hAnsi="Times New Roman" w:cs="Times New Roman"/>
        </w:rPr>
        <w:t>A</w:t>
      </w:r>
    </w:p>
    <w:p w14:paraId="0F07A7A6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下列说法中正确的有：</w:t>
      </w:r>
    </w:p>
    <w:p w14:paraId="33B7521D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任何集合都不是它自身的元素</w:t>
      </w:r>
    </w:p>
    <w:p w14:paraId="1AD5EEF7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任何集合的幂集都不是空集</w:t>
      </w:r>
    </w:p>
    <w:p w14:paraId="1C3D37B3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A×B=Ф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，则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A=B=Ф)</w:t>
      </w:r>
    </w:p>
    <w:p w14:paraId="738E89D1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④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任意两集合的迪卡尔积都不是空集</w:t>
      </w:r>
    </w:p>
    <w:p w14:paraId="3E4A152E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{1,2,3,4,5}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上的关系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R={&lt;1,1&gt;,&lt;1,3&gt;,&lt;2,3&gt;}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</w:t>
      </w:r>
    </w:p>
    <w:p w14:paraId="3B1B6219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自反的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反自反的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对称的</w:t>
      </w:r>
    </w:p>
    <w:p w14:paraId="248F3180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④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反对称的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⑤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传递的</w:t>
      </w:r>
    </w:p>
    <w:p w14:paraId="246ABBDE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R={&lt;1,2&gt;}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A={1,2,3}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上的关系，则</w:t>
      </w:r>
    </w:p>
    <w:p w14:paraId="2DB5E840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rst(R)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是等价关系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vertAlign w:val="superscript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=Ф</w:t>
      </w:r>
    </w:p>
    <w:p w14:paraId="369BA65C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r(R)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是偏序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④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tr(R)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是良序</w:t>
      </w:r>
    </w:p>
    <w:p w14:paraId="0C49D95D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    )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9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设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分别是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的关系，且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R·S=Ф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，那么</w:t>
      </w:r>
    </w:p>
    <w:p w14:paraId="08247245" w14:textId="77777777" w:rsidR="000F3735" w:rsidRDefault="00E74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="84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是空关系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是空关系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都是空关系</w:t>
      </w:r>
    </w:p>
    <w:p w14:paraId="79407E5B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ascii="Times New Roman" w:hAnsi="Times New Roman" w:cs="Times New Roman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中至少有一个是空关系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3A3C593A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10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若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是集合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上的等价关系，则下列关系中一定是等价关系的有</w:t>
      </w:r>
    </w:p>
    <w:p w14:paraId="3837DCC3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hint="eastAsia"/>
          <w:color w:val="000000"/>
          <w:sz w:val="20"/>
          <w:szCs w:val="20"/>
        </w:rPr>
        <w:t>∪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R∩S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R-S 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hint="eastAsia"/>
          <w:color w:val="000000"/>
          <w:sz w:val="20"/>
          <w:szCs w:val="20"/>
        </w:rPr>
        <w:t>⊕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14:paraId="521D04BF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11.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若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是集合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上的等价关系，则</w:t>
      </w:r>
    </w:p>
    <w:p w14:paraId="3E4C0068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=R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t(R)=R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A</w:t>
      </w:r>
      <w:r>
        <w:rPr>
          <w:rFonts w:ascii="Cambria Math" w:hAnsi="Cambria Math" w:cs="Cambria Math"/>
          <w:color w:val="000000"/>
          <w:sz w:val="20"/>
          <w:szCs w:val="20"/>
        </w:rPr>
        <w:t>⊆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=R</w:t>
      </w:r>
    </w:p>
    <w:p w14:paraId="04B87AA4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12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空集上的空关系是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>关系。</w:t>
      </w:r>
    </w:p>
    <w:p w14:paraId="3445856C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相容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等价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偏序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拟序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良序</w:t>
      </w:r>
    </w:p>
    <w:p w14:paraId="6A1C61A4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13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集</w:t>
      </w:r>
      <w:r>
        <w:rPr>
          <w:rFonts w:ascii="Times New Roman" w:hAnsi="Times New Roman" w:cs="Times New Roman"/>
          <w:color w:val="000000"/>
          <w:sz w:val="20"/>
          <w:szCs w:val="20"/>
        </w:rPr>
        <w:t>A={0,1}</w:t>
      </w:r>
      <w:r>
        <w:rPr>
          <w:rFonts w:ascii="Times New Roman" w:hAnsi="Times New Roman" w:cs="Times New Roman"/>
          <w:color w:val="000000"/>
          <w:sz w:val="20"/>
          <w:szCs w:val="20"/>
        </w:rPr>
        <w:t>上的恒等关系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是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>关系。</w:t>
      </w:r>
    </w:p>
    <w:p w14:paraId="5DDAAF83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相容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等价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偏序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拟序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良序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98C13C0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14</w:t>
      </w:r>
      <w:r>
        <w:rPr>
          <w:rFonts w:ascii="Times New Roman" w:hAnsi="Times New Roman" w:cs="Times New Roman"/>
          <w:color w:val="000000"/>
          <w:sz w:val="20"/>
          <w:szCs w:val="20"/>
        </w:rPr>
        <w:t>. {1,2,3,4,5}</w:t>
      </w:r>
      <w:r>
        <w:rPr>
          <w:rFonts w:ascii="Times New Roman" w:hAnsi="Times New Roman" w:cs="Times New Roman"/>
          <w:color w:val="000000"/>
          <w:sz w:val="20"/>
          <w:szCs w:val="20"/>
        </w:rPr>
        <w:t>上的全关系是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0"/>
          <w:szCs w:val="20"/>
        </w:rPr>
        <w:t>关系。</w:t>
      </w:r>
    </w:p>
    <w:p w14:paraId="7DDE7A72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相容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等价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偏序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拟序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良序</w:t>
      </w:r>
    </w:p>
    <w:p w14:paraId="5B0C757A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</w:rPr>
        <w:t>. {1,2,3,4,5}</w:t>
      </w:r>
      <w:r>
        <w:rPr>
          <w:rFonts w:ascii="Times New Roman" w:hAnsi="Times New Roman" w:cs="Times New Roman"/>
          <w:color w:val="000000"/>
          <w:sz w:val="20"/>
          <w:szCs w:val="20"/>
        </w:rPr>
        <w:t>上的全序关系一定是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</w:rPr>
        <w:t>关系。</w:t>
      </w:r>
    </w:p>
    <w:p w14:paraId="0803B226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相容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等价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偏序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拟序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良序</w:t>
      </w:r>
    </w:p>
    <w:p w14:paraId="10D613B4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6</w:t>
      </w:r>
      <w:r>
        <w:rPr>
          <w:rFonts w:ascii="Times New Roman" w:hAnsi="Times New Roman" w:cs="Times New Roman"/>
          <w:color w:val="000000"/>
          <w:sz w:val="20"/>
          <w:szCs w:val="20"/>
        </w:rPr>
        <w:t>.{1,2,3,4,5}</w:t>
      </w:r>
      <w:r>
        <w:rPr>
          <w:rFonts w:ascii="Times New Roman" w:hAnsi="Times New Roman" w:cs="Times New Roman"/>
          <w:color w:val="000000"/>
          <w:sz w:val="20"/>
          <w:szCs w:val="20"/>
        </w:rPr>
        <w:t>上的良序关系一定是</w:t>
      </w:r>
    </w:p>
    <w:p w14:paraId="7FBEA732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对称的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0211BF4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反对称的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>传递的</w:t>
      </w:r>
    </w:p>
    <w:p w14:paraId="213A43F9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若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是集合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上的拟序关系，则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hint="eastAsia"/>
          <w:color w:val="000000"/>
          <w:sz w:val="20"/>
          <w:szCs w:val="20"/>
        </w:rPr>
        <w:t>∪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一定是</w:t>
      </w:r>
    </w:p>
    <w:p w14:paraId="534E6340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对称的</w:t>
      </w:r>
    </w:p>
    <w:p w14:paraId="01426625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反对称的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传递的</w:t>
      </w:r>
    </w:p>
    <w:p w14:paraId="6B554F63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8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若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是集合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上的偏序关系，则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R-I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一定是</w:t>
      </w:r>
    </w:p>
    <w:p w14:paraId="42D380C7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反自反的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对称的</w:t>
      </w:r>
    </w:p>
    <w:p w14:paraId="47002264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反对称的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传递的</w:t>
      </w:r>
    </w:p>
    <w:p w14:paraId="6B3436D5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)1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设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都是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到</w:t>
      </w:r>
      <w:r>
        <w:rPr>
          <w:rFonts w:ascii="Times New Roman" w:hAnsi="Times New Roman" w:cs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的关系，则下列关系式中正确的有：</w:t>
      </w:r>
    </w:p>
    <w:p w14:paraId="4D2887C8" w14:textId="77777777" w:rsidR="000F3735" w:rsidRDefault="00E741A4">
      <w:pPr>
        <w:pStyle w:val="HTML"/>
        <w:spacing w:line="400" w:lineRule="exact"/>
        <w:ind w:leftChars="400" w:left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(R</w:t>
      </w:r>
      <w:r>
        <w:rPr>
          <w:rFonts w:hint="eastAsia"/>
          <w:color w:val="000000"/>
          <w:sz w:val="20"/>
          <w:szCs w:val="20"/>
        </w:rPr>
        <w:t>∪</w:t>
      </w:r>
      <w:r>
        <w:rPr>
          <w:rFonts w:ascii="Times New Roman" w:hAnsi="Times New Roman" w:cs="Times New Roman"/>
          <w:color w:val="000000"/>
          <w:sz w:val="20"/>
          <w:szCs w:val="20"/>
        </w:rPr>
        <w:t>S)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=R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hint="eastAsia"/>
          <w:color w:val="000000"/>
          <w:sz w:val="20"/>
          <w:szCs w:val="20"/>
        </w:rPr>
        <w:t>∪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</w:p>
    <w:p w14:paraId="26EDEDFB" w14:textId="77777777" w:rsidR="000F3735" w:rsidRDefault="00E741A4">
      <w:pPr>
        <w:pStyle w:val="HTML"/>
        <w:spacing w:line="400" w:lineRule="exact"/>
        <w:ind w:leftChars="400" w:left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(R∩S)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=R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∩S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</w:p>
    <w:p w14:paraId="10CF865C" w14:textId="77777777" w:rsidR="000F3735" w:rsidRDefault="00E741A4">
      <w:pPr>
        <w:pStyle w:val="HTML"/>
        <w:spacing w:line="400" w:lineRule="exact"/>
        <w:ind w:leftChars="400" w:left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(R-S)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=R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-S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</w:p>
    <w:p w14:paraId="0462388A" w14:textId="77777777" w:rsidR="000F3735" w:rsidRDefault="00E741A4">
      <w:pPr>
        <w:pStyle w:val="HTML"/>
        <w:spacing w:line="400" w:lineRule="exact"/>
        <w:ind w:leftChars="400" w:left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(R</w:t>
      </w:r>
      <w:r>
        <w:rPr>
          <w:rFonts w:hint="eastAsia"/>
          <w:color w:val="000000"/>
          <w:sz w:val="20"/>
          <w:szCs w:val="20"/>
        </w:rPr>
        <w:t>⊕</w:t>
      </w:r>
      <w:r>
        <w:rPr>
          <w:rFonts w:ascii="Times New Roman" w:hAnsi="Times New Roman" w:cs="Times New Roman"/>
          <w:color w:val="000000"/>
          <w:sz w:val="20"/>
          <w:szCs w:val="20"/>
        </w:rPr>
        <w:t>S)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0"/>
          <w:szCs w:val="20"/>
        </w:rPr>
        <w:t>=R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>
        <w:rPr>
          <w:rFonts w:hint="eastAsia"/>
          <w:color w:val="000000"/>
          <w:sz w:val="20"/>
          <w:szCs w:val="20"/>
        </w:rPr>
        <w:t>⊕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</w:p>
    <w:p w14:paraId="471FB3B0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函数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：</w:t>
      </w:r>
      <w:r>
        <w:rPr>
          <w:rFonts w:ascii="Times New Roman" w:hAnsi="Times New Roman" w:cs="Times New Roman"/>
          <w:color w:val="000000"/>
          <w:sz w:val="20"/>
          <w:szCs w:val="20"/>
        </w:rPr>
        <w:t>R×R→R×R</w:t>
      </w:r>
      <w:r>
        <w:rPr>
          <w:rFonts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f(&lt;x,y&gt;)=&lt;x+y</w:t>
      </w:r>
      <w:r>
        <w:rPr>
          <w:rFonts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x-y</w:t>
      </w:r>
      <w:r>
        <w:rPr>
          <w:rFonts w:ascii="Times New Roman" w:hAnsi="Times New Roman" w:cs="Times New Roman"/>
          <w:color w:val="000000"/>
          <w:sz w:val="20"/>
          <w:szCs w:val="20"/>
        </w:rPr>
        <w:t>＞是</w:t>
      </w:r>
    </w:p>
    <w:p w14:paraId="263D5190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入射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满射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双射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196EC700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函数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：</w:t>
      </w:r>
      <w:r>
        <w:rPr>
          <w:rFonts w:ascii="Times New Roman" w:hAnsi="Times New Roman" w:cs="Times New Roman"/>
          <w:color w:val="000000"/>
          <w:sz w:val="20"/>
          <w:szCs w:val="20"/>
        </w:rPr>
        <w:t>R×R→R</w:t>
      </w:r>
      <w:r>
        <w:rPr>
          <w:rFonts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f(&lt;x,y&gt;)=(x+y)/2</w:t>
      </w:r>
      <w:r>
        <w:rPr>
          <w:rFonts w:ascii="Times New Roman" w:hAnsi="Times New Roman" w:cs="Times New Roman"/>
          <w:color w:val="000000"/>
          <w:sz w:val="20"/>
          <w:szCs w:val="20"/>
        </w:rPr>
        <w:t>是</w:t>
      </w:r>
    </w:p>
    <w:p w14:paraId="49D4FBA1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入射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满射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双射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0AC624E9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设</w:t>
      </w:r>
      <w:r>
        <w:rPr>
          <w:rFonts w:ascii="Times New Roman" w:hAnsi="Times New Roman" w:cs="Times New Roman"/>
          <w:color w:val="000000"/>
          <w:sz w:val="20"/>
          <w:szCs w:val="20"/>
        </w:rPr>
        <w:t>∑={a,b}</w:t>
      </w:r>
      <w:r>
        <w:rPr>
          <w:rFonts w:ascii="Times New Roman" w:hAnsi="Times New Roman" w:cs="Times New Roman"/>
          <w:color w:val="000000"/>
          <w:sz w:val="20"/>
          <w:szCs w:val="20"/>
        </w:rPr>
        <w:t>为字母表，则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：</w:t>
      </w:r>
      <w:r>
        <w:rPr>
          <w:rFonts w:ascii="Times New Roman" w:hAnsi="Times New Roman" w:cs="Times New Roman"/>
          <w:color w:val="000000"/>
          <w:sz w:val="20"/>
          <w:szCs w:val="20"/>
        </w:rPr>
        <w:t>∑*→∑*</w:t>
      </w:r>
      <w:r>
        <w:rPr>
          <w:rFonts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f(x)=axb</w:t>
      </w:r>
      <w:r>
        <w:rPr>
          <w:rFonts w:ascii="Times New Roman" w:hAnsi="Times New Roman" w:cs="Times New Roman"/>
          <w:color w:val="000000"/>
          <w:sz w:val="20"/>
          <w:szCs w:val="20"/>
        </w:rPr>
        <w:t>是</w:t>
      </w:r>
    </w:p>
    <w:p w14:paraId="6E82B4D1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入射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满射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双射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275F9C48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函数</w:t>
      </w:r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：</w:t>
      </w:r>
      <w:r>
        <w:rPr>
          <w:rFonts w:ascii="Times New Roman" w:hAnsi="Times New Roman" w:cs="Times New Roman"/>
          <w:color w:val="000000"/>
          <w:sz w:val="20"/>
          <w:szCs w:val="20"/>
        </w:rPr>
        <w:t>Z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→Z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f(x)=4×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</w:rPr>
        <w:t>是</w:t>
      </w:r>
    </w:p>
    <w:p w14:paraId="19FB2E6E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入射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满射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双射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5430F53F" w14:textId="77777777" w:rsidR="000F3735" w:rsidRDefault="00E741A4">
      <w:pPr>
        <w:pStyle w:val="HTML"/>
        <w:spacing w:line="400" w:lineRule="exac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   )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24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从</w:t>
      </w:r>
      <w:r>
        <w:rPr>
          <w:rFonts w:ascii="Times New Roman" w:hAnsi="Times New Roman" w:cs="Times New Roman"/>
          <w:color w:val="000000"/>
          <w:sz w:val="20"/>
          <w:szCs w:val="20"/>
        </w:rPr>
        <w:t>{0,1}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到</w:t>
      </w:r>
      <w:r>
        <w:rPr>
          <w:rFonts w:ascii="Times New Roman" w:hAnsi="Times New Roman" w:cs="Times New Roman"/>
          <w:color w:val="000000"/>
          <w:sz w:val="20"/>
          <w:szCs w:val="20"/>
        </w:rPr>
        <w:t>{a,b,c,d}</w:t>
      </w:r>
      <w:r>
        <w:rPr>
          <w:rFonts w:ascii="Times New Roman" w:hAnsi="Times New Roman" w:cs="Times New Roman"/>
          <w:color w:val="000000"/>
          <w:sz w:val="20"/>
          <w:szCs w:val="20"/>
        </w:rPr>
        <w:t>的二元关系</w:t>
      </w: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</w:rPr>
        <w:t>：</w:t>
      </w:r>
      <w:r>
        <w:rPr>
          <w:rFonts w:ascii="Times New Roman" w:hAnsi="Times New Roman" w:cs="Times New Roman"/>
          <w:color w:val="000000"/>
          <w:sz w:val="20"/>
          <w:szCs w:val="20"/>
        </w:rPr>
        <w:t>{&lt;&lt;0,0&gt;,a&gt;,&lt;&lt;0,l&gt;,b&gt;,&lt;&lt;l,0&gt;,c&gt;,&lt;&lt;1,l&gt;,b&gt;}</w:t>
      </w:r>
      <w:r>
        <w:rPr>
          <w:rFonts w:ascii="Times New Roman" w:hAnsi="Times New Roman" w:cs="Times New Roman"/>
          <w:color w:val="000000"/>
          <w:sz w:val="20"/>
          <w:szCs w:val="20"/>
        </w:rPr>
        <w:t>是</w:t>
      </w:r>
    </w:p>
    <w:p w14:paraId="753D5012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函数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入射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③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满射</w:t>
      </w:r>
    </w:p>
    <w:p w14:paraId="4C35A8BE" w14:textId="77777777" w:rsidR="000F3735" w:rsidRDefault="00E741A4">
      <w:pPr>
        <w:pStyle w:val="HTML"/>
        <w:spacing w:line="400" w:lineRule="exact"/>
        <w:ind w:firstLine="8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双射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hint="eastAsia"/>
          <w:color w:val="000000"/>
          <w:sz w:val="20"/>
          <w:szCs w:val="20"/>
        </w:rPr>
        <w:t>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以上答案都不对</w:t>
      </w:r>
    </w:p>
    <w:p w14:paraId="41975192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    )2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上的函数且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微软雅黑" w:hAnsi="Times New Roman" w:cs="Times New Roman"/>
        </w:rPr>
        <w:t>・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是双射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则</w:t>
      </w:r>
    </w:p>
    <w:p w14:paraId="652131FE" w14:textId="77777777" w:rsidR="000F3735" w:rsidRDefault="00E741A4">
      <w:pPr>
        <w:spacing w:line="400" w:lineRule="exact"/>
        <w:ind w:leftChars="400" w:left="840"/>
        <w:jc w:val="left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 xml:space="preserve">① 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都是双射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</w:t>
      </w:r>
      <w:r>
        <w:rPr>
          <w:rFonts w:ascii="宋体" w:eastAsia="宋体" w:hAnsi="宋体" w:cs="宋体" w:hint="eastAsia"/>
        </w:rPr>
        <w:t xml:space="preserve">② 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为满射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</w:t>
      </w:r>
      <w:r>
        <w:rPr>
          <w:rFonts w:ascii="宋体" w:eastAsia="宋体" w:hAnsi="宋体" w:cs="宋体" w:hint="eastAsia"/>
        </w:rPr>
        <w:t xml:space="preserve">③ 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 w:hint="eastAsia"/>
        </w:rPr>
        <w:t>入</w:t>
      </w:r>
      <w:r>
        <w:rPr>
          <w:rFonts w:ascii="Times New Roman" w:eastAsia="宋体" w:hAnsi="Times New Roman" w:cs="Times New Roman"/>
        </w:rPr>
        <w:t>射</w:t>
      </w:r>
    </w:p>
    <w:p w14:paraId="4587C2F3" w14:textId="77777777" w:rsidR="000F3735" w:rsidRDefault="00E741A4">
      <w:pPr>
        <w:spacing w:line="400" w:lineRule="exact"/>
        <w:ind w:leftChars="400" w:left="840"/>
        <w:jc w:val="left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 xml:space="preserve">④ 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有左逆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 </w:t>
      </w:r>
      <w:r>
        <w:rPr>
          <w:rFonts w:ascii="宋体" w:eastAsia="宋体" w:hAnsi="宋体" w:cs="宋体" w:hint="eastAsia"/>
        </w:rPr>
        <w:t xml:space="preserve">⑤ 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有右逆</w:t>
      </w:r>
    </w:p>
    <w:p w14:paraId="044ED0C7" w14:textId="77777777" w:rsidR="000F3735" w:rsidRDefault="000F3735">
      <w:pPr>
        <w:spacing w:line="400" w:lineRule="exact"/>
        <w:jc w:val="left"/>
        <w:rPr>
          <w:rFonts w:ascii="黑体" w:eastAsia="黑体" w:hAnsi="黑体" w:cs="Times New Roman"/>
        </w:rPr>
      </w:pPr>
    </w:p>
    <w:p w14:paraId="5EAC165E" w14:textId="77777777" w:rsidR="000F3735" w:rsidRDefault="00E741A4">
      <w:pPr>
        <w:spacing w:line="400" w:lineRule="exact"/>
        <w:jc w:val="left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三、填空题</w:t>
      </w:r>
    </w:p>
    <w:p w14:paraId="0AE2F735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</w:rPr>
        <w:t>1. {1,2,3}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{{1},{3}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403264AD" w14:textId="77777777" w:rsidR="000F3735" w:rsidRDefault="00E741A4">
      <w:pPr>
        <w:spacing w:line="400" w:lineRule="exact"/>
        <w:ind w:left="210" w:hangingChars="100" w:hanging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/>
        </w:rPr>
        <w:t>若集</w:t>
      </w:r>
      <w:r>
        <w:rPr>
          <w:rFonts w:ascii="Times New Roman" w:eastAsia="宋体" w:hAnsi="Times New Roman" w:cs="Times New Roman"/>
        </w:rPr>
        <w:t>A=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1,2,3,4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上的关系</w:t>
      </w:r>
      <w:r>
        <w:rPr>
          <w:rFonts w:ascii="Times New Roman" w:eastAsia="宋体" w:hAnsi="Times New Roman" w:cs="Times New Roman"/>
        </w:rPr>
        <w:t>R=</w:t>
      </w:r>
      <w:r>
        <w:rPr>
          <w:rFonts w:ascii="Times New Roman" w:eastAsia="宋体" w:hAnsi="Times New Roman" w:cs="Times New Roman" w:hint="eastAsia"/>
        </w:rPr>
        <w:t>{&lt;</w:t>
      </w:r>
      <w:r>
        <w:rPr>
          <w:rFonts w:ascii="Times New Roman" w:eastAsia="宋体" w:hAnsi="Times New Roman" w:cs="Times New Roman"/>
        </w:rPr>
        <w:t>1,2&gt;,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2,3&gt;,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3,4&gt;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S=</w:t>
      </w:r>
      <w:r>
        <w:rPr>
          <w:rFonts w:ascii="Times New Roman" w:eastAsia="宋体" w:hAnsi="Times New Roman" w:cs="Times New Roman" w:hint="eastAsia"/>
        </w:rPr>
        <w:t>{&lt;</w:t>
      </w:r>
      <w:r>
        <w:rPr>
          <w:rFonts w:ascii="Times New Roman" w:eastAsia="宋体" w:hAnsi="Times New Roman" w:cs="Times New Roman"/>
        </w:rPr>
        <w:t>2,4&gt;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1,2&gt;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3,1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dom(R</w:t>
      </w:r>
      <w:r>
        <w:rPr>
          <w:rFonts w:ascii="Times New Roman" w:eastAsia="微软雅黑" w:hAnsi="Times New Roman" w:cs="Times New Roman"/>
        </w:rPr>
        <w:t>・</w:t>
      </w:r>
      <w:r>
        <w:rPr>
          <w:rFonts w:ascii="Times New Roman" w:eastAsia="宋体" w:hAnsi="Times New Roman" w:cs="Times New Roman"/>
        </w:rPr>
        <w:t>S)=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684D1211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在集</w:t>
      </w:r>
      <w:r>
        <w:rPr>
          <w:rFonts w:ascii="Times New Roman" w:eastAsia="宋体" w:hAnsi="Times New Roman" w:cs="Times New Roman"/>
        </w:rPr>
        <w:t>A=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上可定义两个不同的等价关系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它们是</w:t>
      </w:r>
      <w:r>
        <w:rPr>
          <w:rFonts w:ascii="Times New Roman" w:eastAsia="宋体" w:hAnsi="Times New Roman" w:cs="Times New Roman" w:hint="eastAsia"/>
          <w:u w:val="single"/>
        </w:rPr>
        <w:t xml:space="preserve"> </w:t>
      </w:r>
      <w:r>
        <w:rPr>
          <w:rFonts w:ascii="Times New Roman" w:eastAsia="宋体" w:hAnsi="Times New Roman" w:cs="Times New Roman"/>
          <w:u w:val="single"/>
        </w:rPr>
        <w:t xml:space="preserve">        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u w:val="single"/>
        </w:rPr>
        <w:t xml:space="preserve">         </w:t>
      </w:r>
      <w:r>
        <w:rPr>
          <w:rFonts w:ascii="Times New Roman" w:eastAsia="宋体" w:hAnsi="Times New Roman" w:cs="Times New Roman"/>
        </w:rPr>
        <w:t>。</w:t>
      </w:r>
    </w:p>
    <w:p w14:paraId="6FBB127B" w14:textId="77777777" w:rsidR="000F3735" w:rsidRDefault="00E741A4">
      <w:pPr>
        <w:spacing w:line="400" w:lineRule="exact"/>
        <w:ind w:left="210" w:hangingChars="100" w:hanging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若集</w:t>
      </w:r>
      <w:r>
        <w:rPr>
          <w:rFonts w:ascii="Times New Roman" w:eastAsia="宋体" w:hAnsi="Times New Roman" w:cs="Times New Roman"/>
        </w:rPr>
        <w:t>A=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1,2,3,4,5}</w:t>
      </w:r>
      <w:r>
        <w:rPr>
          <w:rFonts w:ascii="Times New Roman" w:eastAsia="宋体" w:hAnsi="Times New Roman" w:cs="Times New Roman"/>
        </w:rPr>
        <w:t>上的等价关系</w:t>
      </w:r>
      <w:r>
        <w:rPr>
          <w:rFonts w:ascii="Times New Roman" w:eastAsia="宋体" w:hAnsi="Times New Roman" w:cs="Times New Roman"/>
        </w:rPr>
        <w:t>R=</w:t>
      </w:r>
      <w:r>
        <w:rPr>
          <w:rFonts w:ascii="Times New Roman" w:eastAsia="宋体" w:hAnsi="Times New Roman" w:cs="Times New Roman" w:hint="eastAsia"/>
        </w:rPr>
        <w:t>{&lt;</w:t>
      </w:r>
      <w:r>
        <w:rPr>
          <w:rFonts w:ascii="Times New Roman" w:eastAsia="宋体" w:hAnsi="Times New Roman" w:cs="Times New Roman"/>
        </w:rPr>
        <w:t>1,1</w:t>
      </w:r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2,2</w:t>
      </w:r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3,3&gt;,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4,4&gt;,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5,5&gt;,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1,2&gt;,&lt;2,1&gt;,&lt;3,4&gt;,&lt;4,3&gt;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则商集</w:t>
      </w:r>
      <w:r>
        <w:rPr>
          <w:rFonts w:ascii="Times New Roman" w:eastAsia="宋体" w:hAnsi="Times New Roman" w:cs="Times New Roman"/>
        </w:rPr>
        <w:t>A/R=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76C0DFA2" w14:textId="77777777" w:rsidR="000F3735" w:rsidRDefault="00E741A4">
      <w:pPr>
        <w:spacing w:line="400" w:lineRule="exact"/>
        <w:ind w:left="210" w:hangingChars="100" w:hanging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集</w:t>
      </w:r>
      <w:r>
        <w:rPr>
          <w:rFonts w:ascii="Times New Roman" w:eastAsia="宋体" w:hAnsi="Times New Roman" w:cs="Times New Roman"/>
        </w:rPr>
        <w:t>A={1,2,3,4,5}</w:t>
      </w:r>
      <w:r>
        <w:rPr>
          <w:rFonts w:ascii="Times New Roman" w:eastAsia="宋体" w:hAnsi="Times New Roman" w:cs="Times New Roman"/>
        </w:rPr>
        <w:t>上的等价关系</w:t>
      </w:r>
      <w:r>
        <w:rPr>
          <w:rFonts w:ascii="Times New Roman" w:eastAsia="宋体" w:hAnsi="Times New Roman" w:cs="Times New Roman"/>
        </w:rPr>
        <w:t>R=</w:t>
      </w:r>
      <w:r>
        <w:rPr>
          <w:rFonts w:ascii="Times New Roman" w:eastAsia="宋体" w:hAnsi="Times New Roman" w:cs="Times New Roman"/>
          <w:u w:val="single"/>
        </w:rPr>
        <w:t xml:space="preserve">        </w:t>
      </w:r>
      <w:r>
        <w:rPr>
          <w:rFonts w:ascii="Times New Roman" w:eastAsia="宋体" w:hAnsi="Times New Roman" w:cs="Times New Roman"/>
        </w:rPr>
        <w:t>将导致集合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的划分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即商集</w:t>
      </w:r>
      <w:r>
        <w:rPr>
          <w:rFonts w:ascii="Times New Roman" w:eastAsia="宋体" w:hAnsi="Times New Roman" w:cs="Times New Roman"/>
        </w:rPr>
        <w:t>A/R</w:t>
      </w:r>
      <w:r>
        <w:rPr>
          <w:rFonts w:ascii="Times New Roman" w:eastAsia="宋体" w:hAnsi="Times New Roman" w:cs="Times New Roman" w:hint="eastAsia"/>
        </w:rPr>
        <w:t>{{</w:t>
      </w:r>
      <w:r>
        <w:rPr>
          <w:rFonts w:ascii="Times New Roman" w:eastAsia="宋体" w:hAnsi="Times New Roman" w:cs="Times New Roman"/>
        </w:rPr>
        <w:t>1,2},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3},{4,5}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。</w:t>
      </w:r>
    </w:p>
    <w:p w14:paraId="605039DE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为集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上的等价关系，</w:t>
      </w:r>
      <w:r>
        <w:rPr>
          <w:rFonts w:ascii="Times New Roman" w:eastAsia="宋体" w:hAnsi="Times New Roman" w:cs="Times New Roman"/>
        </w:rPr>
        <w:object w:dxaOrig="459" w:dyaOrig="279" w14:anchorId="6AB89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5pt;height:13.85pt" o:ole="">
            <v:imagedata r:id="rId6" o:title=""/>
          </v:shape>
          <o:OLEObject Type="Embed" ProgID="Equation.KSEE3" ShapeID="_x0000_i1025" DrawAspect="Content" ObjectID="_1669910677" r:id="rId7"/>
        </w:object>
      </w:r>
      <w:r>
        <w:rPr>
          <w:rFonts w:ascii="Times New Roman" w:eastAsia="宋体" w:hAnsi="Times New Roman" w:cs="Times New Roman"/>
        </w:rPr>
        <w:t>，那么等价类</w:t>
      </w:r>
      <w:r>
        <w:rPr>
          <w:rFonts w:ascii="Times New Roman" w:eastAsia="宋体" w:hAnsi="Times New Roman" w:cs="Times New Roman"/>
        </w:rPr>
        <w:t>[a]</w:t>
      </w:r>
      <w:r>
        <w:rPr>
          <w:rFonts w:ascii="Times New Roman" w:eastAsia="宋体" w:hAnsi="Times New Roman" w:cs="Times New Roman"/>
          <w:vertAlign w:val="subscript"/>
        </w:rPr>
        <w:t>R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[b]</w:t>
      </w:r>
      <w:r>
        <w:rPr>
          <w:rFonts w:ascii="Times New Roman" w:eastAsia="宋体" w:hAnsi="Times New Roman" w:cs="Times New Roman"/>
          <w:vertAlign w:val="subscript"/>
        </w:rPr>
        <w:t>R</w:t>
      </w:r>
      <w:r>
        <w:rPr>
          <w:rFonts w:ascii="Times New Roman" w:eastAsia="宋体" w:hAnsi="Times New Roman" w:cs="Times New Roman"/>
        </w:rPr>
        <w:t>的交</w:t>
      </w:r>
      <w:r>
        <w:rPr>
          <w:rFonts w:ascii="Times New Roman" w:eastAsia="宋体" w:hAnsi="Times New Roman" w:cs="Times New Roman"/>
        </w:rPr>
        <w:t>[a]</w:t>
      </w:r>
      <w:r>
        <w:rPr>
          <w:rFonts w:ascii="Times New Roman" w:eastAsia="宋体" w:hAnsi="Times New Roman" w:cs="Times New Roman"/>
          <w:vertAlign w:val="subscript"/>
        </w:rPr>
        <w:t>R</w:t>
      </w:r>
      <w:r>
        <w:rPr>
          <w:rFonts w:ascii="Times New Roman" w:eastAsia="宋体" w:hAnsi="Times New Roman" w:cs="Times New Roman"/>
        </w:rPr>
        <w:t>∩[b]</w:t>
      </w:r>
      <w:r>
        <w:rPr>
          <w:rFonts w:ascii="Times New Roman" w:eastAsia="宋体" w:hAnsi="Times New Roman" w:cs="Times New Roman"/>
          <w:vertAlign w:val="subscript"/>
        </w:rPr>
        <w:t>R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</w:t>
      </w:r>
      <w:r>
        <w:rPr>
          <w:rFonts w:ascii="Times New Roman" w:eastAsia="宋体" w:hAnsi="Times New Roman" w:cs="Times New Roman"/>
        </w:rPr>
        <w:t>。</w:t>
      </w:r>
    </w:p>
    <w:p w14:paraId="00C8E8C5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7.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t>A={a,b}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B={1,2}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  <w:vertAlign w:val="superscript"/>
        </w:rPr>
        <w:t>A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36968F5B" w14:textId="07359210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8.</w:t>
      </w:r>
      <w:r>
        <w:rPr>
          <w:rFonts w:ascii="Times New Roman" w:eastAsia="宋体" w:hAnsi="Times New Roman" w:cs="Times New Roman"/>
        </w:rPr>
        <w:t>用</w:t>
      </w:r>
      <w:r>
        <w:rPr>
          <w:rFonts w:ascii="宋体" w:eastAsia="宋体" w:hAnsi="宋体" w:cs="Times New Roman" w:hint="eastAsia"/>
        </w:rPr>
        <w:t>ε</w:t>
      </w:r>
      <w:r>
        <w:rPr>
          <w:rFonts w:ascii="Times New Roman" w:eastAsia="宋体" w:hAnsi="Times New Roman" w:cs="Times New Roman"/>
        </w:rPr>
        <w:t>表示字母表</w:t>
      </w:r>
      <w:r>
        <w:rPr>
          <w:rFonts w:ascii="宋体" w:eastAsia="宋体" w:hAnsi="宋体" w:cs="Times New Roman" w:hint="eastAsia"/>
        </w:rPr>
        <w:t>∑</w:t>
      </w:r>
      <w:r>
        <w:rPr>
          <w:rFonts w:ascii="Times New Roman" w:eastAsia="宋体" w:hAnsi="Times New Roman" w:cs="Times New Roman"/>
        </w:rPr>
        <w:t>={a,b}</w:t>
      </w:r>
      <w:r>
        <w:rPr>
          <w:rFonts w:ascii="Times New Roman" w:eastAsia="宋体" w:hAnsi="Times New Roman" w:cs="Times New Roman"/>
        </w:rPr>
        <w:t>上的空串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定义</w:t>
      </w:r>
      <w:r>
        <w:rPr>
          <w:rFonts w:ascii="Times New Roman" w:eastAsia="宋体" w:hAnsi="Times New Roman" w:cs="Times New Roman"/>
        </w:rPr>
        <w:t>f:</w:t>
      </w:r>
      <w:r>
        <w:rPr>
          <w:rFonts w:ascii="宋体" w:eastAsia="宋体" w:hAnsi="宋体" w:cs="Times New Roman" w:hint="eastAsia"/>
        </w:rPr>
        <w:t>∑</w:t>
      </w:r>
      <w:r>
        <w:rPr>
          <w:rFonts w:ascii="Times New Roman" w:eastAsia="宋体" w:hAnsi="Times New Roman" w:cs="Times New Roman"/>
        </w:rPr>
        <w:t>*→</w:t>
      </w:r>
      <w:r>
        <w:rPr>
          <w:rFonts w:ascii="宋体" w:eastAsia="宋体" w:hAnsi="宋体" w:cs="Times New Roman" w:hint="eastAsia"/>
        </w:rPr>
        <w:t>∑</w:t>
      </w:r>
      <w:r>
        <w:rPr>
          <w:rFonts w:ascii="Times New Roman" w:eastAsia="宋体" w:hAnsi="Times New Roman" w:cs="Times New Roman"/>
        </w:rPr>
        <w:t>*</w:t>
      </w:r>
      <w:r>
        <w:rPr>
          <w:rFonts w:ascii="Times New Roman" w:eastAsia="宋体" w:hAnsi="Times New Roman" w:cs="Times New Roman"/>
        </w:rPr>
        <w:t>如下</w:t>
      </w:r>
      <w:r>
        <w:rPr>
          <w:rFonts w:ascii="Times New Roman" w:eastAsia="宋体" w:hAnsi="Times New Roman" w:cs="Times New Roman"/>
        </w:rPr>
        <w:t>:</w:t>
      </w:r>
    </w:p>
    <w:p w14:paraId="49065BF8" w14:textId="77777777" w:rsidR="000F3735" w:rsidRDefault="00E741A4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 w:dxaOrig="240" w:dyaOrig="255" w14:anchorId="4623A8FD">
          <v:shape id="_x0000_i1026" type="#_x0000_t75" style="width:11.85pt;height:13.05pt" o:ole="">
            <v:imagedata r:id="rId8" o:title=""/>
          </v:shape>
          <o:OLEObject Type="Embed" ProgID="Equation.3" ShapeID="_x0000_i1026" DrawAspect="Content" ObjectID="_1669910678" r:id="rId9"/>
        </w:object>
      </w:r>
      <w:r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∑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 xml:space="preserve">  f(x)=axb</w:t>
      </w:r>
    </w:p>
    <w:p w14:paraId="14030A18" w14:textId="77777777" w:rsidR="000F3735" w:rsidRDefault="00E741A4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f({</w:t>
      </w:r>
      <w:r>
        <w:rPr>
          <w:rFonts w:ascii="宋体" w:eastAsia="宋体" w:hAnsi="宋体" w:cs="Times New Roman" w:hint="eastAsia"/>
        </w:rPr>
        <w:t>ε</w:t>
      </w:r>
      <w:r>
        <w:rPr>
          <w:rFonts w:ascii="Times New Roman" w:eastAsia="宋体" w:hAnsi="Times New Roman" w:cs="Times New Roman"/>
        </w:rPr>
        <w:t>,a,b})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</w:rPr>
        <w:t>。</w:t>
      </w:r>
    </w:p>
    <w:p w14:paraId="53A6FBC1" w14:textId="5CF4F072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9.</w:t>
      </w:r>
      <w:r>
        <w:rPr>
          <w:rFonts w:ascii="Times New Roman" w:eastAsia="宋体" w:hAnsi="Times New Roman" w:cs="Times New Roman"/>
        </w:rPr>
        <w:t>用</w:t>
      </w:r>
      <w:r>
        <w:rPr>
          <w:rFonts w:ascii="宋体" w:eastAsia="宋体" w:hAnsi="宋体" w:cs="Times New Roman" w:hint="eastAsia"/>
        </w:rPr>
        <w:t>ε</w:t>
      </w:r>
      <w:r>
        <w:rPr>
          <w:rFonts w:ascii="Times New Roman" w:eastAsia="宋体" w:hAnsi="Times New Roman" w:cs="Times New Roman"/>
        </w:rPr>
        <w:t>表示字母表</w:t>
      </w:r>
      <w:r>
        <w:rPr>
          <w:rFonts w:ascii="Times New Roman" w:eastAsia="宋体" w:hAnsi="Times New Roman" w:cs="Times New Roman"/>
        </w:rPr>
        <w:t>Σ={a,b}</w:t>
      </w:r>
      <w:r>
        <w:rPr>
          <w:rFonts w:ascii="Times New Roman" w:eastAsia="宋体" w:hAnsi="Times New Roman" w:cs="Times New Roman"/>
        </w:rPr>
        <w:t>上的空串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定义</w:t>
      </w:r>
      <w:r>
        <w:rPr>
          <w:rFonts w:ascii="Times New Roman" w:eastAsia="宋体" w:hAnsi="Times New Roman" w:cs="Times New Roman"/>
        </w:rPr>
        <w:t>f:</w:t>
      </w:r>
      <w:r>
        <w:rPr>
          <w:rFonts w:ascii="宋体" w:eastAsia="宋体" w:hAnsi="宋体" w:cs="Times New Roman" w:hint="eastAsia"/>
        </w:rPr>
        <w:t>∑</w:t>
      </w:r>
      <w:r>
        <w:rPr>
          <w:rFonts w:ascii="Times New Roman" w:eastAsia="宋体" w:hAnsi="Times New Roman" w:cs="Times New Roman"/>
        </w:rPr>
        <w:t>*→</w:t>
      </w:r>
      <w:r>
        <w:rPr>
          <w:rFonts w:ascii="宋体" w:eastAsia="宋体" w:hAnsi="宋体" w:cs="Times New Roman" w:hint="eastAsia"/>
        </w:rPr>
        <w:t>∑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如下</w:t>
      </w:r>
      <w:r>
        <w:rPr>
          <w:rFonts w:ascii="Times New Roman" w:eastAsia="宋体" w:hAnsi="Times New Roman" w:cs="Times New Roman"/>
        </w:rPr>
        <w:t>:</w:t>
      </w:r>
    </w:p>
    <w:p w14:paraId="48150E6E" w14:textId="77777777" w:rsidR="000F3735" w:rsidRDefault="00E741A4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 w:dxaOrig="240" w:dyaOrig="255" w14:anchorId="6116C800">
          <v:shape id="_x0000_i1027" type="#_x0000_t75" style="width:11.85pt;height:13.05pt" o:ole="">
            <v:imagedata r:id="rId8" o:title=""/>
          </v:shape>
          <o:OLEObject Type="Embed" ProgID="Equation.3" ShapeID="_x0000_i1027" DrawAspect="Content" ObjectID="_1669910679" r:id="rId10"/>
        </w:object>
      </w:r>
      <w:r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∑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 xml:space="preserve">  f(x)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axb</w:t>
      </w:r>
    </w:p>
    <w:p w14:paraId="6AD75A57" w14:textId="77777777" w:rsidR="000F3735" w:rsidRDefault="00E741A4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f(</w:t>
      </w:r>
      <w:r>
        <w:rPr>
          <w:rFonts w:ascii="Times New Roman" w:eastAsia="宋体" w:hAnsi="Times New Roman" w:cs="Times New Roman"/>
          <w:u w:val="single"/>
        </w:rPr>
        <w:t xml:space="preserve">         </w:t>
      </w:r>
      <w:r>
        <w:rPr>
          <w:rFonts w:ascii="Times New Roman" w:eastAsia="宋体" w:hAnsi="Times New Roman" w:cs="Times New Roman"/>
        </w:rPr>
        <w:t>)=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 xml:space="preserve"> aab, abb, ab</w:t>
      </w:r>
      <w:r>
        <w:rPr>
          <w:rFonts w:ascii="Times New Roman" w:eastAsia="宋体" w:hAnsi="Times New Roman" w:cs="Times New Roman" w:hint="eastAsia"/>
        </w:rPr>
        <w:t xml:space="preserve"> }</w:t>
      </w:r>
    </w:p>
    <w:p w14:paraId="62B1A747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A={1,2,4}</w:t>
      </w:r>
      <w:r>
        <w:rPr>
          <w:rFonts w:ascii="Times New Roman" w:eastAsia="宋体" w:hAnsi="Times New Roman" w:cs="Times New Roman"/>
        </w:rPr>
        <w:t>是全集</w:t>
      </w:r>
      <w:r>
        <w:rPr>
          <w:rFonts w:ascii="Times New Roman" w:eastAsia="宋体" w:hAnsi="Times New Roman" w:cs="Times New Roman"/>
        </w:rPr>
        <w:t>E=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1,2,3,4,5}</w:t>
      </w:r>
      <w:r>
        <w:rPr>
          <w:rFonts w:ascii="Times New Roman" w:eastAsia="宋体" w:hAnsi="Times New Roman" w:cs="Times New Roman"/>
        </w:rPr>
        <w:t>的子集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的特征函数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  <w:vertAlign w:val="subscript"/>
        </w:rPr>
        <w:t>A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</w:rPr>
        <w:t>。</w:t>
      </w:r>
    </w:p>
    <w:p w14:paraId="546B2961" w14:textId="77777777" w:rsidR="000F3735" w:rsidRDefault="000F3735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</w:p>
    <w:p w14:paraId="2E1F5F3B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四、计算与作图</w:t>
      </w:r>
    </w:p>
    <w:p w14:paraId="049530FB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/>
        </w:rPr>
        <w:t>若集</w:t>
      </w:r>
      <w:r>
        <w:rPr>
          <w:rFonts w:ascii="Times New Roman" w:eastAsia="宋体" w:hAnsi="Times New Roman" w:cs="Times New Roman"/>
        </w:rPr>
        <w:t>A=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</w:t>
      </w:r>
      <w:r>
        <w:rPr>
          <w:rFonts w:ascii="Times New Roman" w:eastAsia="宋体" w:hAnsi="Times New Roman" w:cs="Times New Roman" w:hint="eastAsia"/>
        </w:rPr>
        <w:t>,4</w:t>
      </w:r>
      <w:r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上的关系</w:t>
      </w:r>
      <w:r>
        <w:rPr>
          <w:rFonts w:ascii="Times New Roman" w:eastAsia="宋体" w:hAnsi="Times New Roman" w:cs="Times New Roman"/>
        </w:rPr>
        <w:t>R=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&lt;1,1&gt;,&lt;2,3&gt;,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3,2&gt;,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3,4&gt;,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4,1&gt;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请用集合列举表示法表示</w:t>
      </w:r>
      <w:r>
        <w:rPr>
          <w:rFonts w:ascii="Times New Roman" w:eastAsia="宋体" w:hAnsi="Times New Roman" w:cs="Times New Roman"/>
        </w:rPr>
        <w:t>r(R)</w:t>
      </w:r>
      <w:r>
        <w:rPr>
          <w:rFonts w:ascii="Times New Roman" w:eastAsia="宋体" w:hAnsi="Times New Roman" w:cs="Times New Roman"/>
        </w:rPr>
        <w:t>、用关系图表示</w:t>
      </w:r>
      <w:r>
        <w:rPr>
          <w:rFonts w:ascii="Times New Roman" w:eastAsia="宋体" w:hAnsi="Times New Roman" w:cs="Times New Roman"/>
        </w:rPr>
        <w:t>s(R)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用关系矩阵表示</w:t>
      </w:r>
      <w:r>
        <w:rPr>
          <w:rFonts w:ascii="Times New Roman" w:eastAsia="宋体" w:hAnsi="Times New Roman" w:cs="Times New Roman"/>
        </w:rPr>
        <w:t>t(R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/>
        </w:rPr>
        <w:t>。</w:t>
      </w:r>
    </w:p>
    <w:p w14:paraId="6A84B8CA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都是</w:t>
      </w:r>
      <w:r>
        <w:rPr>
          <w:rFonts w:ascii="Times New Roman" w:eastAsia="宋体" w:hAnsi="Times New Roman" w:cs="Times New Roman"/>
        </w:rPr>
        <w:t>{1,2,3,4,5}</w:t>
      </w:r>
      <w:r>
        <w:rPr>
          <w:rFonts w:ascii="Times New Roman" w:eastAsia="宋体" w:hAnsi="Times New Roman" w:cs="Times New Roman"/>
        </w:rPr>
        <w:t>上的二元关系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且</w:t>
      </w:r>
    </w:p>
    <w:p w14:paraId="00B212A6" w14:textId="3880EAB2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&lt;2,4&gt;,&lt;4,1&gt;,&lt;3,5&gt;,&lt;5,3&gt;}        S={&lt;1,2&gt;,&lt;3,4&gt;,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5,2&gt;</w:t>
      </w:r>
      <w:r>
        <w:rPr>
          <w:rFonts w:ascii="Times New Roman" w:eastAsia="宋体" w:hAnsi="Times New Roman" w:cs="Times New Roman" w:hint="eastAsia"/>
        </w:rPr>
        <w:t>}</w:t>
      </w:r>
    </w:p>
    <w:p w14:paraId="4A82280C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</w:rPr>
        <w:t>则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微软雅黑" w:hAnsi="Times New Roman" w:cs="Times New Roman"/>
        </w:rPr>
        <w:t>・</w:t>
      </w:r>
      <w:r>
        <w:rPr>
          <w:rFonts w:ascii="Times New Roman" w:eastAsia="宋体" w:hAnsi="Times New Roman" w:cs="Times New Roman"/>
        </w:rPr>
        <w:t>S=</w:t>
      </w:r>
      <w:r>
        <w:rPr>
          <w:rFonts w:ascii="Times New Roman" w:eastAsia="宋体" w:hAnsi="Times New Roman" w:cs="Times New Roman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  <w:u w:val="single"/>
        </w:rPr>
        <w:t xml:space="preserve">             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(R)=</w:t>
      </w:r>
      <w:r>
        <w:rPr>
          <w:rFonts w:ascii="Times New Roman" w:eastAsia="宋体" w:hAnsi="Times New Roman" w:cs="Times New Roman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7E47219C" w14:textId="46B314AC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A={3,6,9,15,54,90,135,180}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为自然数的整除关系。试画出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A;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&gt;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Hasse</w:t>
      </w: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并求</w:t>
      </w:r>
      <w:r>
        <w:rPr>
          <w:rFonts w:ascii="Times New Roman" w:eastAsia="宋体" w:hAnsi="Times New Roman" w:cs="Times New Roman"/>
        </w:rPr>
        <w:t>{6,15,90}</w:t>
      </w:r>
      <w:r>
        <w:rPr>
          <w:rFonts w:ascii="Times New Roman" w:eastAsia="宋体" w:hAnsi="Times New Roman" w:cs="Times New Roman"/>
        </w:rPr>
        <w:t>的上确界和下确界。</w:t>
      </w:r>
    </w:p>
    <w:p w14:paraId="09E14D65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下图为集合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,x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,…,x</w:t>
      </w:r>
      <w:r>
        <w:rPr>
          <w:rFonts w:ascii="Times New Roman" w:eastAsia="宋体" w:hAnsi="Times New Roman" w:cs="Times New Roman"/>
          <w:vertAlign w:val="subscript"/>
        </w:rPr>
        <w:t>13</w:t>
      </w:r>
      <w:r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上偏序关系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Hasse</w:t>
      </w: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S={x</w:t>
      </w:r>
      <w:r>
        <w:rPr>
          <w:rFonts w:ascii="Times New Roman" w:eastAsia="宋体" w:hAnsi="Times New Roman" w:cs="Times New Roman"/>
          <w:vertAlign w:val="subscript"/>
        </w:rPr>
        <w:t>5</w:t>
      </w:r>
      <w:r>
        <w:rPr>
          <w:rFonts w:ascii="Times New Roman" w:eastAsia="宋体" w:hAnsi="Times New Roman" w:cs="Times New Roman"/>
        </w:rPr>
        <w:t>,x</w:t>
      </w:r>
      <w:r>
        <w:rPr>
          <w:rFonts w:ascii="Times New Roman" w:eastAsia="宋体" w:hAnsi="Times New Roman" w:cs="Times New Roman"/>
          <w:vertAlign w:val="subscript"/>
        </w:rPr>
        <w:t>8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  <w:vertAlign w:val="subscript"/>
        </w:rPr>
        <w:t>9</w:t>
      </w:r>
      <w:r>
        <w:rPr>
          <w:rFonts w:ascii="Times New Roman" w:eastAsia="宋体" w:hAnsi="Times New Roman" w:cs="Times New Roman"/>
        </w:rPr>
        <w:t>,x</w:t>
      </w:r>
      <w:r>
        <w:rPr>
          <w:rFonts w:ascii="Times New Roman" w:eastAsia="宋体" w:hAnsi="Times New Roman" w:cs="Times New Roman"/>
          <w:vertAlign w:val="subscript"/>
        </w:rPr>
        <w:t>11</w:t>
      </w:r>
      <w:r>
        <w:rPr>
          <w:rFonts w:ascii="Times New Roman" w:eastAsia="宋体" w:hAnsi="Times New Roman" w:cs="Times New Roman"/>
        </w:rPr>
        <w:t>,x</w:t>
      </w:r>
      <w:r>
        <w:rPr>
          <w:rFonts w:ascii="Times New Roman" w:eastAsia="宋体" w:hAnsi="Times New Roman" w:cs="Times New Roman"/>
          <w:vertAlign w:val="subscript"/>
        </w:rPr>
        <w:t>12</w:t>
      </w:r>
      <w:r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的极大元有</w:t>
      </w:r>
      <w:r>
        <w:rPr>
          <w:rFonts w:ascii="Times New Roman" w:eastAsia="宋体" w:hAnsi="Times New Roman" w:cs="Times New Roman" w:hint="eastAsia"/>
          <w:u w:val="single"/>
        </w:rPr>
        <w:t xml:space="preserve"> 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的下界有</w:t>
      </w:r>
      <w:r>
        <w:rPr>
          <w:rFonts w:ascii="Times New Roman" w:eastAsia="宋体" w:hAnsi="Times New Roman" w:cs="Times New Roman" w:hint="eastAsia"/>
          <w:u w:val="single"/>
        </w:rPr>
        <w:t xml:space="preserve"> 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上确界为</w:t>
      </w:r>
      <w:r>
        <w:rPr>
          <w:rFonts w:ascii="Times New Roman" w:eastAsia="宋体" w:hAnsi="Times New Roman" w:cs="Times New Roman" w:hint="eastAsia"/>
          <w:u w:val="single"/>
        </w:rPr>
        <w:t xml:space="preserve"> </w:t>
      </w:r>
      <w:r>
        <w:rPr>
          <w:rFonts w:ascii="Times New Roman" w:eastAsia="宋体" w:hAnsi="Times New Roman" w:cs="Times New Roman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。</w:t>
      </w:r>
    </w:p>
    <w:p w14:paraId="2362C893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A={a,b}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B={1,2,3,4}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={&lt;a,1&gt;,&lt;b,2&gt;}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到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的函数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试找出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的所有左逆和右逆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如果存在的话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。</w:t>
      </w:r>
    </w:p>
    <w:p w14:paraId="1FB581AD" w14:textId="5B049A4B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1,2,3,4,5}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B=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a,b}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f={&lt;1,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&gt;,&lt;2,a&gt;,&lt;3,b&gt;,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4,a&gt;,&lt;5,b&gt;}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到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的函数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试找出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的所有左逆和右逆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如果存在的话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14:paraId="113C8E43" w14:textId="77777777" w:rsidR="000F3735" w:rsidRDefault="00E741A4">
      <w:pPr>
        <w:spacing w:line="400" w:lineRule="exact"/>
        <w:ind w:left="210" w:hangingChars="100" w:hanging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7. </w:t>
      </w:r>
      <w:r>
        <w:rPr>
          <w:rFonts w:ascii="Times New Roman" w:eastAsia="宋体" w:hAnsi="Times New Roman" w:cs="Times New Roman"/>
        </w:rPr>
        <w:t>定义</w:t>
      </w:r>
      <w:r>
        <w:rPr>
          <w:rFonts w:ascii="Times New Roman" w:eastAsia="宋体" w:hAnsi="Times New Roman" w:cs="Times New Roman"/>
        </w:rPr>
        <w:t>A={1,2}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1,2,3}</w:t>
      </w:r>
      <w:r>
        <w:rPr>
          <w:rFonts w:ascii="Times New Roman" w:eastAsia="宋体" w:hAnsi="Times New Roman" w:cs="Times New Roman"/>
        </w:rPr>
        <w:t>上的等价关系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如下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 w:dxaOrig="240" w:dyaOrig="255" w14:anchorId="42039CE3">
          <v:shape id="_x0000_i1028" type="#_x0000_t75" style="width:11.85pt;height:13.05pt" o:ole="">
            <v:imagedata r:id="rId8" o:title=""/>
          </v:shape>
          <o:OLEObject Type="Embed" ProgID="Equation.3" ShapeID="_x0000_i1028" DrawAspect="Content" ObjectID="_1669910680" r:id="rId11"/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&lt;</w:t>
      </w:r>
      <w:r>
        <w:rPr>
          <w:rFonts w:ascii="Times New Roman" w:eastAsia="宋体" w:hAnsi="Times New Roman" w:cs="Times New Roman"/>
        </w:rPr>
        <w:t>x,y&gt;,&lt;u,v</w:t>
      </w:r>
      <w:r>
        <w:rPr>
          <w:rFonts w:ascii="Times New Roman" w:eastAsia="宋体" w:hAnsi="Times New Roman" w:cs="Times New Roman" w:hint="eastAsia"/>
        </w:rPr>
        <w:t>&gt;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x,y&gt;R&lt;u,v&gt;  iff x+y=u+v</w:t>
      </w:r>
      <w:r>
        <w:rPr>
          <w:rFonts w:ascii="Times New Roman" w:eastAsia="宋体" w:hAnsi="Times New Roman" w:cs="Times New Roman"/>
        </w:rPr>
        <w:t>。试求出商集</w:t>
      </w:r>
      <w:r>
        <w:rPr>
          <w:rFonts w:ascii="Times New Roman" w:eastAsia="宋体" w:hAnsi="Times New Roman" w:cs="Times New Roman"/>
        </w:rPr>
        <w:t>A/R</w:t>
      </w:r>
      <w:r>
        <w:rPr>
          <w:rFonts w:ascii="Times New Roman" w:eastAsia="宋体" w:hAnsi="Times New Roman" w:cs="Times New Roman" w:hint="eastAsia"/>
        </w:rPr>
        <w:t>。</w:t>
      </w:r>
    </w:p>
    <w:p w14:paraId="5B2A4D98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8.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A={1,2}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定义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  <w:vertAlign w:val="superscript"/>
        </w:rPr>
        <w:t>A</w:t>
      </w:r>
      <w:r>
        <w:rPr>
          <w:rFonts w:ascii="Times New Roman" w:eastAsia="宋体" w:hAnsi="Times New Roman" w:cs="Times New Roman"/>
        </w:rPr>
        <w:t>上的等价关系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如下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 w:dxaOrig="240" w:dyaOrig="255" w14:anchorId="1FA69818">
          <v:shape id="_x0000_i1029" type="#_x0000_t75" style="width:11.85pt;height:13.05pt" o:ole="">
            <v:imagedata r:id="rId8" o:title=""/>
          </v:shape>
          <o:OLEObject Type="Embed" ProgID="Equation.3" ShapeID="_x0000_i1029" DrawAspect="Content" ObjectID="_1669910681" r:id="rId12"/>
        </w:object>
      </w:r>
      <w:r>
        <w:rPr>
          <w:rFonts w:ascii="Times New Roman" w:eastAsia="宋体" w:hAnsi="Times New Roman" w:cs="Times New Roman"/>
        </w:rPr>
        <w:t>f,g</w:t>
      </w:r>
      <w:r>
        <w:rPr>
          <w:rFonts w:ascii="Times New Roman" w:eastAsia="宋体" w:hAnsi="Times New Roman" w:cs="Times New Roman" w:hint="eastAsia"/>
        </w:rPr>
        <w:t>∈</w:t>
      </w:r>
      <w:r>
        <w:rPr>
          <w:rFonts w:ascii="Times New Roman" w:eastAsia="宋体" w:hAnsi="Times New Roman" w:cs="Times New Roman"/>
        </w:rPr>
        <w:t>A</w:t>
      </w:r>
      <w:r w:rsidRPr="00E741A4">
        <w:rPr>
          <w:rFonts w:ascii="Times New Roman" w:eastAsia="宋体" w:hAnsi="Times New Roman" w:cs="Times New Roman"/>
          <w:vertAlign w:val="superscript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g  iff  f(A)=g(A)</w:t>
      </w:r>
      <w:r>
        <w:rPr>
          <w:rFonts w:ascii="Times New Roman" w:eastAsia="宋体" w:hAnsi="Times New Roman" w:cs="Times New Roman"/>
        </w:rPr>
        <w:t>。试求出商集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  <w:vertAlign w:val="superscript"/>
        </w:rPr>
        <w:t>A</w:t>
      </w:r>
      <w:r>
        <w:rPr>
          <w:rFonts w:ascii="Times New Roman" w:eastAsia="宋体" w:hAnsi="Times New Roman" w:cs="Times New Roman"/>
        </w:rPr>
        <w:t>/R</w:t>
      </w:r>
      <w:r>
        <w:rPr>
          <w:rFonts w:ascii="Times New Roman" w:eastAsia="宋体" w:hAnsi="Times New Roman" w:cs="Times New Roman"/>
        </w:rPr>
        <w:t>。</w:t>
      </w:r>
    </w:p>
    <w:p w14:paraId="00EFB556" w14:textId="77777777" w:rsidR="000F3735" w:rsidRDefault="000F3735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</w:p>
    <w:p w14:paraId="070C540D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lastRenderedPageBreak/>
        <w:t>五、证明题</w:t>
      </w:r>
    </w:p>
    <w:p w14:paraId="7F0125DA" w14:textId="77777777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是集合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上的关系。证明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是偏序关系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iff  R</w:t>
      </w:r>
      <w:r>
        <w:rPr>
          <w:rFonts w:ascii="Times New Roman" w:eastAsia="宋体" w:hAnsi="Times New Roman" w:cs="Times New Roman" w:hint="eastAsia"/>
          <w:vertAlign w:val="superscript"/>
        </w:rPr>
        <w:t>-</w:t>
      </w:r>
      <w:r>
        <w:rPr>
          <w:rFonts w:ascii="Times New Roman" w:eastAsia="宋体" w:hAnsi="Times New Roman" w:cs="Times New Roman"/>
          <w:vertAlign w:val="superscript"/>
        </w:rPr>
        <w:t>1</w:t>
      </w:r>
      <w:r>
        <w:rPr>
          <w:rFonts w:ascii="Times New Roman" w:eastAsia="宋体" w:hAnsi="Times New Roman" w:cs="Times New Roman"/>
        </w:rPr>
        <w:t>∩R=I</w:t>
      </w:r>
      <w:r>
        <w:rPr>
          <w:rFonts w:ascii="Times New Roman" w:eastAsia="宋体" w:hAnsi="Times New Roman" w:cs="Times New Roman"/>
          <w:vertAlign w:val="subscript"/>
        </w:rPr>
        <w:t>A</w:t>
      </w:r>
      <w:r>
        <w:rPr>
          <w:rFonts w:ascii="Times New Roman" w:eastAsia="宋体" w:hAnsi="Times New Roman" w:cs="Times New Roman"/>
        </w:rPr>
        <w:t>且</w:t>
      </w:r>
      <w:r>
        <w:rPr>
          <w:rFonts w:ascii="Times New Roman" w:eastAsia="宋体" w:hAnsi="Times New Roman" w:cs="Times New Roman"/>
        </w:rPr>
        <w:t>R=R*</w:t>
      </w:r>
      <w:r>
        <w:rPr>
          <w:rFonts w:ascii="Times New Roman" w:eastAsia="宋体" w:hAnsi="Times New Roman" w:cs="Times New Roman" w:hint="eastAsia"/>
        </w:rPr>
        <w:t>。</w:t>
      </w:r>
    </w:p>
    <w:p w14:paraId="6A160B33" w14:textId="5AA0173F" w:rsidR="000F3735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是集合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上的关系。证明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是拟序关系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iff  R</w:t>
      </w:r>
      <w:r>
        <w:rPr>
          <w:rFonts w:ascii="Times New Roman" w:eastAsia="宋体" w:hAnsi="Times New Roman" w:cs="Times New Roman"/>
          <w:vertAlign w:val="superscript"/>
        </w:rPr>
        <w:t>-1</w:t>
      </w:r>
      <w:r>
        <w:rPr>
          <w:rFonts w:ascii="Times New Roman" w:eastAsia="宋体" w:hAnsi="Times New Roman" w:cs="Times New Roman"/>
        </w:rPr>
        <w:t>∩R=</w:t>
      </w:r>
      <w:r>
        <w:rPr>
          <w:rFonts w:ascii="宋体" w:eastAsia="宋体" w:hAnsi="宋体" w:cs="Times New Roman" w:hint="eastAsia"/>
        </w:rPr>
        <w:t>Ф</w:t>
      </w:r>
      <w:r>
        <w:rPr>
          <w:rFonts w:ascii="Times New Roman" w:eastAsia="宋体" w:hAnsi="Times New Roman" w:cs="Times New Roman" w:hint="eastAsia"/>
        </w:rPr>
        <w:t>且</w:t>
      </w:r>
      <w:r>
        <w:rPr>
          <w:rFonts w:ascii="Times New Roman" w:eastAsia="宋体" w:hAnsi="Times New Roman" w:cs="Times New Roman"/>
        </w:rPr>
        <w:t>R=R</w:t>
      </w:r>
      <w:r>
        <w:rPr>
          <w:rFonts w:ascii="Times New Roman" w:eastAsia="宋体" w:hAnsi="Times New Roman" w:cs="Times New Roman"/>
          <w:vertAlign w:val="superscript"/>
        </w:rPr>
        <w:t>+</w:t>
      </w:r>
      <w:r>
        <w:rPr>
          <w:rFonts w:ascii="Times New Roman" w:eastAsia="宋体" w:hAnsi="Times New Roman" w:cs="Times New Roman"/>
        </w:rPr>
        <w:t>。</w:t>
      </w:r>
    </w:p>
    <w:p w14:paraId="4AA8AA39" w14:textId="43971A7C" w:rsidR="00E741A4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</w:p>
    <w:p w14:paraId="16DFCF5B" w14:textId="23229467" w:rsidR="00E741A4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</w:p>
    <w:p w14:paraId="00A3EBB1" w14:textId="2B95A897" w:rsidR="00E741A4" w:rsidRDefault="00E741A4">
      <w:pPr>
        <w:spacing w:line="400" w:lineRule="exact"/>
        <w:jc w:val="left"/>
        <w:rPr>
          <w:rFonts w:ascii="Times New Roman" w:eastAsia="宋体" w:hAnsi="Times New Roman" w:cs="Times New Roman"/>
        </w:rPr>
      </w:pPr>
    </w:p>
    <w:p w14:paraId="277160AE" w14:textId="5E23F71F" w:rsidR="00E741A4" w:rsidRDefault="00E741A4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  <w:r w:rsidRPr="00E741A4">
        <w:rPr>
          <w:rFonts w:ascii="Times New Roman" w:eastAsia="宋体" w:hAnsi="Times New Roman" w:cs="Times New Roman" w:hint="eastAsia"/>
          <w:b/>
          <w:bCs/>
        </w:rPr>
        <w:t>计数</w:t>
      </w:r>
    </w:p>
    <w:p w14:paraId="24CC3947" w14:textId="5B165E96" w:rsidR="00E741A4" w:rsidRDefault="00E741A4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空集</w:t>
      </w:r>
      <w:r w:rsidRPr="00E741A4">
        <w:rPr>
          <w:rFonts w:ascii="Times New Roman" w:eastAsia="宋体" w:hAnsi="Times New Roman" w:cs="Times New Roman" w:hint="eastAsia"/>
          <w:b/>
          <w:bCs/>
        </w:rPr>
        <w:t>Ф上的关系Ф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 w:rsidRPr="00E741A4">
        <w:rPr>
          <w:rFonts w:ascii="Times New Roman" w:eastAsia="宋体" w:hAnsi="Times New Roman" w:cs="Times New Roman" w:hint="eastAsia"/>
          <w:b/>
          <w:bCs/>
        </w:rPr>
        <w:t>性质</w:t>
      </w:r>
    </w:p>
    <w:p w14:paraId="043781D4" w14:textId="5E5517D5" w:rsidR="00E741A4" w:rsidRPr="00E741A4" w:rsidRDefault="00E741A4">
      <w:pPr>
        <w:spacing w:line="400" w:lineRule="exact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非空集合</w:t>
      </w:r>
      <w:r>
        <w:rPr>
          <w:rFonts w:ascii="Times New Roman" w:eastAsia="宋体" w:hAnsi="Times New Roman" w:cs="Times New Roman" w:hint="eastAsia"/>
          <w:b/>
          <w:bCs/>
        </w:rPr>
        <w:t>A</w:t>
      </w:r>
      <w:r>
        <w:rPr>
          <w:rFonts w:ascii="Times New Roman" w:eastAsia="宋体" w:hAnsi="Times New Roman" w:cs="Times New Roman" w:hint="eastAsia"/>
          <w:b/>
          <w:bCs/>
        </w:rPr>
        <w:t>上的恒等关系</w:t>
      </w:r>
      <w:r w:rsidRPr="00E741A4">
        <w:rPr>
          <w:rFonts w:ascii="Times New Roman" w:eastAsia="宋体" w:hAnsi="Times New Roman" w:cs="Times New Roman"/>
          <w:b/>
          <w:bCs/>
        </w:rPr>
        <w:t>I</w:t>
      </w:r>
      <w:r w:rsidRPr="00E741A4">
        <w:rPr>
          <w:rFonts w:ascii="Times New Roman" w:eastAsia="宋体" w:hAnsi="Times New Roman" w:cs="Times New Roman"/>
          <w:b/>
          <w:bCs/>
          <w:vertAlign w:val="subscript"/>
        </w:rPr>
        <w:t>A</w:t>
      </w:r>
      <w:r w:rsidRPr="00E741A4">
        <w:rPr>
          <w:rFonts w:ascii="Times New Roman" w:eastAsia="宋体" w:hAnsi="Times New Roman" w:cs="Times New Roman" w:hint="eastAsia"/>
          <w:b/>
          <w:bCs/>
        </w:rPr>
        <w:t>，看成函数呢？</w:t>
      </w:r>
    </w:p>
    <w:sectPr w:rsidR="00E741A4" w:rsidRPr="00E7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64"/>
    <w:rsid w:val="00002044"/>
    <w:rsid w:val="00005969"/>
    <w:rsid w:val="00040518"/>
    <w:rsid w:val="000D4851"/>
    <w:rsid w:val="000F3735"/>
    <w:rsid w:val="00103A96"/>
    <w:rsid w:val="0016401D"/>
    <w:rsid w:val="00166AE0"/>
    <w:rsid w:val="00205958"/>
    <w:rsid w:val="002349D7"/>
    <w:rsid w:val="0024629C"/>
    <w:rsid w:val="002834C7"/>
    <w:rsid w:val="002C3A4F"/>
    <w:rsid w:val="00370F28"/>
    <w:rsid w:val="003870FB"/>
    <w:rsid w:val="003D668C"/>
    <w:rsid w:val="003E0E7A"/>
    <w:rsid w:val="003E42CC"/>
    <w:rsid w:val="0042168D"/>
    <w:rsid w:val="0043562B"/>
    <w:rsid w:val="00470C76"/>
    <w:rsid w:val="004A5B38"/>
    <w:rsid w:val="004F21BF"/>
    <w:rsid w:val="0052718E"/>
    <w:rsid w:val="00531F44"/>
    <w:rsid w:val="005A2D8E"/>
    <w:rsid w:val="005C1F4A"/>
    <w:rsid w:val="005F2639"/>
    <w:rsid w:val="00613816"/>
    <w:rsid w:val="00663005"/>
    <w:rsid w:val="00693DBF"/>
    <w:rsid w:val="006A44A7"/>
    <w:rsid w:val="006C7D08"/>
    <w:rsid w:val="006D139B"/>
    <w:rsid w:val="006D3B77"/>
    <w:rsid w:val="0070756B"/>
    <w:rsid w:val="00710086"/>
    <w:rsid w:val="0073202F"/>
    <w:rsid w:val="00734EC2"/>
    <w:rsid w:val="00745F6B"/>
    <w:rsid w:val="00755C2F"/>
    <w:rsid w:val="007728F9"/>
    <w:rsid w:val="0079024F"/>
    <w:rsid w:val="0079159B"/>
    <w:rsid w:val="007D4B9A"/>
    <w:rsid w:val="00811634"/>
    <w:rsid w:val="00821403"/>
    <w:rsid w:val="00860313"/>
    <w:rsid w:val="0086652E"/>
    <w:rsid w:val="00883159"/>
    <w:rsid w:val="008A478D"/>
    <w:rsid w:val="00904711"/>
    <w:rsid w:val="00911B7B"/>
    <w:rsid w:val="00933FC3"/>
    <w:rsid w:val="00970222"/>
    <w:rsid w:val="009A1F97"/>
    <w:rsid w:val="009B4CB0"/>
    <w:rsid w:val="009C20C2"/>
    <w:rsid w:val="009E56C8"/>
    <w:rsid w:val="009F4E14"/>
    <w:rsid w:val="00A14893"/>
    <w:rsid w:val="00A577BD"/>
    <w:rsid w:val="00A77564"/>
    <w:rsid w:val="00AE4E84"/>
    <w:rsid w:val="00B422C9"/>
    <w:rsid w:val="00B66E9F"/>
    <w:rsid w:val="00B72443"/>
    <w:rsid w:val="00B841CD"/>
    <w:rsid w:val="00BA7A16"/>
    <w:rsid w:val="00BB5AB9"/>
    <w:rsid w:val="00BE07F2"/>
    <w:rsid w:val="00C01E95"/>
    <w:rsid w:val="00C13039"/>
    <w:rsid w:val="00C20088"/>
    <w:rsid w:val="00CB6BA1"/>
    <w:rsid w:val="00CC10DE"/>
    <w:rsid w:val="00D02FD0"/>
    <w:rsid w:val="00D17F9A"/>
    <w:rsid w:val="00D30F0D"/>
    <w:rsid w:val="00D604FB"/>
    <w:rsid w:val="00D84FBA"/>
    <w:rsid w:val="00D95316"/>
    <w:rsid w:val="00DD2574"/>
    <w:rsid w:val="00E353AE"/>
    <w:rsid w:val="00E50629"/>
    <w:rsid w:val="00E703A9"/>
    <w:rsid w:val="00E741A4"/>
    <w:rsid w:val="00EA2C19"/>
    <w:rsid w:val="00EC44EF"/>
    <w:rsid w:val="00F15CA8"/>
    <w:rsid w:val="00F565CC"/>
    <w:rsid w:val="00F71A58"/>
    <w:rsid w:val="00F875BB"/>
    <w:rsid w:val="00FA6CEE"/>
    <w:rsid w:val="00FB5E73"/>
    <w:rsid w:val="00FC59AD"/>
    <w:rsid w:val="00FE4FE3"/>
    <w:rsid w:val="00FF5C64"/>
    <w:rsid w:val="2DAE735C"/>
    <w:rsid w:val="3EA94CCD"/>
    <w:rsid w:val="7FE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D600"/>
  <w15:docId w15:val="{98359E2D-FAAF-4A28-941B-BF521864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AE642-20F2-470D-9EAA-09D8F5A5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ecember</dc:creator>
  <cp:lastModifiedBy>USER</cp:lastModifiedBy>
  <cp:revision>99</cp:revision>
  <dcterms:created xsi:type="dcterms:W3CDTF">2020-05-03T02:10:00Z</dcterms:created>
  <dcterms:modified xsi:type="dcterms:W3CDTF">2020-12-19T11:18:00Z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