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0BF" w:rsidRDefault="00DE40BF" w:rsidP="00E47648">
      <w:pPr>
        <w:ind w:firstLineChars="100" w:firstLine="210"/>
      </w:pPr>
      <w:r>
        <w:rPr>
          <w:rFonts w:hint="eastAsia"/>
        </w:rPr>
        <w:t>一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数据传输   资源共享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牛奶</w:t>
      </w:r>
      <w:r>
        <w:tab/>
        <w:t xml:space="preserve">    </w:t>
      </w:r>
      <w:r>
        <w:rPr>
          <w:rFonts w:hint="eastAsia"/>
        </w:rPr>
        <w:t>葡萄酒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01111100111110100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集线器</w:t>
      </w:r>
      <w:r>
        <w:tab/>
        <w:t xml:space="preserve">  </w:t>
      </w:r>
      <w:r>
        <w:rPr>
          <w:rFonts w:hint="eastAsia"/>
        </w:rPr>
        <w:t>路由器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链路状态     距离矢量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NAT</w:t>
      </w:r>
      <w:r>
        <w:t xml:space="preserve">     </w:t>
      </w:r>
      <w:r>
        <w:rPr>
          <w:rFonts w:hint="eastAsia"/>
        </w:rPr>
        <w:t>ICMP</w:t>
      </w:r>
      <w:r>
        <w:t xml:space="preserve">    </w:t>
      </w:r>
      <w:r>
        <w:rPr>
          <w:rFonts w:hint="eastAsia"/>
        </w:rPr>
        <w:t>SNMP</w:t>
      </w:r>
      <w:r>
        <w:t xml:space="preserve">    </w:t>
      </w:r>
      <w:r>
        <w:rPr>
          <w:rFonts w:hint="eastAsia"/>
        </w:rPr>
        <w:t>DHCP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t>24</w:t>
      </w:r>
      <w:r>
        <w:rPr>
          <w:rFonts w:hint="eastAsia"/>
        </w:rPr>
        <w:t>k</w:t>
      </w:r>
      <w:r>
        <w:t>b/s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向上多路复用    向下多路复用</w:t>
      </w:r>
    </w:p>
    <w:p w:rsidR="00DE40BF" w:rsidRDefault="00DE40BF" w:rsidP="00DE40BF">
      <w:pPr>
        <w:pStyle w:val="a3"/>
        <w:numPr>
          <w:ilvl w:val="0"/>
          <w:numId w:val="1"/>
        </w:numPr>
        <w:ind w:firstLineChars="0"/>
      </w:pPr>
      <w:r>
        <w:t>32         128</w:t>
      </w:r>
    </w:p>
    <w:p w:rsidR="00DE40BF" w:rsidRDefault="00DE40BF" w:rsidP="00DE40BF">
      <w:r>
        <w:rPr>
          <w:rFonts w:hint="eastAsia"/>
        </w:rPr>
        <w:t>二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ABD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:rsidR="00DE40BF" w:rsidRDefault="00DE40BF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:rsidR="00707091" w:rsidRDefault="00707091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:rsidR="00707091" w:rsidRDefault="00707091" w:rsidP="00DE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707091" w:rsidRDefault="00707091" w:rsidP="007070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707091" w:rsidRDefault="00707091" w:rsidP="007070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707091" w:rsidRDefault="00707091" w:rsidP="007070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707091" w:rsidRDefault="00707091" w:rsidP="007070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707091" w:rsidRDefault="00707091" w:rsidP="007070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:rsidR="00707091" w:rsidRDefault="00707091" w:rsidP="007070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:rsidR="00AC488B" w:rsidRDefault="00707091" w:rsidP="00AC48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C</w:t>
      </w:r>
      <w:r w:rsidR="00AC488B">
        <w:t>D</w:t>
      </w:r>
    </w:p>
    <w:p w:rsidR="00AC488B" w:rsidRDefault="00AC488B" w:rsidP="00AC488B">
      <w:pPr>
        <w:pStyle w:val="a3"/>
        <w:numPr>
          <w:ilvl w:val="0"/>
          <w:numId w:val="2"/>
        </w:numPr>
        <w:ind w:firstLineChars="0"/>
      </w:pPr>
      <w:r>
        <w:t>C</w:t>
      </w:r>
    </w:p>
    <w:p w:rsidR="00AC488B" w:rsidRDefault="00AC488B" w:rsidP="00AC488B">
      <w:pPr>
        <w:ind w:left="420"/>
      </w:pPr>
    </w:p>
    <w:p w:rsidR="00AC488B" w:rsidRDefault="00AC488B" w:rsidP="00AC488B">
      <w:pPr>
        <w:ind w:left="420"/>
      </w:pPr>
    </w:p>
    <w:p w:rsidR="00AC488B" w:rsidRDefault="00AC488B" w:rsidP="00AC488B">
      <w:pPr>
        <w:ind w:left="420"/>
      </w:pPr>
      <w:r>
        <w:rPr>
          <w:rFonts w:hint="eastAsia"/>
        </w:rPr>
        <w:lastRenderedPageBreak/>
        <w:t>三</w:t>
      </w:r>
    </w:p>
    <w:p w:rsidR="00AC488B" w:rsidRDefault="00AC488B" w:rsidP="00AC4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同等实体间进行通信制定的有关通信规则约定的集合</w:t>
      </w:r>
    </w:p>
    <w:p w:rsidR="00AC488B" w:rsidRDefault="00AC488B" w:rsidP="00AC488B">
      <w:pPr>
        <w:pStyle w:val="a3"/>
        <w:ind w:left="780" w:firstLineChars="0" w:firstLine="0"/>
      </w:pPr>
      <w:r>
        <w:rPr>
          <w:rFonts w:hint="eastAsia"/>
        </w:rPr>
        <w:t>协议三要素：</w:t>
      </w:r>
    </w:p>
    <w:p w:rsidR="00AC488B" w:rsidRDefault="00AC488B" w:rsidP="00AC488B">
      <w:pPr>
        <w:pStyle w:val="a3"/>
        <w:ind w:left="780" w:firstLineChars="0" w:firstLine="0"/>
      </w:pPr>
      <w:r>
        <w:rPr>
          <w:rFonts w:hint="eastAsia"/>
        </w:rPr>
        <w:t>语法</w:t>
      </w:r>
    </w:p>
    <w:p w:rsidR="00AC488B" w:rsidRDefault="00AC488B" w:rsidP="00AC488B">
      <w:pPr>
        <w:pStyle w:val="a3"/>
        <w:ind w:left="780" w:firstLineChars="0" w:firstLine="0"/>
      </w:pPr>
      <w:r>
        <w:rPr>
          <w:rFonts w:hint="eastAsia"/>
        </w:rPr>
        <w:t>语义</w:t>
      </w:r>
    </w:p>
    <w:p w:rsidR="00AC488B" w:rsidRDefault="00AC488B" w:rsidP="00AC488B">
      <w:pPr>
        <w:pStyle w:val="a3"/>
        <w:ind w:left="780" w:firstLineChars="0" w:firstLine="0"/>
      </w:pPr>
      <w:r>
        <w:rPr>
          <w:rFonts w:hint="eastAsia"/>
        </w:rPr>
        <w:t>定时</w:t>
      </w:r>
    </w:p>
    <w:p w:rsidR="00AC488B" w:rsidRDefault="00AC488B" w:rsidP="00AC4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链路没有建立  网络故障  POP或IMAP的问题</w:t>
      </w:r>
    </w:p>
    <w:p w:rsidR="00AC488B" w:rsidRDefault="00AC488B" w:rsidP="00AC488B">
      <w:pPr>
        <w:ind w:left="420"/>
      </w:pPr>
    </w:p>
    <w:p w:rsidR="00AC488B" w:rsidRDefault="00AC488B" w:rsidP="00AC488B">
      <w:pPr>
        <w:ind w:left="420"/>
      </w:pPr>
      <w:r>
        <w:rPr>
          <w:rFonts w:hint="eastAsia"/>
        </w:rPr>
        <w:t>四  1 2 4 8 16</w:t>
      </w:r>
      <w:r>
        <w:t xml:space="preserve"> 17 18 19 20 21 22 23 24 25 26 27 28 29 30 31 32  </w:t>
      </w:r>
      <w:r w:rsidR="00E47648">
        <w:t xml:space="preserve"> </w:t>
      </w:r>
      <w:bookmarkStart w:id="0" w:name="_GoBack"/>
      <w:bookmarkEnd w:id="0"/>
      <w:r>
        <w:t xml:space="preserve">  21</w:t>
      </w:r>
      <w:r>
        <w:rPr>
          <w:rFonts w:hint="eastAsia"/>
        </w:rPr>
        <w:t>RTT</w:t>
      </w:r>
    </w:p>
    <w:p w:rsidR="00AC488B" w:rsidRDefault="00AC488B" w:rsidP="00AC488B">
      <w:pPr>
        <w:ind w:left="420"/>
      </w:pPr>
    </w:p>
    <w:p w:rsidR="00AC488B" w:rsidRDefault="00AC488B" w:rsidP="004220A6"/>
    <w:sectPr w:rsidR="00AC4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DA4" w:rsidRDefault="005F4DA4" w:rsidP="00E47648">
      <w:r>
        <w:separator/>
      </w:r>
    </w:p>
  </w:endnote>
  <w:endnote w:type="continuationSeparator" w:id="0">
    <w:p w:rsidR="005F4DA4" w:rsidRDefault="005F4DA4" w:rsidP="00E4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DA4" w:rsidRDefault="005F4DA4" w:rsidP="00E47648">
      <w:r>
        <w:separator/>
      </w:r>
    </w:p>
  </w:footnote>
  <w:footnote w:type="continuationSeparator" w:id="0">
    <w:p w:rsidR="005F4DA4" w:rsidRDefault="005F4DA4" w:rsidP="00E47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D0919"/>
    <w:multiLevelType w:val="hybridMultilevel"/>
    <w:tmpl w:val="4A180A06"/>
    <w:lvl w:ilvl="0" w:tplc="34FE614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060AAB"/>
    <w:multiLevelType w:val="hybridMultilevel"/>
    <w:tmpl w:val="D2C8045C"/>
    <w:lvl w:ilvl="0" w:tplc="1AAA5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1F1936"/>
    <w:multiLevelType w:val="hybridMultilevel"/>
    <w:tmpl w:val="C43EFF8A"/>
    <w:lvl w:ilvl="0" w:tplc="1C5A252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B9"/>
    <w:rsid w:val="000806BF"/>
    <w:rsid w:val="001B1FC3"/>
    <w:rsid w:val="003233F2"/>
    <w:rsid w:val="00333DB9"/>
    <w:rsid w:val="004220A6"/>
    <w:rsid w:val="005F4DA4"/>
    <w:rsid w:val="00707091"/>
    <w:rsid w:val="00AC488B"/>
    <w:rsid w:val="00C1657A"/>
    <w:rsid w:val="00DE40BF"/>
    <w:rsid w:val="00E47648"/>
    <w:rsid w:val="00F1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D3F0"/>
  <w15:chartTrackingRefBased/>
  <w15:docId w15:val="{7E7DA546-E67C-422A-8524-F8376543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0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7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6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XiaoXiaoBing</dc:creator>
  <cp:keywords/>
  <dc:description/>
  <cp:lastModifiedBy>文武 杨</cp:lastModifiedBy>
  <cp:revision>5</cp:revision>
  <dcterms:created xsi:type="dcterms:W3CDTF">2017-06-23T01:11:00Z</dcterms:created>
  <dcterms:modified xsi:type="dcterms:W3CDTF">2018-06-23T03:25:00Z</dcterms:modified>
</cp:coreProperties>
</file>