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试卷一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center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中南大学考试试卷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2006--2006 学年学期 时间110分钟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软件工程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课程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48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学时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3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学分 考试形式：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闭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卷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专业年级：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总分100分，占总评成绩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100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%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注：此页不作答题纸，请将答案写在答题纸上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填空题（本题20分，每小题2分）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1. 瀑布模型是以文档为驱动、适合于（ ）软件项目的开发。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2. 需求分析的基本任务是（ ）。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3. 若有一个计算类型的程序，它的输入量只有一个X，其范围是［-1.0，1.0］，现从输入的角度考虑一组测试用例：-1.001，-1.0，1.0，1.001。设计这组测试用例的方法是（     ）。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4. 根据程序流程图划分的模块通常是（   ）内聚的模块。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5. 软件的分类，按其功能可分为：系统软件、（ ）和应用软件。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6. UML的定义包括UML语义和（ ）两个部分。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7. 客观世界中的若干类，通常有两种主要的结构关系：即分类结构和( )。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8. IDEF1X图用来描述系统的（ ）模型，主要有实体、联系和（ ）三种成分，其中实体可分为独立实体和（ ），且一个实体只能在图中出现一次。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二、简答题（本题30分，每小题5分）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1. 什么是软件工程？软件工程和计算机科学有何区别？ 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答：软件工程是指导软件开发和维护的工程性学科，它以计算机科学理论及其他相关学科的理论为指导，它以计算机科学理论为指导，采用工程化的概念、原理、技术和方法进行软件的开发和维护。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区别：软件工程是一门综合性的交叉学科，主要涉及计算机科学、管理科学和数学等。计算机科学侧重于理论研究，其成果可用于软件工程，而软件工程则强调如何有效地建造一个软件系统。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2. 面向对象方法和结构化方法有何区别与联系？ </w:t>
      </w:r>
    </w:p>
    <w:p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比较两种开发方式，面向对象开发更加接近于现实生活，可以使人的思路更加明确，而面向结构开发则更注重思维逻辑，具有一定难度。所以面向对象开发是当前最好的开发方式。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t>面向对象开发是基于结构化开发的，还保留着结构化开发中的“函数”、“结构体”等元素。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3. 什么是模块的作用域和模块的控制域？为何要求模块的控制域必须在作用域内？ 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4. 什么是设计模式？试举例说明组合设计模式的应用。 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5．什么是依赖倒置原则？它和开闭原则有何联系？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6. 软件生存期过程和软件生存期模型有何联系？瀑布模型有何特点？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三、绘图题（本题34分）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1. 某单位拟开发一个计算机房产管理系统，要求系统具有分房、调房、退房和查询统计等功能。房产科将用户申请表输入系统后，系统首先检查申请表的合法性，对不合法的申请表，系统拒绝接收；对合法的申请表根据类型分别进行处理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(1) 如果是分房申请，则根据申请者的情况(年龄、工龄、职称、职务、家庭人口等)计算其分数，当分数高于阀值分数时，按分数高低将申请单插到分房队列的适当位置。在进行分房时，从空房文件中读出空房信息，如房号、面积、等级、单位面积房租等，把好房优先分给排在分房队列前面的符合该等级房条件的申请者；从空房文件中删掉这个房号的信息，并从分房队列中删掉该申请单，再把此房号的信息和住户信息一起写到住房文件中，输出住房分配单给住户，同时计算房租，并将算出的房租写到房租文件中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(2) 如果是退房申请，则从住房文件和房租文件中删除有关信息，再把此房号的信息写到空房文件中。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(3) 如果是调房申请，则根据申请者的情况确定其住房等级，然后在空房文件中查找属于该等级的空房，退掉原住房，再进行与分房类似的处理。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(4) 住户可以向系统查询目前分房的阀值分数，居住某类房屋的条件，某房号的单位面积及房租等信息。房产科可以要求系统打印住房情况的统计表，或更改某类房屋的居住条件、单位面积和房租等。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请用数据流图描绘该系统的功能需求。（12分）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2. 某学校图书管理系统通过计算机对图书进行管理，借阅者可以通过该系统进行查询书籍、预订借阅书籍、查询本人帐号信息；图书管理员可以通过该系统处理借阅者借书、还书、删除预订信息、查询书籍信息、查询借阅者信息；系统管理员可以通过该系统添加书籍条目、删除书籍条目、添加借阅者信息、删除或更新借阅者信息、添加书籍、删除或更新书籍、查询书籍信息、查询借阅者信息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（1）画出系统的类图。（10分） 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（2）画出借阅者、图书管理员对应的用例图。（6分） 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（3）画出书籍的状态图。（6分）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四、测试题（本题16分，每小题8分）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某程序的程序流程图如下图所示，试据此回答下述问题：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1. 计算程序的环形复杂度； 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2. 设计测试用例，满足基本路径覆盖。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 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drawing>
          <wp:inline distT="0" distB="0" distL="0" distR="0">
            <wp:extent cx="2847975" cy="3695700"/>
            <wp:effectExtent l="0" t="0" r="9525" b="0"/>
            <wp:docPr id="8" name="图片 8" descr="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6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试卷一(参考答案)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7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 w:clear="all"/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参考答案：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一．1. 软件需求确定的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2. 确定用户需要软件做什么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3. 边界值分析法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4. 过程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5. 支撑软件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6. UML表示法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7. 整体与部分结构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8.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四．（1）环路复杂性=判断数＋1＝6＋1＝7（个）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（2）路径1：（0）—①—（13）—（19）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路径2：（0）—②—③—（14）—（19）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路径3：（0）—②—④—⑤—（15）—（19）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路径4：（0）—②—④—⑥—⑦—（16）—（19）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路径5：（0）—②—④—⑥—⑧—⑨—（17）—（19）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路径6：（0）—②—④—⑥—⑧—⑩—（18）—（19）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路径7：（0）—②—④—⑥—⑧—⑩—（12）—（19）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测试用例：略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8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试卷二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9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center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中南大学考试试卷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2007 -- 2007 学年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学期 时间110分钟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软件工程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课程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48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学时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3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学分 考试形式：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闭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卷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专业年级：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总分100分，占总评成绩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100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%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注：此页不作答题纸，请将答案写在答题纸上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18"/>
          <w:szCs w:val="18"/>
        </w:rPr>
        <w:t>一、填空题（本题30分，每小题1.5分）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1、软件是计算机程序、（ ）及（ ）的完整集合，将其统称为软件配置，这些项称为软件配置项。通过正式复审的软件配置项称为（ ），只有通过正式的变化控制过程才能改变它。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2、通常，将软件生命周期全过程中使用的一整套技术方法的集合称为方法学，包含三个要素，即方法、（ ）和（ ）。传统方法学采用（ ）技术来自顶向下顺序地完成软件开发的各项任务，而面向对象方法是一种以（ ）为主线，把数据和对数据的操作紧密地结合起来的方法，其开发过程是一个多次迭代的演化过程。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3、软件测试的目标是（ ），因而从心理学角度来看，由程序作者对自己编写的程序进行测试是不恰当的。设计测试方案是测试阶段的关键技术问题，测试方案一般包括（ ）、输入的测试数据和（ ）。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4、模型是为了理解事物而对事物作出的一种抽象，由（ ）和（ ）组成。对象模型描述了系统的静态结构，通常使用UML提供的（ ）图来描述。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5、需求分析的基本任务是（ ），在需求分析结束前，系统分析员应该写出（ ），以书面的形式准确描述软件需求。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6、面向数据流的设计方法把（ ）映射成软件结构，依据其类型的不同，有两种不同的映射方法，分别是（ ）和（ ）方法。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7、软件设计一般分为( )和( )两个阶段。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18"/>
          <w:szCs w:val="18"/>
        </w:rPr>
        <w:t>二、简答题（本题18分，每小题6分）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1、瀑布模型是软件工程中应用最广泛的过程模型，试述采用瀑布模型进行软件开发的基本过程，该过程有何特点？ 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2、什么是软件配置管理？软件配置管理和软件维护有何不同？ 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3、试举例说明聚集关系中共享聚集和组合聚集有何不同。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18"/>
          <w:szCs w:val="18"/>
        </w:rPr>
        <w:t>三、分析题（本题20分）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某住宅安全系统使用传感器（如红外探头等）来检测各种意外情况，如非法进入、火警等，其顶层DFD图如图3-1所示。房主可以在安装该系统时配置安全监控设备，如传感器、报警器等，也可在系统运行时修改配置，通过录像机和电视机监控与系统连接的所有传感器，并通过控制面板上的键盘与系统进行信息交互。在安装过程中，系统给每个传感器赋予一个编号和类型，并设置房主密码以启动和关闭系统，设置传感器事件发生时应该自动拨出的电话号码。当系统检测到一个传感器事件时，就激活报警，拨出预置的电话号码，并报告位置等有关信息。请回答以下问题：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（1）图3-1中A,B,C分别是什么？（6分） 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（2）第0层DFD图如图3-2所示，则图中W,X,Y,Z分别是什么？（8分） 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（3）请说明如何采用DFD图计算功能点数。（6分）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center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drawing>
          <wp:inline distT="0" distB="0" distL="0" distR="0">
            <wp:extent cx="2581275" cy="2152650"/>
            <wp:effectExtent l="0" t="0" r="9525" b="0"/>
            <wp:docPr id="7" name="图片 7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图3-1 住宅安全系统顶层DFD图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center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18"/>
          <w:szCs w:val="18"/>
        </w:rPr>
        <w:drawing>
          <wp:inline distT="0" distB="0" distL="0" distR="0">
            <wp:extent cx="2628900" cy="1924050"/>
            <wp:effectExtent l="0" t="0" r="0" b="0"/>
            <wp:docPr id="6" name="图片 6" descr="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图3-2住宅安全系统第0层DFD图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18"/>
          <w:szCs w:val="18"/>
        </w:rPr>
        <w:t>四、设计题（本题15分）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某汽车租赁公司打算采用计算机系统来管理汽车租赁业务，其设计方案采用UML类图描述如图4-1所示。图4-1中的类有：Renter（租赁者）、Person(人)、Company(租赁公司)和Automobile(汽车)。租赁公司既可将汽车租给个人，也可将汽车租给其他租赁公司。在设计时暂不考虑未租出去的汽车。请回答以下问题：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（1）试说明图4-1设计方案存在的问题。（7分） 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（2）针对图4-1设计方案中存在的问题，给出改进的设计方案，并用UML类图描述。（8分） 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drawing>
          <wp:inline distT="0" distB="0" distL="0" distR="0">
            <wp:extent cx="1943100" cy="1104900"/>
            <wp:effectExtent l="0" t="0" r="0" b="0"/>
            <wp:docPr id="5" name="图片 5" descr="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图4-1 汽车租赁业务管理系统设计方案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18"/>
          <w:szCs w:val="18"/>
        </w:rPr>
        <w:t>五、测试题（本题17分）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某学校成绩管理系统中学生成绩评定模块对应的成绩评定规则：若期未考试成绩大于等于85分，平时成绩为优的，成绩定为优，而平时成绩为差的，成绩定为良；若期未考试成绩大于等于75分，平时成绩为优的，成绩定为良，而平时成绩为差的，成绩定为及格；若期未考试成绩大于等于60分， 平时成绩为优的，成绩定为及格，而平时成绩为差的，成绩定为不及格；若期未考试成绩小于60分，成绩定为不及格。请回答以下问题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（1）请绘制成绩评定对应的程序流程图。（4分）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（2）计算成绩评定模块的MaCabe环形复杂度。（6分）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（3）试依据(1)和(2)设计测试用例满足基本路径覆盖。（7分）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 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试卷二(参考答案)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30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center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参考答案：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一、1、描述计算机程序的文档、数据、基线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2、工具、过程、结构化、数据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3、暴露程序中的错误、测试目的、预期的结果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4、一组图示符号、组织这些符号的规则、类图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5、准确地回答系统必须做什么、软件需求规格说明书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6、信息流、变换分析、事物分析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7、概要设计、详细设计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二、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1、瀑布模型规定了各项软件工程活动，包括需求分析、规格说明、设计、编码、测试和维护，并规定了它们自上而下、相互衔接的固定次序，如同瀑布流水，逐级而下。瀑布模型的特点是：阶段间具有顺序性和依赖性；清楚区分逻辑设计和物理设计，尽可能推迟程序的物理实现；每个阶段都必须完成规定的文档，且每阶段结束前需要对完成的文档进行评审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2、软件配置管理是在软件生命周期内管理变化的一组活动，用来：标识变化、控制变化、确保适当地实现了变化、向相关人员报告变化。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软件配置管理和软件维护的区别是：软件配置管理是一组追踪和控制活动，在软件项目启动时就开始，并一直持续到软件被淘汰后才终止；软件维护是一组软件工程活动，发生于软件交付给用户并投入运行之后。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3、如果在聚集关系中部分对象可同时参与多个整体对象的构成，则该聚集称为共享聚集。例如，一个课题组包含许多成员，每个成员又可以是另一个课题组的成员，则课题组和成员之间是一种共享聚集的关系。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如果部分对象完全隶属于整体对象，并与整体对象共存，则该聚集称为组合聚集。例如，在屏幕上一个窗口由文本框、列表框、按钮和菜单等构成，且一旦关闭了窗口，则各组成部分也消失，则窗口和它的组成部分之间的关系为组合聚集关系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三、（1）、A:控制面板 B、报警器 C、传感器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（2）、W: 用户配置请求 X: 用户密码 Y: 传感器状态 Z: 告警信息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（3）、利用DFD图计算功能点数的步骤如下：首先通过DFD图获取输入项数、输出项数、查询数、主文件数和外部接口数，然后计算未调整的功能点数，再计算技术复杂因子，最后计算功能点数。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四、（1）图4-1设计方案存在的问题如下：1）未能完全反映租赁关系的内容，如租赁日期等；2）公司、被租赁汽车和租赁者三者之间的关系未能描述。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（2）改进后的类图如下图所示。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drawing>
          <wp:inline distT="0" distB="0" distL="0" distR="0">
            <wp:extent cx="2514600" cy="1190625"/>
            <wp:effectExtent l="0" t="0" r="0" b="0"/>
            <wp:docPr id="4" name="图片 4" descr="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或 </w:t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drawing>
          <wp:inline distT="0" distB="0" distL="0" distR="0">
            <wp:extent cx="2286000" cy="1724025"/>
            <wp:effectExtent l="0" t="0" r="0" b="9525"/>
            <wp:docPr id="3" name="图片 3" descr="图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center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图中，Tenancy表示一次租赁对应的事项。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五、（1）程序流程图如下：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drawing>
          <wp:inline distT="0" distB="0" distL="0" distR="0">
            <wp:extent cx="3200400" cy="3276600"/>
            <wp:effectExtent l="0" t="0" r="0" b="0"/>
            <wp:docPr id="2" name="图片 2" descr="图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（2）MaCabe环形复杂度为7。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（3）满足基本路径覆盖的测试用例共7个，假定各节点的编号如下图示，则测试用例如下表所示。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ascii="宋体" w:hAnsi="宋体" w:eastAsia="宋体" w:cs="宋体"/>
          <w:color w:val="333333"/>
          <w:kern w:val="0"/>
          <w:sz w:val="18"/>
          <w:szCs w:val="18"/>
        </w:rPr>
        <w:drawing>
          <wp:inline distT="0" distB="0" distL="0" distR="0">
            <wp:extent cx="4467225" cy="4305300"/>
            <wp:effectExtent l="0" t="0" r="0" b="0"/>
            <wp:docPr id="1" name="图片 1" descr="图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 </w:t>
      </w:r>
    </w:p>
    <w:tbl>
      <w:tblPr>
        <w:tblStyle w:val="7"/>
        <w:tblW w:w="0" w:type="auto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98"/>
        <w:gridCol w:w="1917"/>
        <w:gridCol w:w="2247"/>
        <w:gridCol w:w="1687"/>
        <w:gridCol w:w="168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8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1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</w:rPr>
              <w:t>基本路径</w:t>
            </w:r>
          </w:p>
        </w:tc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</w:rPr>
              <w:t>输入：期末考试成绩</w:t>
            </w:r>
          </w:p>
        </w:tc>
        <w:tc>
          <w:tcPr>
            <w:tcW w:w="17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</w:rPr>
              <w:t>输入：平时成绩</w:t>
            </w:r>
          </w:p>
        </w:tc>
        <w:tc>
          <w:tcPr>
            <w:tcW w:w="17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</w:rPr>
              <w:t>预期结果：成绩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8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a-&gt;b-&gt;c-&gt;d-&gt;l</w:t>
            </w:r>
          </w:p>
        </w:tc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90</w:t>
            </w:r>
          </w:p>
        </w:tc>
        <w:tc>
          <w:tcPr>
            <w:tcW w:w="17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优</w:t>
            </w:r>
          </w:p>
        </w:tc>
        <w:tc>
          <w:tcPr>
            <w:tcW w:w="17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8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a-&gt;b-&gt;c-&gt;g-&gt;l</w:t>
            </w:r>
          </w:p>
        </w:tc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90</w:t>
            </w:r>
          </w:p>
        </w:tc>
        <w:tc>
          <w:tcPr>
            <w:tcW w:w="17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差</w:t>
            </w:r>
          </w:p>
        </w:tc>
        <w:tc>
          <w:tcPr>
            <w:tcW w:w="17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8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a-&gt;b-&gt;e-&gt;f-&gt;g-&gt;l</w:t>
            </w:r>
          </w:p>
        </w:tc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80</w:t>
            </w:r>
          </w:p>
        </w:tc>
        <w:tc>
          <w:tcPr>
            <w:tcW w:w="17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优</w:t>
            </w:r>
          </w:p>
        </w:tc>
        <w:tc>
          <w:tcPr>
            <w:tcW w:w="17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8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a-&gt;b-&gt;e-&gt;f-&gt;j-&gt;l</w:t>
            </w:r>
          </w:p>
        </w:tc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80</w:t>
            </w:r>
          </w:p>
        </w:tc>
        <w:tc>
          <w:tcPr>
            <w:tcW w:w="17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差</w:t>
            </w:r>
          </w:p>
        </w:tc>
        <w:tc>
          <w:tcPr>
            <w:tcW w:w="17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及格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8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a-&gt;b-&gt;e-&gt;h-&gt;i-&gt;j-&gt;l</w:t>
            </w:r>
          </w:p>
        </w:tc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70</w:t>
            </w:r>
          </w:p>
        </w:tc>
        <w:tc>
          <w:tcPr>
            <w:tcW w:w="17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优</w:t>
            </w:r>
          </w:p>
        </w:tc>
        <w:tc>
          <w:tcPr>
            <w:tcW w:w="17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及格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8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a-&gt;b-&gt;e-&gt;h-&gt;i-&gt;k-&gt;l</w:t>
            </w:r>
          </w:p>
        </w:tc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65</w:t>
            </w:r>
          </w:p>
        </w:tc>
        <w:tc>
          <w:tcPr>
            <w:tcW w:w="17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差</w:t>
            </w:r>
          </w:p>
        </w:tc>
        <w:tc>
          <w:tcPr>
            <w:tcW w:w="17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不及格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8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a-&gt;b-&gt;e-&gt;h-&gt;k-&gt;l</w:t>
            </w:r>
          </w:p>
        </w:tc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17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优（或差）</w:t>
            </w:r>
          </w:p>
        </w:tc>
        <w:tc>
          <w:tcPr>
            <w:tcW w:w="17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225" w:lineRule="atLeast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不及格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31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试卷三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32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center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中南大学考试试卷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2008 -- 2008 学年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上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学期 时间110分钟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软件工程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课程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48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学时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3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学分 考试形式：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闭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卷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专业年级：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总分100分，占总评成绩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70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%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注：此页不作答题纸，请将答案写在答题纸上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18"/>
          <w:szCs w:val="18"/>
        </w:rPr>
        <w:t>填空题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（本题30分，每空2分）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1.如果一个模块完成多个逻辑上相近或相关的功能，并且每次调用只选择该模块中的一个功能执行，则称此模块为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内聚的模块。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2. 在数据流图中，每个加工至少有一个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和一个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。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3. 软件项目计划是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阶段的结果产品。但由于是在高层次进行系统分析，未能考虑软件系统开发的细节情节，因此软件项目计划一般在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阶段完成后才定稿的。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4. 在面向对象类层次结构中，子类只继承一个父类的数据结构和方法，则称为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。如果子类继承了多个父类的数据结构和方法，则称为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5. 在软件测试过程中，α测试是由 一个用户在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环境下进行的测试，而β测试是由多个用户在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环境下进行的测试。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6.统一建模语言UML提供了两种描述整体/部分关系的方法，分别是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和 。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7.瀑布模型是以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驱动的软件生存周期模型，适合需求明确的软件系统开发。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8.IDEF1X方法用来建立系统的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模型。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9. 在单元测试期间，应该为被测模块编写相应的测试软件，一般地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模块接收测试数据，并把数据传给被测模块，而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模块则模拟实际模块完成少量数据处理。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10. 评估软件企业的质量管理有两种方法，一种是按照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认证，另外一种是按照CMM认证。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18"/>
          <w:szCs w:val="18"/>
        </w:rPr>
        <w:t>简答题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（本题20分，每小题5分）</w:t>
      </w:r>
    </w:p>
    <w:p>
      <w:pPr>
        <w:pStyle w:val="1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25" w:lineRule="atLeast"/>
        <w:ind w:firstLineChars="0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非渐增式测试与渐增式测试有何区别？ </w:t>
      </w:r>
    </w:p>
    <w:p>
      <w:pPr>
        <w:pStyle w:val="13"/>
        <w:widowControl/>
        <w:shd w:val="clear" w:color="auto" w:fill="FFFFFF"/>
        <w:spacing w:before="100" w:beforeAutospacing="1" w:after="100" w:afterAutospacing="1" w:line="225" w:lineRule="atLeast"/>
        <w:ind w:left="360" w:firstLine="0" w:firstLineChars="0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pStyle w:val="13"/>
        <w:widowControl/>
        <w:shd w:val="clear" w:color="auto" w:fill="FFFFFF"/>
        <w:spacing w:before="100" w:beforeAutospacing="1" w:after="100" w:afterAutospacing="1" w:line="225" w:lineRule="atLeast"/>
        <w:ind w:left="360" w:firstLine="0" w:firstLineChars="0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2. 试举例说明什么是功能性需求，什么是非功能性需求？为何非功能性需求往往比功能性需求还要重要？ </w:t>
      </w:r>
    </w:p>
    <w:p>
      <w:pPr>
        <w:pStyle w:val="13"/>
        <w:widowControl/>
        <w:shd w:val="clear" w:color="auto" w:fill="FFFFFF"/>
        <w:spacing w:before="100" w:beforeAutospacing="1" w:after="100" w:afterAutospacing="1" w:line="225" w:lineRule="atLeast"/>
        <w:ind w:left="360" w:firstLine="0" w:firstLineChars="0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pStyle w:val="13"/>
        <w:widowControl/>
        <w:shd w:val="clear" w:color="auto" w:fill="FFFFFF"/>
        <w:spacing w:before="100" w:beforeAutospacing="1" w:after="100" w:afterAutospacing="1" w:line="225" w:lineRule="atLeast"/>
        <w:ind w:left="360" w:firstLine="0" w:firstLineChars="0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3. 层次图和层次方框图有何区别？ </w:t>
      </w:r>
    </w:p>
    <w:p>
      <w:pPr>
        <w:pStyle w:val="13"/>
        <w:widowControl/>
        <w:shd w:val="clear" w:color="auto" w:fill="FFFFFF"/>
        <w:spacing w:before="100" w:beforeAutospacing="1" w:after="100" w:afterAutospacing="1" w:line="225" w:lineRule="atLeast"/>
        <w:ind w:left="360" w:firstLine="0" w:firstLineChars="0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pStyle w:val="13"/>
        <w:widowControl/>
        <w:shd w:val="clear" w:color="auto" w:fill="FFFFFF"/>
        <w:spacing w:before="100" w:beforeAutospacing="1" w:after="100" w:afterAutospacing="1" w:line="225" w:lineRule="atLeast"/>
        <w:ind w:left="360" w:firstLine="0" w:firstLineChars="0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4. 快速原型模型有几种？各有何特点？</w:t>
      </w:r>
    </w:p>
    <w:p>
      <w:pPr>
        <w:pStyle w:val="13"/>
        <w:widowControl/>
        <w:shd w:val="clear" w:color="auto" w:fill="FFFFFF"/>
        <w:spacing w:before="100" w:beforeAutospacing="1" w:after="100" w:afterAutospacing="1" w:line="225" w:lineRule="atLeast"/>
        <w:ind w:left="360" w:firstLine="0" w:firstLineChars="0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18"/>
          <w:szCs w:val="18"/>
        </w:rPr>
        <w:t>分析题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（本题20分）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南方某高校计划开发一个“在线考试管理系统”，该系统的用户可分为教师，学生和系统管理员三类。对教师来说，其任务包括一下几个方面：（1）教师可以对某份试卷提出一定的要求生成试卷规则，从而在学生考试时，由系统根据试卷规则自动组卷生成满足教师要求的试卷，不用手工组卷。同时，教师还可以对库中已有的试卷进行插入、删除和修改等。（2）教师可以根据教学需求对题库中的试题进行操作：添加新考题、删除原有考题、修改原有考题。（3）教师可以查看考生的考试成绩，并针对不同的课程进行成绩统计，包括考试人数、最高分、最低分、平均分以及各分数段得分人数等。对系统管理员来说，主要管理基本资料（包括教师、学生资料的增、删、改）和维护学生考试信息。对学生来说，有两项任务：（1）学生可以任选时间进行在线测试，测试结束后，系统会根据已有的标准答案进行在线判卷，考生可立刻知道个人的测试成绩。（2）学生一般一人只能进行一次考试，在特殊情况下，可以由监考人员通知系统管理员删除以往考试信息情况下，可再次进行考试。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试据此完成：</w:t>
      </w:r>
    </w:p>
    <w:p>
      <w:pPr>
        <w:pStyle w:val="13"/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25" w:lineRule="atLeast"/>
        <w:ind w:firstLineChars="0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画出系统的用例图。（8分）</w:t>
      </w:r>
    </w:p>
    <w:p>
      <w:pPr>
        <w:pStyle w:val="13"/>
        <w:widowControl/>
        <w:shd w:val="clear" w:color="auto" w:fill="FFFFFF"/>
        <w:spacing w:before="100" w:beforeAutospacing="1" w:after="100" w:afterAutospacing="1" w:line="225" w:lineRule="atLeast"/>
        <w:ind w:left="1800" w:firstLine="0" w:firstLineChars="0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drawing>
          <wp:inline distT="0" distB="0" distL="0" distR="0">
            <wp:extent cx="5057775" cy="3152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widowControl/>
        <w:shd w:val="clear" w:color="auto" w:fill="FFFFFF"/>
        <w:spacing w:before="100" w:beforeAutospacing="1" w:after="100" w:afterAutospacing="1" w:line="225" w:lineRule="atLeast"/>
        <w:ind w:left="1800" w:firstLine="0" w:firstLineChars="0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pStyle w:val="13"/>
        <w:widowControl/>
        <w:shd w:val="clear" w:color="auto" w:fill="FFFFFF"/>
        <w:spacing w:before="100" w:beforeAutospacing="1" w:after="100" w:afterAutospacing="1" w:line="225" w:lineRule="atLeast"/>
        <w:ind w:left="1800" w:firstLine="0" w:firstLineChars="0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pStyle w:val="13"/>
        <w:widowControl/>
        <w:shd w:val="clear" w:color="auto" w:fill="FFFFFF"/>
        <w:spacing w:before="100" w:beforeAutospacing="1" w:after="100" w:afterAutospacing="1" w:line="225" w:lineRule="atLeast"/>
        <w:ind w:left="1800" w:firstLine="0" w:firstLineChars="0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pStyle w:val="13"/>
        <w:widowControl/>
        <w:shd w:val="clear" w:color="auto" w:fill="FFFFFF"/>
        <w:spacing w:before="100" w:beforeAutospacing="1" w:after="100" w:afterAutospacing="1" w:line="225" w:lineRule="atLeast"/>
        <w:ind w:left="1800" w:firstLine="0" w:firstLineChars="0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pStyle w:val="13"/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225" w:lineRule="atLeast"/>
        <w:ind w:firstLineChars="0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请用数据流图描绘该系统的功能需求。（12分）</w:t>
      </w:r>
    </w:p>
    <w:p>
      <w:pPr>
        <w:pStyle w:val="13"/>
        <w:ind w:firstLine="360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pStyle w:val="13"/>
        <w:widowControl/>
        <w:shd w:val="clear" w:color="auto" w:fill="FFFFFF"/>
        <w:spacing w:before="100" w:beforeAutospacing="1" w:after="100" w:afterAutospacing="1" w:line="225" w:lineRule="atLeast"/>
        <w:ind w:left="1800" w:firstLine="0" w:firstLineChars="0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pStyle w:val="13"/>
        <w:widowControl/>
        <w:shd w:val="clear" w:color="auto" w:fill="FFFFFF"/>
        <w:spacing w:before="100" w:beforeAutospacing="1" w:after="100" w:afterAutospacing="1" w:line="225" w:lineRule="atLeast"/>
        <w:ind w:left="1800" w:firstLine="0" w:firstLineChars="0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pStyle w:val="13"/>
        <w:widowControl/>
        <w:shd w:val="clear" w:color="auto" w:fill="FFFFFF"/>
        <w:spacing w:before="100" w:beforeAutospacing="1" w:after="100" w:afterAutospacing="1" w:line="225" w:lineRule="atLeast"/>
        <w:ind w:left="1800" w:firstLine="0" w:firstLineChars="0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pStyle w:val="13"/>
        <w:widowControl/>
        <w:shd w:val="clear" w:color="auto" w:fill="FFFFFF"/>
        <w:spacing w:before="100" w:beforeAutospacing="1" w:after="100" w:afterAutospacing="1" w:line="225" w:lineRule="atLeast"/>
        <w:ind w:left="1800" w:firstLine="0" w:firstLineChars="0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pStyle w:val="13"/>
        <w:widowControl/>
        <w:shd w:val="clear" w:color="auto" w:fill="FFFFFF"/>
        <w:spacing w:before="100" w:beforeAutospacing="1" w:after="100" w:afterAutospacing="1" w:line="225" w:lineRule="atLeast"/>
        <w:ind w:left="1800" w:firstLine="0" w:firstLineChars="0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18"/>
          <w:szCs w:val="18"/>
        </w:rPr>
        <w:t>设计题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（本题20分）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试采用设计模式描述算术表达式（不含圆括号）的设计方案。算术表达式是由加、减、乘、除和操作数构成的表达式，操作数假定为实数。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drawing>
          <wp:inline distT="0" distB="0" distL="0" distR="0">
            <wp:extent cx="5274310" cy="29527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18"/>
          <w:szCs w:val="18"/>
        </w:rPr>
        <w:t>测试题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（本题10分）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Begin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a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b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Do Until x6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If xl then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f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If x4 then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Do Until x5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i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End Until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Else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g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h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End if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Else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Select Case x2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Case 1: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Do While x3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c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End While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Case 2: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d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Case 3: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e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End Select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End if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End Until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End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试据此完成：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1）程序的环形复杂度为多少？（4分） 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drawing>
          <wp:inline distT="0" distB="0" distL="0" distR="0">
            <wp:extent cx="5274310" cy="46907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2）设计测试用例，满足基本路径覆盖。（6分）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33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试卷四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34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center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中南大学考试试卷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2009 -- 2009 学年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上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学期 时间110分钟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软件工程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课程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48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学时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3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学分 考试形式：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闭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卷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专业年级：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总分100分，占总评成绩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  <w:u w:val="single"/>
        </w:rPr>
        <w:t> 70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%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注：此页不作答题纸，请将答案写在答题纸上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18"/>
          <w:szCs w:val="18"/>
        </w:rPr>
        <w:t>填空题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（本题30分，每空2分）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1. 软件测试的目的是（ ）。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2. 软件按服务对象可分为项目软件和（ ）。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3. 在常见的软件生存期模型中，（ ）模型是风险驱动的。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4. UML通过三种扩展机制来扩充UML的建模能力，分别是（ ）、构造型和（ ）。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5. 在软件测试用例的设计方法中，白盒法以( )为依据设计测试用例，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6. 在面向对象设计原则中，（ ）原则要求在新的对象里尽量使用已有的类对应的对象，并通过（ ）达到复用已有功能的目的。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7. 状态图描述一个类对象所经历的( )以及事件发生时状态的( ).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8．SOFL软件开发方法学认为，在需求分析和规格说明阶段应该采用( )方法，而在设计和实现阶段则应该采用（ ）方法。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9. 可行性研究的内容包括（ ）、经济可行性和( )。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10. IDEF0图的主要元素是简单的盒子及箭头，其中盒子代表系统的功能，而箭头表示系统处理的( )。</w:t>
      </w:r>
    </w:p>
    <w:p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18"/>
          <w:szCs w:val="18"/>
        </w:rPr>
        <w:t>简答题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（本题20分，每小题5分）</w:t>
      </w:r>
    </w:p>
    <w:p>
      <w:pPr>
        <w:pStyle w:val="13"/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25" w:lineRule="atLeast"/>
        <w:ind w:firstLineChars="0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试简要说明面向对象方法与结构化方法相比有何优越性，至少列出三点。 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2. 什么是模块的作用域？为何设计软件结构时要求模块的作用域必须在控制域之内？ 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3. 什么是动态测试？为何静态测试方法往往比动态测试方法效率高？ 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4. 什么是设计模式？试采用组合模式设计算术表达式的求值程序，给出其类图。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drawing>
          <wp:inline distT="0" distB="0" distL="0" distR="0">
            <wp:extent cx="5274310" cy="29527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18"/>
          <w:szCs w:val="18"/>
        </w:rPr>
        <w:t>分析题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（本题20分）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某单位拟开发一个计算机房产管理系统，要求系统具有分房、调房、退房和查询统计等功能。房产科将用户申请表输入系统后，系统首先检查申请表的合法性，对不合法的申请表，系统拒绝接收；对合法的申请表根据类型分别进行处理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(1) 如果是分房申请，则根据申请者的情况(年龄、工龄、职称、职务、家庭人口等)计算其分数，当分数高于阀值分数时，按分数高低将申请单插到分房队列的适当位置。在进行分房时，从空房文件中读出空房信息，如房号、面积、等级、单位面积房租等，把好房优先分给排在分房队列前面的符合该等级房条件的申请者；从空房文件中删掉这个房号的信息，并从分房队列中删掉该申请单，再把此房号的信息和住户信息一起写到住房文件中，输出住房分配单给住户，同时计算房租，并将算出的房租写到房租文件中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(2) 如果是退房申请，则从住房文件和房租文件中删除有关信息，再把此房号的信息写到空房文件中。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(3) 如果是调房申请，则根据申请者的情况确定其住房等级，然后在空房文件中查找属于该等级的空房，退掉原住房，再进行与分房类似的处理。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(4) 住户可以向系统查询目前分房的阀值分数，居住某类房屋的条件，某房号的单位面积及房租等信息。房产科可以要求系统打印住房情况的统计表，或更改某类房屋的居住条件、单位面积和房租等。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试据此完成：</w:t>
      </w:r>
    </w:p>
    <w:p>
      <w:pPr>
        <w:pStyle w:val="13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25" w:lineRule="atLeast"/>
        <w:ind w:firstLineChars="0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画出系统的用例图。（8分）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（2）请用数据流图描绘该系统的功能需求。（12分）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18"/>
          <w:szCs w:val="18"/>
        </w:rPr>
        <w:t>设计题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（本题20分）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某电器集团公司下属的厂包括技术科、生产科等基层单位。现在想建立一个计算机辅助企业管理系统，其中：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生产科的任务是：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（1）根据销售公司转来的内部合同（产品型号、规格、数量、交获日期）制定车间月生产计划。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（2）根据车间实际生产日报表、周报表调整月生产计划。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（3）以月生产计划为依据，制定产品设计（结构、工艺）及产品组装月计划。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（4）将产品的组装计划传达到各科，将组装月计划分解为周计划，下达给车间。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技术科的任务是：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（1）根据生产科转来的组装计划进行产品结构设计，产生产品装配图给生产科，产生外购需求计划给供应科，并产生产品自制物料</w:t>
      </w:r>
      <w:bookmarkStart w:id="0" w:name="_GoBack"/>
      <w:bookmarkEnd w:id="0"/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清单。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（2）根据组装计划进行产品工艺设计，根据产品自制物料清单产生工艺流程图给零件厂。 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试据此完成：</w:t>
      </w:r>
    </w:p>
    <w:p>
      <w:pPr>
        <w:pStyle w:val="13"/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225" w:lineRule="atLeast"/>
        <w:ind w:firstLineChars="0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画出生产科、技术科对应的软件结构图。（10分） </w:t>
      </w:r>
    </w:p>
    <w:p>
      <w:pPr>
        <w:pStyle w:val="13"/>
        <w:widowControl/>
        <w:numPr>
          <w:numId w:val="0"/>
        </w:numPr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ind w:left="284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drawing>
          <wp:inline distT="0" distB="0" distL="0" distR="0">
            <wp:extent cx="5274310" cy="46342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ind w:left="284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（2）画出系统的类图，并在设计方案中采用工厂模式体现设计的可复用性。（10分）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ind w:left="284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ind w:left="284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ind w:left="284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ind w:left="284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ind w:left="284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ind w:left="284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18"/>
          <w:szCs w:val="18"/>
        </w:rPr>
        <w:t>测试题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（本题10分）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某判断润年的程序如下：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Int IsLeap(int year)　　{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if (year % 4 == 0) {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if (year % 100 == 0) {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if ( year % 400 == 0)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leap = 1;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else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leap = 0;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else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leap = 1;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else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leap = 0;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return leap;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}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试据此完成：</w:t>
      </w:r>
    </w:p>
    <w:p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程序的环形复杂度为多少？（4分）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设计测试用例，满足基本路径覆盖。（6分）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 </w: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</w:rPr>
        <w:t>试卷四(参考答案)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35" o:spt="1" style="height:1.5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spacing w:before="100" w:beforeAutospacing="1" w:after="100" w:afterAutospacing="1" w:line="225" w:lineRule="atLeast"/>
        <w:jc w:val="left"/>
        <w:rPr>
          <w:rFonts w:ascii="宋体" w:hAnsi="宋体" w:eastAsia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参考答案：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一、1.发现错误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2. 产品软件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3. 螺旋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4. 约束 标记值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5. 程序内部数据结构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6. 组装复用 委派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7. 各种状态 转移条件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8. 结构化 面向对象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9. 技术可行性 操作可行性 </w:t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 w:val="18"/>
          <w:szCs w:val="18"/>
        </w:rPr>
        <w:t>10. 数据约束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40100E"/>
    <w:multiLevelType w:val="multilevel"/>
    <w:tmpl w:val="0D4010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FEB5CD2"/>
    <w:multiLevelType w:val="multilevel"/>
    <w:tmpl w:val="0FEB5C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A914107"/>
    <w:multiLevelType w:val="multilevel"/>
    <w:tmpl w:val="2A9141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302699A"/>
    <w:multiLevelType w:val="multilevel"/>
    <w:tmpl w:val="430269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8DE2EB0"/>
    <w:multiLevelType w:val="multilevel"/>
    <w:tmpl w:val="48DE2E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9A57271"/>
    <w:multiLevelType w:val="multilevel"/>
    <w:tmpl w:val="49A572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C8001F9"/>
    <w:multiLevelType w:val="multilevel"/>
    <w:tmpl w:val="4C8001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29F7708"/>
    <w:multiLevelType w:val="multilevel"/>
    <w:tmpl w:val="529F77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7244E89"/>
    <w:multiLevelType w:val="multilevel"/>
    <w:tmpl w:val="57244E8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1351D4"/>
    <w:multiLevelType w:val="multilevel"/>
    <w:tmpl w:val="5A1351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（%2）"/>
      <w:lvlJc w:val="left"/>
      <w:pPr>
        <w:ind w:left="1004" w:hanging="72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16416E1"/>
    <w:multiLevelType w:val="multilevel"/>
    <w:tmpl w:val="616416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72CB244E"/>
    <w:multiLevelType w:val="multilevel"/>
    <w:tmpl w:val="72CB24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50D4F8D"/>
    <w:multiLevelType w:val="multilevel"/>
    <w:tmpl w:val="750D4F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7D992A16"/>
    <w:multiLevelType w:val="multilevel"/>
    <w:tmpl w:val="7D992A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EA431C6"/>
    <w:multiLevelType w:val="multilevel"/>
    <w:tmpl w:val="7EA431C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3"/>
  </w:num>
  <w:num w:numId="5">
    <w:abstractNumId w:val="10"/>
  </w:num>
  <w:num w:numId="6">
    <w:abstractNumId w:val="1"/>
  </w:num>
  <w:num w:numId="7">
    <w:abstractNumId w:val="3"/>
  </w:num>
  <w:num w:numId="8">
    <w:abstractNumId w:val="7"/>
  </w:num>
  <w:num w:numId="9">
    <w:abstractNumId w:val="2"/>
  </w:num>
  <w:num w:numId="10">
    <w:abstractNumId w:val="14"/>
  </w:num>
  <w:num w:numId="11">
    <w:abstractNumId w:val="9"/>
  </w:num>
  <w:num w:numId="12">
    <w:abstractNumId w:val="8"/>
  </w:num>
  <w:num w:numId="13">
    <w:abstractNumId w:val="0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327"/>
    <w:rsid w:val="000C4BDE"/>
    <w:rsid w:val="001C3888"/>
    <w:rsid w:val="002046F1"/>
    <w:rsid w:val="002C30AC"/>
    <w:rsid w:val="00417218"/>
    <w:rsid w:val="00616327"/>
    <w:rsid w:val="006A438D"/>
    <w:rsid w:val="007F46E5"/>
    <w:rsid w:val="008E5E66"/>
    <w:rsid w:val="009D2658"/>
    <w:rsid w:val="00AE3372"/>
    <w:rsid w:val="00BD5586"/>
    <w:rsid w:val="00DA1042"/>
    <w:rsid w:val="BCD5E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eastAsia="宋体" w:cs="Arial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apple-converted-space"/>
    <w:basedOn w:val="8"/>
    <w:qFormat/>
    <w:uiPriority w:val="0"/>
  </w:style>
  <w:style w:type="character" w:customStyle="1" w:styleId="11">
    <w:name w:val="批注框文本 Char"/>
    <w:basedOn w:val="8"/>
    <w:link w:val="2"/>
    <w:semiHidden/>
    <w:qFormat/>
    <w:uiPriority w:val="99"/>
    <w:rPr>
      <w:sz w:val="18"/>
      <w:szCs w:val="18"/>
    </w:rPr>
  </w:style>
  <w:style w:type="character" w:customStyle="1" w:styleId="12">
    <w:name w:val="HTML 预设格式 Char"/>
    <w:basedOn w:val="8"/>
    <w:link w:val="5"/>
    <w:semiHidden/>
    <w:qFormat/>
    <w:uiPriority w:val="99"/>
    <w:rPr>
      <w:rFonts w:ascii="Arial" w:hAnsi="Arial" w:eastAsia="宋体" w:cs="Arial"/>
      <w:kern w:val="0"/>
      <w:sz w:val="24"/>
      <w:szCs w:val="2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GIF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1352</Words>
  <Characters>7713</Characters>
  <Lines>64</Lines>
  <Paragraphs>18</Paragraphs>
  <TotalTime>228</TotalTime>
  <ScaleCrop>false</ScaleCrop>
  <LinksUpToDate>false</LinksUpToDate>
  <CharactersWithSpaces>9047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2012-05-21T12:49:00Z</dcterms:created>
  <dc:creator>guo</dc:creator>
  <cp:lastModifiedBy>灬</cp:lastModifiedBy>
  <dcterms:modified xsi:type="dcterms:W3CDTF">2022-06-10T23:21:55Z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53C2DB8683BD4EC99361A362F346216A</vt:lpwstr>
  </property>
</Properties>
</file>