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本文主要研究一下hystrix的queueSizeRejectionThreshold参数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HystrixThreadPoolProperties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hystrix-core-1.5.12-sources.jar!/com/netflix/hystrix/HystrixThreadPoolProperties.java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Queue size rejection threshold is an artificial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"max"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size at which rejections will occur even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link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#maxQueueSize} has not been reached. This is done because the {@link #maxQueueSize} of 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{@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link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BlockingQueue}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be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dynamically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changed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want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support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dynamically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changing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size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that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affects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rejections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This is used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by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link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HystrixCommand}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when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queuing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thread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execution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@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{@code HystrixProperty&lt;Integer&gt;}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public HystrixProperty&lt;Integer&gt; queueSizeRejectionThreshold()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return queueSizeRejectionThreshold;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设计这个参数的原因在于BlockingQueue的大小不能动弹调整，因此使用这个参数来满足动弹调整的需求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HystrixThreadPool.HystrixThreadPoolDefault.isQueueSpaceAvailable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hystrix-core-1.5.12-sources.jar!/com/netflix/hystrix/HystrixThreadPool.java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HystrixThreadPoolDefault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HystrixThreadPool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Logger logger = LoggerFactory.getLogger(HystrixThreadPoolDefault.class);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HystrixThreadPoolProperties properties;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BlockingQueue&lt;Runnable&gt; queue;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ThreadPoolExecutor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HystrixThreadPoolMetrics metrics;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queueSize;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//......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Whether the threadpool queue has space available according to the &lt;code&gt;queueSizeRejectionThreshold&lt;/code&gt; settings.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Note that the &lt;code&gt;queueSize&lt;/code&gt; is an final instance variable on HystrixThreadPoolDefault, and not looked up dynamically.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The data structure is static, so this does not make sense as a dynamic lookup.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The &lt;code&gt;queueSizeRejectionThreshold&lt;/code&gt; can be dynamic (up to &lt;code&gt;queueSize&lt;/code&gt;), so that should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still get checked on each invocation.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 If a SynchronousQueue implementation is used (&lt;code&gt;maxQueueSize&lt;/code&gt; &lt;= 0), it always returns 0 as the size so this would always return true.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boolean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isQueueSpaceAvailable()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(queueSize &lt;=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 we don't have a queue so we won't look for space but instead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 let the thread-pool reject or not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true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threadPool.getQueue().size() &lt; properties.queueSizeRejectionThreshold().get();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这里判断threadPool的queueSize是否小于queueSizeRejectionThreshold，来判断是否有空余空间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HystrixContextScheduler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hystrix-core-1.5.12-sources.jar!/com/netflix/hystrix/strategy/concurrency/HystrixContextScheduler.java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HystrixContextSchedulerWorker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 worker;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HystrixContextSchedulerWorker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(Worker actualWorker)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.worker = actualWorker;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unsubscribe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worker.unsubscribe();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isUnsubscribed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isUnsubscribed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Subscription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schedule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(Action0 action,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delayTime, TimeUnit unit)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(threadPool !=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(!threadPool.isQueueSpaceAvailable())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throw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RejectedExecutionException(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"Rejected command because thread-pool queueSize is at rejection threshold."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worker.schedule(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HystrixContexSchedulerAction(concurrencyStrategy, action), delayTime, unit);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Subscription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schedule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(Action0 action)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(threadPool !=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(!threadPool.isQueueSpaceAvailable())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throw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RejectedExecutionException(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"Rejected command because thread-pool queueSize is at rejection threshold."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worker.schedule(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HystrixContexSchedulerAction(concurrencyStrategy, action));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HystrixContextSchedulerWorker的schedule方法在堆action进行调度之前，会先判断threadPool.isQueueSpaceAvailable()，如果超出限制，则抛出RejectedExecutionException异常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HystrixContextScheduler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hystrix-core-1.5.12-sources.jar!/com/netflix/hystrix/strategy/concurrency/HystrixContextScheduler.java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HystrixContextScheduler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(HystrixConcurrencyStrategy concurrencyStrategy, HystrixThreadPool threadPool, Func0&lt;Boolean&gt; shouldInterruptThread)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.concurrencyStrategy = concurrencyStrategy;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.threadPool =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.actualScheduler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ThreadPoolScheduler(threadPool, shouldInterruptThread);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createWorker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HystrixContextSchedulerWorker(actualScheduler.createWorker());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ThreadPoolScheduler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Scheduler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HystrixThreadPool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Func0&lt;Boolean&gt; shouldInterruptThread;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ThreadPoolScheduler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(HystrixThreadPool threadPool, Func0&lt;Boolean&gt; shouldInterruptThread)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.threadPool =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.shouldInterruptThread = shouldInterruptThread;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Worker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createWorker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ThreadPoolWorker(threadPool, shouldInterruptThread);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这里的worker为HystrixContextSchedulerWorker，它内部使用的是ThreadPoolScheduler创建的worker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ThreadPoolWorker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hystrix-core-1.5.12-sources.jar!/com/netflix/hystrix/strategy/concurrency/HystrixContextScheduler.java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Purely for scheduling work on a thread-pool.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This is not natively supported by RxJava as of 0.18.0 because thread-pools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are contrary to sequential execution.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For the Hystrix case, each Command invocation has a single action so the concurrency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 issue is not a problem.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ThreadPoolWorker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HystrixThreadPool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CompositeSubscription subscription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CompositeSubscription();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Func0&lt;Boolean&gt; shouldInterruptThread;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ThreadPoolWorker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(HystrixThreadPool threadPool, Func0&lt;Boolean&gt; shouldInterruptThread)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.threadPool = threadPool;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.shouldInterruptThread = shouldInterruptThread;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unsubscribe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subscription.unsubscribe();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isUnsubscribed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subscription.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isUnsubscribed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Subscription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schedule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Action0 action)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(subscription.isUnsubscribed())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 don't schedule, we are unsubscribed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Subscriptions.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unsubscribed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 This is internal RxJava API but it is too useful.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ScheduledAction sa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ScheduledAction(action);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subscription.add(sa);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sa.addParent(subscription);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ThreadPoolExecutor executor = (ThreadPoolExecutor) threadPool.getExecutor();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FutureTask&lt;?&gt; f = (FutureTask&lt;?&gt;) executor.submit(sa);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sa.add(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FutureCompleterWithConfigurableInterrupt(f, shouldInterruptThread, executor));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sa;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6"/>
          <w:szCs w:val="16"/>
          <w:shd w:val="clear" w:fill="E9ECEF"/>
        </w:rPr>
        <w:t>@Override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Subscription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shd w:val="clear" w:fill="E9ECEF"/>
        </w:rPr>
        <w:t>schedule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(Action0 action,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delayTime, TimeUnit unit)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throw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IllegalStateException(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"Hystrix does not support delayed scheduling"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ThreadPoolWorker的schedule方法，就是将ScheduledAction提交到ThreadPoolExecutor去执行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HystrixConcurrencyStrategy.getThreadPool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hystrix-core-1.5.12-sources.jar!/com/netflix/hystrix/strategy/concurrency/HystrixConcurrencyStrategy.java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ThreadPoolExecutor getThreadPool(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HystrixThreadPoolKey threadPoolKey, HystrixThreadPoolProperties threadPoolProperties)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ThreadFactory threadFactory = getThreadFactory(threadPoolKey);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boolean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allowMaximumSizeToDivergeFromCoreSize = threadPoolProperties.getAllowMaximumSizeToDivergeFromCoreSize().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dynamicCoreSize = threadPoolProperties.coreSize().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keepAliveTime = threadPoolProperties.keepAliveTimeMinutes().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 = threadPoolProperties.maxQueueSize().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BlockingQueue&lt;Runnable&gt; workQueue = getBlockingQueue(maxQueueSize);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(allowMaximumSizeToDivergeFromCoreSize)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final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dynamicMaximumSize = threadPoolProperties.maximumSize().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(dynamicCoreSize &gt; dynamicMaximumSize)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logger.error(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"Hystrix ThreadPool configuration at startup for : 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+ threadPoolKey.name()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 is trying to set coreSize = 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        dynamicCoreSize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 and maximumSize = 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+ dynamicMaximumSize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".  Maximum size will be set to 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        dynamicCoreSize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E9ECEF"/>
        </w:rPr>
        <w:t>", the coreSize value, since it must be equal to or greater than the coreSize value"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ThreadPoolExecutor(dynamicCoreSize, dynamicCoreSize, keepAliveTime, TimeUnit.MINUTES, workQueue, threadFactory);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ThreadPoolExecutor(dynamicCoreSize, dynamicMaximumSize, keepAliveTime, TimeUnit.MINUTES, workQueue, threadFactory);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ThreadPoolExecutor(dynamicCoreSize, dynamicCoreSize, keepAliveTime, TimeUnit.MINUTES, workQueue, threadFactory);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threadPoolExecutor的workQueue的大小由参数threadPoolProperties.maxQueueSize()来设置，默认是-1。如果要修改default线程池队列的大小，则需要设置hystrix.threadpool.default.maxQueueSize属性。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HystrixConcurrencyStrategy.getBlockingQueue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hystrix-core-1.5.12-sources.jar!/com/netflix/hystrix/strategy/concurrency/HystrixConcurrencyStrategy.java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Factory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method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to provide instance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{@code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BlockingQueue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Runnable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&gt;} used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each {@link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ThreadPoolExecutor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constructed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{@link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#getThreadPool}.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Note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The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 value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provided so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any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type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queue can be used but typically an implementation such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{@link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SynchronousQueue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without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 queue (just a handoff)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preferred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queueing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an anti-pattern to be purposefully avoided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latency tolerance reasons.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&lt;b&gt;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Implementation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&lt;/b&gt;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Implementation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returns {@link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SynchronousQueue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when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 &lt;=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{@link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LinkedBlockingQueue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when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 &gt;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@param maxQueueSize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          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The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 size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the queue requested via properties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system default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no properties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 @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instance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{@code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BlockingQueue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Runnable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&gt;}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public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BlockingQueue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Runnable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&gt; getBlockingQueue(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/*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We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are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using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SynchronousQueue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maxQueueSize &lt;=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(meaning a queue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wanted).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SynchronousQueue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will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do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 handoff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calling thread to worker thread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allow queuing which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what we want.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&lt;p&gt;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Queuing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results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added latency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would only occur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when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the thread-pool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full at which point there are latency issues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rejecting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the preferred solution.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(maxQueueSize &lt;=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new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SynchronousQueue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Runnable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&gt;();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new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LinkedBlockingQueue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shd w:val="clear" w:fill="E9ECEF"/>
        </w:rPr>
        <w:t>Runnable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&gt;(maxQueueSize);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"/>
        </w:rPr>
        <w:t>如果是-1的话，创建的是SynchronousQueue，大于0则根据其大小创建LinkedBlockingQueue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hystrix提供了queueSizeRejectionThreshold属性(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hystrix.threadpool.default.queueSizeRejectionThreshold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)来动态控制线程池队列的上限，而线程池本身队列的大小，则是由maxQueueSize属性(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hystrix.threadpool.default.maxQueueSize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)来决定，默认为-1，创建的队列是SynchronousQueue，如果设置大于0则根据其大小创建LinkedBlockingQueue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2020-03-22T15:39:15Z</dcterms:created>
  <dc:creator>mtime</dc:creator>
  <cp:lastModifiedBy>mtime</cp:lastModifiedBy>
  <dcterms:modified xsi:type="dcterms:W3CDTF">2020-03-22T15:39:21Z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