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2"/>
        <w:rPr>
          <w:rFonts w:ascii="Times New Roman"/>
          <w:sz w:val="19"/>
        </w:rPr>
      </w:pPr>
    </w:p>
    <w:p>
      <w:pPr>
        <w:spacing w:before="0" w:line="675" w:lineRule="exact"/>
        <w:ind w:left="220" w:right="0" w:firstLine="0"/>
        <w:jc w:val="left"/>
        <w:rPr>
          <w:rFonts w:ascii="Microsoft JhengHei"/>
          <w:b/>
          <w:sz w:val="42"/>
        </w:rPr>
      </w:pPr>
      <w:r>
        <w:rPr>
          <w:rFonts w:ascii="Microsoft JhengHei"/>
          <w:b/>
          <w:sz w:val="42"/>
        </w:rPr>
        <w:t>Curator</w:t>
      </w:r>
      <w:r>
        <w:rPr>
          <w:rFonts w:ascii="Microsoft JhengHei"/>
          <w:b/>
          <w:w w:val="200"/>
          <w:sz w:val="42"/>
        </w:rPr>
        <w:t xml:space="preserve"> </w:t>
      </w:r>
      <w:bookmarkStart w:id="0" w:name="_GoBack"/>
      <w:bookmarkEnd w:id="0"/>
    </w:p>
    <w:p>
      <w:pPr>
        <w:pStyle w:val="3"/>
        <w:spacing w:before="1"/>
        <w:rPr>
          <w:rFonts w:ascii="Microsoft JhengHei"/>
          <w:b/>
          <w:sz w:val="24"/>
        </w:rPr>
      </w:pPr>
    </w:p>
    <w:p>
      <w:pPr>
        <w:pStyle w:val="3"/>
        <w:spacing w:line="319" w:lineRule="auto"/>
        <w:ind w:left="220" w:right="219" w:firstLine="491"/>
        <w:rPr>
          <w:rFonts w:hint="eastAsia" w:ascii="宋体" w:eastAsia="宋体"/>
        </w:rPr>
      </w:pPr>
      <w:r>
        <w:t xml:space="preserve">Curator </w:t>
      </w:r>
      <w:r>
        <w:rPr>
          <w:rFonts w:hint="eastAsia" w:ascii="宋体" w:eastAsia="宋体"/>
          <w:spacing w:val="-28"/>
        </w:rPr>
        <w:t xml:space="preserve">是 </w:t>
      </w:r>
      <w:r>
        <w:t xml:space="preserve">Netflix </w:t>
      </w:r>
      <w:r>
        <w:rPr>
          <w:rFonts w:hint="eastAsia" w:ascii="宋体" w:eastAsia="宋体"/>
          <w:spacing w:val="-7"/>
        </w:rPr>
        <w:t xml:space="preserve">公司开源的一个 </w:t>
      </w:r>
      <w:r>
        <w:t xml:space="preserve">Zookeeper </w:t>
      </w:r>
      <w:r>
        <w:rPr>
          <w:rFonts w:hint="eastAsia" w:ascii="宋体" w:eastAsia="宋体"/>
          <w:spacing w:val="-9"/>
        </w:rPr>
        <w:t xml:space="preserve">客户端，与 </w:t>
      </w:r>
      <w:r>
        <w:t xml:space="preserve">Zookeeper </w:t>
      </w:r>
      <w:r>
        <w:rPr>
          <w:rFonts w:hint="eastAsia" w:ascii="宋体" w:eastAsia="宋体"/>
        </w:rPr>
        <w:t>提供的原生客户端相比，</w:t>
      </w:r>
      <w:r>
        <w:t xml:space="preserve">Curator </w:t>
      </w:r>
      <w:r>
        <w:rPr>
          <w:rFonts w:hint="eastAsia" w:ascii="宋体" w:eastAsia="宋体"/>
          <w:spacing w:val="-5"/>
        </w:rPr>
        <w:t xml:space="preserve">的抽象层次更高，简化了 </w:t>
      </w:r>
      <w:r>
        <w:t xml:space="preserve">Zookeeper </w:t>
      </w:r>
      <w:r>
        <w:rPr>
          <w:rFonts w:hint="eastAsia" w:ascii="宋体" w:eastAsia="宋体"/>
          <w:spacing w:val="-5"/>
        </w:rPr>
        <w:t xml:space="preserve">客户端的开发量。现在已是 </w:t>
      </w:r>
      <w:r>
        <w:t xml:space="preserve">apache </w:t>
      </w:r>
      <w:r>
        <w:rPr>
          <w:rFonts w:hint="eastAsia" w:ascii="宋体" w:eastAsia="宋体"/>
        </w:rPr>
        <w:t>的顶级开源框架，</w:t>
      </w:r>
      <w:r>
        <w:t xml:space="preserve">Fluent </w:t>
      </w:r>
      <w:r>
        <w:rPr>
          <w:rFonts w:hint="eastAsia" w:ascii="宋体" w:eastAsia="宋体"/>
        </w:rPr>
        <w:t>编程风格的实现。</w:t>
      </w:r>
    </w:p>
    <w:p>
      <w:pPr>
        <w:pStyle w:val="3"/>
        <w:spacing w:before="10"/>
        <w:rPr>
          <w:rFonts w:ascii="宋体"/>
          <w:sz w:val="15"/>
        </w:rPr>
      </w:pPr>
    </w:p>
    <w:p>
      <w:pPr>
        <w:pStyle w:val="3"/>
        <w:spacing w:before="1"/>
        <w:ind w:left="220"/>
      </w:pPr>
      <w:r>
        <w:rPr>
          <w:rFonts w:hint="eastAsia" w:ascii="宋体" w:eastAsia="宋体"/>
        </w:rPr>
        <w:t>官网</w:t>
      </w:r>
      <w:r>
        <w:fldChar w:fldCharType="begin"/>
      </w:r>
      <w:r>
        <w:instrText xml:space="preserve"> HYPERLINK "http://curator.apache.org/" \h </w:instrText>
      </w:r>
      <w:r>
        <w:fldChar w:fldCharType="separate"/>
      </w:r>
      <w:r>
        <w:t>:http://cu</w:t>
      </w:r>
      <w:r>
        <w:fldChar w:fldCharType="end"/>
      </w:r>
      <w:r>
        <w:t>r</w:t>
      </w:r>
      <w:r>
        <w:fldChar w:fldCharType="begin"/>
      </w:r>
      <w:r>
        <w:instrText xml:space="preserve"> HYPERLINK "http://curator.apache.org/" \h </w:instrText>
      </w:r>
      <w:r>
        <w:fldChar w:fldCharType="separate"/>
      </w:r>
      <w:r>
        <w:t>ator.apache.org</w:t>
      </w:r>
      <w:r>
        <w:fldChar w:fldCharType="end"/>
      </w:r>
    </w:p>
    <w:p>
      <w:pPr>
        <w:pStyle w:val="3"/>
        <w:spacing w:before="8"/>
      </w:pPr>
    </w:p>
    <w:p>
      <w:pPr>
        <w:pStyle w:val="3"/>
        <w:spacing w:line="679" w:lineRule="auto"/>
        <w:ind w:left="220" w:right="7244" w:firstLine="73"/>
        <w:rPr>
          <w:rFonts w:hint="eastAsia" w:ascii="宋体" w:eastAsia="宋体"/>
        </w:rPr>
      </w:pPr>
      <w:r>
        <w:rPr>
          <w:rFonts w:ascii="Verdana" w:eastAsia="Verdana"/>
          <w:color w:val="333333"/>
        </w:rPr>
        <w:t xml:space="preserve">Maven </w:t>
      </w:r>
      <w:r>
        <w:rPr>
          <w:rFonts w:hint="eastAsia" w:ascii="宋体" w:eastAsia="宋体"/>
          <w:color w:val="333333"/>
        </w:rPr>
        <w:t>依赖基础框架</w:t>
      </w:r>
    </w:p>
    <w:p>
      <w:pPr>
        <w:pStyle w:val="3"/>
        <w:ind w:left="107"/>
        <w:rPr>
          <w:rFonts w:ascii="宋体"/>
          <w:sz w:val="20"/>
        </w:rPr>
      </w:pPr>
      <w:r>
        <w:rPr>
          <w:rFonts w:ascii="宋体"/>
          <w:position w:val="0"/>
          <w:sz w:val="20"/>
        </w:rPr>
        <w:pict>
          <v:shape id="_x0000_s1026" o:spid="_x0000_s1026" o:spt="202" type="#_x0000_t202" style="height:419.6pt;width:426.1pt;" filled="f" stroked="t" coordsize="21600,21600">
            <v:path/>
            <v:fill on="f" focussize="0,0"/>
            <v:stroke weight="0.5pt" color="#000000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1"/>
                    <w:ind w:left="10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&lt;dependency&gt;</w:t>
                  </w:r>
                </w:p>
                <w:p>
                  <w:pPr>
                    <w:pStyle w:val="3"/>
                    <w:spacing w:before="3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tabs>
                      <w:tab w:val="left" w:pos="5186"/>
                    </w:tabs>
                    <w:ind w:left="523"/>
                    <w:rPr>
                      <w:rFonts w:hint="eastAsia" w:ascii="宋体" w:eastAsia="宋体"/>
                    </w:rPr>
                  </w:pPr>
                  <w:r>
                    <w:rPr>
                      <w:rFonts w:ascii="Verdana" w:eastAsia="Verdana"/>
                      <w:color w:val="333333"/>
                    </w:rPr>
                    <w:t>&lt;groupId&gt;org.apache.curator&lt;/groupId&gt;</w:t>
                  </w:r>
                  <w:r>
                    <w:rPr>
                      <w:rFonts w:ascii="Verdana" w:eastAsia="Verdana"/>
                      <w:color w:val="333333"/>
                    </w:rPr>
                    <w:tab/>
                  </w:r>
                  <w:r>
                    <w:rPr>
                      <w:rFonts w:hint="eastAsia" w:ascii="宋体" w:eastAsia="宋体"/>
                      <w:color w:val="333333"/>
                    </w:rPr>
                    <w:t>基础框架</w:t>
                  </w:r>
                </w:p>
                <w:p>
                  <w:pPr>
                    <w:pStyle w:val="3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ind w:left="52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&lt;artifactId&gt;curator-framework&lt;/artifactId&gt;</w:t>
                  </w:r>
                </w:p>
                <w:p>
                  <w:pPr>
                    <w:pStyle w:val="3"/>
                    <w:spacing w:before="9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ind w:left="52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&lt;version&gt;&lt;/version&gt;</w:t>
                  </w:r>
                </w:p>
                <w:p>
                  <w:pPr>
                    <w:pStyle w:val="3"/>
                    <w:spacing w:before="9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ind w:left="10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&lt;/dependency&gt;</w:t>
                  </w:r>
                </w:p>
                <w:p>
                  <w:pPr>
                    <w:pStyle w:val="3"/>
                    <w:spacing w:before="9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ind w:left="10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&lt;dependency&gt;</w:t>
                  </w:r>
                </w:p>
                <w:p>
                  <w:pPr>
                    <w:pStyle w:val="3"/>
                    <w:spacing w:before="9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ind w:left="52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&lt;groupId&gt;org.apache.curator&lt;/groupId&gt;</w:t>
                  </w:r>
                </w:p>
                <w:p>
                  <w:pPr>
                    <w:pStyle w:val="3"/>
                    <w:spacing w:before="2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tabs>
                      <w:tab w:val="left" w:pos="5155"/>
                    </w:tabs>
                    <w:ind w:left="523"/>
                    <w:rPr>
                      <w:rFonts w:hint="eastAsia" w:ascii="宋体" w:eastAsia="宋体"/>
                    </w:rPr>
                  </w:pPr>
                  <w:r>
                    <w:rPr>
                      <w:rFonts w:ascii="Verdana" w:eastAsia="Verdana"/>
                      <w:color w:val="333333"/>
                    </w:rPr>
                    <w:t>&lt;artifactId&gt;curator-recipes&lt;/artifactId&gt;</w:t>
                  </w:r>
                  <w:r>
                    <w:rPr>
                      <w:rFonts w:ascii="Verdana" w:eastAsia="Verdana"/>
                      <w:color w:val="333333"/>
                    </w:rPr>
                    <w:tab/>
                  </w:r>
                  <w:r>
                    <w:rPr>
                      <w:rFonts w:hint="eastAsia" w:ascii="宋体" w:eastAsia="宋体"/>
                      <w:color w:val="333333"/>
                      <w:spacing w:val="-18"/>
                    </w:rPr>
                    <w:t xml:space="preserve">功能 </w:t>
                  </w:r>
                  <w:r>
                    <w:rPr>
                      <w:rFonts w:ascii="Verdana" w:eastAsia="Verdana"/>
                      <w:color w:val="333333"/>
                    </w:rPr>
                    <w:t>jar</w:t>
                  </w:r>
                  <w:r>
                    <w:rPr>
                      <w:rFonts w:ascii="Verdana" w:eastAsia="Verdana"/>
                      <w:color w:val="333333"/>
                      <w:spacing w:val="31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333333"/>
                    </w:rPr>
                    <w:t>分布式锁、队列等</w:t>
                  </w:r>
                </w:p>
                <w:p>
                  <w:pPr>
                    <w:pStyle w:val="3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spacing w:before="1"/>
                    <w:ind w:left="52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&lt;version&gt;&lt;/version&gt;</w:t>
                  </w:r>
                </w:p>
                <w:p>
                  <w:pPr>
                    <w:pStyle w:val="3"/>
                    <w:spacing w:before="8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spacing w:before="1"/>
                    <w:ind w:left="10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&lt;/dependency&gt;</w:t>
                  </w:r>
                </w:p>
                <w:p>
                  <w:pPr>
                    <w:pStyle w:val="3"/>
                    <w:spacing w:before="2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tabs>
                      <w:tab w:val="left" w:pos="2028"/>
                    </w:tabs>
                    <w:ind w:left="103"/>
                    <w:rPr>
                      <w:rFonts w:hint="eastAsia" w:ascii="宋体" w:eastAsia="宋体"/>
                    </w:rPr>
                  </w:pPr>
                  <w:r>
                    <w:rPr>
                      <w:rFonts w:ascii="Verdana" w:eastAsia="Verdana"/>
                      <w:color w:val="333333"/>
                    </w:rPr>
                    <w:t>&lt;dependency&gt;</w:t>
                  </w:r>
                  <w:r>
                    <w:rPr>
                      <w:rFonts w:ascii="Verdana" w:eastAsia="Verdana"/>
                      <w:color w:val="333333"/>
                    </w:rPr>
                    <w:tab/>
                  </w:r>
                  <w:r>
                    <w:rPr>
                      <w:rFonts w:hint="eastAsia" w:ascii="宋体" w:eastAsia="宋体"/>
                      <w:color w:val="333333"/>
                    </w:rPr>
                    <w:t>客户端重试策略</w:t>
                  </w:r>
                </w:p>
                <w:p>
                  <w:pPr>
                    <w:pStyle w:val="3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ind w:left="52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&lt;groupId&gt;org.apache.curator&lt;/groupId&gt;</w:t>
                  </w:r>
                </w:p>
                <w:p>
                  <w:pPr>
                    <w:pStyle w:val="3"/>
                    <w:spacing w:before="9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ind w:left="52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&lt;artifactId&gt;curator-client&lt;/artifactId&gt;</w:t>
                  </w:r>
                </w:p>
                <w:p>
                  <w:pPr>
                    <w:pStyle w:val="3"/>
                    <w:spacing w:before="9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ind w:left="52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&lt;version&gt;&lt;/version&gt;</w:t>
                  </w:r>
                </w:p>
                <w:p>
                  <w:pPr>
                    <w:pStyle w:val="3"/>
                    <w:spacing w:before="9"/>
                    <w:rPr>
                      <w:rFonts w:ascii="宋体"/>
                      <w:sz w:val="23"/>
                    </w:rPr>
                  </w:pPr>
                </w:p>
                <w:p>
                  <w:pPr>
                    <w:pStyle w:val="3"/>
                    <w:ind w:left="103"/>
                    <w:rPr>
                      <w:rFonts w:ascii="Verdana"/>
                    </w:rPr>
                  </w:pPr>
                  <w:r>
                    <w:rPr>
                      <w:rFonts w:ascii="Verdana"/>
                      <w:color w:val="333333"/>
                    </w:rPr>
                    <w:t>&lt;/dependency&gt;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16"/>
        <w:ind w:left="220"/>
        <w:rPr>
          <w:rFonts w:ascii="Verdana" w:eastAsia="Verdana"/>
        </w:rPr>
      </w:pPr>
      <w:r>
        <w:rPr>
          <w:rFonts w:hint="eastAsia" w:ascii="宋体" w:eastAsia="宋体"/>
          <w:color w:val="333333"/>
        </w:rPr>
        <w:t>官网：</w:t>
      </w:r>
      <w:r>
        <w:fldChar w:fldCharType="begin"/>
      </w:r>
      <w:r>
        <w:instrText xml:space="preserve"> HYPERLINK "http://curator.apache.org/" \h </w:instrText>
      </w:r>
      <w:r>
        <w:fldChar w:fldCharType="separate"/>
      </w:r>
      <w:r>
        <w:rPr>
          <w:rFonts w:ascii="Verdana" w:eastAsia="Verdana"/>
          <w:color w:val="333333"/>
          <w:u w:val="single" w:color="333333"/>
        </w:rPr>
        <w:t>http://curator.apache.org/</w:t>
      </w:r>
      <w:r>
        <w:rPr>
          <w:rFonts w:ascii="Verdana" w:eastAsia="Verdana"/>
          <w:color w:val="333333"/>
          <w:u w:val="single" w:color="333333"/>
        </w:rPr>
        <w:fldChar w:fldCharType="end"/>
      </w:r>
    </w:p>
    <w:p>
      <w:pPr>
        <w:spacing w:after="0"/>
        <w:rPr>
          <w:rFonts w:ascii="Verdana" w:eastAsia="Verdana"/>
        </w:rPr>
        <w:sectPr>
          <w:headerReference r:id="rId3" w:type="default"/>
          <w:type w:val="continuous"/>
          <w:pgSz w:w="11910" w:h="16840"/>
          <w:pgMar w:top="1660" w:right="1580" w:bottom="280" w:left="1580" w:header="871" w:footer="720" w:gutter="0"/>
        </w:sectPr>
      </w:pPr>
    </w:p>
    <w:p>
      <w:pPr>
        <w:pStyle w:val="3"/>
        <w:spacing w:before="3"/>
        <w:rPr>
          <w:rFonts w:ascii="Verdana"/>
          <w:sz w:val="8"/>
        </w:rPr>
      </w:pPr>
    </w:p>
    <w:p>
      <w:pPr>
        <w:spacing w:before="0" w:line="593" w:lineRule="exact"/>
        <w:ind w:left="220" w:right="0" w:firstLine="0"/>
        <w:jc w:val="left"/>
        <w:rPr>
          <w:rFonts w:hint="eastAsia" w:ascii="Microsoft JhengHei" w:eastAsia="Microsoft JhengHei"/>
          <w:b/>
          <w:sz w:val="36"/>
        </w:rPr>
      </w:pPr>
      <w:r>
        <w:rPr>
          <w:rFonts w:hint="eastAsia" w:ascii="Microsoft JhengHei" w:eastAsia="Microsoft JhengHei"/>
          <w:b/>
          <w:w w:val="110"/>
          <w:sz w:val="36"/>
        </w:rPr>
        <w:t>使用</w:t>
      </w:r>
      <w:r>
        <w:rPr>
          <w:rFonts w:hint="eastAsia" w:ascii="Microsoft JhengHei" w:eastAsia="Microsoft JhengHei"/>
          <w:b/>
          <w:w w:val="175"/>
          <w:sz w:val="36"/>
        </w:rPr>
        <w:t>:</w:t>
      </w:r>
      <w:r>
        <w:rPr>
          <w:rFonts w:hint="eastAsia" w:ascii="Microsoft JhengHei" w:eastAsia="Microsoft JhengHei"/>
          <w:b/>
          <w:w w:val="200"/>
          <w:sz w:val="36"/>
        </w:rPr>
        <w:t xml:space="preserve"> </w:t>
      </w:r>
    </w:p>
    <w:p>
      <w:pPr>
        <w:pStyle w:val="3"/>
        <w:spacing w:before="323"/>
        <w:ind w:left="220"/>
        <w:rPr>
          <w:rFonts w:hint="eastAsia" w:ascii="宋体" w:eastAsia="宋体"/>
        </w:rPr>
      </w:pPr>
      <w:r>
        <w:t xml:space="preserve">Curator </w:t>
      </w:r>
      <w:r>
        <w:rPr>
          <w:rFonts w:hint="eastAsia" w:ascii="宋体" w:eastAsia="宋体"/>
        </w:rPr>
        <w:t>框架提供了一种流式接口</w:t>
      </w:r>
      <w:r>
        <w:t>,</w:t>
      </w:r>
      <w:r>
        <w:rPr>
          <w:rFonts w:hint="eastAsia" w:ascii="宋体" w:eastAsia="宋体"/>
        </w:rPr>
        <w:t xml:space="preserve">通过 </w:t>
      </w:r>
      <w:r>
        <w:t xml:space="preserve">builder </w:t>
      </w:r>
      <w:r>
        <w:rPr>
          <w:rFonts w:hint="eastAsia" w:ascii="宋体" w:eastAsia="宋体"/>
        </w:rPr>
        <w:t>串起来，传递参数都是调方法。</w:t>
      </w:r>
    </w:p>
    <w:p>
      <w:pPr>
        <w:pStyle w:val="3"/>
        <w:spacing w:before="8"/>
        <w:rPr>
          <w:rFonts w:ascii="宋体"/>
          <w:sz w:val="22"/>
        </w:rPr>
      </w:pPr>
    </w:p>
    <w:p>
      <w:pPr>
        <w:pStyle w:val="3"/>
        <w:spacing w:line="319" w:lineRule="auto"/>
        <w:ind w:left="220" w:right="219"/>
      </w:pPr>
      <w:r>
        <w:t xml:space="preserve">Curator </w:t>
      </w:r>
      <w:r>
        <w:rPr>
          <w:rFonts w:hint="eastAsia" w:ascii="宋体" w:eastAsia="宋体"/>
        </w:rPr>
        <w:t xml:space="preserve">框架通过 </w:t>
      </w:r>
      <w:r>
        <w:t xml:space="preserve">CuratorFrameworkFactory </w:t>
      </w:r>
      <w:r>
        <w:rPr>
          <w:rFonts w:hint="eastAsia" w:ascii="宋体" w:eastAsia="宋体"/>
        </w:rPr>
        <w:t xml:space="preserve">以工厂模式和 </w:t>
      </w:r>
      <w:r>
        <w:t xml:space="preserve">builder </w:t>
      </w:r>
      <w:r>
        <w:rPr>
          <w:rFonts w:hint="eastAsia" w:ascii="宋体" w:eastAsia="宋体"/>
        </w:rPr>
        <w:t>模式创建</w:t>
      </w:r>
      <w:r>
        <w:t xml:space="preserve">CuratorFramework </w:t>
      </w:r>
      <w:r>
        <w:rPr>
          <w:rFonts w:hint="eastAsia" w:ascii="宋体" w:eastAsia="宋体"/>
        </w:rPr>
        <w:t xml:space="preserve">实 例。 </w:t>
      </w:r>
      <w:r>
        <w:t xml:space="preserve">CuratorFramework </w:t>
      </w:r>
      <w:r>
        <w:rPr>
          <w:rFonts w:hint="eastAsia" w:ascii="宋体" w:eastAsia="宋体"/>
        </w:rPr>
        <w:t>实例都是线程安全的，你应该在你的应用中共享同一个</w:t>
      </w:r>
      <w:r>
        <w:t>.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4"/>
        <w:rPr>
          <w:sz w:val="18"/>
        </w:rPr>
      </w:pPr>
    </w:p>
    <w:p>
      <w:pPr>
        <w:pStyle w:val="3"/>
        <w:tabs>
          <w:tab w:val="left" w:pos="5291"/>
        </w:tabs>
        <w:spacing w:before="1" w:line="319" w:lineRule="auto"/>
        <w:ind w:left="220" w:right="219"/>
      </w:pPr>
      <w:r>
        <w:rPr>
          <w:rFonts w:hint="eastAsia" w:ascii="宋体" w:eastAsia="宋体"/>
        </w:rPr>
        <w:t>工厂方法</w:t>
      </w:r>
      <w:r>
        <w:rPr>
          <w:rFonts w:hint="eastAsia" w:ascii="宋体" w:eastAsia="宋体"/>
          <w:spacing w:val="-55"/>
        </w:rPr>
        <w:t xml:space="preserve"> </w:t>
      </w:r>
      <w:r>
        <w:t>newClient()</w:t>
      </w:r>
      <w:r>
        <w:rPr>
          <w:rFonts w:hint="eastAsia" w:ascii="宋体" w:eastAsia="宋体"/>
        </w:rPr>
        <w:t>提供了一个简单方式创建实例。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而</w:t>
      </w:r>
      <w:r>
        <w:rPr>
          <w:rFonts w:hint="eastAsia" w:ascii="宋体" w:eastAsia="宋体"/>
          <w:spacing w:val="-54"/>
        </w:rPr>
        <w:t xml:space="preserve"> </w:t>
      </w:r>
      <w:r>
        <w:t>Builder</w:t>
      </w:r>
      <w:r>
        <w:rPr>
          <w:spacing w:val="4"/>
        </w:rPr>
        <w:t xml:space="preserve"> </w:t>
      </w:r>
      <w:r>
        <w:rPr>
          <w:rFonts w:hint="eastAsia" w:ascii="宋体" w:eastAsia="宋体"/>
        </w:rPr>
        <w:t>提供了更多的参数控制</w:t>
      </w:r>
      <w:r>
        <w:rPr>
          <w:rFonts w:hint="eastAsia" w:ascii="宋体" w:eastAsia="宋体"/>
          <w:spacing w:val="-15"/>
        </w:rPr>
        <w:t>。</w:t>
      </w:r>
      <w:r>
        <w:rPr>
          <w:rFonts w:hint="eastAsia" w:ascii="宋体" w:eastAsia="宋体"/>
        </w:rPr>
        <w:t>一旦你创建了一个</w:t>
      </w:r>
      <w:r>
        <w:rPr>
          <w:rFonts w:hint="eastAsia" w:ascii="宋体" w:eastAsia="宋体"/>
          <w:spacing w:val="-55"/>
        </w:rPr>
        <w:t xml:space="preserve"> </w:t>
      </w:r>
      <w:r>
        <w:t>CuratorFramework</w:t>
      </w:r>
      <w:r>
        <w:rPr>
          <w:spacing w:val="3"/>
        </w:rPr>
        <w:t xml:space="preserve"> </w:t>
      </w:r>
      <w:r>
        <w:rPr>
          <w:rFonts w:hint="eastAsia" w:ascii="宋体" w:eastAsia="宋体"/>
        </w:rPr>
        <w:t>实例，你必须调用它的</w:t>
      </w:r>
      <w:r>
        <w:rPr>
          <w:rFonts w:hint="eastAsia" w:ascii="宋体" w:eastAsia="宋体"/>
          <w:spacing w:val="-55"/>
        </w:rPr>
        <w:t xml:space="preserve"> </w:t>
      </w:r>
      <w:r>
        <w:t>start()</w:t>
      </w:r>
      <w:r>
        <w:rPr>
          <w:rFonts w:hint="eastAsia" w:ascii="宋体" w:eastAsia="宋体"/>
        </w:rPr>
        <w:t>启动，在应用退出时调用</w:t>
      </w:r>
      <w:r>
        <w:rPr>
          <w:rFonts w:hint="eastAsia" w:ascii="宋体" w:eastAsia="宋体"/>
          <w:spacing w:val="-54"/>
        </w:rPr>
        <w:t xml:space="preserve"> </w:t>
      </w:r>
      <w:r>
        <w:t>close()</w:t>
      </w:r>
      <w:r>
        <w:rPr>
          <w:rFonts w:hint="eastAsia" w:ascii="宋体" w:eastAsia="宋体"/>
        </w:rPr>
        <w:t>方法关闭</w:t>
      </w:r>
      <w:r>
        <w:t>.</w:t>
      </w:r>
    </w:p>
    <w:p>
      <w:pPr>
        <w:pStyle w:val="3"/>
        <w:rPr>
          <w:sz w:val="22"/>
        </w:rPr>
      </w:pPr>
    </w:p>
    <w:p>
      <w:pPr>
        <w:pStyle w:val="3"/>
        <w:rPr>
          <w:sz w:val="22"/>
        </w:rPr>
      </w:pPr>
    </w:p>
    <w:p>
      <w:pPr>
        <w:pStyle w:val="3"/>
        <w:spacing w:before="4"/>
        <w:rPr>
          <w:sz w:val="18"/>
        </w:rPr>
      </w:pPr>
    </w:p>
    <w:p>
      <w:pPr>
        <w:pStyle w:val="3"/>
        <w:ind w:left="220"/>
        <w:rPr>
          <w:rFonts w:hint="eastAsia" w:ascii="宋体" w:eastAsia="宋体"/>
        </w:rPr>
      </w:pPr>
      <w:r>
        <w:t>1.</w:t>
      </w:r>
      <w:r>
        <w:rPr>
          <w:rFonts w:hint="eastAsia" w:ascii="宋体" w:eastAsia="宋体"/>
        </w:rPr>
        <w:t xml:space="preserve">创建 </w:t>
      </w:r>
      <w:r>
        <w:t xml:space="preserve">Curator </w:t>
      </w:r>
      <w:r>
        <w:rPr>
          <w:rFonts w:hint="eastAsia" w:ascii="宋体" w:eastAsia="宋体"/>
        </w:rPr>
        <w:t>连接实例</w:t>
      </w:r>
    </w:p>
    <w:p>
      <w:pPr>
        <w:pStyle w:val="3"/>
        <w:spacing w:before="12"/>
        <w:rPr>
          <w:rFonts w:ascii="宋体"/>
          <w:sz w:val="15"/>
        </w:rPr>
      </w:pPr>
      <w:r>
        <w:pict>
          <v:group id="_x0000_s1027" o:spid="_x0000_s1027" o:spt="203" style="position:absolute;left:0pt;margin-left:84.3pt;margin-top:12.15pt;height:102.8pt;width:426.6pt;mso-position-horizontal-relative:page;mso-wrap-distance-bottom:0pt;mso-wrap-distance-top:0pt;z-index:-251650048;mso-width-relative:page;mso-height-relative:page;" coordorigin="1687,244" coordsize="8532,2056">
            <o:lock v:ext="edit"/>
            <v:line id="_x0000_s1028" o:spid="_x0000_s1028" o:spt="20" style="position:absolute;left:1692;top:254;height:2035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29" o:spid="_x0000_s1029" o:spt="20" style="position:absolute;left:10214;top:254;height:2035;width:0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30" o:spid="_x0000_s1030" o:spt="20" style="position:absolute;left:1687;top:249;height:0;width:8532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line id="_x0000_s1031" o:spid="_x0000_s1031" o:spt="20" style="position:absolute;left:1687;top:2294;height:0;width:8532;" stroked="t" coordsize="21600,21600">
              <v:path arrowok="t"/>
              <v:fill focussize="0,0"/>
              <v:stroke weight="0.5pt" color="#000000"/>
              <v:imagedata o:title=""/>
              <o:lock v:ext="edit"/>
            </v:line>
            <v:shape id="_x0000_s1032" o:spid="_x0000_s1032" o:spt="202" type="#_x0000_t202" style="position:absolute;left:1800;top:1247;height:787;width:400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>ExponentialBackoffRetry(1000, 3));//</w:t>
                    </w:r>
                    <w:r>
                      <w:rPr>
                        <w:rFonts w:hint="eastAsia" w:ascii="宋体" w:eastAsia="宋体"/>
                        <w:color w:val="FF0000"/>
                        <w:sz w:val="21"/>
                      </w:rPr>
                      <w:t>重试机制</w:t>
                    </w:r>
                  </w:p>
                  <w:p>
                    <w:pPr>
                      <w:spacing w:before="12" w:line="240" w:lineRule="auto"/>
                      <w:rPr>
                        <w:rFonts w:ascii="宋体"/>
                        <w:sz w:val="22"/>
                      </w:rPr>
                    </w:pPr>
                  </w:p>
                  <w:p>
                    <w:pPr>
                      <w:spacing w:before="0" w:line="252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client.start();</w:t>
                    </w:r>
                  </w:p>
                </w:txbxContent>
              </v:textbox>
            </v:shape>
            <v:shape id="_x0000_s1033" o:spid="_x0000_s1033" o:spt="202" type="#_x0000_t202" style="position:absolute;left:9741;top:906;height:210;width:38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</w:t>
                    </w:r>
                  </w:p>
                </w:txbxContent>
              </v:textbox>
            </v:shape>
            <v:shape id="_x0000_s1034" o:spid="_x0000_s1034" o:spt="202" type="#_x0000_t202" style="position:absolute;left:5343;top:906;height:210;width:396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CuratorFrameworkFactory.newClient(address,</w:t>
                    </w:r>
                  </w:p>
                </w:txbxContent>
              </v:textbox>
            </v:shape>
            <v:shape id="_x0000_s1035" o:spid="_x0000_s1035" o:spt="202" type="#_x0000_t202" style="position:absolute;left:4790;top:906;height:210;width:1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=</w:t>
                    </w:r>
                  </w:p>
                </w:txbxContent>
              </v:textbox>
            </v:shape>
            <v:shape id="_x0000_s1036" o:spid="_x0000_s1036" o:spt="202" type="#_x0000_t202" style="position:absolute;left:3871;top:906;height:210;width:4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client</w:t>
                    </w:r>
                  </w:p>
                </w:txbxContent>
              </v:textbox>
            </v:shape>
            <v:shape id="_x0000_s1037" o:spid="_x0000_s1037" o:spt="202" type="#_x0000_t202" style="position:absolute;left:1800;top:906;height:210;width:16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CuratorFramework</w:t>
                    </w:r>
                  </w:p>
                </w:txbxContent>
              </v:textbox>
            </v:shape>
            <v:shape id="_x0000_s1038" o:spid="_x0000_s1038" o:spt="202" type="#_x0000_t202" style="position:absolute;left:1800;top:347;height:210;width:29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0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String address = "localhost:2181";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6"/>
        <w:rPr>
          <w:rFonts w:ascii="宋体"/>
          <w:sz w:val="19"/>
        </w:rPr>
      </w:pPr>
    </w:p>
    <w:p>
      <w:pPr>
        <w:pStyle w:val="3"/>
        <w:spacing w:before="70"/>
        <w:ind w:left="2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注意：一个 </w:t>
      </w:r>
      <w:r>
        <w:t xml:space="preserve">Zookeeper </w:t>
      </w:r>
      <w:r>
        <w:rPr>
          <w:rFonts w:hint="eastAsia" w:ascii="宋体" w:eastAsia="宋体"/>
        </w:rPr>
        <w:t xml:space="preserve">集群只需要构造一个 </w:t>
      </w:r>
      <w:r>
        <w:t xml:space="preserve">CuratorFramework </w:t>
      </w:r>
      <w:r>
        <w:rPr>
          <w:rFonts w:hint="eastAsia" w:ascii="宋体" w:eastAsia="宋体"/>
        </w:rPr>
        <w:t>实例对象即可。</w:t>
      </w:r>
    </w:p>
    <w:p>
      <w:pPr>
        <w:pStyle w:val="3"/>
        <w:spacing w:before="8"/>
        <w:rPr>
          <w:rFonts w:ascii="宋体"/>
          <w:sz w:val="22"/>
        </w:rPr>
      </w:pPr>
    </w:p>
    <w:p>
      <w:pPr>
        <w:pStyle w:val="3"/>
        <w:ind w:left="220"/>
        <w:rPr>
          <w:rFonts w:hint="eastAsia" w:ascii="宋体" w:eastAsia="宋体"/>
        </w:rPr>
      </w:pPr>
      <w:r>
        <w:t xml:space="preserve">CuratorFramework </w:t>
      </w:r>
      <w:r>
        <w:rPr>
          <w:rFonts w:hint="eastAsia" w:ascii="宋体" w:eastAsia="宋体"/>
        </w:rPr>
        <w:t>使用之前必须先调用</w:t>
      </w:r>
    </w:p>
    <w:p>
      <w:pPr>
        <w:pStyle w:val="3"/>
        <w:rPr>
          <w:rFonts w:ascii="宋体"/>
          <w:sz w:val="23"/>
        </w:rPr>
      </w:pPr>
    </w:p>
    <w:p>
      <w:pPr>
        <w:pStyle w:val="3"/>
        <w:ind w:left="220"/>
      </w:pPr>
      <w:r>
        <w:t>client.start();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4"/>
        </w:rPr>
      </w:pPr>
    </w:p>
    <w:p>
      <w:pPr>
        <w:spacing w:before="0"/>
        <w:ind w:left="22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ascii="Arial" w:eastAsia="Arial"/>
          <w:b/>
          <w:color w:val="666666"/>
          <w:sz w:val="21"/>
        </w:rPr>
        <w:t xml:space="preserve">CuratorFramework </w:t>
      </w:r>
      <w:r>
        <w:rPr>
          <w:rFonts w:hint="eastAsia" w:ascii="Microsoft JhengHei" w:eastAsia="Microsoft JhengHei"/>
          <w:b/>
          <w:color w:val="666666"/>
          <w:sz w:val="21"/>
        </w:rPr>
        <w:t>提供的方法：</w:t>
      </w: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rPr>
          <w:rFonts w:ascii="Microsoft JhengHei"/>
          <w:b/>
        </w:rPr>
      </w:pPr>
    </w:p>
    <w:tbl>
      <w:tblPr>
        <w:tblStyle w:val="5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6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700" w:type="dxa"/>
          </w:tcPr>
          <w:p>
            <w:pPr>
              <w:pStyle w:val="9"/>
              <w:spacing w:before="0" w:line="363" w:lineRule="exact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方法名</w:t>
            </w:r>
          </w:p>
        </w:tc>
        <w:tc>
          <w:tcPr>
            <w:tcW w:w="6822" w:type="dxa"/>
          </w:tcPr>
          <w:p>
            <w:pPr>
              <w:pStyle w:val="9"/>
              <w:spacing w:before="0" w:line="363" w:lineRule="exact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700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create</w:t>
            </w:r>
          </w:p>
        </w:tc>
        <w:tc>
          <w:tcPr>
            <w:tcW w:w="6822" w:type="dxa"/>
          </w:tcPr>
          <w:p>
            <w:pPr>
              <w:pStyle w:val="9"/>
              <w:tabs>
                <w:tab w:val="left" w:pos="1819"/>
                <w:tab w:val="left" w:pos="5401"/>
              </w:tabs>
              <w:spacing w:before="4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开始创建操作，</w:t>
            </w:r>
            <w:r>
              <w:rPr>
                <w:rFonts w:hint="eastAsia" w:ascii="宋体" w:eastAsia="宋体"/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可以调用额外的方法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比如方式</w:t>
            </w:r>
            <w:r>
              <w:rPr>
                <w:rFonts w:hint="eastAsia" w:ascii="宋体" w:eastAsia="宋体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mode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或者后台执行</w:t>
            </w:r>
          </w:p>
          <w:p>
            <w:pPr>
              <w:pStyle w:val="9"/>
              <w:spacing w:before="90"/>
              <w:rPr>
                <w:sz w:val="21"/>
              </w:rPr>
            </w:pPr>
            <w:r>
              <w:rPr>
                <w:sz w:val="21"/>
              </w:rPr>
              <w:t xml:space="preserve">background) </w:t>
            </w:r>
            <w:r>
              <w:rPr>
                <w:rFonts w:hint="eastAsia" w:ascii="宋体" w:eastAsia="宋体"/>
                <w:sz w:val="21"/>
              </w:rPr>
              <w:t xml:space="preserve">并在最后调用 </w:t>
            </w:r>
            <w:r>
              <w:rPr>
                <w:sz w:val="21"/>
              </w:rPr>
              <w:t>forPath()</w:t>
            </w:r>
            <w:r>
              <w:rPr>
                <w:rFonts w:hint="eastAsia" w:ascii="宋体" w:eastAsia="宋体"/>
                <w:sz w:val="21"/>
              </w:rPr>
              <w:t xml:space="preserve">指定要操作的 </w:t>
            </w:r>
            <w:r>
              <w:rPr>
                <w:sz w:val="21"/>
              </w:rPr>
              <w:t>ZNode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660" w:right="1580" w:bottom="280" w:left="1580" w:header="871" w:footer="0" w:gutter="0"/>
        </w:sectPr>
      </w:pPr>
    </w:p>
    <w:p>
      <w:pPr>
        <w:pStyle w:val="3"/>
        <w:spacing w:before="10"/>
        <w:rPr>
          <w:rFonts w:ascii="Microsoft JhengHei"/>
          <w:b/>
          <w:sz w:val="3"/>
        </w:rPr>
      </w:pPr>
    </w:p>
    <w:tbl>
      <w:tblPr>
        <w:tblStyle w:val="5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0"/>
        <w:gridCol w:w="6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700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Delete</w:t>
            </w:r>
          </w:p>
        </w:tc>
        <w:tc>
          <w:tcPr>
            <w:tcW w:w="6822" w:type="dxa"/>
          </w:tcPr>
          <w:p>
            <w:pPr>
              <w:pStyle w:val="9"/>
              <w:tabs>
                <w:tab w:val="left" w:pos="1849"/>
                <w:tab w:val="left" w:pos="6529"/>
              </w:tabs>
              <w:spacing w:before="46" w:line="319" w:lineRule="auto"/>
              <w:ind w:right="9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开始删除操作</w:t>
            </w:r>
            <w:r>
              <w:rPr>
                <w:sz w:val="21"/>
              </w:rPr>
              <w:t>.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可以调用额外的方法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版本或者后台处理</w:t>
            </w:r>
            <w:r>
              <w:rPr>
                <w:rFonts w:hint="eastAsia" w:ascii="宋体" w:eastAsia="宋体"/>
                <w:spacing w:val="-54"/>
                <w:sz w:val="21"/>
              </w:rPr>
              <w:t xml:space="preserve"> </w:t>
            </w:r>
            <w:r>
              <w:rPr>
                <w:sz w:val="21"/>
              </w:rPr>
              <w:t>version</w:t>
            </w:r>
            <w:r>
              <w:rPr>
                <w:sz w:val="21"/>
              </w:rPr>
              <w:tab/>
            </w:r>
            <w:r>
              <w:rPr>
                <w:spacing w:val="-9"/>
                <w:sz w:val="21"/>
              </w:rPr>
              <w:t xml:space="preserve">or </w:t>
            </w:r>
            <w:r>
              <w:rPr>
                <w:sz w:val="21"/>
              </w:rPr>
              <w:t>background)</w:t>
            </w:r>
            <w:r>
              <w:rPr>
                <w:rFonts w:hint="eastAsia" w:ascii="宋体" w:eastAsia="宋体"/>
                <w:sz w:val="21"/>
              </w:rPr>
              <w:t>并在最后调用</w:t>
            </w:r>
            <w:r>
              <w:rPr>
                <w:rFonts w:hint="eastAsia" w:ascii="宋体" w:eastAsia="宋体"/>
                <w:spacing w:val="-54"/>
                <w:sz w:val="21"/>
              </w:rPr>
              <w:t xml:space="preserve"> </w:t>
            </w:r>
            <w:r>
              <w:rPr>
                <w:sz w:val="21"/>
              </w:rPr>
              <w:t>forPath()</w:t>
            </w:r>
            <w:r>
              <w:rPr>
                <w:rFonts w:hint="eastAsia" w:ascii="宋体" w:eastAsia="宋体"/>
                <w:sz w:val="21"/>
              </w:rPr>
              <w:t>指定要操作的</w:t>
            </w:r>
            <w:r>
              <w:rPr>
                <w:rFonts w:hint="eastAsia" w:ascii="宋体" w:eastAsia="宋体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ZNode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700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checkExists</w:t>
            </w:r>
          </w:p>
        </w:tc>
        <w:tc>
          <w:tcPr>
            <w:tcW w:w="6822" w:type="dxa"/>
          </w:tcPr>
          <w:p>
            <w:pPr>
              <w:pStyle w:val="9"/>
              <w:spacing w:before="46" w:line="319" w:lineRule="auto"/>
              <w:ind w:right="9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开始检查 </w:t>
            </w:r>
            <w:r>
              <w:rPr>
                <w:sz w:val="21"/>
              </w:rPr>
              <w:t xml:space="preserve">ZNode </w:t>
            </w:r>
            <w:r>
              <w:rPr>
                <w:rFonts w:hint="eastAsia" w:ascii="宋体" w:eastAsia="宋体"/>
                <w:sz w:val="21"/>
              </w:rPr>
              <w:t>是否存在的操作</w:t>
            </w:r>
            <w:r>
              <w:rPr>
                <w:sz w:val="21"/>
              </w:rPr>
              <w:t xml:space="preserve">. </w:t>
            </w:r>
            <w:r>
              <w:rPr>
                <w:rFonts w:hint="eastAsia" w:ascii="宋体" w:eastAsia="宋体"/>
                <w:sz w:val="21"/>
              </w:rPr>
              <w:t>可以调用额外的方法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监控或者后台处理</w:t>
            </w:r>
            <w:r>
              <w:rPr>
                <w:sz w:val="21"/>
              </w:rPr>
              <w:t>)</w:t>
            </w:r>
            <w:r>
              <w:rPr>
                <w:rFonts w:hint="eastAsia" w:ascii="宋体" w:eastAsia="宋体"/>
                <w:sz w:val="21"/>
              </w:rPr>
              <w:t xml:space="preserve">并在最后调用 </w:t>
            </w:r>
            <w:r>
              <w:rPr>
                <w:sz w:val="21"/>
              </w:rPr>
              <w:t>forPath()</w:t>
            </w:r>
            <w:r>
              <w:rPr>
                <w:rFonts w:hint="eastAsia" w:ascii="宋体" w:eastAsia="宋体"/>
                <w:sz w:val="21"/>
              </w:rPr>
              <w:t xml:space="preserve">指定要操作的 </w:t>
            </w:r>
            <w:r>
              <w:rPr>
                <w:sz w:val="21"/>
              </w:rPr>
              <w:t>ZNode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1700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getData</w:t>
            </w:r>
          </w:p>
        </w:tc>
        <w:tc>
          <w:tcPr>
            <w:tcW w:w="6822" w:type="dxa"/>
          </w:tcPr>
          <w:p>
            <w:pPr>
              <w:pStyle w:val="9"/>
              <w:spacing w:before="46" w:line="319" w:lineRule="auto"/>
              <w:ind w:right="96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开始获得 </w:t>
            </w:r>
            <w:r>
              <w:rPr>
                <w:sz w:val="21"/>
              </w:rPr>
              <w:t xml:space="preserve">ZNode </w:t>
            </w:r>
            <w:r>
              <w:rPr>
                <w:rFonts w:hint="eastAsia" w:ascii="宋体" w:eastAsia="宋体"/>
                <w:sz w:val="21"/>
              </w:rPr>
              <w:t>节点数据的操作</w:t>
            </w:r>
            <w:r>
              <w:rPr>
                <w:sz w:val="21"/>
              </w:rPr>
              <w:t xml:space="preserve">. </w:t>
            </w:r>
            <w:r>
              <w:rPr>
                <w:rFonts w:hint="eastAsia" w:ascii="宋体" w:eastAsia="宋体"/>
                <w:sz w:val="21"/>
              </w:rPr>
              <w:t>可以调用额外的方法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 xml:space="preserve">监控、后台处理或者获取状态 </w:t>
            </w:r>
            <w:r>
              <w:rPr>
                <w:sz w:val="21"/>
              </w:rPr>
              <w:t xml:space="preserve">watch, background or get stat) </w:t>
            </w:r>
            <w:r>
              <w:rPr>
                <w:rFonts w:hint="eastAsia" w:ascii="宋体" w:eastAsia="宋体"/>
                <w:sz w:val="21"/>
              </w:rPr>
              <w:t xml:space="preserve">并在最后调用 </w:t>
            </w:r>
            <w:r>
              <w:rPr>
                <w:sz w:val="21"/>
              </w:rPr>
              <w:t>forPath()</w:t>
            </w:r>
            <w:r>
              <w:rPr>
                <w:rFonts w:hint="eastAsia" w:ascii="宋体" w:eastAsia="宋体"/>
                <w:sz w:val="21"/>
              </w:rPr>
              <w:t xml:space="preserve">指定要操作的 </w:t>
            </w:r>
            <w:r>
              <w:rPr>
                <w:sz w:val="21"/>
              </w:rPr>
              <w:t>ZNode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700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setData</w:t>
            </w:r>
          </w:p>
        </w:tc>
        <w:tc>
          <w:tcPr>
            <w:tcW w:w="6822" w:type="dxa"/>
          </w:tcPr>
          <w:p>
            <w:pPr>
              <w:pStyle w:val="9"/>
              <w:spacing w:before="46" w:line="319" w:lineRule="auto"/>
              <w:ind w:right="96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开始设置 </w:t>
            </w:r>
            <w:r>
              <w:rPr>
                <w:sz w:val="21"/>
              </w:rPr>
              <w:t xml:space="preserve">ZNode </w:t>
            </w:r>
            <w:r>
              <w:rPr>
                <w:rFonts w:hint="eastAsia" w:ascii="宋体" w:eastAsia="宋体"/>
                <w:sz w:val="21"/>
              </w:rPr>
              <w:t>节点数据的操作</w:t>
            </w:r>
            <w:r>
              <w:rPr>
                <w:sz w:val="21"/>
              </w:rPr>
              <w:t xml:space="preserve">. </w:t>
            </w:r>
            <w:r>
              <w:rPr>
                <w:rFonts w:hint="eastAsia" w:ascii="宋体" w:eastAsia="宋体"/>
                <w:sz w:val="21"/>
              </w:rPr>
              <w:t>可以调用额外的方法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>版本或者后台处理</w:t>
            </w:r>
            <w:r>
              <w:rPr>
                <w:sz w:val="21"/>
              </w:rPr>
              <w:t xml:space="preserve">) </w:t>
            </w:r>
            <w:r>
              <w:rPr>
                <w:rFonts w:hint="eastAsia" w:ascii="宋体" w:eastAsia="宋体"/>
                <w:sz w:val="21"/>
              </w:rPr>
              <w:t xml:space="preserve">并在最后调用 </w:t>
            </w:r>
            <w:r>
              <w:rPr>
                <w:sz w:val="21"/>
              </w:rPr>
              <w:t>forPath()</w:t>
            </w:r>
            <w:r>
              <w:rPr>
                <w:rFonts w:hint="eastAsia" w:ascii="宋体" w:eastAsia="宋体"/>
                <w:sz w:val="21"/>
              </w:rPr>
              <w:t xml:space="preserve">指定要操作的 </w:t>
            </w:r>
            <w:r>
              <w:rPr>
                <w:sz w:val="21"/>
              </w:rPr>
              <w:t>ZNode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1700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getChildren</w:t>
            </w:r>
          </w:p>
        </w:tc>
        <w:tc>
          <w:tcPr>
            <w:tcW w:w="6822" w:type="dxa"/>
          </w:tcPr>
          <w:p>
            <w:pPr>
              <w:pStyle w:val="9"/>
              <w:spacing w:before="46" w:line="319" w:lineRule="auto"/>
              <w:ind w:right="97"/>
              <w:jc w:val="both"/>
              <w:rPr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开始获得 </w:t>
            </w:r>
            <w:r>
              <w:rPr>
                <w:sz w:val="21"/>
              </w:rPr>
              <w:t xml:space="preserve">ZNode </w:t>
            </w:r>
            <w:r>
              <w:rPr>
                <w:rFonts w:hint="eastAsia" w:ascii="宋体" w:eastAsia="宋体"/>
                <w:sz w:val="21"/>
              </w:rPr>
              <w:t>的子节点列表。 以调用额外的方法</w:t>
            </w:r>
            <w:r>
              <w:rPr>
                <w:sz w:val="21"/>
              </w:rPr>
              <w:t>(</w:t>
            </w:r>
            <w:r>
              <w:rPr>
                <w:rFonts w:hint="eastAsia" w:ascii="宋体" w:eastAsia="宋体"/>
                <w:sz w:val="21"/>
              </w:rPr>
              <w:t xml:space="preserve">监控、后台处理或者获取状态 </w:t>
            </w:r>
            <w:r>
              <w:rPr>
                <w:sz w:val="21"/>
              </w:rPr>
              <w:t xml:space="preserve">watch, background or get stat) </w:t>
            </w:r>
            <w:r>
              <w:rPr>
                <w:rFonts w:hint="eastAsia" w:ascii="宋体" w:eastAsia="宋体"/>
                <w:sz w:val="21"/>
              </w:rPr>
              <w:t xml:space="preserve">并在最后调用 </w:t>
            </w:r>
            <w:r>
              <w:rPr>
                <w:sz w:val="21"/>
              </w:rPr>
              <w:t>forPath()</w:t>
            </w:r>
            <w:r>
              <w:rPr>
                <w:rFonts w:hint="eastAsia" w:ascii="宋体" w:eastAsia="宋体"/>
                <w:sz w:val="21"/>
              </w:rPr>
              <w:t xml:space="preserve">指定要操作的 </w:t>
            </w:r>
            <w:r>
              <w:rPr>
                <w:sz w:val="21"/>
              </w:rPr>
              <w:t>ZNode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1700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inTransaction</w:t>
            </w:r>
          </w:p>
        </w:tc>
        <w:tc>
          <w:tcPr>
            <w:tcW w:w="6822" w:type="dxa"/>
          </w:tcPr>
          <w:p>
            <w:pPr>
              <w:pStyle w:val="9"/>
              <w:tabs>
                <w:tab w:val="left" w:pos="2887"/>
              </w:tabs>
              <w:spacing w:before="46" w:line="319" w:lineRule="auto"/>
              <w:ind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开始是原子</w:t>
            </w:r>
            <w:r>
              <w:rPr>
                <w:rFonts w:hint="eastAsia" w:ascii="宋体" w:eastAsia="宋体"/>
                <w:spacing w:val="-54"/>
                <w:sz w:val="21"/>
              </w:rPr>
              <w:t xml:space="preserve"> </w:t>
            </w:r>
            <w:r>
              <w:rPr>
                <w:sz w:val="21"/>
              </w:rPr>
              <w:t>ZooKeeper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事务</w:t>
            </w:r>
            <w:r>
              <w:rPr>
                <w:sz w:val="21"/>
              </w:rPr>
              <w:t>.</w:t>
            </w:r>
            <w:r>
              <w:rPr>
                <w:sz w:val="21"/>
              </w:rPr>
              <w:tab/>
            </w:r>
            <w:r>
              <w:rPr>
                <w:rFonts w:hint="eastAsia" w:ascii="宋体" w:eastAsia="宋体"/>
                <w:sz w:val="21"/>
              </w:rPr>
              <w:t>可以复合</w:t>
            </w:r>
            <w:r>
              <w:rPr>
                <w:rFonts w:hint="eastAsia" w:ascii="宋体" w:eastAsia="宋体"/>
                <w:spacing w:val="-54"/>
                <w:sz w:val="21"/>
              </w:rPr>
              <w:t xml:space="preserve"> </w:t>
            </w:r>
            <w:r>
              <w:rPr>
                <w:sz w:val="21"/>
              </w:rPr>
              <w:t>create,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setData,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check,</w:t>
            </w:r>
            <w:r>
              <w:rPr>
                <w:spacing w:val="21"/>
                <w:sz w:val="21"/>
              </w:rPr>
              <w:t xml:space="preserve"> </w:t>
            </w:r>
            <w:r>
              <w:rPr>
                <w:sz w:val="21"/>
              </w:rPr>
              <w:t>and/or delete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rFonts w:hint="eastAsia" w:ascii="宋体" w:eastAsia="宋体"/>
                <w:sz w:val="21"/>
              </w:rPr>
              <w:t>等操作然后调用</w:t>
            </w:r>
            <w:r>
              <w:rPr>
                <w:rFonts w:hint="eastAsia" w:ascii="宋体" w:eastAsia="宋体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commit()</w:t>
            </w:r>
            <w:r>
              <w:rPr>
                <w:rFonts w:hint="eastAsia" w:ascii="宋体" w:eastAsia="宋体"/>
                <w:sz w:val="21"/>
              </w:rPr>
              <w:t>作为一个原子操作提交</w:t>
            </w:r>
          </w:p>
        </w:tc>
      </w:tr>
    </w:tbl>
    <w:p>
      <w:pPr>
        <w:pStyle w:val="3"/>
        <w:spacing w:before="1"/>
        <w:rPr>
          <w:rFonts w:ascii="Microsoft JhengHei"/>
          <w:b/>
          <w:sz w:val="29"/>
        </w:rPr>
      </w:pPr>
    </w:p>
    <w:p>
      <w:pPr>
        <w:spacing w:before="2"/>
        <w:ind w:left="220" w:right="0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color w:val="666666"/>
          <w:sz w:val="21"/>
        </w:rPr>
        <w:t>事件类型以及事件的方法如下：</w:t>
      </w:r>
    </w:p>
    <w:p>
      <w:pPr>
        <w:pStyle w:val="3"/>
        <w:spacing w:before="11"/>
        <w:rPr>
          <w:rFonts w:ascii="Microsoft JhengHei"/>
          <w:b/>
          <w:sz w:val="10"/>
        </w:rPr>
      </w:pPr>
    </w:p>
    <w:tbl>
      <w:tblPr>
        <w:tblStyle w:val="5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4261" w:type="dxa"/>
          </w:tcPr>
          <w:p>
            <w:pPr>
              <w:pStyle w:val="9"/>
              <w:ind w:left="213"/>
              <w:rPr>
                <w:b/>
                <w:sz w:val="21"/>
              </w:rPr>
            </w:pPr>
            <w:r>
              <w:rPr>
                <w:b/>
                <w:sz w:val="21"/>
              </w:rPr>
              <w:t>Event Type</w:t>
            </w:r>
          </w:p>
        </w:tc>
        <w:tc>
          <w:tcPr>
            <w:tcW w:w="4261" w:type="dxa"/>
          </w:tcPr>
          <w:p>
            <w:pPr>
              <w:pStyle w:val="9"/>
              <w:rPr>
                <w:b/>
                <w:sz w:val="21"/>
              </w:rPr>
            </w:pPr>
            <w:r>
              <w:rPr>
                <w:b/>
                <w:sz w:val="21"/>
              </w:rPr>
              <w:t>Event Methods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CREATE</w:t>
            </w:r>
          </w:p>
        </w:tc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getResultCode() and getPath()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DELETE</w:t>
            </w:r>
          </w:p>
        </w:tc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getResultCode() and getPath()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EXISTS</w:t>
            </w:r>
          </w:p>
        </w:tc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getResultCode(), getPath() and getStat()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GETDATA</w:t>
            </w:r>
          </w:p>
        </w:tc>
        <w:tc>
          <w:tcPr>
            <w:tcW w:w="4261" w:type="dxa"/>
          </w:tcPr>
          <w:p>
            <w:pPr>
              <w:pStyle w:val="9"/>
              <w:tabs>
                <w:tab w:val="left" w:pos="1768"/>
                <w:tab w:val="left" w:pos="2852"/>
                <w:tab w:val="left" w:pos="3831"/>
              </w:tabs>
              <w:spacing w:line="336" w:lineRule="auto"/>
              <w:ind w:right="96"/>
              <w:rPr>
                <w:sz w:val="21"/>
              </w:rPr>
            </w:pPr>
            <w:r>
              <w:rPr>
                <w:sz w:val="21"/>
              </w:rPr>
              <w:t>getResultCode(),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getPath(),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getStat()</w:t>
            </w:r>
            <w:r>
              <w:rPr>
                <w:sz w:val="21"/>
              </w:rPr>
              <w:tab/>
            </w:r>
            <w:r>
              <w:rPr>
                <w:spacing w:val="-6"/>
                <w:sz w:val="21"/>
              </w:rPr>
              <w:t xml:space="preserve">and </w:t>
            </w:r>
            <w:r>
              <w:rPr>
                <w:sz w:val="21"/>
              </w:rPr>
              <w:t>getData()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SETDATA</w:t>
            </w:r>
          </w:p>
        </w:tc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getResultCode(), getPath() and getStat()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7" w:hRule="atLeast"/>
        </w:trPr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CHILDREN</w:t>
            </w:r>
          </w:p>
        </w:tc>
        <w:tc>
          <w:tcPr>
            <w:tcW w:w="4261" w:type="dxa"/>
          </w:tcPr>
          <w:p>
            <w:pPr>
              <w:pStyle w:val="9"/>
              <w:tabs>
                <w:tab w:val="left" w:pos="2023"/>
                <w:tab w:val="left" w:pos="3361"/>
              </w:tabs>
              <w:spacing w:line="336" w:lineRule="auto"/>
              <w:ind w:right="95"/>
              <w:rPr>
                <w:sz w:val="21"/>
              </w:rPr>
            </w:pPr>
            <w:r>
              <w:rPr>
                <w:sz w:val="21"/>
              </w:rPr>
              <w:t>getResultCode(),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getPath(),</w:t>
            </w:r>
            <w:r>
              <w:rPr>
                <w:sz w:val="21"/>
              </w:rPr>
              <w:tab/>
            </w:r>
            <w:r>
              <w:rPr>
                <w:spacing w:val="-3"/>
                <w:sz w:val="21"/>
              </w:rPr>
              <w:t xml:space="preserve">getStat(), </w:t>
            </w:r>
            <w:r>
              <w:rPr>
                <w:sz w:val="21"/>
              </w:rPr>
              <w:t>getChildren()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WATCHED</w:t>
            </w:r>
          </w:p>
        </w:tc>
        <w:tc>
          <w:tcPr>
            <w:tcW w:w="4261" w:type="dxa"/>
          </w:tcPr>
          <w:p>
            <w:pPr>
              <w:pStyle w:val="9"/>
              <w:rPr>
                <w:sz w:val="21"/>
              </w:rPr>
            </w:pPr>
            <w:r>
              <w:rPr>
                <w:sz w:val="21"/>
              </w:rPr>
              <w:t>getWatchedEvent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660" w:right="1580" w:bottom="280" w:left="1580" w:header="871" w:footer="0" w:gutter="0"/>
        </w:sectPr>
      </w:pPr>
    </w:p>
    <w:p>
      <w:pPr>
        <w:pStyle w:val="3"/>
        <w:rPr>
          <w:rFonts w:ascii="Microsoft JhengHei"/>
          <w:b/>
          <w:sz w:val="20"/>
        </w:rPr>
      </w:pPr>
    </w:p>
    <w:p>
      <w:pPr>
        <w:pStyle w:val="3"/>
        <w:spacing w:before="13"/>
        <w:rPr>
          <w:rFonts w:ascii="Microsoft JhengHei"/>
          <w:b/>
          <w:sz w:val="18"/>
        </w:rPr>
      </w:pPr>
    </w:p>
    <w:p>
      <w:pPr>
        <w:spacing w:before="0" w:line="812" w:lineRule="exact"/>
        <w:ind w:left="220" w:right="0" w:firstLine="0"/>
        <w:jc w:val="left"/>
        <w:rPr>
          <w:rFonts w:hint="eastAsia" w:ascii="微软雅黑" w:eastAsia="微软雅黑"/>
          <w:b/>
          <w:sz w:val="45"/>
        </w:rPr>
      </w:pPr>
      <w:r>
        <w:rPr>
          <w:rFonts w:hint="eastAsia" w:ascii="微软雅黑" w:eastAsia="微软雅黑"/>
          <w:b/>
          <w:color w:val="3E3E3E"/>
          <w:sz w:val="45"/>
        </w:rPr>
        <w:t>监听器</w:t>
      </w:r>
    </w:p>
    <w:p>
      <w:pPr>
        <w:pStyle w:val="3"/>
        <w:spacing w:before="251"/>
        <w:ind w:left="220"/>
        <w:rPr>
          <w:rFonts w:hint="eastAsia" w:ascii="宋体" w:eastAsia="宋体"/>
        </w:rPr>
      </w:pPr>
      <w:r>
        <w:t xml:space="preserve">Curator </w:t>
      </w:r>
      <w:r>
        <w:rPr>
          <w:rFonts w:hint="eastAsia" w:ascii="宋体" w:eastAsia="宋体"/>
        </w:rPr>
        <w:t xml:space="preserve">提供了三种 </w:t>
      </w:r>
      <w:r>
        <w:t>Watcher(Cache)</w:t>
      </w:r>
      <w:r>
        <w:rPr>
          <w:rFonts w:hint="eastAsia" w:ascii="宋体" w:eastAsia="宋体"/>
        </w:rPr>
        <w:t>来监听结点的变化：</w:t>
      </w:r>
    </w:p>
    <w:p>
      <w:pPr>
        <w:pStyle w:val="3"/>
        <w:spacing w:before="3"/>
        <w:rPr>
          <w:rFonts w:ascii="宋体"/>
          <w:sz w:val="16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Microsoft JhengHei" w:eastAsia="Microsoft JhengHei"/>
          <w:b/>
          <w:sz w:val="36"/>
        </w:rPr>
        <w:t>Path Cache</w:t>
      </w:r>
      <w:r>
        <w:rPr>
          <w:rFonts w:hint="eastAsia" w:ascii="宋体" w:eastAsia="宋体"/>
          <w:sz w:val="21"/>
        </w:rPr>
        <w:t>：监视一个路径下子结点的创建、删除，以及结点数据的更新。产生的</w:t>
      </w:r>
    </w:p>
    <w:p>
      <w:pPr>
        <w:pStyle w:val="3"/>
        <w:spacing w:before="43"/>
        <w:ind w:left="22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事件会传递给注册的 </w:t>
      </w:r>
      <w:r>
        <w:t>PathChildrenCacheListener</w:t>
      </w:r>
      <w:r>
        <w:rPr>
          <w:rFonts w:hint="eastAsia" w:ascii="宋体" w:eastAsia="宋体"/>
        </w:rPr>
        <w:t>。</w:t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spacing w:before="12"/>
        <w:rPr>
          <w:rFonts w:ascii="宋体"/>
          <w:sz w:val="15"/>
        </w:rPr>
      </w:pPr>
    </w:p>
    <w:p>
      <w:pPr>
        <w:spacing w:before="0"/>
        <w:ind w:left="2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Microsoft JhengHei" w:eastAsia="Microsoft JhengHei"/>
          <w:b/>
          <w:sz w:val="36"/>
        </w:rPr>
        <w:t>Node Cache</w:t>
      </w:r>
      <w:r>
        <w:rPr>
          <w:rFonts w:hint="eastAsia" w:ascii="宋体" w:eastAsia="宋体"/>
          <w:sz w:val="21"/>
        </w:rPr>
        <w:t>：监视一个结点的创建、更新、删除，并将结点的数据缓存在本地。</w:t>
      </w:r>
    </w:p>
    <w:p>
      <w:pPr>
        <w:pStyle w:val="3"/>
        <w:rPr>
          <w:rFonts w:ascii="宋体"/>
          <w:sz w:val="36"/>
        </w:rPr>
      </w:pPr>
    </w:p>
    <w:p>
      <w:pPr>
        <w:pStyle w:val="3"/>
        <w:spacing w:before="259" w:line="256" w:lineRule="auto"/>
        <w:ind w:left="220" w:right="219"/>
        <w:rPr>
          <w:rFonts w:hint="eastAsia" w:ascii="宋体" w:hAnsi="宋体" w:eastAsia="宋体"/>
        </w:rPr>
      </w:pPr>
      <w:r>
        <w:rPr>
          <w:rFonts w:hint="eastAsia" w:ascii="Microsoft JhengHei" w:hAnsi="Microsoft JhengHei" w:eastAsia="Microsoft JhengHei"/>
          <w:b/>
          <w:sz w:val="36"/>
        </w:rPr>
        <w:t>Tree</w:t>
      </w:r>
      <w:r>
        <w:rPr>
          <w:rFonts w:hint="eastAsia" w:ascii="Microsoft JhengHei" w:hAnsi="Microsoft JhengHei" w:eastAsia="Microsoft JhengHei"/>
          <w:b/>
          <w:spacing w:val="-27"/>
          <w:sz w:val="36"/>
        </w:rPr>
        <w:t xml:space="preserve"> </w:t>
      </w:r>
      <w:r>
        <w:rPr>
          <w:rFonts w:hint="eastAsia" w:ascii="Microsoft JhengHei" w:hAnsi="Microsoft JhengHei" w:eastAsia="Microsoft JhengHei"/>
          <w:b/>
          <w:sz w:val="36"/>
        </w:rPr>
        <w:t>Cache</w:t>
      </w:r>
      <w:r>
        <w:rPr>
          <w:rFonts w:hint="eastAsia" w:ascii="宋体" w:hAnsi="宋体" w:eastAsia="宋体"/>
        </w:rPr>
        <w:t>：</w:t>
      </w:r>
      <w:r>
        <w:t>Path</w:t>
      </w:r>
      <w:r>
        <w:rPr>
          <w:spacing w:val="-25"/>
        </w:rPr>
        <w:t xml:space="preserve"> </w:t>
      </w:r>
      <w:r>
        <w:t>Cache</w:t>
      </w:r>
      <w:r>
        <w:rPr>
          <w:spacing w:val="-21"/>
        </w:rPr>
        <w:t xml:space="preserve"> </w:t>
      </w:r>
      <w:r>
        <w:rPr>
          <w:rFonts w:hint="eastAsia" w:ascii="宋体" w:hAnsi="宋体" w:eastAsia="宋体"/>
          <w:spacing w:val="-40"/>
        </w:rPr>
        <w:t xml:space="preserve">和 </w:t>
      </w:r>
      <w:r>
        <w:t>Node</w:t>
      </w:r>
      <w:r>
        <w:rPr>
          <w:spacing w:val="-24"/>
        </w:rPr>
        <w:t xml:space="preserve"> </w:t>
      </w:r>
      <w:r>
        <w:t>Cache</w:t>
      </w:r>
      <w:r>
        <w:rPr>
          <w:spacing w:val="-22"/>
        </w:rPr>
        <w:t xml:space="preserve"> </w:t>
      </w:r>
      <w:r>
        <w:rPr>
          <w:rFonts w:hint="eastAsia" w:ascii="宋体" w:hAnsi="宋体" w:eastAsia="宋体"/>
        </w:rPr>
        <w:t>的“合体”，监视路径下的创建、更新、删除事件，并缓存路径下所有子结点的数据。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2"/>
        <w:spacing w:before="174"/>
      </w:pPr>
      <w:r>
        <w:rPr>
          <w:color w:val="3E3E3E"/>
        </w:rPr>
        <w:t>重试机制</w:t>
      </w:r>
    </w:p>
    <w:p>
      <w:pPr>
        <w:pStyle w:val="3"/>
        <w:spacing w:before="251"/>
        <w:ind w:left="220"/>
      </w:pPr>
      <w:r>
        <w:t xml:space="preserve">Curator </w:t>
      </w:r>
      <w:r>
        <w:rPr>
          <w:rFonts w:hint="eastAsia" w:ascii="宋体" w:eastAsia="宋体"/>
        </w:rPr>
        <w:t>内部实现的几种重试策略</w:t>
      </w:r>
      <w:r>
        <w:t>:</w:t>
      </w:r>
    </w:p>
    <w:p>
      <w:pPr>
        <w:pStyle w:val="3"/>
        <w:spacing w:before="9"/>
        <w:rPr>
          <w:sz w:val="23"/>
        </w:rPr>
      </w:pPr>
    </w:p>
    <w:p>
      <w:pPr>
        <w:pStyle w:val="3"/>
        <w:spacing w:line="499" w:lineRule="auto"/>
        <w:ind w:left="220" w:right="955"/>
        <w:rPr>
          <w:rFonts w:hint="eastAsia" w:ascii="宋体" w:eastAsia="宋体"/>
        </w:rPr>
      </w:pPr>
      <w:r>
        <w:t>1.ExponentialBackoffRetry:</w:t>
      </w:r>
      <w:r>
        <w:rPr>
          <w:rFonts w:hint="eastAsia" w:ascii="宋体" w:eastAsia="宋体"/>
        </w:rPr>
        <w:t>重试指定的次数</w:t>
      </w:r>
      <w:r>
        <w:t xml:space="preserve">, </w:t>
      </w:r>
      <w:r>
        <w:rPr>
          <w:rFonts w:hint="eastAsia" w:ascii="宋体" w:eastAsia="宋体"/>
        </w:rPr>
        <w:t>且每一次重试之间停顿的时间逐渐增加</w:t>
      </w:r>
      <w:r>
        <w:t>. 2.RetryNTimes:</w:t>
      </w:r>
      <w:r>
        <w:rPr>
          <w:rFonts w:hint="eastAsia" w:ascii="宋体" w:eastAsia="宋体"/>
        </w:rPr>
        <w:t>指定最大重试次数的重试策略</w:t>
      </w:r>
    </w:p>
    <w:p>
      <w:pPr>
        <w:pStyle w:val="8"/>
        <w:numPr>
          <w:ilvl w:val="0"/>
          <w:numId w:val="1"/>
        </w:numPr>
        <w:tabs>
          <w:tab w:val="left" w:pos="381"/>
        </w:tabs>
        <w:spacing w:before="0" w:after="0" w:line="267" w:lineRule="exact"/>
        <w:ind w:left="380" w:right="0" w:hanging="161"/>
        <w:jc w:val="left"/>
        <w:rPr>
          <w:rFonts w:hint="eastAsia" w:ascii="宋体" w:eastAsia="宋体"/>
          <w:sz w:val="21"/>
        </w:rPr>
      </w:pPr>
      <w:r>
        <w:rPr>
          <w:sz w:val="21"/>
        </w:rPr>
        <w:t>RetryOneTime:</w:t>
      </w:r>
      <w:r>
        <w:rPr>
          <w:rFonts w:hint="eastAsia" w:ascii="宋体" w:eastAsia="宋体"/>
          <w:sz w:val="21"/>
        </w:rPr>
        <w:t>仅重试一次</w:t>
      </w:r>
    </w:p>
    <w:p>
      <w:pPr>
        <w:pStyle w:val="3"/>
        <w:spacing w:before="8"/>
        <w:rPr>
          <w:rFonts w:ascii="宋体"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0" w:right="0" w:hanging="161"/>
        <w:jc w:val="left"/>
        <w:rPr>
          <w:rFonts w:hint="eastAsia" w:ascii="宋体" w:eastAsia="宋体"/>
          <w:sz w:val="21"/>
        </w:rPr>
      </w:pPr>
      <w:r>
        <w:rPr>
          <w:sz w:val="21"/>
        </w:rPr>
        <w:t>RetryUntilElapsed:</w:t>
      </w:r>
      <w:r>
        <w:rPr>
          <w:rFonts w:hint="eastAsia" w:ascii="宋体" w:eastAsia="宋体"/>
          <w:sz w:val="21"/>
        </w:rPr>
        <w:t>一直重试直到达到规定的时间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660" w:right="1580" w:bottom="280" w:left="1580" w:header="871" w:footer="0" w:gutter="0"/>
        </w:sectPr>
      </w:pPr>
    </w:p>
    <w:p>
      <w:pPr>
        <w:pStyle w:val="3"/>
        <w:spacing w:before="4"/>
        <w:rPr>
          <w:rFonts w:ascii="宋体"/>
          <w:sz w:val="9"/>
        </w:rPr>
      </w:pPr>
    </w:p>
    <w:p>
      <w:pPr>
        <w:pStyle w:val="3"/>
        <w:ind w:left="2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5254625" cy="26847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647" cy="26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2"/>
        <w:spacing w:before="145"/>
      </w:pPr>
      <w:r>
        <w:rPr>
          <w:color w:val="3E3E3E"/>
        </w:rPr>
        <w:t>分布式锁</w:t>
      </w:r>
    </w:p>
    <w:p>
      <w:pPr>
        <w:pStyle w:val="3"/>
        <w:spacing w:before="251"/>
        <w:ind w:left="220"/>
        <w:rPr>
          <w:rFonts w:hint="eastAsia" w:ascii="宋体" w:eastAsia="宋体"/>
        </w:rPr>
      </w:pPr>
      <w:r>
        <w:rPr>
          <w:rFonts w:hint="eastAsia" w:ascii="宋体" w:eastAsia="宋体"/>
        </w:rPr>
        <w:t>用分布式锁或者原子操作、队列等功能需引入</w:t>
      </w:r>
    </w:p>
    <w:p>
      <w:pPr>
        <w:pStyle w:val="3"/>
        <w:spacing w:before="9"/>
        <w:rPr>
          <w:rFonts w:ascii="宋体"/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177165</wp:posOffset>
            </wp:positionV>
            <wp:extent cx="2085340" cy="21323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156" cy="213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o:spt="202" type="#_x0000_t202" style="position:absolute;left:0pt;margin-left:84.55pt;margin-top:194pt;height:128.15pt;width:426.1pt;mso-position-horizontal-relative:page;mso-wrap-distance-bottom:0pt;mso-wrap-distance-top:0pt;z-index:-251648000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51"/>
                    <w:ind w:left="103"/>
                  </w:pPr>
                  <w:r>
                    <w:t>&lt;dependency&gt;</w:t>
                  </w:r>
                </w:p>
                <w:p>
                  <w:pPr>
                    <w:pStyle w:val="3"/>
                    <w:spacing w:before="102"/>
                    <w:ind w:left="523"/>
                  </w:pPr>
                  <w:r>
                    <w:t>&lt;groupId&gt;org.apache.curator&lt;/groupId&gt;</w:t>
                  </w:r>
                </w:p>
                <w:p>
                  <w:pPr>
                    <w:pStyle w:val="3"/>
                    <w:spacing w:before="103"/>
                    <w:ind w:left="523"/>
                  </w:pPr>
                  <w:r>
                    <w:t>&lt;artifactId&gt;curator-recipes&lt;/artifactId&gt;</w:t>
                  </w:r>
                </w:p>
                <w:p>
                  <w:pPr>
                    <w:pStyle w:val="3"/>
                    <w:spacing w:before="102"/>
                    <w:ind w:left="523"/>
                  </w:pPr>
                  <w:r>
                    <w:t>&lt;version&gt;${version}&lt;/version&gt;</w:t>
                  </w:r>
                </w:p>
                <w:p>
                  <w:pPr>
                    <w:pStyle w:val="3"/>
                    <w:spacing w:before="103"/>
                    <w:ind w:left="103"/>
                  </w:pPr>
                  <w:r>
                    <w:t>&lt;/dependency&gt;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3"/>
        <w:rPr>
          <w:rFonts w:ascii="宋体"/>
          <w:sz w:val="13"/>
        </w:rPr>
      </w:pPr>
    </w:p>
    <w:sectPr>
      <w:pgSz w:w="11910" w:h="16840"/>
      <w:pgMar w:top="1660" w:right="1580" w:bottom="280" w:left="1580" w:header="871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182pt;margin-top:64.8pt;height:12pt;width:176.85pt;mso-position-horizontal-relative:page;mso-position-vertical-relative:page;z-index:-2519715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right="0"/>
                  <w:jc w:val="left"/>
                  <w:rPr>
                    <w:sz w:val="18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380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16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53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9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2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63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99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36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72" w:hanging="1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0961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微软雅黑" w:hAnsi="微软雅黑" w:eastAsia="微软雅黑" w:cs="微软雅黑"/>
      <w:b/>
      <w:bCs/>
      <w:sz w:val="45"/>
      <w:szCs w:val="45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80" w:hanging="161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before="51"/>
      <w:ind w:left="108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7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2019-12-15T16:03:00Z</dcterms:created>
  <dc:creator>lion</dc:creator>
  <cp:lastModifiedBy>mtime</cp:lastModifiedBy>
  <dcterms:modified xsi:type="dcterms:W3CDTF">2019-12-15T16:04:07Z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2052-11.1.0.9305</vt:lpwstr>
  </property>
</Properties>
</file>