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120" w:beforeAutospacing="0" w:after="120" w:afterAutospacing="0" w:line="18" w:lineRule="atLeast"/>
        <w:ind w:left="0" w:right="0" w:firstLine="0"/>
      </w:pPr>
      <w:r>
        <w:rPr>
          <w:rFonts w:ascii="Verdana" w:hAnsi="Verdana" w:cs="Verdana"/>
          <w:i w:val="0"/>
          <w:caps w:val="0"/>
          <w:color w:val="4B4B4B"/>
          <w:spacing w:val="0"/>
          <w:sz w:val="15"/>
          <w:szCs w:val="15"/>
          <w:shd w:val="clear" w:fill="FFFFFF"/>
        </w:rPr>
        <w:t>目录</w:t>
      </w:r>
    </w:p>
    <w:p>
      <w:pPr>
        <w:keepNext w:val="0"/>
        <w:keepLines w:val="0"/>
        <w:widowControl/>
        <w:numPr>
          <w:ilvl w:val="0"/>
          <w:numId w:val="1"/>
        </w:numPr>
        <w:suppressLineNumbers w:val="0"/>
        <w:spacing w:before="0" w:beforeAutospacing="1" w:after="0" w:afterAutospacing="1"/>
        <w:ind w:left="360" w:hanging="360"/>
      </w:pPr>
      <w:r>
        <w:rPr>
          <w:rFonts w:hint="default" w:ascii="Verdana" w:hAnsi="Verdana" w:cs="Verdana"/>
          <w:i w:val="0"/>
          <w:caps w:val="0"/>
          <w:color w:val="1A8BC8"/>
          <w:spacing w:val="0"/>
          <w:sz w:val="14"/>
          <w:szCs w:val="14"/>
          <w:u w:val="none"/>
          <w:bdr w:val="none" w:color="auto" w:sz="0" w:space="0"/>
          <w:shd w:val="clear" w:fill="FFFFFF"/>
        </w:rPr>
        <w:fldChar w:fldCharType="begin"/>
      </w:r>
      <w:r>
        <w:rPr>
          <w:rFonts w:hint="default" w:ascii="Verdana" w:hAnsi="Verdana" w:cs="Verdana"/>
          <w:i w:val="0"/>
          <w:caps w:val="0"/>
          <w:color w:val="1A8BC8"/>
          <w:spacing w:val="0"/>
          <w:sz w:val="14"/>
          <w:szCs w:val="14"/>
          <w:u w:val="none"/>
          <w:bdr w:val="none" w:color="auto" w:sz="0" w:space="0"/>
          <w:shd w:val="clear" w:fill="FFFFFF"/>
        </w:rPr>
        <w:instrText xml:space="preserve"> HYPERLINK "https://www.cnblogs.com/heyonggang/p/11718170.html" \l "cms%E6%94%B6%E9%9B%86%E5%99%A8" </w:instrText>
      </w:r>
      <w:r>
        <w:rPr>
          <w:rFonts w:hint="default" w:ascii="Verdana" w:hAnsi="Verdana" w:cs="Verdana"/>
          <w:i w:val="0"/>
          <w:caps w:val="0"/>
          <w:color w:val="1A8BC8"/>
          <w:spacing w:val="0"/>
          <w:sz w:val="14"/>
          <w:szCs w:val="14"/>
          <w:u w:val="none"/>
          <w:bdr w:val="none" w:color="auto" w:sz="0" w:space="0"/>
          <w:shd w:val="clear" w:fill="FFFFFF"/>
        </w:rPr>
        <w:fldChar w:fldCharType="separate"/>
      </w:r>
      <w:r>
        <w:rPr>
          <w:rStyle w:val="9"/>
          <w:rFonts w:hint="default" w:ascii="Verdana" w:hAnsi="Verdana" w:cs="Verdana"/>
          <w:i w:val="0"/>
          <w:caps w:val="0"/>
          <w:color w:val="1A8BC8"/>
          <w:spacing w:val="0"/>
          <w:sz w:val="14"/>
          <w:szCs w:val="14"/>
          <w:u w:val="none"/>
          <w:bdr w:val="none" w:color="auto" w:sz="0" w:space="0"/>
          <w:shd w:val="clear" w:fill="FFFFFF"/>
        </w:rPr>
        <w:t>1 CMS收集器</w:t>
      </w:r>
      <w:r>
        <w:rPr>
          <w:rFonts w:hint="default" w:ascii="Verdana" w:hAnsi="Verdana" w:cs="Verdana"/>
          <w:i w:val="0"/>
          <w:caps w:val="0"/>
          <w:color w:val="1A8BC8"/>
          <w:spacing w:val="0"/>
          <w:sz w:val="14"/>
          <w:szCs w:val="14"/>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ind w:left="720" w:hanging="360"/>
      </w:pPr>
      <w:r>
        <w:rPr>
          <w:rFonts w:hint="default" w:ascii="Verdana" w:hAnsi="Verdana" w:cs="Verdana"/>
          <w:i w:val="0"/>
          <w:caps w:val="0"/>
          <w:color w:val="1A8BC8"/>
          <w:spacing w:val="0"/>
          <w:sz w:val="14"/>
          <w:szCs w:val="14"/>
          <w:u w:val="none"/>
          <w:bdr w:val="none" w:color="auto" w:sz="0" w:space="0"/>
          <w:shd w:val="clear" w:fill="FFFFFF"/>
        </w:rPr>
        <w:fldChar w:fldCharType="begin"/>
      </w:r>
      <w:r>
        <w:rPr>
          <w:rFonts w:hint="default" w:ascii="Verdana" w:hAnsi="Verdana" w:cs="Verdana"/>
          <w:i w:val="0"/>
          <w:caps w:val="0"/>
          <w:color w:val="1A8BC8"/>
          <w:spacing w:val="0"/>
          <w:sz w:val="14"/>
          <w:szCs w:val="14"/>
          <w:u w:val="none"/>
          <w:bdr w:val="none" w:color="auto" w:sz="0" w:space="0"/>
          <w:shd w:val="clear" w:fill="FFFFFF"/>
        </w:rPr>
        <w:instrText xml:space="preserve"> HYPERLINK "https://www.cnblogs.com/heyonggang/p/11718170.html" \l "%E5%AE%89%E5%85%A8%E7%82%B9safepoint" </w:instrText>
      </w:r>
      <w:r>
        <w:rPr>
          <w:rFonts w:hint="default" w:ascii="Verdana" w:hAnsi="Verdana" w:cs="Verdana"/>
          <w:i w:val="0"/>
          <w:caps w:val="0"/>
          <w:color w:val="1A8BC8"/>
          <w:spacing w:val="0"/>
          <w:sz w:val="14"/>
          <w:szCs w:val="14"/>
          <w:u w:val="none"/>
          <w:bdr w:val="none" w:color="auto" w:sz="0" w:space="0"/>
          <w:shd w:val="clear" w:fill="FFFFFF"/>
        </w:rPr>
        <w:fldChar w:fldCharType="separate"/>
      </w:r>
      <w:r>
        <w:rPr>
          <w:rStyle w:val="9"/>
          <w:rFonts w:hint="default" w:ascii="Verdana" w:hAnsi="Verdana" w:cs="Verdana"/>
          <w:i w:val="0"/>
          <w:caps w:val="0"/>
          <w:color w:val="1A8BC8"/>
          <w:spacing w:val="0"/>
          <w:sz w:val="14"/>
          <w:szCs w:val="14"/>
          <w:u w:val="none"/>
          <w:bdr w:val="none" w:color="auto" w:sz="0" w:space="0"/>
          <w:shd w:val="clear" w:fill="FFFFFF"/>
        </w:rPr>
        <w:t>安全点(Safepoint)</w:t>
      </w:r>
      <w:r>
        <w:rPr>
          <w:rFonts w:hint="default" w:ascii="Verdana" w:hAnsi="Verdana" w:cs="Verdana"/>
          <w:i w:val="0"/>
          <w:caps w:val="0"/>
          <w:color w:val="1A8BC8"/>
          <w:spacing w:val="0"/>
          <w:sz w:val="14"/>
          <w:szCs w:val="14"/>
          <w:u w:val="none"/>
          <w:bdr w:val="none" w:color="auto" w:sz="0" w:space="0"/>
          <w:shd w:val="clear" w:fill="FFFFFF"/>
        </w:rPr>
        <w:fldChar w:fldCharType="end"/>
      </w:r>
    </w:p>
    <w:p>
      <w:pPr>
        <w:keepNext w:val="0"/>
        <w:keepLines w:val="0"/>
        <w:widowControl/>
        <w:numPr>
          <w:ilvl w:val="1"/>
          <w:numId w:val="1"/>
        </w:numPr>
        <w:suppressLineNumbers w:val="0"/>
        <w:spacing w:before="0" w:beforeAutospacing="1" w:after="0" w:afterAutospacing="1"/>
        <w:ind w:left="720" w:hanging="360"/>
      </w:pPr>
      <w:r>
        <w:rPr>
          <w:rFonts w:hint="default" w:ascii="Verdana" w:hAnsi="Verdana" w:cs="Verdana"/>
          <w:i w:val="0"/>
          <w:caps w:val="0"/>
          <w:color w:val="1A8BC8"/>
          <w:spacing w:val="0"/>
          <w:sz w:val="14"/>
          <w:szCs w:val="14"/>
          <w:u w:val="none"/>
          <w:bdr w:val="none" w:color="auto" w:sz="0" w:space="0"/>
          <w:shd w:val="clear" w:fill="FFFFFF"/>
        </w:rPr>
        <w:fldChar w:fldCharType="begin"/>
      </w:r>
      <w:r>
        <w:rPr>
          <w:rFonts w:hint="default" w:ascii="Verdana" w:hAnsi="Verdana" w:cs="Verdana"/>
          <w:i w:val="0"/>
          <w:caps w:val="0"/>
          <w:color w:val="1A8BC8"/>
          <w:spacing w:val="0"/>
          <w:sz w:val="14"/>
          <w:szCs w:val="14"/>
          <w:u w:val="none"/>
          <w:bdr w:val="none" w:color="auto" w:sz="0" w:space="0"/>
          <w:shd w:val="clear" w:fill="FFFFFF"/>
        </w:rPr>
        <w:instrText xml:space="preserve"> HYPERLINK "https://www.cnblogs.com/heyonggang/p/11718170.html" \l "%E5%AE%89%E5%85%A8%E5%8C%BA%E5%9F%9F" </w:instrText>
      </w:r>
      <w:r>
        <w:rPr>
          <w:rFonts w:hint="default" w:ascii="Verdana" w:hAnsi="Verdana" w:cs="Verdana"/>
          <w:i w:val="0"/>
          <w:caps w:val="0"/>
          <w:color w:val="1A8BC8"/>
          <w:spacing w:val="0"/>
          <w:sz w:val="14"/>
          <w:szCs w:val="14"/>
          <w:u w:val="none"/>
          <w:bdr w:val="none" w:color="auto" w:sz="0" w:space="0"/>
          <w:shd w:val="clear" w:fill="FFFFFF"/>
        </w:rPr>
        <w:fldChar w:fldCharType="separate"/>
      </w:r>
      <w:r>
        <w:rPr>
          <w:rStyle w:val="9"/>
          <w:rFonts w:hint="default" w:ascii="Verdana" w:hAnsi="Verdana" w:cs="Verdana"/>
          <w:i w:val="0"/>
          <w:caps w:val="0"/>
          <w:color w:val="1A8BC8"/>
          <w:spacing w:val="0"/>
          <w:sz w:val="14"/>
          <w:szCs w:val="14"/>
          <w:u w:val="none"/>
          <w:bdr w:val="none" w:color="auto" w:sz="0" w:space="0"/>
          <w:shd w:val="clear" w:fill="FFFFFF"/>
        </w:rPr>
        <w:t>安全区域</w:t>
      </w:r>
      <w:r>
        <w:rPr>
          <w:rFonts w:hint="default" w:ascii="Verdana" w:hAnsi="Verdana" w:cs="Verdana"/>
          <w:i w:val="0"/>
          <w:caps w:val="0"/>
          <w:color w:val="1A8BC8"/>
          <w:spacing w:val="0"/>
          <w:sz w:val="14"/>
          <w:szCs w:val="14"/>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360" w:hanging="360"/>
      </w:pPr>
      <w:r>
        <w:rPr>
          <w:rFonts w:hint="default" w:ascii="Verdana" w:hAnsi="Verdana" w:cs="Verdana"/>
          <w:i w:val="0"/>
          <w:caps w:val="0"/>
          <w:color w:val="1A8BC8"/>
          <w:spacing w:val="0"/>
          <w:sz w:val="14"/>
          <w:szCs w:val="14"/>
          <w:u w:val="none"/>
          <w:bdr w:val="none" w:color="auto" w:sz="0" w:space="0"/>
          <w:shd w:val="clear" w:fill="FFFFFF"/>
        </w:rPr>
        <w:fldChar w:fldCharType="begin"/>
      </w:r>
      <w:r>
        <w:rPr>
          <w:rFonts w:hint="default" w:ascii="Verdana" w:hAnsi="Verdana" w:cs="Verdana"/>
          <w:i w:val="0"/>
          <w:caps w:val="0"/>
          <w:color w:val="1A8BC8"/>
          <w:spacing w:val="0"/>
          <w:sz w:val="14"/>
          <w:szCs w:val="14"/>
          <w:u w:val="none"/>
          <w:bdr w:val="none" w:color="auto" w:sz="0" w:space="0"/>
          <w:shd w:val="clear" w:fill="FFFFFF"/>
        </w:rPr>
        <w:instrText xml:space="preserve"> HYPERLINK "https://www.cnblogs.com/heyonggang/p/11718170.html" \l "g1%E6%94%B6%E9%9B%86%E5%99%A8" </w:instrText>
      </w:r>
      <w:r>
        <w:rPr>
          <w:rFonts w:hint="default" w:ascii="Verdana" w:hAnsi="Verdana" w:cs="Verdana"/>
          <w:i w:val="0"/>
          <w:caps w:val="0"/>
          <w:color w:val="1A8BC8"/>
          <w:spacing w:val="0"/>
          <w:sz w:val="14"/>
          <w:szCs w:val="14"/>
          <w:u w:val="none"/>
          <w:bdr w:val="none" w:color="auto" w:sz="0" w:space="0"/>
          <w:shd w:val="clear" w:fill="FFFFFF"/>
        </w:rPr>
        <w:fldChar w:fldCharType="separate"/>
      </w:r>
      <w:r>
        <w:rPr>
          <w:rStyle w:val="9"/>
          <w:rFonts w:hint="default" w:ascii="Verdana" w:hAnsi="Verdana" w:cs="Verdana"/>
          <w:i w:val="0"/>
          <w:caps w:val="0"/>
          <w:color w:val="1A8BC8"/>
          <w:spacing w:val="0"/>
          <w:sz w:val="14"/>
          <w:szCs w:val="14"/>
          <w:u w:val="none"/>
          <w:bdr w:val="none" w:color="auto" w:sz="0" w:space="0"/>
          <w:shd w:val="clear" w:fill="FFFFFF"/>
        </w:rPr>
        <w:t>2 G1收集器</w:t>
      </w:r>
      <w:r>
        <w:rPr>
          <w:rFonts w:hint="default" w:ascii="Verdana" w:hAnsi="Verdana" w:cs="Verdana"/>
          <w:i w:val="0"/>
          <w:caps w:val="0"/>
          <w:color w:val="1A8BC8"/>
          <w:spacing w:val="0"/>
          <w:sz w:val="14"/>
          <w:szCs w:val="14"/>
          <w:u w:val="none"/>
          <w:bdr w:val="none" w:color="auto" w:sz="0" w:space="0"/>
          <w:shd w:val="clear" w:fill="FFFFFF"/>
        </w:rPr>
        <w:fldChar w:fldCharType="end"/>
      </w:r>
    </w:p>
    <w:p>
      <w:pPr>
        <w:keepNext w:val="0"/>
        <w:keepLines w:val="0"/>
        <w:widowControl/>
        <w:numPr>
          <w:ilvl w:val="1"/>
          <w:numId w:val="2"/>
        </w:numPr>
        <w:suppressLineNumbers w:val="0"/>
        <w:tabs>
          <w:tab w:val="left" w:pos="1440"/>
        </w:tabs>
        <w:spacing w:before="0" w:beforeAutospacing="1" w:after="0" w:afterAutospacing="1"/>
        <w:ind w:left="720" w:hanging="360"/>
      </w:pPr>
      <w:r>
        <w:rPr>
          <w:rFonts w:hint="default" w:ascii="Verdana" w:hAnsi="Verdana" w:cs="Verdana"/>
          <w:i w:val="0"/>
          <w:caps w:val="0"/>
          <w:color w:val="1A8BC8"/>
          <w:spacing w:val="0"/>
          <w:sz w:val="14"/>
          <w:szCs w:val="14"/>
          <w:u w:val="none"/>
          <w:bdr w:val="none" w:color="auto" w:sz="0" w:space="0"/>
          <w:shd w:val="clear" w:fill="FFFFFF"/>
        </w:rPr>
        <w:fldChar w:fldCharType="begin"/>
      </w:r>
      <w:r>
        <w:rPr>
          <w:rFonts w:hint="default" w:ascii="Verdana" w:hAnsi="Verdana" w:cs="Verdana"/>
          <w:i w:val="0"/>
          <w:caps w:val="0"/>
          <w:color w:val="1A8BC8"/>
          <w:spacing w:val="0"/>
          <w:sz w:val="14"/>
          <w:szCs w:val="14"/>
          <w:u w:val="none"/>
          <w:bdr w:val="none" w:color="auto" w:sz="0" w:space="0"/>
          <w:shd w:val="clear" w:fill="FFFFFF"/>
        </w:rPr>
        <w:instrText xml:space="preserve"> HYPERLINK "https://www.cnblogs.com/heyonggang/p/11718170.html" \l "%E5%8D%A1%E8%A1%A8card-table" </w:instrText>
      </w:r>
      <w:r>
        <w:rPr>
          <w:rFonts w:hint="default" w:ascii="Verdana" w:hAnsi="Verdana" w:cs="Verdana"/>
          <w:i w:val="0"/>
          <w:caps w:val="0"/>
          <w:color w:val="1A8BC8"/>
          <w:spacing w:val="0"/>
          <w:sz w:val="14"/>
          <w:szCs w:val="14"/>
          <w:u w:val="none"/>
          <w:bdr w:val="none" w:color="auto" w:sz="0" w:space="0"/>
          <w:shd w:val="clear" w:fill="FFFFFF"/>
        </w:rPr>
        <w:fldChar w:fldCharType="separate"/>
      </w:r>
      <w:r>
        <w:rPr>
          <w:rStyle w:val="9"/>
          <w:rFonts w:hint="default" w:ascii="Verdana" w:hAnsi="Verdana" w:cs="Verdana"/>
          <w:i w:val="0"/>
          <w:caps w:val="0"/>
          <w:color w:val="1A8BC8"/>
          <w:spacing w:val="0"/>
          <w:sz w:val="14"/>
          <w:szCs w:val="14"/>
          <w:u w:val="none"/>
          <w:bdr w:val="none" w:color="auto" w:sz="0" w:space="0"/>
          <w:shd w:val="clear" w:fill="FFFFFF"/>
        </w:rPr>
        <w:t>卡表（Card Table）</w:t>
      </w:r>
      <w:r>
        <w:rPr>
          <w:rFonts w:hint="default" w:ascii="Verdana" w:hAnsi="Verdana" w:cs="Verdana"/>
          <w:i w:val="0"/>
          <w:caps w:val="0"/>
          <w:color w:val="1A8BC8"/>
          <w:spacing w:val="0"/>
          <w:sz w:val="14"/>
          <w:szCs w:val="14"/>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360" w:hanging="360"/>
      </w:pPr>
      <w:r>
        <w:rPr>
          <w:rFonts w:hint="default" w:ascii="Verdana" w:hAnsi="Verdana" w:cs="Verdana"/>
          <w:i w:val="0"/>
          <w:caps w:val="0"/>
          <w:color w:val="1A8BC8"/>
          <w:spacing w:val="0"/>
          <w:sz w:val="14"/>
          <w:szCs w:val="14"/>
          <w:u w:val="none"/>
          <w:bdr w:val="none" w:color="auto" w:sz="0" w:space="0"/>
          <w:shd w:val="clear" w:fill="FFFFFF"/>
        </w:rPr>
        <w:fldChar w:fldCharType="begin"/>
      </w:r>
      <w:r>
        <w:rPr>
          <w:rFonts w:hint="default" w:ascii="Verdana" w:hAnsi="Verdana" w:cs="Verdana"/>
          <w:i w:val="0"/>
          <w:caps w:val="0"/>
          <w:color w:val="1A8BC8"/>
          <w:spacing w:val="0"/>
          <w:sz w:val="14"/>
          <w:szCs w:val="14"/>
          <w:u w:val="none"/>
          <w:bdr w:val="none" w:color="auto" w:sz="0" w:space="0"/>
          <w:shd w:val="clear" w:fill="FFFFFF"/>
        </w:rPr>
        <w:instrText xml:space="preserve"> HYPERLINK "https://www.cnblogs.com/heyonggang/p/11718170.html" \l "%E6%80%BB%E7%BB%93" </w:instrText>
      </w:r>
      <w:r>
        <w:rPr>
          <w:rFonts w:hint="default" w:ascii="Verdana" w:hAnsi="Verdana" w:cs="Verdana"/>
          <w:i w:val="0"/>
          <w:caps w:val="0"/>
          <w:color w:val="1A8BC8"/>
          <w:spacing w:val="0"/>
          <w:sz w:val="14"/>
          <w:szCs w:val="14"/>
          <w:u w:val="none"/>
          <w:bdr w:val="none" w:color="auto" w:sz="0" w:space="0"/>
          <w:shd w:val="clear" w:fill="FFFFFF"/>
        </w:rPr>
        <w:fldChar w:fldCharType="separate"/>
      </w:r>
      <w:r>
        <w:rPr>
          <w:rStyle w:val="9"/>
          <w:rFonts w:hint="default" w:ascii="Verdana" w:hAnsi="Verdana" w:cs="Verdana"/>
          <w:i w:val="0"/>
          <w:caps w:val="0"/>
          <w:color w:val="1A8BC8"/>
          <w:spacing w:val="0"/>
          <w:sz w:val="14"/>
          <w:szCs w:val="14"/>
          <w:u w:val="none"/>
          <w:bdr w:val="none" w:color="auto" w:sz="0" w:space="0"/>
          <w:shd w:val="clear" w:fill="FFFFFF"/>
        </w:rPr>
        <w:t>3 总结</w:t>
      </w:r>
      <w:r>
        <w:rPr>
          <w:rFonts w:hint="default" w:ascii="Verdana" w:hAnsi="Verdana" w:cs="Verdana"/>
          <w:i w:val="0"/>
          <w:caps w:val="0"/>
          <w:color w:val="1A8BC8"/>
          <w:spacing w:val="0"/>
          <w:sz w:val="14"/>
          <w:szCs w:val="14"/>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360" w:hanging="360"/>
      </w:pPr>
      <w:r>
        <w:rPr>
          <w:rFonts w:hint="default" w:ascii="Verdana" w:hAnsi="Verdana" w:cs="Verdana"/>
          <w:i w:val="0"/>
          <w:caps w:val="0"/>
          <w:color w:val="1A8BC8"/>
          <w:spacing w:val="0"/>
          <w:sz w:val="14"/>
          <w:szCs w:val="14"/>
          <w:u w:val="none"/>
          <w:bdr w:val="none" w:color="auto" w:sz="0" w:space="0"/>
          <w:shd w:val="clear" w:fill="FFFFFF"/>
        </w:rPr>
        <w:fldChar w:fldCharType="begin"/>
      </w:r>
      <w:r>
        <w:rPr>
          <w:rFonts w:hint="default" w:ascii="Verdana" w:hAnsi="Verdana" w:cs="Verdana"/>
          <w:i w:val="0"/>
          <w:caps w:val="0"/>
          <w:color w:val="1A8BC8"/>
          <w:spacing w:val="0"/>
          <w:sz w:val="14"/>
          <w:szCs w:val="14"/>
          <w:u w:val="none"/>
          <w:bdr w:val="none" w:color="auto" w:sz="0" w:space="0"/>
          <w:shd w:val="clear" w:fill="FFFFFF"/>
        </w:rPr>
        <w:instrText xml:space="preserve"> HYPERLINK "https://www.cnblogs.com/heyonggang/p/11718170.html" \l "%E5%8F%82%E8%80%83" </w:instrText>
      </w:r>
      <w:r>
        <w:rPr>
          <w:rFonts w:hint="default" w:ascii="Verdana" w:hAnsi="Verdana" w:cs="Verdana"/>
          <w:i w:val="0"/>
          <w:caps w:val="0"/>
          <w:color w:val="1A8BC8"/>
          <w:spacing w:val="0"/>
          <w:sz w:val="14"/>
          <w:szCs w:val="14"/>
          <w:u w:val="none"/>
          <w:bdr w:val="none" w:color="auto" w:sz="0" w:space="0"/>
          <w:shd w:val="clear" w:fill="FFFFFF"/>
        </w:rPr>
        <w:fldChar w:fldCharType="separate"/>
      </w:r>
      <w:r>
        <w:rPr>
          <w:rStyle w:val="9"/>
          <w:rFonts w:hint="default" w:ascii="Verdana" w:hAnsi="Verdana" w:cs="Verdana"/>
          <w:i w:val="0"/>
          <w:caps w:val="0"/>
          <w:color w:val="1A8BC8"/>
          <w:spacing w:val="0"/>
          <w:sz w:val="14"/>
          <w:szCs w:val="14"/>
          <w:u w:val="none"/>
          <w:bdr w:val="none" w:color="auto" w:sz="0" w:space="0"/>
          <w:shd w:val="clear" w:fill="FFFFFF"/>
        </w:rPr>
        <w:t>4 参考</w:t>
      </w:r>
      <w:r>
        <w:rPr>
          <w:rFonts w:hint="default" w:ascii="Verdana" w:hAnsi="Verdana" w:cs="Verdana"/>
          <w:i w:val="0"/>
          <w:caps w:val="0"/>
          <w:color w:val="1A8BC8"/>
          <w:spacing w:val="0"/>
          <w:sz w:val="14"/>
          <w:szCs w:val="14"/>
          <w:u w:val="none"/>
          <w:bdr w:val="none" w:color="auto" w:sz="0" w:space="0"/>
          <w:shd w:val="clear" w:fill="FFFFFF"/>
        </w:rPr>
        <w:fldChar w:fldCharType="end"/>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在开始介绍CMS和G1前，我们可以剧透几点：</w:t>
      </w:r>
      <w:bookmarkStart w:id="0" w:name="_GoBack"/>
      <w:bookmarkEnd w:id="0"/>
    </w:p>
    <w:p>
      <w:pPr>
        <w:keepNext w:val="0"/>
        <w:keepLines w:val="0"/>
        <w:widowControl/>
        <w:numPr>
          <w:ilvl w:val="0"/>
          <w:numId w:val="3"/>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根据不同分代的特点，收集器可能不同。有些收集器可以同时用于新生代和老年代，而有些时候，则需要分别为新生代或老年代选用合适的收集器。一般来说，新生代收集器的收集频率较高，应选用性能高效的收集器；而老年代收集器收集次数相对较少，对空间较为敏感，应当避免选择基于复制算法的收集器。</w:t>
      </w:r>
    </w:p>
    <w:p>
      <w:pPr>
        <w:keepNext w:val="0"/>
        <w:keepLines w:val="0"/>
        <w:widowControl/>
        <w:numPr>
          <w:ilvl w:val="0"/>
          <w:numId w:val="3"/>
        </w:numPr>
        <w:suppressLineNumbers w:val="0"/>
        <w:spacing w:before="0" w:beforeAutospacing="1" w:after="0" w:afterAutospacing="1"/>
        <w:ind w:left="360" w:hanging="360"/>
      </w:pPr>
      <w:r>
        <w:rPr>
          <w:rStyle w:val="8"/>
          <w:rFonts w:hint="default" w:ascii="Verdana" w:hAnsi="Verdana" w:cs="Verdana"/>
          <w:i w:val="0"/>
          <w:caps w:val="0"/>
          <w:color w:val="4B4B4B"/>
          <w:spacing w:val="0"/>
          <w:sz w:val="14"/>
          <w:szCs w:val="14"/>
          <w:bdr w:val="none" w:color="auto" w:sz="0" w:space="0"/>
          <w:shd w:val="clear" w:fill="FFFFFF"/>
        </w:rPr>
        <w:t>在垃圾收集执行的时刻，应用程序需要暂停运行</w:t>
      </w:r>
      <w:r>
        <w:rPr>
          <w:rFonts w:hint="default" w:ascii="Verdana" w:hAnsi="Verdana" w:cs="Verdana"/>
          <w:i w:val="0"/>
          <w:caps w:val="0"/>
          <w:color w:val="4B4B4B"/>
          <w:spacing w:val="0"/>
          <w:sz w:val="14"/>
          <w:szCs w:val="14"/>
          <w:bdr w:val="none" w:color="auto" w:sz="0" w:space="0"/>
          <w:shd w:val="clear" w:fill="FFFFFF"/>
        </w:rPr>
        <w:t>。</w:t>
      </w:r>
    </w:p>
    <w:p>
      <w:pPr>
        <w:keepNext w:val="0"/>
        <w:keepLines w:val="0"/>
        <w:widowControl/>
        <w:numPr>
          <w:ilvl w:val="0"/>
          <w:numId w:val="3"/>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可以串行收集，也可以并行收集。</w:t>
      </w:r>
    </w:p>
    <w:p>
      <w:pPr>
        <w:keepNext w:val="0"/>
        <w:keepLines w:val="0"/>
        <w:widowControl/>
        <w:numPr>
          <w:ilvl w:val="0"/>
          <w:numId w:val="3"/>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如果能做到并发收集（应用程序不必暂停），那绝对是很妙的事情。</w:t>
      </w:r>
    </w:p>
    <w:p>
      <w:pPr>
        <w:keepNext w:val="0"/>
        <w:keepLines w:val="0"/>
        <w:widowControl/>
        <w:numPr>
          <w:ilvl w:val="0"/>
          <w:numId w:val="3"/>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如果收集行为可控，那也是很妙的事情。</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CMS和G1作为垃圾收集器里的大杀器，是需要好好弄明白的，而且面试中也经常被问到。</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Style w:val="8"/>
          <w:rFonts w:hint="default" w:ascii="Verdana" w:hAnsi="Verdana" w:cs="Verdana"/>
          <w:i w:val="0"/>
          <w:caps w:val="0"/>
          <w:color w:val="4B4B4B"/>
          <w:spacing w:val="0"/>
          <w:sz w:val="15"/>
          <w:szCs w:val="15"/>
          <w:shd w:val="clear" w:fill="FFFFFF"/>
        </w:rPr>
        <w:t>希望大家带着下面的问题进行阅读，有目标的阅读，收获更多:</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caps w:val="0"/>
          <w:color w:val="4B4B4B"/>
          <w:spacing w:val="0"/>
          <w:sz w:val="15"/>
          <w:szCs w:val="15"/>
          <w:bdr w:val="none" w:color="auto" w:sz="0" w:space="0"/>
          <w:shd w:val="clear" w:fill="FFFFFF"/>
        </w:rPr>
        <w:t>为什么没有一种牛逼的收集器像银弹一样适配所有场景？</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caps w:val="0"/>
          <w:color w:val="4B4B4B"/>
          <w:spacing w:val="0"/>
          <w:sz w:val="15"/>
          <w:szCs w:val="15"/>
          <w:bdr w:val="none" w:color="auto" w:sz="0" w:space="0"/>
          <w:shd w:val="clear" w:fill="FFFFFF"/>
        </w:rPr>
        <w:t>CMS的优点、缺点、适用场景？</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caps w:val="0"/>
          <w:color w:val="4B4B4B"/>
          <w:spacing w:val="0"/>
          <w:sz w:val="15"/>
          <w:szCs w:val="15"/>
          <w:bdr w:val="none" w:color="auto" w:sz="0" w:space="0"/>
          <w:shd w:val="clear" w:fill="FFFFFF"/>
        </w:rPr>
        <w:t>为什么CMS只能用作老年代收集器，而不能应用在新生代的收集？</w:t>
      </w:r>
    </w:p>
    <w:p>
      <w:pPr>
        <w:keepNext w:val="0"/>
        <w:keepLines w:val="0"/>
        <w:widowControl/>
        <w:numPr>
          <w:ilvl w:val="0"/>
          <w:numId w:val="4"/>
        </w:numPr>
        <w:suppressLineNumbers w:val="0"/>
        <w:spacing w:before="0" w:beforeAutospacing="1" w:after="0" w:afterAutospacing="1"/>
        <w:ind w:left="720" w:hanging="360"/>
      </w:pPr>
      <w:r>
        <w:rPr>
          <w:rFonts w:hint="default" w:ascii="Verdana" w:hAnsi="Verdana" w:cs="Verdana"/>
          <w:i w:val="0"/>
          <w:caps w:val="0"/>
          <w:color w:val="4B4B4B"/>
          <w:spacing w:val="0"/>
          <w:sz w:val="15"/>
          <w:szCs w:val="15"/>
          <w:bdr w:val="none" w:color="auto" w:sz="0" w:space="0"/>
          <w:shd w:val="clear" w:fill="FFFFFF"/>
        </w:rPr>
        <w:t>G1的优点、缺点、适用场景？</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i w:val="0"/>
          <w:caps w:val="0"/>
          <w:color w:val="4B4B4B"/>
          <w:spacing w:val="0"/>
          <w:sz w:val="25"/>
          <w:szCs w:val="25"/>
        </w:rPr>
      </w:pPr>
      <w:r>
        <w:rPr>
          <w:rFonts w:hint="default" w:ascii="Verdana" w:hAnsi="Verdana" w:cs="Verdana"/>
          <w:b/>
          <w:i w:val="0"/>
          <w:caps w:val="0"/>
          <w:color w:val="4B4B4B"/>
          <w:spacing w:val="0"/>
          <w:sz w:val="25"/>
          <w:szCs w:val="25"/>
          <w:shd w:val="clear" w:fill="FFFFFF"/>
        </w:rPr>
        <w:t>1 CMS收集器</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Style w:val="8"/>
          <w:rFonts w:hint="default" w:ascii="Verdana" w:hAnsi="Verdana" w:cs="Verdana"/>
          <w:i w:val="0"/>
          <w:caps w:val="0"/>
          <w:color w:val="4B4B4B"/>
          <w:spacing w:val="0"/>
          <w:sz w:val="15"/>
          <w:szCs w:val="15"/>
          <w:shd w:val="clear" w:fill="FFFFFF"/>
        </w:rPr>
        <w:t>CMS（Concurrent Mark Sweep）收集器是一种以获取最短回收停顿时间为目标的收集器</w:t>
      </w:r>
      <w:r>
        <w:rPr>
          <w:rFonts w:hint="default" w:ascii="Verdana" w:hAnsi="Verdana" w:cs="Verdana"/>
          <w:i w:val="0"/>
          <w:caps w:val="0"/>
          <w:color w:val="4B4B4B"/>
          <w:spacing w:val="0"/>
          <w:sz w:val="15"/>
          <w:szCs w:val="15"/>
          <w:shd w:val="clear" w:fill="FFFFFF"/>
        </w:rPr>
        <w:t>。这是因为CMS收集器工作时，GC工作线程与用户线程可以</w:t>
      </w:r>
      <w:r>
        <w:rPr>
          <w:rStyle w:val="10"/>
          <w:rFonts w:ascii="Courier New" w:hAnsi="Courier New" w:cs="Courier New"/>
          <w:i w:val="0"/>
          <w:caps w:val="0"/>
          <w:color w:val="4B4B4B"/>
          <w:spacing w:val="0"/>
          <w:sz w:val="14"/>
          <w:szCs w:val="14"/>
          <w:bdr w:val="single" w:color="CCCCCC" w:sz="4" w:space="0"/>
          <w:shd w:val="clear" w:fill="F5F5F5"/>
        </w:rPr>
        <w:t>并发</w:t>
      </w:r>
      <w:r>
        <w:rPr>
          <w:rFonts w:hint="default" w:ascii="Verdana" w:hAnsi="Verdana" w:cs="Verdana"/>
          <w:i w:val="0"/>
          <w:caps w:val="0"/>
          <w:color w:val="4B4B4B"/>
          <w:spacing w:val="0"/>
          <w:sz w:val="15"/>
          <w:szCs w:val="15"/>
          <w:shd w:val="clear" w:fill="FFFFFF"/>
        </w:rPr>
        <w:t>执行，以此来达到降低收集停顿时间的目的。</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CMS收集器仅作用于</w:t>
      </w:r>
      <w:r>
        <w:rPr>
          <w:rStyle w:val="8"/>
          <w:rFonts w:hint="default" w:ascii="Verdana" w:hAnsi="Verdana" w:cs="Verdana"/>
          <w:i w:val="0"/>
          <w:caps w:val="0"/>
          <w:color w:val="4B4B4B"/>
          <w:spacing w:val="0"/>
          <w:sz w:val="15"/>
          <w:szCs w:val="15"/>
          <w:shd w:val="clear" w:fill="FFFFFF"/>
        </w:rPr>
        <w:t>老年代</w:t>
      </w:r>
      <w:r>
        <w:rPr>
          <w:rFonts w:hint="default" w:ascii="Verdana" w:hAnsi="Verdana" w:cs="Verdana"/>
          <w:i w:val="0"/>
          <w:caps w:val="0"/>
          <w:color w:val="4B4B4B"/>
          <w:spacing w:val="0"/>
          <w:sz w:val="15"/>
          <w:szCs w:val="15"/>
          <w:shd w:val="clear" w:fill="FFFFFF"/>
        </w:rPr>
        <w:t>的收集，是基于</w:t>
      </w:r>
      <w:r>
        <w:rPr>
          <w:rStyle w:val="10"/>
          <w:rFonts w:hint="default" w:ascii="Courier New" w:hAnsi="Courier New" w:cs="Courier New"/>
          <w:i w:val="0"/>
          <w:caps w:val="0"/>
          <w:color w:val="4B4B4B"/>
          <w:spacing w:val="0"/>
          <w:sz w:val="14"/>
          <w:szCs w:val="14"/>
          <w:bdr w:val="single" w:color="CCCCCC" w:sz="4" w:space="0"/>
          <w:shd w:val="clear" w:fill="F5F5F5"/>
        </w:rPr>
        <w:t>标记-清除算法</w:t>
      </w:r>
      <w:r>
        <w:rPr>
          <w:rFonts w:hint="default" w:ascii="Verdana" w:hAnsi="Verdana" w:cs="Verdana"/>
          <w:i w:val="0"/>
          <w:caps w:val="0"/>
          <w:color w:val="4B4B4B"/>
          <w:spacing w:val="0"/>
          <w:sz w:val="15"/>
          <w:szCs w:val="15"/>
          <w:shd w:val="clear" w:fill="FFFFFF"/>
        </w:rPr>
        <w:t>的，它的运作过程分为4个步骤：</w:t>
      </w:r>
    </w:p>
    <w:p>
      <w:pPr>
        <w:keepNext w:val="0"/>
        <w:keepLines w:val="0"/>
        <w:widowControl/>
        <w:numPr>
          <w:ilvl w:val="0"/>
          <w:numId w:val="5"/>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初始标记（CMS initial mark）</w:t>
      </w:r>
    </w:p>
    <w:p>
      <w:pPr>
        <w:keepNext w:val="0"/>
        <w:keepLines w:val="0"/>
        <w:widowControl/>
        <w:numPr>
          <w:ilvl w:val="0"/>
          <w:numId w:val="5"/>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并发标记（CMS concurrent mark）</w:t>
      </w:r>
    </w:p>
    <w:p>
      <w:pPr>
        <w:keepNext w:val="0"/>
        <w:keepLines w:val="0"/>
        <w:widowControl/>
        <w:numPr>
          <w:ilvl w:val="0"/>
          <w:numId w:val="5"/>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重新标记（CMS remark）</w:t>
      </w:r>
    </w:p>
    <w:p>
      <w:pPr>
        <w:keepNext w:val="0"/>
        <w:keepLines w:val="0"/>
        <w:widowControl/>
        <w:numPr>
          <w:ilvl w:val="0"/>
          <w:numId w:val="5"/>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并发清除（CMS concurrent sweep）</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其中，</w:t>
      </w:r>
      <w:r>
        <w:rPr>
          <w:rStyle w:val="10"/>
          <w:rFonts w:hint="default" w:ascii="Courier New" w:hAnsi="Courier New" w:cs="Courier New"/>
          <w:i w:val="0"/>
          <w:caps w:val="0"/>
          <w:color w:val="4B4B4B"/>
          <w:spacing w:val="0"/>
          <w:sz w:val="14"/>
          <w:szCs w:val="14"/>
          <w:bdr w:val="single" w:color="CCCCCC" w:sz="4" w:space="0"/>
          <w:shd w:val="clear" w:fill="F5F5F5"/>
        </w:rPr>
        <w:t>初始标记</w:t>
      </w:r>
      <w:r>
        <w:rPr>
          <w:rFonts w:hint="default" w:ascii="Verdana" w:hAnsi="Verdana" w:cs="Verdana"/>
          <w:i w:val="0"/>
          <w:caps w:val="0"/>
          <w:color w:val="4B4B4B"/>
          <w:spacing w:val="0"/>
          <w:sz w:val="15"/>
          <w:szCs w:val="15"/>
          <w:shd w:val="clear" w:fill="FFFFFF"/>
        </w:rPr>
        <w:t>、</w:t>
      </w:r>
      <w:r>
        <w:rPr>
          <w:rStyle w:val="10"/>
          <w:rFonts w:hint="default" w:ascii="Courier New" w:hAnsi="Courier New" w:cs="Courier New"/>
          <w:i w:val="0"/>
          <w:caps w:val="0"/>
          <w:color w:val="4B4B4B"/>
          <w:spacing w:val="0"/>
          <w:sz w:val="14"/>
          <w:szCs w:val="14"/>
          <w:bdr w:val="single" w:color="CCCCCC" w:sz="4" w:space="0"/>
          <w:shd w:val="clear" w:fill="F5F5F5"/>
        </w:rPr>
        <w:t>重新标记</w:t>
      </w:r>
      <w:r>
        <w:rPr>
          <w:rFonts w:hint="default" w:ascii="Verdana" w:hAnsi="Verdana" w:cs="Verdana"/>
          <w:i w:val="0"/>
          <w:caps w:val="0"/>
          <w:color w:val="4B4B4B"/>
          <w:spacing w:val="0"/>
          <w:sz w:val="15"/>
          <w:szCs w:val="15"/>
          <w:shd w:val="clear" w:fill="FFFFFF"/>
        </w:rPr>
        <w:t>这两个步骤仍然需要Stop-the-world。</w:t>
      </w:r>
      <w:r>
        <w:rPr>
          <w:rStyle w:val="8"/>
          <w:rFonts w:hint="default" w:ascii="Verdana" w:hAnsi="Verdana" w:cs="Verdana"/>
          <w:i w:val="0"/>
          <w:caps w:val="0"/>
          <w:color w:val="4B4B4B"/>
          <w:spacing w:val="0"/>
          <w:sz w:val="15"/>
          <w:szCs w:val="15"/>
          <w:shd w:val="clear" w:fill="FFFFFF"/>
        </w:rPr>
        <w:t>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Tracing的过程，而重新标记阶段则是为了修正并发标记期间因用户程序继续运作而导致标记产生变动的那一部分对象的标记记录，这个阶段的停顿时间一般会比初始阶段稍长一些，但远比并发标记的时间短。</w:t>
      </w:r>
    </w:p>
    <w:p>
      <w:pPr>
        <w:pStyle w:val="5"/>
        <w:keepNext w:val="0"/>
        <w:keepLines w:val="0"/>
        <w:widowControl/>
        <w:suppressLineNumbers w:val="0"/>
        <w:spacing w:before="120" w:beforeAutospacing="0" w:after="120" w:afterAutospacing="0" w:line="18" w:lineRule="atLeast"/>
        <w:ind w:left="720" w:right="720" w:firstLine="0"/>
      </w:pPr>
      <w:r>
        <w:rPr>
          <w:rFonts w:hint="default" w:ascii="Verdana" w:hAnsi="Verdana" w:eastAsia="宋体" w:cs="Verdana"/>
          <w:i w:val="0"/>
          <w:caps w:val="0"/>
          <w:color w:val="4B4B4B"/>
          <w:spacing w:val="0"/>
          <w:sz w:val="15"/>
          <w:szCs w:val="15"/>
          <w:shd w:val="clear" w:fill="FFFFFF"/>
        </w:rPr>
        <w:t>CMS以流水线方式拆分了收集周期，将耗时长的操作单元保持与应用线程并发执行。只将那些必需STW才能执行的操作单元单独拎出来，控制这些单元在恰当的时机运行，并能保证仅需短暂的时间就可以完成。这样，在整个收集周期内，只有</w:t>
      </w:r>
      <w:r>
        <w:rPr>
          <w:rStyle w:val="8"/>
          <w:rFonts w:hint="default" w:ascii="Verdana" w:hAnsi="Verdana" w:eastAsia="宋体" w:cs="Verdana"/>
          <w:i w:val="0"/>
          <w:caps w:val="0"/>
          <w:color w:val="4B4B4B"/>
          <w:spacing w:val="0"/>
          <w:sz w:val="15"/>
          <w:szCs w:val="15"/>
          <w:shd w:val="clear" w:fill="FFFFFF"/>
        </w:rPr>
        <w:t>两次短暂的暂停（初始标记和重新标记）</w:t>
      </w:r>
      <w:r>
        <w:rPr>
          <w:rFonts w:hint="default" w:ascii="Verdana" w:hAnsi="Verdana" w:eastAsia="宋体" w:cs="Verdana"/>
          <w:i w:val="0"/>
          <w:caps w:val="0"/>
          <w:color w:val="4B4B4B"/>
          <w:spacing w:val="0"/>
          <w:sz w:val="15"/>
          <w:szCs w:val="15"/>
          <w:shd w:val="clear" w:fill="FFFFFF"/>
        </w:rPr>
        <w:t>，</w:t>
      </w:r>
      <w:r>
        <w:rPr>
          <w:rStyle w:val="8"/>
          <w:rFonts w:hint="default" w:ascii="Verdana" w:hAnsi="Verdana" w:eastAsia="宋体" w:cs="Verdana"/>
          <w:i w:val="0"/>
          <w:caps w:val="0"/>
          <w:color w:val="4B4B4B"/>
          <w:spacing w:val="0"/>
          <w:sz w:val="15"/>
          <w:szCs w:val="15"/>
          <w:shd w:val="clear" w:fill="FFFFFF"/>
        </w:rPr>
        <w:t>达到了近似并发的目的</w:t>
      </w:r>
      <w:r>
        <w:rPr>
          <w:rFonts w:hint="default" w:ascii="Verdana" w:hAnsi="Verdana" w:eastAsia="宋体" w:cs="Verdana"/>
          <w:i w:val="0"/>
          <w:caps w:val="0"/>
          <w:color w:val="4B4B4B"/>
          <w:spacing w:val="0"/>
          <w:sz w:val="15"/>
          <w:szCs w:val="15"/>
          <w:shd w:val="clear" w:fill="FFFFFF"/>
        </w:rPr>
        <w:t>。</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CMS收集器</w:t>
      </w:r>
      <w:r>
        <w:rPr>
          <w:rStyle w:val="8"/>
          <w:rFonts w:hint="default" w:ascii="Verdana" w:hAnsi="Verdana" w:cs="Verdana"/>
          <w:i w:val="0"/>
          <w:caps w:val="0"/>
          <w:color w:val="4B4B4B"/>
          <w:spacing w:val="0"/>
          <w:sz w:val="15"/>
          <w:szCs w:val="15"/>
          <w:shd w:val="clear" w:fill="FFFFFF"/>
        </w:rPr>
        <w:t>优点</w:t>
      </w:r>
      <w:r>
        <w:rPr>
          <w:rFonts w:hint="default" w:ascii="Verdana" w:hAnsi="Verdana" w:cs="Verdana"/>
          <w:i w:val="0"/>
          <w:caps w:val="0"/>
          <w:color w:val="4B4B4B"/>
          <w:spacing w:val="0"/>
          <w:sz w:val="15"/>
          <w:szCs w:val="15"/>
          <w:shd w:val="clear" w:fill="FFFFFF"/>
        </w:rPr>
        <w:t>：并发收集、低停顿。</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CMS收集器</w:t>
      </w:r>
      <w:r>
        <w:rPr>
          <w:rStyle w:val="8"/>
          <w:rFonts w:hint="default" w:ascii="Verdana" w:hAnsi="Verdana" w:cs="Verdana"/>
          <w:i w:val="0"/>
          <w:caps w:val="0"/>
          <w:color w:val="4B4B4B"/>
          <w:spacing w:val="0"/>
          <w:sz w:val="15"/>
          <w:szCs w:val="15"/>
          <w:shd w:val="clear" w:fill="FFFFFF"/>
        </w:rPr>
        <w:t>缺点</w:t>
      </w:r>
      <w:r>
        <w:rPr>
          <w:rFonts w:hint="default" w:ascii="Verdana" w:hAnsi="Verdana" w:cs="Verdana"/>
          <w:i w:val="0"/>
          <w:caps w:val="0"/>
          <w:color w:val="4B4B4B"/>
          <w:spacing w:val="0"/>
          <w:sz w:val="15"/>
          <w:szCs w:val="15"/>
          <w:shd w:val="clear" w:fill="FFFFFF"/>
        </w:rPr>
        <w:t>：</w:t>
      </w:r>
    </w:p>
    <w:p>
      <w:pPr>
        <w:keepNext w:val="0"/>
        <w:keepLines w:val="0"/>
        <w:widowControl/>
        <w:numPr>
          <w:ilvl w:val="0"/>
          <w:numId w:val="6"/>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CMS收集器对CPU资源非常敏感。</w:t>
      </w:r>
    </w:p>
    <w:p>
      <w:pPr>
        <w:keepNext w:val="0"/>
        <w:keepLines w:val="0"/>
        <w:widowControl/>
        <w:numPr>
          <w:ilvl w:val="0"/>
          <w:numId w:val="6"/>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CMS收集器无法处理浮动垃圾（Floating Garbage）。</w:t>
      </w:r>
    </w:p>
    <w:p>
      <w:pPr>
        <w:keepNext w:val="0"/>
        <w:keepLines w:val="0"/>
        <w:widowControl/>
        <w:numPr>
          <w:ilvl w:val="0"/>
          <w:numId w:val="6"/>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CMS收集器是基于标记-清除算法，该算法的缺点都有。</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CMS收集器之所以能够做到并发，根本原因在于</w:t>
      </w:r>
      <w:r>
        <w:rPr>
          <w:rStyle w:val="8"/>
          <w:rFonts w:hint="default" w:ascii="Verdana" w:hAnsi="Verdana" w:cs="Verdana"/>
          <w:i w:val="0"/>
          <w:caps w:val="0"/>
          <w:color w:val="4B4B4B"/>
          <w:spacing w:val="0"/>
          <w:sz w:val="15"/>
          <w:szCs w:val="15"/>
          <w:shd w:val="clear" w:fill="FFFFFF"/>
        </w:rPr>
        <w:t>采用基于“标记-清除”的算法并对算法过程进行了细粒度的分解</w:t>
      </w:r>
      <w:r>
        <w:rPr>
          <w:rFonts w:hint="default" w:ascii="Verdana" w:hAnsi="Verdana" w:cs="Verdana"/>
          <w:i w:val="0"/>
          <w:caps w:val="0"/>
          <w:color w:val="4B4B4B"/>
          <w:spacing w:val="0"/>
          <w:sz w:val="15"/>
          <w:szCs w:val="15"/>
          <w:shd w:val="clear" w:fill="FFFFFF"/>
        </w:rPr>
        <w:t>。前面篇章介绍过标记-清除算法将产生大量的内存碎片这对新生代来说是难以接受的，因此新生代的收集器并未提供CMS版本。</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另外要补充一点，JVM在暂停的时候，需要选准一个时机。由于JVM系统运行期间的复杂性，不可能做到随时暂停，因此引入了安全点的概念。</w:t>
      </w:r>
    </w:p>
    <w:p>
      <w:pPr>
        <w:pStyle w:val="3"/>
        <w:keepNext w:val="0"/>
        <w:keepLines w:val="0"/>
        <w:widowControl/>
        <w:suppressLineNumbers w:val="0"/>
        <w:shd w:val="clear" w:fill="FFFFFF"/>
        <w:spacing w:before="120" w:beforeAutospacing="0" w:after="120" w:afterAutospacing="0" w:line="18" w:lineRule="atLeast"/>
        <w:ind w:left="0" w:right="0" w:firstLine="0"/>
        <w:jc w:val="left"/>
        <w:rPr>
          <w:rFonts w:hint="default" w:ascii="Verdana" w:hAnsi="Verdana" w:cs="Verdana"/>
          <w:b/>
          <w:i w:val="0"/>
          <w:caps w:val="0"/>
          <w:color w:val="666666"/>
          <w:spacing w:val="0"/>
          <w:sz w:val="19"/>
          <w:szCs w:val="19"/>
        </w:rPr>
      </w:pPr>
      <w:r>
        <w:rPr>
          <w:rFonts w:hint="default" w:ascii="Verdana" w:hAnsi="Verdana" w:cs="Verdana"/>
          <w:b/>
          <w:i w:val="0"/>
          <w:caps w:val="0"/>
          <w:color w:val="666666"/>
          <w:spacing w:val="0"/>
          <w:sz w:val="19"/>
          <w:szCs w:val="19"/>
          <w:shd w:val="clear" w:fill="FFFFFF"/>
        </w:rPr>
        <w:t>安全点(Safepoint)</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Style w:val="8"/>
          <w:rFonts w:hint="default" w:ascii="Verdana" w:hAnsi="Verdana" w:cs="Verdana"/>
          <w:i w:val="0"/>
          <w:caps w:val="0"/>
          <w:color w:val="4B4B4B"/>
          <w:spacing w:val="0"/>
          <w:sz w:val="15"/>
          <w:szCs w:val="15"/>
          <w:shd w:val="clear" w:fill="FFFFFF"/>
        </w:rPr>
        <w:t>安全点，即程序执行时并非在所有地方都能停顿下来开始GC，只有在到达安全点时才能暂停</w:t>
      </w:r>
      <w:r>
        <w:rPr>
          <w:rFonts w:hint="default" w:ascii="Verdana" w:hAnsi="Verdana" w:cs="Verdana"/>
          <w:i w:val="0"/>
          <w:caps w:val="0"/>
          <w:color w:val="4B4B4B"/>
          <w:spacing w:val="0"/>
          <w:sz w:val="15"/>
          <w:szCs w:val="15"/>
          <w:shd w:val="clear" w:fill="FFFFFF"/>
        </w:rPr>
        <w:t>。Safepoint的选定既不能太少以至于让GC等待时间太长，也不能过于频繁以致于过分增大运行时的负荷。</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安全点的初始目的并不是让其他线程停下，而是找到一个稳定的执行状态。在这个执行状态下，Java虚拟机的堆栈不会发生变化。这么一来，垃圾回收器便能够“安全”地执行可达性分析。只要不离开这个安全点，Java虚拟机便能够在垃圾回收的同时，继续运行这段本地代码。</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程序运行时并非在所有地方都能停顿下来开始GC，只有在到达安全点时才能暂停。安全点的选定基本上是以程序“是否具有让程序长时间执行的特征”为标准进行选定的。“</w:t>
      </w:r>
      <w:r>
        <w:rPr>
          <w:rStyle w:val="8"/>
          <w:rFonts w:hint="default" w:ascii="Verdana" w:hAnsi="Verdana" w:cs="Verdana"/>
          <w:i w:val="0"/>
          <w:caps w:val="0"/>
          <w:color w:val="4B4B4B"/>
          <w:spacing w:val="0"/>
          <w:sz w:val="15"/>
          <w:szCs w:val="15"/>
          <w:shd w:val="clear" w:fill="FFFFFF"/>
        </w:rPr>
        <w:t>长时间执行</w:t>
      </w:r>
      <w:r>
        <w:rPr>
          <w:rFonts w:hint="default" w:ascii="Verdana" w:hAnsi="Verdana" w:cs="Verdana"/>
          <w:i w:val="0"/>
          <w:caps w:val="0"/>
          <w:color w:val="4B4B4B"/>
          <w:spacing w:val="0"/>
          <w:sz w:val="15"/>
          <w:szCs w:val="15"/>
          <w:shd w:val="clear" w:fill="FFFFFF"/>
        </w:rPr>
        <w:t>”的最明显特征就是指令序列复用，例如方法调用、循环跳转、异常跳转等，所以具有这些功能的指令才会产生Safepoint。</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对于安全点，另一个需要考虑的问题就是如何在GC发生时让所有线程（这里不包括执行JNI调用的线程）都“跑”到最近的安全点上再停顿下来。</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两种解决方案：</w:t>
      </w:r>
    </w:p>
    <w:p>
      <w:pPr>
        <w:keepNext w:val="0"/>
        <w:keepLines w:val="0"/>
        <w:widowControl/>
        <w:numPr>
          <w:ilvl w:val="0"/>
          <w:numId w:val="7"/>
        </w:numPr>
        <w:suppressLineNumbers w:val="0"/>
        <w:spacing w:before="0" w:beforeAutospacing="1" w:after="0" w:afterAutospacing="1"/>
        <w:ind w:left="1080" w:hanging="360"/>
      </w:pPr>
    </w:p>
    <w:p>
      <w:pPr>
        <w:pStyle w:val="5"/>
        <w:keepNext w:val="0"/>
        <w:keepLines w:val="0"/>
        <w:widowControl/>
        <w:suppressLineNumbers w:val="0"/>
        <w:spacing w:before="120" w:beforeAutospacing="0" w:after="120" w:afterAutospacing="0" w:line="18" w:lineRule="atLeast"/>
        <w:ind w:left="360" w:right="0" w:firstLine="0"/>
      </w:pPr>
      <w:r>
        <w:rPr>
          <w:rFonts w:hint="default" w:ascii="Verdana" w:hAnsi="Verdana" w:cs="Verdana"/>
          <w:i w:val="0"/>
          <w:caps w:val="0"/>
          <w:color w:val="4B4B4B"/>
          <w:spacing w:val="0"/>
          <w:sz w:val="14"/>
          <w:szCs w:val="14"/>
          <w:shd w:val="clear" w:fill="FFFFFF"/>
        </w:rPr>
        <w:t>抢先式中断（Preemptive Suspension）</w:t>
      </w:r>
    </w:p>
    <w:p>
      <w:pPr>
        <w:keepNext w:val="0"/>
        <w:keepLines w:val="0"/>
        <w:widowControl/>
        <w:numPr>
          <w:ilvl w:val="0"/>
          <w:numId w:val="7"/>
        </w:numPr>
        <w:suppressLineNumbers w:val="0"/>
        <w:spacing w:before="0" w:beforeAutospacing="1" w:after="0" w:afterAutospacing="1"/>
        <w:ind w:left="1080" w:hanging="360"/>
      </w:pPr>
    </w:p>
    <w:p>
      <w:pPr>
        <w:pStyle w:val="5"/>
        <w:keepNext w:val="0"/>
        <w:keepLines w:val="0"/>
        <w:widowControl/>
        <w:suppressLineNumbers w:val="0"/>
        <w:spacing w:before="120" w:beforeAutospacing="0" w:after="120" w:afterAutospacing="0" w:line="18" w:lineRule="atLeast"/>
        <w:ind w:left="360" w:right="0" w:firstLine="0"/>
      </w:pPr>
      <w:r>
        <w:rPr>
          <w:rFonts w:hint="default" w:ascii="Verdana" w:hAnsi="Verdana" w:cs="Verdana"/>
          <w:i w:val="0"/>
          <w:caps w:val="0"/>
          <w:color w:val="4B4B4B"/>
          <w:spacing w:val="0"/>
          <w:sz w:val="14"/>
          <w:szCs w:val="14"/>
          <w:shd w:val="clear" w:fill="FFFFFF"/>
        </w:rPr>
        <w:t>抢先式中断不需要线程的执行代码主动去配合，在GC发生时，首先把所有线程全部中断，如果发现有线程中断的地方不在安全点上，就恢复线程，让它“跑”到安全点上。现在几乎没有虚拟机采用这种方式来暂停线程从而响应GC事件。</w:t>
      </w:r>
    </w:p>
    <w:p>
      <w:pPr>
        <w:keepNext w:val="0"/>
        <w:keepLines w:val="0"/>
        <w:widowControl/>
        <w:numPr>
          <w:ilvl w:val="0"/>
          <w:numId w:val="7"/>
        </w:numPr>
        <w:suppressLineNumbers w:val="0"/>
        <w:spacing w:before="0" w:beforeAutospacing="1" w:after="0" w:afterAutospacing="1"/>
        <w:ind w:left="1080" w:hanging="360"/>
      </w:pPr>
    </w:p>
    <w:p>
      <w:pPr>
        <w:keepNext w:val="0"/>
        <w:keepLines w:val="0"/>
        <w:widowControl/>
        <w:numPr>
          <w:ilvl w:val="0"/>
          <w:numId w:val="7"/>
        </w:numPr>
        <w:suppressLineNumbers w:val="0"/>
        <w:spacing w:before="0" w:beforeAutospacing="1" w:after="0" w:afterAutospacing="1"/>
        <w:ind w:left="1080" w:hanging="360"/>
      </w:pPr>
    </w:p>
    <w:p>
      <w:pPr>
        <w:pStyle w:val="5"/>
        <w:keepNext w:val="0"/>
        <w:keepLines w:val="0"/>
        <w:widowControl/>
        <w:suppressLineNumbers w:val="0"/>
        <w:spacing w:before="120" w:beforeAutospacing="0" w:after="120" w:afterAutospacing="0" w:line="18" w:lineRule="atLeast"/>
        <w:ind w:left="360" w:right="0" w:firstLine="0"/>
      </w:pPr>
      <w:r>
        <w:rPr>
          <w:rFonts w:hint="default" w:ascii="Verdana" w:hAnsi="Verdana" w:cs="Verdana"/>
          <w:i w:val="0"/>
          <w:caps w:val="0"/>
          <w:color w:val="4B4B4B"/>
          <w:spacing w:val="0"/>
          <w:sz w:val="14"/>
          <w:szCs w:val="14"/>
          <w:shd w:val="clear" w:fill="FFFFFF"/>
        </w:rPr>
        <w:t>主动式中断（Voluntary Suspension）</w:t>
      </w:r>
    </w:p>
    <w:p>
      <w:pPr>
        <w:keepNext w:val="0"/>
        <w:keepLines w:val="0"/>
        <w:widowControl/>
        <w:numPr>
          <w:ilvl w:val="0"/>
          <w:numId w:val="7"/>
        </w:numPr>
        <w:suppressLineNumbers w:val="0"/>
        <w:spacing w:before="0" w:beforeAutospacing="1" w:after="0" w:afterAutospacing="1"/>
        <w:ind w:left="1080" w:hanging="360"/>
      </w:pPr>
    </w:p>
    <w:p>
      <w:pPr>
        <w:pStyle w:val="5"/>
        <w:keepNext w:val="0"/>
        <w:keepLines w:val="0"/>
        <w:widowControl/>
        <w:suppressLineNumbers w:val="0"/>
        <w:spacing w:before="120" w:beforeAutospacing="0" w:after="120" w:afterAutospacing="0" w:line="18" w:lineRule="atLeast"/>
        <w:ind w:left="360" w:right="0" w:firstLine="0"/>
      </w:pPr>
      <w:r>
        <w:rPr>
          <w:rFonts w:hint="default" w:ascii="Verdana" w:hAnsi="Verdana" w:cs="Verdana"/>
          <w:i w:val="0"/>
          <w:caps w:val="0"/>
          <w:color w:val="4B4B4B"/>
          <w:spacing w:val="0"/>
          <w:sz w:val="14"/>
          <w:szCs w:val="14"/>
          <w:shd w:val="clear" w:fill="FFFFFF"/>
        </w:rPr>
        <w:t>主动式中断的思想是当GC需要中断线程的时候，不直接对线程操作，仅仅简单地设置一个标志，各个线程执行时主动去轮询这个标志，发现中断标志为真时就自己中断挂起。轮询标志的地方和安全点是重合的，另外再加上创建对象需要分配内存的地方。</w:t>
      </w:r>
    </w:p>
    <w:p>
      <w:pPr>
        <w:keepNext w:val="0"/>
        <w:keepLines w:val="0"/>
        <w:widowControl/>
        <w:numPr>
          <w:ilvl w:val="0"/>
          <w:numId w:val="7"/>
        </w:numPr>
        <w:suppressLineNumbers w:val="0"/>
        <w:spacing w:before="0" w:beforeAutospacing="1" w:after="0" w:afterAutospacing="1"/>
        <w:ind w:left="1080" w:hanging="360"/>
      </w:pPr>
    </w:p>
    <w:p>
      <w:pPr>
        <w:pStyle w:val="3"/>
        <w:keepNext w:val="0"/>
        <w:keepLines w:val="0"/>
        <w:widowControl/>
        <w:suppressLineNumbers w:val="0"/>
        <w:shd w:val="clear" w:fill="FFFFFF"/>
        <w:spacing w:before="120" w:beforeAutospacing="0" w:after="120" w:afterAutospacing="0" w:line="18" w:lineRule="atLeast"/>
        <w:ind w:left="0" w:right="0" w:firstLine="0"/>
        <w:jc w:val="left"/>
        <w:rPr>
          <w:rFonts w:hint="default" w:ascii="Verdana" w:hAnsi="Verdana" w:cs="Verdana"/>
          <w:b/>
          <w:i w:val="0"/>
          <w:caps w:val="0"/>
          <w:color w:val="666666"/>
          <w:spacing w:val="0"/>
          <w:sz w:val="19"/>
          <w:szCs w:val="19"/>
        </w:rPr>
      </w:pPr>
      <w:r>
        <w:rPr>
          <w:rFonts w:hint="default" w:ascii="Verdana" w:hAnsi="Verdana" w:cs="Verdana"/>
          <w:b/>
          <w:i w:val="0"/>
          <w:caps w:val="0"/>
          <w:color w:val="666666"/>
          <w:spacing w:val="0"/>
          <w:sz w:val="19"/>
          <w:szCs w:val="19"/>
          <w:shd w:val="clear" w:fill="FFFFFF"/>
        </w:rPr>
        <w:t>安全区域</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指在一段代码片段中，引用关系不会发生变化。在这个区域中任意地方开始GC都是安全的。也可以把Safe Region看作是被扩展了的Safepoint。</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i w:val="0"/>
          <w:caps w:val="0"/>
          <w:color w:val="4B4B4B"/>
          <w:spacing w:val="0"/>
          <w:sz w:val="25"/>
          <w:szCs w:val="25"/>
        </w:rPr>
      </w:pPr>
      <w:r>
        <w:rPr>
          <w:rFonts w:hint="default" w:ascii="Verdana" w:hAnsi="Verdana" w:cs="Verdana"/>
          <w:b/>
          <w:i w:val="0"/>
          <w:caps w:val="0"/>
          <w:color w:val="4B4B4B"/>
          <w:spacing w:val="0"/>
          <w:sz w:val="25"/>
          <w:szCs w:val="25"/>
          <w:shd w:val="clear" w:fill="FFFFFF"/>
        </w:rPr>
        <w:t>2 G1收集器</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G1重新定义了堆空间，打破了原有的分代模型，将堆划分为一个个区域。这么做的目的是在进行收集时不必在全堆范围内进行，这是它最显著的特点。区域划分的好处就是带来了停顿时间可预测的收集模型：用户可以指定收集操作在多长时间内完成。即G1提供了接近实时的收集特性。</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G1与CMS的特征对比如下：</w:t>
      </w:r>
    </w:p>
    <w:tbl>
      <w:tblPr>
        <w:tblW w:w="0" w:type="auto"/>
        <w:tblInd w:w="0" w:type="dxa"/>
        <w:tblBorders>
          <w:top w:val="none" w:color="auto" w:sz="0" w:space="0"/>
          <w:left w:val="none" w:color="auto" w:sz="0" w:space="0"/>
          <w:bottom w:val="dotted" w:color="8B8D72" w:sz="4" w:space="0"/>
          <w:right w:val="none" w:color="auto" w:sz="0" w:space="0"/>
          <w:insideH w:val="none" w:color="auto" w:sz="0" w:space="0"/>
          <w:insideV w:val="none" w:color="auto" w:sz="0" w:space="0"/>
        </w:tblBorders>
        <w:shd w:val="clear" w:color="auto" w:fill="FFFFFF"/>
        <w:tblLayout w:type="autofit"/>
        <w:tblCellMar>
          <w:top w:w="600" w:type="dxa"/>
          <w:left w:w="3168" w:type="dxa"/>
          <w:bottom w:w="15" w:type="dxa"/>
          <w:right w:w="15" w:type="dxa"/>
        </w:tblCellMar>
      </w:tblPr>
      <w:tblGrid>
        <w:gridCol w:w="2016"/>
        <w:gridCol w:w="565"/>
        <w:gridCol w:w="694"/>
      </w:tblGrid>
      <w:tr>
        <w:tblPrEx>
          <w:tblBorders>
            <w:top w:val="none" w:color="auto" w:sz="0" w:space="0"/>
            <w:left w:val="none" w:color="auto" w:sz="0" w:space="0"/>
            <w:bottom w:val="dotted" w:color="8B8D72" w:sz="4" w:space="0"/>
            <w:right w:val="none" w:color="auto" w:sz="0" w:space="0"/>
            <w:insideH w:val="none" w:color="auto" w:sz="0" w:space="0"/>
            <w:insideV w:val="none" w:color="auto" w:sz="0" w:space="0"/>
          </w:tblBorders>
          <w:shd w:val="clear" w:color="auto" w:fill="FFFFFF"/>
          <w:tblCellMar>
            <w:top w:w="600" w:type="dxa"/>
            <w:left w:w="3168" w:type="dxa"/>
            <w:bottom w:w="15" w:type="dxa"/>
            <w:right w:w="15" w:type="dxa"/>
          </w:tblCellMar>
        </w:tblPrEx>
        <w:trPr>
          <w:trHeight w:val="1740" w:hRule="atLeast"/>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ind w:left="0" w:firstLine="0"/>
              <w:jc w:val="center"/>
              <w:rPr>
                <w:rFonts w:hint="default" w:ascii="Verdana" w:hAnsi="Verdana" w:cs="Verdana"/>
                <w:b/>
                <w:i w:val="0"/>
                <w:caps w:val="0"/>
                <w:color w:val="4B4B4B"/>
                <w:spacing w:val="0"/>
                <w:sz w:val="15"/>
                <w:szCs w:val="15"/>
              </w:rPr>
            </w:pPr>
            <w:r>
              <w:rPr>
                <w:rFonts w:hint="default" w:ascii="Verdana" w:hAnsi="Verdana" w:eastAsia="宋体" w:cs="Verdana"/>
                <w:b/>
                <w:i w:val="0"/>
                <w:caps w:val="0"/>
                <w:color w:val="4B4B4B"/>
                <w:spacing w:val="0"/>
                <w:kern w:val="0"/>
                <w:sz w:val="15"/>
                <w:szCs w:val="15"/>
                <w:bdr w:val="none" w:color="auto" w:sz="0" w:space="0"/>
                <w:lang w:val="en-US" w:eastAsia="zh-CN" w:bidi="ar"/>
              </w:rPr>
              <w:t>特征</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ind w:left="0" w:firstLine="0"/>
              <w:jc w:val="center"/>
              <w:rPr>
                <w:rFonts w:hint="default" w:ascii="Verdana" w:hAnsi="Verdana" w:cs="Verdana"/>
                <w:b/>
                <w:i w:val="0"/>
                <w:caps w:val="0"/>
                <w:color w:val="4B4B4B"/>
                <w:spacing w:val="0"/>
                <w:sz w:val="15"/>
                <w:szCs w:val="15"/>
              </w:rPr>
            </w:pPr>
            <w:r>
              <w:rPr>
                <w:rFonts w:hint="default" w:ascii="Verdana" w:hAnsi="Verdana" w:eastAsia="宋体" w:cs="Verdana"/>
                <w:b/>
                <w:i w:val="0"/>
                <w:caps w:val="0"/>
                <w:color w:val="4B4B4B"/>
                <w:spacing w:val="0"/>
                <w:kern w:val="0"/>
                <w:sz w:val="15"/>
                <w:szCs w:val="15"/>
                <w:bdr w:val="none" w:color="auto" w:sz="0" w:space="0"/>
                <w:lang w:val="en-US" w:eastAsia="zh-CN" w:bidi="ar"/>
              </w:rPr>
              <w:t>G1</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ind w:left="0" w:firstLine="0"/>
              <w:jc w:val="center"/>
              <w:rPr>
                <w:rFonts w:hint="default" w:ascii="Verdana" w:hAnsi="Verdana" w:cs="Verdana"/>
                <w:b/>
                <w:i w:val="0"/>
                <w:caps w:val="0"/>
                <w:color w:val="4B4B4B"/>
                <w:spacing w:val="0"/>
                <w:sz w:val="15"/>
                <w:szCs w:val="15"/>
              </w:rPr>
            </w:pPr>
            <w:r>
              <w:rPr>
                <w:rFonts w:hint="default" w:ascii="Verdana" w:hAnsi="Verdana" w:eastAsia="宋体" w:cs="Verdana"/>
                <w:b/>
                <w:i w:val="0"/>
                <w:caps w:val="0"/>
                <w:color w:val="4B4B4B"/>
                <w:spacing w:val="0"/>
                <w:kern w:val="0"/>
                <w:sz w:val="15"/>
                <w:szCs w:val="15"/>
                <w:bdr w:val="none" w:color="auto" w:sz="0" w:space="0"/>
                <w:lang w:val="en-US" w:eastAsia="zh-CN" w:bidi="ar"/>
              </w:rPr>
              <w:t>CMS</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并发和分代</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是</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最大化释放堆内存</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低延时</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是</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吞吐量</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高</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低</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压实</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可预测性</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强</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弱</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新生代和老年代的物理隔离</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4"/>
                <w:szCs w:val="14"/>
              </w:rPr>
            </w:pPr>
            <w:r>
              <w:rPr>
                <w:rFonts w:hint="default" w:ascii="Verdana" w:hAnsi="Verdana" w:eastAsia="宋体" w:cs="Verdana"/>
                <w:i w:val="0"/>
                <w:caps w:val="0"/>
                <w:color w:val="454545"/>
                <w:spacing w:val="0"/>
                <w:kern w:val="0"/>
                <w:sz w:val="14"/>
                <w:szCs w:val="14"/>
                <w:bdr w:val="none" w:color="auto" w:sz="0" w:space="0"/>
                <w:lang w:val="en-US" w:eastAsia="zh-CN" w:bidi="ar"/>
              </w:rPr>
              <w:t>是</w:t>
            </w:r>
          </w:p>
        </w:tc>
      </w:tr>
    </w:tbl>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Style w:val="8"/>
          <w:rFonts w:hint="default" w:ascii="Verdana" w:hAnsi="Verdana" w:cs="Verdana"/>
          <w:i w:val="0"/>
          <w:caps w:val="0"/>
          <w:color w:val="4B4B4B"/>
          <w:spacing w:val="0"/>
          <w:sz w:val="15"/>
          <w:szCs w:val="15"/>
          <w:shd w:val="clear" w:fill="FFFFFF"/>
        </w:rPr>
        <w:t>G1具备如下特点：</w:t>
      </w:r>
    </w:p>
    <w:p>
      <w:pPr>
        <w:keepNext w:val="0"/>
        <w:keepLines w:val="0"/>
        <w:widowControl/>
        <w:numPr>
          <w:ilvl w:val="0"/>
          <w:numId w:val="8"/>
        </w:numPr>
        <w:suppressLineNumbers w:val="0"/>
        <w:spacing w:before="0" w:beforeAutospacing="1" w:after="0" w:afterAutospacing="1"/>
        <w:ind w:left="360" w:hanging="360"/>
      </w:pPr>
      <w:r>
        <w:rPr>
          <w:rStyle w:val="8"/>
          <w:rFonts w:hint="default" w:ascii="Verdana" w:hAnsi="Verdana" w:cs="Verdana"/>
          <w:i w:val="0"/>
          <w:caps w:val="0"/>
          <w:color w:val="4B4B4B"/>
          <w:spacing w:val="0"/>
          <w:sz w:val="14"/>
          <w:szCs w:val="14"/>
          <w:bdr w:val="none" w:color="auto" w:sz="0" w:space="0"/>
          <w:shd w:val="clear" w:fill="FFFFFF"/>
        </w:rPr>
        <w:t>并行与并发</w:t>
      </w:r>
      <w:r>
        <w:rPr>
          <w:rFonts w:hint="default" w:ascii="Verdana" w:hAnsi="Verdana" w:cs="Verdana"/>
          <w:i w:val="0"/>
          <w:caps w:val="0"/>
          <w:color w:val="4B4B4B"/>
          <w:spacing w:val="0"/>
          <w:sz w:val="14"/>
          <w:szCs w:val="14"/>
          <w:bdr w:val="none" w:color="auto" w:sz="0" w:space="0"/>
          <w:shd w:val="clear" w:fill="FFFFFF"/>
        </w:rPr>
        <w:t>：G1能充分利用多CPU、多核环境下的硬件优势，使用多个CPU来缩短Stop-the-world停顿的时间，部分其他收集器原来需要停顿Java线程执行的GC操作，G1收集器仍然可以通过</w:t>
      </w:r>
      <w:r>
        <w:rPr>
          <w:rStyle w:val="8"/>
          <w:rFonts w:hint="default" w:ascii="Verdana" w:hAnsi="Verdana" w:cs="Verdana"/>
          <w:i w:val="0"/>
          <w:caps w:val="0"/>
          <w:color w:val="4B4B4B"/>
          <w:spacing w:val="0"/>
          <w:sz w:val="14"/>
          <w:szCs w:val="14"/>
          <w:bdr w:val="none" w:color="auto" w:sz="0" w:space="0"/>
          <w:shd w:val="clear" w:fill="FFFFFF"/>
        </w:rPr>
        <w:t>并发</w:t>
      </w:r>
      <w:r>
        <w:rPr>
          <w:rFonts w:hint="default" w:ascii="Verdana" w:hAnsi="Verdana" w:cs="Verdana"/>
          <w:i w:val="0"/>
          <w:caps w:val="0"/>
          <w:color w:val="4B4B4B"/>
          <w:spacing w:val="0"/>
          <w:sz w:val="14"/>
          <w:szCs w:val="14"/>
          <w:bdr w:val="none" w:color="auto" w:sz="0" w:space="0"/>
          <w:shd w:val="clear" w:fill="FFFFFF"/>
        </w:rPr>
        <w:t>的方式让Java程序继续运行。</w:t>
      </w:r>
    </w:p>
    <w:p>
      <w:pPr>
        <w:keepNext w:val="0"/>
        <w:keepLines w:val="0"/>
        <w:widowControl/>
        <w:numPr>
          <w:ilvl w:val="0"/>
          <w:numId w:val="8"/>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分代收集</w:t>
      </w:r>
    </w:p>
    <w:p>
      <w:pPr>
        <w:keepNext w:val="0"/>
        <w:keepLines w:val="0"/>
        <w:widowControl/>
        <w:numPr>
          <w:ilvl w:val="0"/>
          <w:numId w:val="8"/>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空间整合：与CMS的标记-清除算法不同，G1从整体来看是基于</w:t>
      </w:r>
      <w:r>
        <w:rPr>
          <w:rStyle w:val="8"/>
          <w:rFonts w:hint="default" w:ascii="Verdana" w:hAnsi="Verdana" w:cs="Verdana"/>
          <w:i w:val="0"/>
          <w:caps w:val="0"/>
          <w:color w:val="4B4B4B"/>
          <w:spacing w:val="0"/>
          <w:sz w:val="14"/>
          <w:szCs w:val="14"/>
          <w:bdr w:val="none" w:color="auto" w:sz="0" w:space="0"/>
          <w:shd w:val="clear" w:fill="FFFFFF"/>
        </w:rPr>
        <w:t>标记-整理算法</w:t>
      </w:r>
      <w:r>
        <w:rPr>
          <w:rFonts w:hint="default" w:ascii="Verdana" w:hAnsi="Verdana" w:cs="Verdana"/>
          <w:i w:val="0"/>
          <w:caps w:val="0"/>
          <w:color w:val="4B4B4B"/>
          <w:spacing w:val="0"/>
          <w:sz w:val="14"/>
          <w:szCs w:val="14"/>
          <w:bdr w:val="none" w:color="auto" w:sz="0" w:space="0"/>
          <w:shd w:val="clear" w:fill="FFFFFF"/>
        </w:rPr>
        <w:t>实现的收集器，从局部（两个Region之间）上来看是基于“</w:t>
      </w:r>
      <w:r>
        <w:rPr>
          <w:rStyle w:val="8"/>
          <w:rFonts w:hint="default" w:ascii="Verdana" w:hAnsi="Verdana" w:cs="Verdana"/>
          <w:i w:val="0"/>
          <w:caps w:val="0"/>
          <w:color w:val="4B4B4B"/>
          <w:spacing w:val="0"/>
          <w:sz w:val="14"/>
          <w:szCs w:val="14"/>
          <w:bdr w:val="none" w:color="auto" w:sz="0" w:space="0"/>
          <w:shd w:val="clear" w:fill="FFFFFF"/>
        </w:rPr>
        <w:t>复制</w:t>
      </w:r>
      <w:r>
        <w:rPr>
          <w:rFonts w:hint="default" w:ascii="Verdana" w:hAnsi="Verdana" w:cs="Verdana"/>
          <w:i w:val="0"/>
          <w:caps w:val="0"/>
          <w:color w:val="4B4B4B"/>
          <w:spacing w:val="0"/>
          <w:sz w:val="14"/>
          <w:szCs w:val="14"/>
          <w:bdr w:val="none" w:color="auto" w:sz="0" w:space="0"/>
          <w:shd w:val="clear" w:fill="FFFFFF"/>
        </w:rPr>
        <w:t>”算法实现的。但无论如何，这两种算法都意味着G1运作期间不会产生内存空间碎片，收集后能提供规整的可用内存。</w:t>
      </w:r>
      <w:r>
        <w:rPr>
          <w:rStyle w:val="8"/>
          <w:rFonts w:hint="default" w:ascii="Verdana" w:hAnsi="Verdana" w:cs="Verdana"/>
          <w:i w:val="0"/>
          <w:caps w:val="0"/>
          <w:color w:val="4B4B4B"/>
          <w:spacing w:val="0"/>
          <w:sz w:val="14"/>
          <w:szCs w:val="14"/>
          <w:bdr w:val="none" w:color="auto" w:sz="0" w:space="0"/>
          <w:shd w:val="clear" w:fill="FFFFFF"/>
        </w:rPr>
        <w:t>这种特性有利于程序长时间运行，分配大对象时不会因为无法找到连续内存空间而提前触发下一次GC</w:t>
      </w:r>
      <w:r>
        <w:rPr>
          <w:rFonts w:hint="default" w:ascii="Verdana" w:hAnsi="Verdana" w:cs="Verdana"/>
          <w:i w:val="0"/>
          <w:caps w:val="0"/>
          <w:color w:val="4B4B4B"/>
          <w:spacing w:val="0"/>
          <w:sz w:val="14"/>
          <w:szCs w:val="14"/>
          <w:bdr w:val="none" w:color="auto" w:sz="0" w:space="0"/>
          <w:shd w:val="clear" w:fill="FFFFFF"/>
        </w:rPr>
        <w:t>。</w:t>
      </w:r>
    </w:p>
    <w:p>
      <w:pPr>
        <w:keepNext w:val="0"/>
        <w:keepLines w:val="0"/>
        <w:widowControl/>
        <w:numPr>
          <w:ilvl w:val="0"/>
          <w:numId w:val="8"/>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可预测的停顿：这是G1相对于CMS的一个优势，降低停顿时间是G1和CMS共同的关注点。</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在G1之前的其他收集器进行收集的范围都是整个新生代或者老年代，而G1不再是这样。在堆的结构设计时，G1打破了以往将收集范围固定在新生代或老年代的模式，G1将堆分成许多相同大小的区域单元，每个单元称为Region。Region是一块地址连续的内存空间，G1模块的组成如下图所示：</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bdr w:val="none" w:color="auto" w:sz="0" w:space="0"/>
          <w:shd w:val="clear" w:fill="FFFFFF"/>
        </w:rPr>
        <w:drawing>
          <wp:inline distT="0" distB="0" distL="114300" distR="114300">
            <wp:extent cx="5580380" cy="3624580"/>
            <wp:effectExtent l="0" t="0" r="1270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80380" cy="3624580"/>
                    </a:xfrm>
                    <a:prstGeom prst="rect">
                      <a:avLst/>
                    </a:prstGeom>
                    <a:noFill/>
                    <a:ln w="9525">
                      <a:noFill/>
                    </a:ln>
                  </pic:spPr>
                </pic:pic>
              </a:graphicData>
            </a:graphic>
          </wp:inline>
        </w:drawing>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G1收集器将整个Java堆划分为多个大小相等的独立区域（Region），虽然还保留有新生代和老年代的概念，但新生代和老年代不再是物理隔离的了，它们都是一部分Region（不需要连续）的集合。Region的大小是一致的，数值是在1M到32M字节之间的一个2的幂值数，JVM会尽量划分2048个左右、同等大小的Region，这一点可以参看如下</w:t>
      </w:r>
      <w:r>
        <w:rPr>
          <w:rFonts w:hint="default" w:ascii="Verdana" w:hAnsi="Verdana" w:cs="Verdana"/>
          <w:i w:val="0"/>
          <w:caps w:val="0"/>
          <w:color w:val="1A8BC8"/>
          <w:spacing w:val="0"/>
          <w:sz w:val="15"/>
          <w:szCs w:val="15"/>
          <w:u w:val="none"/>
          <w:shd w:val="clear" w:fill="FFFFFF"/>
        </w:rPr>
        <w:fldChar w:fldCharType="begin"/>
      </w:r>
      <w:r>
        <w:rPr>
          <w:rFonts w:hint="default" w:ascii="Verdana" w:hAnsi="Verdana" w:cs="Verdana"/>
          <w:i w:val="0"/>
          <w:caps w:val="0"/>
          <w:color w:val="1A8BC8"/>
          <w:spacing w:val="0"/>
          <w:sz w:val="15"/>
          <w:szCs w:val="15"/>
          <w:u w:val="none"/>
          <w:shd w:val="clear" w:fill="FFFFFF"/>
        </w:rPr>
        <w:instrText xml:space="preserve"> HYPERLINK "http://hg.openjdk.java.net/jdk/jdk/file/fa2f93f99dbc/src/hotspot/share/gc/g1/heapRegionBounds.hpp" </w:instrText>
      </w:r>
      <w:r>
        <w:rPr>
          <w:rFonts w:hint="default" w:ascii="Verdana" w:hAnsi="Verdana" w:cs="Verdana"/>
          <w:i w:val="0"/>
          <w:caps w:val="0"/>
          <w:color w:val="1A8BC8"/>
          <w:spacing w:val="0"/>
          <w:sz w:val="15"/>
          <w:szCs w:val="15"/>
          <w:u w:val="none"/>
          <w:shd w:val="clear" w:fill="FFFFFF"/>
        </w:rPr>
        <w:fldChar w:fldCharType="separate"/>
      </w:r>
      <w:r>
        <w:rPr>
          <w:rStyle w:val="9"/>
          <w:rFonts w:hint="default" w:ascii="Verdana" w:hAnsi="Verdana" w:cs="Verdana"/>
          <w:i w:val="0"/>
          <w:caps w:val="0"/>
          <w:color w:val="1A8BC8"/>
          <w:spacing w:val="0"/>
          <w:sz w:val="15"/>
          <w:szCs w:val="15"/>
          <w:u w:val="none"/>
          <w:shd w:val="clear" w:fill="FFFFFF"/>
        </w:rPr>
        <w:t>源码</w:t>
      </w:r>
      <w:r>
        <w:rPr>
          <w:rFonts w:hint="default" w:ascii="Verdana" w:hAnsi="Verdana" w:cs="Verdana"/>
          <w:i w:val="0"/>
          <w:caps w:val="0"/>
          <w:color w:val="1A8BC8"/>
          <w:spacing w:val="0"/>
          <w:sz w:val="15"/>
          <w:szCs w:val="15"/>
          <w:u w:val="none"/>
          <w:shd w:val="clear" w:fill="FFFFFF"/>
        </w:rPr>
        <w:fldChar w:fldCharType="end"/>
      </w:r>
      <w:r>
        <w:rPr>
          <w:rFonts w:hint="default" w:ascii="Verdana" w:hAnsi="Verdana" w:cs="Verdana"/>
          <w:i w:val="0"/>
          <w:caps w:val="0"/>
          <w:color w:val="4B4B4B"/>
          <w:spacing w:val="0"/>
          <w:sz w:val="15"/>
          <w:szCs w:val="15"/>
          <w:shd w:val="clear" w:fill="FFFFFF"/>
        </w:rPr>
        <w:t>。其实这个数字既可以手动调整，G1也会根据堆大小自动进行调整。</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2B91AF"/>
          <w:spacing w:val="0"/>
          <w:sz w:val="14"/>
          <w:szCs w:val="14"/>
          <w:bdr w:val="none" w:color="auto" w:sz="0" w:space="0"/>
          <w:shd w:val="clear" w:fill="FFFFFF"/>
        </w:rPr>
        <w:t>#ifndef SHARE_VM_GC_G1_HEAPREGIONBOUNDS_HPP#define SHARE_VM_GC_G1_HEAPREGIONBOUNDS_HPP</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2B91AF"/>
          <w:spacing w:val="0"/>
          <w:sz w:val="14"/>
          <w:szCs w:val="14"/>
          <w:bdr w:val="none" w:color="auto" w:sz="0" w:space="0"/>
          <w:shd w:val="clear" w:fill="FFFFFF"/>
        </w:rPr>
        <w:t>#include "memory/allocation.hpp"</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00FF"/>
          <w:spacing w:val="0"/>
          <w:sz w:val="14"/>
          <w:szCs w:val="14"/>
          <w:bdr w:val="none" w:color="auto" w:sz="0" w:space="0"/>
          <w:shd w:val="clear" w:fill="FFFFFF"/>
        </w:rPr>
        <w:t>class</w:t>
      </w:r>
      <w:r>
        <w:rPr>
          <w:rFonts w:hint="default" w:ascii="Courier New" w:hAnsi="Courier New" w:cs="Courier New"/>
          <w:i w:val="0"/>
          <w:caps w:val="0"/>
          <w:color w:val="000000"/>
          <w:spacing w:val="0"/>
          <w:sz w:val="14"/>
          <w:szCs w:val="14"/>
          <w:bdr w:val="none" w:color="auto" w:sz="0" w:space="0"/>
          <w:shd w:val="clear" w:fill="FFFFFF"/>
        </w:rPr>
        <w:t xml:space="preserve"> </w:t>
      </w:r>
      <w:r>
        <w:rPr>
          <w:rFonts w:hint="default" w:ascii="Courier New" w:hAnsi="Courier New" w:cs="Courier New"/>
          <w:i w:val="0"/>
          <w:caps w:val="0"/>
          <w:color w:val="A31515"/>
          <w:spacing w:val="0"/>
          <w:sz w:val="14"/>
          <w:szCs w:val="14"/>
          <w:bdr w:val="none" w:color="auto" w:sz="0" w:space="0"/>
          <w:shd w:val="clear" w:fill="FFFFFF"/>
        </w:rPr>
        <w:t>HeapRegionBounds</w:t>
      </w:r>
      <w:r>
        <w:rPr>
          <w:rFonts w:hint="default" w:ascii="Courier New" w:hAnsi="Courier New" w:cs="Courier New"/>
          <w:i w:val="0"/>
          <w:caps w:val="0"/>
          <w:color w:val="000000"/>
          <w:spacing w:val="0"/>
          <w:sz w:val="14"/>
          <w:szCs w:val="14"/>
          <w:bdr w:val="none" w:color="auto" w:sz="0" w:space="0"/>
          <w:shd w:val="clear" w:fill="FFFFFF"/>
        </w:rPr>
        <w:t xml:space="preserve"> :</w:t>
      </w: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public</w:t>
      </w:r>
      <w:r>
        <w:rPr>
          <w:rStyle w:val="10"/>
          <w:rFonts w:hint="default" w:ascii="Courier New" w:hAnsi="Courier New" w:cs="Courier New"/>
          <w:i w:val="0"/>
          <w:caps w:val="0"/>
          <w:color w:val="000000"/>
          <w:spacing w:val="0"/>
          <w:sz w:val="14"/>
          <w:szCs w:val="14"/>
          <w:bdr w:val="single" w:color="CCCCCC" w:sz="4" w:space="0"/>
          <w:shd w:val="clear" w:fill="FFFFFF"/>
        </w:rPr>
        <w:t xml:space="preserve"> AllStatic {</w:t>
      </w:r>
      <w:r>
        <w:rPr>
          <w:rFonts w:hint="default" w:ascii="Courier New" w:hAnsi="Courier New" w:cs="Courier New"/>
          <w:i w:val="0"/>
          <w:caps w:val="0"/>
          <w:color w:val="0000FF"/>
          <w:spacing w:val="0"/>
          <w:sz w:val="14"/>
          <w:szCs w:val="14"/>
          <w:bdr w:val="none" w:color="auto" w:sz="0" w:space="0"/>
          <w:shd w:val="clear" w:fill="FFFFFF"/>
        </w:rPr>
        <w:t>private</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Minimum region size; we won't go lower than that.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We might want to decrease this in the future, to deal with small</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heaps a bit more efficiently.</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static</w:t>
      </w: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const</w:t>
      </w: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size_t</w:t>
      </w:r>
      <w:r>
        <w:rPr>
          <w:rStyle w:val="10"/>
          <w:rFonts w:hint="default" w:ascii="Courier New" w:hAnsi="Courier New" w:cs="Courier New"/>
          <w:i w:val="0"/>
          <w:caps w:val="0"/>
          <w:color w:val="000000"/>
          <w:spacing w:val="0"/>
          <w:sz w:val="14"/>
          <w:szCs w:val="14"/>
          <w:bdr w:val="single" w:color="CCCCCC" w:sz="4" w:space="0"/>
          <w:shd w:val="clear" w:fill="FFFFFF"/>
        </w:rPr>
        <w:t xml:space="preserve"> MIN_REGION_SIZE = </w:t>
      </w:r>
      <w:r>
        <w:rPr>
          <w:rFonts w:hint="default" w:ascii="Courier New" w:hAnsi="Courier New" w:cs="Courier New"/>
          <w:i w:val="0"/>
          <w:caps w:val="0"/>
          <w:color w:val="000000"/>
          <w:spacing w:val="0"/>
          <w:sz w:val="14"/>
          <w:szCs w:val="14"/>
          <w:bdr w:val="none" w:color="auto" w:sz="0" w:space="0"/>
          <w:shd w:val="clear" w:fill="FFFFFF"/>
        </w:rPr>
        <w:t>1024</w:t>
      </w:r>
      <w:r>
        <w:rPr>
          <w:rStyle w:val="10"/>
          <w:rFonts w:hint="default" w:ascii="Courier New" w:hAnsi="Courier New" w:cs="Courier New"/>
          <w:i w:val="0"/>
          <w:caps w:val="0"/>
          <w:color w:val="000000"/>
          <w:spacing w:val="0"/>
          <w:sz w:val="14"/>
          <w:szCs w:val="14"/>
          <w:bdr w:val="single" w:color="CCCCCC" w:sz="4" w:space="0"/>
          <w:shd w:val="clear" w:fill="FFFFFF"/>
        </w:rPr>
        <w:t xml:space="preserve"> * </w:t>
      </w:r>
      <w:r>
        <w:rPr>
          <w:rFonts w:hint="default" w:ascii="Courier New" w:hAnsi="Courier New" w:cs="Courier New"/>
          <w:i w:val="0"/>
          <w:caps w:val="0"/>
          <w:color w:val="000000"/>
          <w:spacing w:val="0"/>
          <w:sz w:val="14"/>
          <w:szCs w:val="14"/>
          <w:bdr w:val="none" w:color="auto" w:sz="0" w:space="0"/>
          <w:shd w:val="clear" w:fill="FFFFFF"/>
        </w:rPr>
        <w:t>1024</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Maximum region size; we don't go higher than that. There's a good</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reason for having an upper bound. We don't want regions to get too</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large, otherwise cleanup's effectiveness would decrease as there</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will be fewer opportunities to find totally empty regions after</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marking.</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static</w:t>
      </w: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const</w:t>
      </w: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size_t</w:t>
      </w:r>
      <w:r>
        <w:rPr>
          <w:rStyle w:val="10"/>
          <w:rFonts w:hint="default" w:ascii="Courier New" w:hAnsi="Courier New" w:cs="Courier New"/>
          <w:i w:val="0"/>
          <w:caps w:val="0"/>
          <w:color w:val="000000"/>
          <w:spacing w:val="0"/>
          <w:sz w:val="14"/>
          <w:szCs w:val="14"/>
          <w:bdr w:val="single" w:color="CCCCCC" w:sz="4" w:space="0"/>
          <w:shd w:val="clear" w:fill="FFFFFF"/>
        </w:rPr>
        <w:t xml:space="preserve"> MAX_REGION_SIZE = </w:t>
      </w:r>
      <w:r>
        <w:rPr>
          <w:rFonts w:hint="default" w:ascii="Courier New" w:hAnsi="Courier New" w:cs="Courier New"/>
          <w:i w:val="0"/>
          <w:caps w:val="0"/>
          <w:color w:val="000000"/>
          <w:spacing w:val="0"/>
          <w:sz w:val="14"/>
          <w:szCs w:val="14"/>
          <w:bdr w:val="none" w:color="auto" w:sz="0" w:space="0"/>
          <w:shd w:val="clear" w:fill="FFFFFF"/>
        </w:rPr>
        <w:t>32</w:t>
      </w:r>
      <w:r>
        <w:rPr>
          <w:rStyle w:val="10"/>
          <w:rFonts w:hint="default" w:ascii="Courier New" w:hAnsi="Courier New" w:cs="Courier New"/>
          <w:i w:val="0"/>
          <w:caps w:val="0"/>
          <w:color w:val="000000"/>
          <w:spacing w:val="0"/>
          <w:sz w:val="14"/>
          <w:szCs w:val="14"/>
          <w:bdr w:val="single" w:color="CCCCCC" w:sz="4" w:space="0"/>
          <w:shd w:val="clear" w:fill="FFFFFF"/>
        </w:rPr>
        <w:t xml:space="preserve"> * </w:t>
      </w:r>
      <w:r>
        <w:rPr>
          <w:rFonts w:hint="default" w:ascii="Courier New" w:hAnsi="Courier New" w:cs="Courier New"/>
          <w:i w:val="0"/>
          <w:caps w:val="0"/>
          <w:color w:val="000000"/>
          <w:spacing w:val="0"/>
          <w:sz w:val="14"/>
          <w:szCs w:val="14"/>
          <w:bdr w:val="none" w:color="auto" w:sz="0" w:space="0"/>
          <w:shd w:val="clear" w:fill="FFFFFF"/>
        </w:rPr>
        <w:t>1024</w:t>
      </w:r>
      <w:r>
        <w:rPr>
          <w:rStyle w:val="10"/>
          <w:rFonts w:hint="default" w:ascii="Courier New" w:hAnsi="Courier New" w:cs="Courier New"/>
          <w:i w:val="0"/>
          <w:caps w:val="0"/>
          <w:color w:val="000000"/>
          <w:spacing w:val="0"/>
          <w:sz w:val="14"/>
          <w:szCs w:val="14"/>
          <w:bdr w:val="single" w:color="CCCCCC" w:sz="4" w:space="0"/>
          <w:shd w:val="clear" w:fill="FFFFFF"/>
        </w:rPr>
        <w:t xml:space="preserve"> * </w:t>
      </w:r>
      <w:r>
        <w:rPr>
          <w:rFonts w:hint="default" w:ascii="Courier New" w:hAnsi="Courier New" w:cs="Courier New"/>
          <w:i w:val="0"/>
          <w:caps w:val="0"/>
          <w:color w:val="000000"/>
          <w:spacing w:val="0"/>
          <w:sz w:val="14"/>
          <w:szCs w:val="14"/>
          <w:bdr w:val="none" w:color="auto" w:sz="0" w:space="0"/>
          <w:shd w:val="clear" w:fill="FFFFFF"/>
        </w:rPr>
        <w:t>1024</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The automatic region size calculation will try to have around this</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bdr w:val="none" w:color="auto" w:sz="0" w:space="0"/>
          <w:shd w:val="clear" w:fill="FFFFFF"/>
        </w:rPr>
        <w:t>// many regions in the heap (based on the min heap size).</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static</w:t>
      </w: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const</w:t>
      </w: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size_t</w:t>
      </w:r>
      <w:r>
        <w:rPr>
          <w:rStyle w:val="10"/>
          <w:rFonts w:hint="default" w:ascii="Courier New" w:hAnsi="Courier New" w:cs="Courier New"/>
          <w:i w:val="0"/>
          <w:caps w:val="0"/>
          <w:color w:val="000000"/>
          <w:spacing w:val="0"/>
          <w:sz w:val="14"/>
          <w:szCs w:val="14"/>
          <w:bdr w:val="single" w:color="CCCCCC" w:sz="4" w:space="0"/>
          <w:shd w:val="clear" w:fill="FFFFFF"/>
        </w:rPr>
        <w:t xml:space="preserve"> TARGET_REGION_NUMBER = </w:t>
      </w:r>
      <w:r>
        <w:rPr>
          <w:rFonts w:hint="default" w:ascii="Courier New" w:hAnsi="Courier New" w:cs="Courier New"/>
          <w:i w:val="0"/>
          <w:caps w:val="0"/>
          <w:color w:val="000000"/>
          <w:spacing w:val="0"/>
          <w:sz w:val="14"/>
          <w:szCs w:val="14"/>
          <w:bdr w:val="none" w:color="auto" w:sz="0" w:space="0"/>
          <w:shd w:val="clear" w:fill="FFFFFF"/>
        </w:rPr>
        <w:t>2048</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00FF"/>
          <w:spacing w:val="0"/>
          <w:sz w:val="14"/>
          <w:szCs w:val="14"/>
          <w:bdr w:val="none" w:color="auto" w:sz="0" w:space="0"/>
          <w:shd w:val="clear" w:fill="FFFFFF"/>
        </w:rPr>
        <w:t>public</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static</w:t>
      </w:r>
      <w:r>
        <w:rPr>
          <w:rFonts w:hint="default" w:ascii="Courier New" w:hAnsi="Courier New" w:cs="Courier New"/>
          <w:i w:val="0"/>
          <w:caps w:val="0"/>
          <w:color w:val="000000"/>
          <w:spacing w:val="0"/>
          <w:sz w:val="14"/>
          <w:szCs w:val="14"/>
          <w:bdr w:val="none" w:color="auto" w:sz="0"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inline</w:t>
      </w:r>
      <w:r>
        <w:rPr>
          <w:rFonts w:hint="default" w:ascii="Courier New" w:hAnsi="Courier New" w:cs="Courier New"/>
          <w:i w:val="0"/>
          <w:caps w:val="0"/>
          <w:color w:val="000000"/>
          <w:spacing w:val="0"/>
          <w:sz w:val="14"/>
          <w:szCs w:val="14"/>
          <w:bdr w:val="none" w:color="auto" w:sz="0" w:space="0"/>
          <w:shd w:val="clear" w:fill="FFFFFF"/>
        </w:rPr>
        <w:t xml:space="preserve"> size_t </w:t>
      </w:r>
      <w:r>
        <w:rPr>
          <w:rFonts w:hint="default" w:ascii="Courier New" w:hAnsi="Courier New" w:cs="Courier New"/>
          <w:i w:val="0"/>
          <w:caps w:val="0"/>
          <w:color w:val="A31515"/>
          <w:spacing w:val="0"/>
          <w:sz w:val="14"/>
          <w:szCs w:val="14"/>
          <w:bdr w:val="none" w:color="auto" w:sz="0" w:space="0"/>
          <w:shd w:val="clear" w:fill="FFFFFF"/>
        </w:rPr>
        <w:t>min_size</w:t>
      </w:r>
      <w:r>
        <w:rPr>
          <w:rFonts w:hint="default" w:ascii="Courier New" w:hAnsi="Courier New" w:cs="Courier New"/>
          <w:i w:val="0"/>
          <w:caps w:val="0"/>
          <w:color w:val="000000"/>
          <w:spacing w:val="0"/>
          <w:sz w:val="14"/>
          <w:szCs w:val="14"/>
          <w:bdr w:val="none" w:color="auto" w:sz="0" w:space="0"/>
          <w:shd w:val="clear" w:fill="FFFFFF"/>
        </w:rPr>
        <w:t>()</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static</w:t>
      </w:r>
      <w:r>
        <w:rPr>
          <w:rFonts w:hint="default" w:ascii="Courier New" w:hAnsi="Courier New" w:cs="Courier New"/>
          <w:i w:val="0"/>
          <w:caps w:val="0"/>
          <w:color w:val="000000"/>
          <w:spacing w:val="0"/>
          <w:sz w:val="14"/>
          <w:szCs w:val="14"/>
          <w:bdr w:val="none" w:color="auto" w:sz="0"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inline</w:t>
      </w:r>
      <w:r>
        <w:rPr>
          <w:rFonts w:hint="default" w:ascii="Courier New" w:hAnsi="Courier New" w:cs="Courier New"/>
          <w:i w:val="0"/>
          <w:caps w:val="0"/>
          <w:color w:val="000000"/>
          <w:spacing w:val="0"/>
          <w:sz w:val="14"/>
          <w:szCs w:val="14"/>
          <w:bdr w:val="none" w:color="auto" w:sz="0" w:space="0"/>
          <w:shd w:val="clear" w:fill="FFFFFF"/>
        </w:rPr>
        <w:t xml:space="preserve"> size_t </w:t>
      </w:r>
      <w:r>
        <w:rPr>
          <w:rFonts w:hint="default" w:ascii="Courier New" w:hAnsi="Courier New" w:cs="Courier New"/>
          <w:i w:val="0"/>
          <w:caps w:val="0"/>
          <w:color w:val="A31515"/>
          <w:spacing w:val="0"/>
          <w:sz w:val="14"/>
          <w:szCs w:val="14"/>
          <w:bdr w:val="none" w:color="auto" w:sz="0" w:space="0"/>
          <w:shd w:val="clear" w:fill="FFFFFF"/>
        </w:rPr>
        <w:t>max_size</w:t>
      </w:r>
      <w:r>
        <w:rPr>
          <w:rFonts w:hint="default" w:ascii="Courier New" w:hAnsi="Courier New" w:cs="Courier New"/>
          <w:i w:val="0"/>
          <w:caps w:val="0"/>
          <w:color w:val="000000"/>
          <w:spacing w:val="0"/>
          <w:sz w:val="14"/>
          <w:szCs w:val="14"/>
          <w:bdr w:val="none" w:color="auto" w:sz="0" w:space="0"/>
          <w:shd w:val="clear" w:fill="FFFFFF"/>
        </w:rPr>
        <w:t>()</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static</w:t>
      </w:r>
      <w:r>
        <w:rPr>
          <w:rFonts w:hint="default" w:ascii="Courier New" w:hAnsi="Courier New" w:cs="Courier New"/>
          <w:i w:val="0"/>
          <w:caps w:val="0"/>
          <w:color w:val="000000"/>
          <w:spacing w:val="0"/>
          <w:sz w:val="14"/>
          <w:szCs w:val="14"/>
          <w:bdr w:val="none" w:color="auto" w:sz="0" w:space="0"/>
          <w:shd w:val="clear" w:fill="FFFFFF"/>
        </w:rPr>
        <w:t xml:space="preserve"> </w:t>
      </w:r>
      <w:r>
        <w:rPr>
          <w:rFonts w:hint="default" w:ascii="Courier New" w:hAnsi="Courier New" w:cs="Courier New"/>
          <w:i w:val="0"/>
          <w:caps w:val="0"/>
          <w:color w:val="0000FF"/>
          <w:spacing w:val="0"/>
          <w:sz w:val="14"/>
          <w:szCs w:val="14"/>
          <w:bdr w:val="none" w:color="auto" w:sz="0" w:space="0"/>
          <w:shd w:val="clear" w:fill="FFFFFF"/>
        </w:rPr>
        <w:t>inline</w:t>
      </w:r>
      <w:r>
        <w:rPr>
          <w:rFonts w:hint="default" w:ascii="Courier New" w:hAnsi="Courier New" w:cs="Courier New"/>
          <w:i w:val="0"/>
          <w:caps w:val="0"/>
          <w:color w:val="000000"/>
          <w:spacing w:val="0"/>
          <w:sz w:val="14"/>
          <w:szCs w:val="14"/>
          <w:bdr w:val="none" w:color="auto" w:sz="0" w:space="0"/>
          <w:shd w:val="clear" w:fill="FFFFFF"/>
        </w:rPr>
        <w:t xml:space="preserve"> size_t </w:t>
      </w:r>
      <w:r>
        <w:rPr>
          <w:rFonts w:hint="default" w:ascii="Courier New" w:hAnsi="Courier New" w:cs="Courier New"/>
          <w:i w:val="0"/>
          <w:caps w:val="0"/>
          <w:color w:val="A31515"/>
          <w:spacing w:val="0"/>
          <w:sz w:val="14"/>
          <w:szCs w:val="14"/>
          <w:bdr w:val="none" w:color="auto" w:sz="0" w:space="0"/>
          <w:shd w:val="clear" w:fill="FFFFFF"/>
        </w:rPr>
        <w:t>target_number</w:t>
      </w:r>
      <w:r>
        <w:rPr>
          <w:rFonts w:hint="default" w:ascii="Courier New" w:hAnsi="Courier New" w:cs="Courier New"/>
          <w:i w:val="0"/>
          <w:caps w:val="0"/>
          <w:color w:val="000000"/>
          <w:spacing w:val="0"/>
          <w:sz w:val="14"/>
          <w:szCs w:val="14"/>
          <w:bdr w:val="none" w:color="auto" w:sz="0" w:space="0"/>
          <w:shd w:val="clear" w:fill="FFFFFF"/>
        </w:rPr>
        <w:t>()</w:t>
      </w: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rStyle w:val="10"/>
          <w:rFonts w:hint="default" w:ascii="Courier New" w:hAnsi="Courier New" w:cs="Courier New"/>
          <w:i w:val="0"/>
          <w:caps w:val="0"/>
          <w:color w:val="000000"/>
          <w:spacing w:val="0"/>
          <w:sz w:val="14"/>
          <w:szCs w:val="14"/>
          <w:bdr w:val="single" w:color="CCCCCC" w:sz="4" w:space="0"/>
          <w:shd w:val="clear" w:fill="FFFFFF"/>
        </w:rPr>
      </w:pPr>
      <w:r>
        <w:rPr>
          <w:rStyle w:val="10"/>
          <w:rFonts w:hint="default" w:ascii="Courier New" w:hAnsi="Courier New" w:cs="Courier New"/>
          <w:i w:val="0"/>
          <w:caps w:val="0"/>
          <w:color w:val="000000"/>
          <w:spacing w:val="0"/>
          <w:sz w:val="14"/>
          <w:szCs w:val="14"/>
          <w:bdr w:val="single" w:color="CCCCCC" w:sz="4" w:space="0"/>
          <w:shd w:val="clear" w:fill="FFFFFF"/>
        </w:rPr>
        <w:t>};</w:t>
      </w:r>
    </w:p>
    <w:p>
      <w:pPr>
        <w:pStyle w:val="4"/>
        <w:keepNext w:val="0"/>
        <w:keepLines w:val="0"/>
        <w:widowControl/>
        <w:suppressLineNumbers w:val="0"/>
        <w:shd w:val="clear" w:fill="FFFFFF"/>
        <w:spacing w:before="120" w:beforeAutospacing="0" w:after="120" w:afterAutospacing="0"/>
        <w:ind w:left="0" w:firstLine="0"/>
        <w:rPr>
          <w:i w:val="0"/>
          <w:caps w:val="0"/>
          <w:color w:val="4B4B4B"/>
          <w:spacing w:val="0"/>
          <w:sz w:val="15"/>
          <w:szCs w:val="15"/>
        </w:rPr>
      </w:pPr>
      <w:r>
        <w:rPr>
          <w:rFonts w:hint="default" w:ascii="Courier New" w:hAnsi="Courier New" w:cs="Courier New"/>
          <w:i w:val="0"/>
          <w:caps w:val="0"/>
          <w:color w:val="2B91AF"/>
          <w:spacing w:val="0"/>
          <w:sz w:val="14"/>
          <w:szCs w:val="14"/>
          <w:bdr w:val="none" w:color="auto" w:sz="0" w:space="0"/>
          <w:shd w:val="clear" w:fill="FFFFFF"/>
        </w:rPr>
        <w:t xml:space="preserve">#endif </w:t>
      </w:r>
      <w:r>
        <w:rPr>
          <w:rFonts w:hint="default" w:ascii="Courier New" w:hAnsi="Courier New" w:cs="Courier New"/>
          <w:i w:val="0"/>
          <w:caps w:val="0"/>
          <w:color w:val="008000"/>
          <w:spacing w:val="0"/>
          <w:sz w:val="14"/>
          <w:szCs w:val="14"/>
          <w:bdr w:val="none" w:color="auto" w:sz="0" w:space="0"/>
          <w:shd w:val="clear" w:fill="FFFFFF"/>
        </w:rPr>
        <w:t>// SHARE_VM_GC_G1_HEAPREGIONBOUNDS_HPP</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Style w:val="8"/>
          <w:rFonts w:hint="default" w:ascii="Verdana" w:hAnsi="Verdana" w:cs="Verdana"/>
          <w:i w:val="0"/>
          <w:caps w:val="0"/>
          <w:color w:val="4B4B4B"/>
          <w:spacing w:val="0"/>
          <w:sz w:val="15"/>
          <w:szCs w:val="15"/>
          <w:shd w:val="clear" w:fill="FFFFFF"/>
        </w:rPr>
        <w:t>G1收集器之所以能建立可预测的停顿时间模型，是因为它可以有计划地避免在整个Java堆中进行全区域的垃圾收集</w:t>
      </w:r>
      <w:r>
        <w:rPr>
          <w:rFonts w:hint="default" w:ascii="Verdana" w:hAnsi="Verdana" w:cs="Verdana"/>
          <w:i w:val="0"/>
          <w:caps w:val="0"/>
          <w:color w:val="4B4B4B"/>
          <w:spacing w:val="0"/>
          <w:sz w:val="15"/>
          <w:szCs w:val="15"/>
          <w:shd w:val="clear" w:fill="FFFFFF"/>
        </w:rPr>
        <w:t>。G1会通过一个合理的计算模型，计算出每个Region的收集成本并量化，这样一来，收集器在给定了“停顿”时间限制的情况下，总是能选择一组恰当的Regions作为收集目标，让其收集开销满足这个限制条件，以此达到实时收集的目的。</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对于打算从CMS或者ParallelOld收集器迁移过来的应用，按照</w:t>
      </w:r>
      <w:r>
        <w:rPr>
          <w:rFonts w:hint="default" w:ascii="Verdana" w:hAnsi="Verdana" w:cs="Verdana"/>
          <w:i w:val="0"/>
          <w:caps w:val="0"/>
          <w:color w:val="1A8BC8"/>
          <w:spacing w:val="0"/>
          <w:sz w:val="15"/>
          <w:szCs w:val="15"/>
          <w:u w:val="none"/>
          <w:shd w:val="clear" w:fill="FFFFFF"/>
        </w:rPr>
        <w:fldChar w:fldCharType="begin"/>
      </w:r>
      <w:r>
        <w:rPr>
          <w:rFonts w:hint="default" w:ascii="Verdana" w:hAnsi="Verdana" w:cs="Verdana"/>
          <w:i w:val="0"/>
          <w:caps w:val="0"/>
          <w:color w:val="1A8BC8"/>
          <w:spacing w:val="0"/>
          <w:sz w:val="15"/>
          <w:szCs w:val="15"/>
          <w:u w:val="none"/>
          <w:shd w:val="clear" w:fill="FFFFFF"/>
        </w:rPr>
        <w:instrText xml:space="preserve"> HYPERLINK "https://www.oracle.com/technetwork/java/javase/tech/g1-intro-jsp-135488.html" </w:instrText>
      </w:r>
      <w:r>
        <w:rPr>
          <w:rFonts w:hint="default" w:ascii="Verdana" w:hAnsi="Verdana" w:cs="Verdana"/>
          <w:i w:val="0"/>
          <w:caps w:val="0"/>
          <w:color w:val="1A8BC8"/>
          <w:spacing w:val="0"/>
          <w:sz w:val="15"/>
          <w:szCs w:val="15"/>
          <w:u w:val="none"/>
          <w:shd w:val="clear" w:fill="FFFFFF"/>
        </w:rPr>
        <w:fldChar w:fldCharType="separate"/>
      </w:r>
      <w:r>
        <w:rPr>
          <w:rStyle w:val="9"/>
          <w:rFonts w:hint="default" w:ascii="Verdana" w:hAnsi="Verdana" w:cs="Verdana"/>
          <w:i w:val="0"/>
          <w:caps w:val="0"/>
          <w:color w:val="1A8BC8"/>
          <w:spacing w:val="0"/>
          <w:sz w:val="15"/>
          <w:szCs w:val="15"/>
          <w:u w:val="none"/>
          <w:shd w:val="clear" w:fill="FFFFFF"/>
        </w:rPr>
        <w:t>官方</w:t>
      </w:r>
      <w:r>
        <w:rPr>
          <w:rFonts w:hint="default" w:ascii="Verdana" w:hAnsi="Verdana" w:cs="Verdana"/>
          <w:i w:val="0"/>
          <w:caps w:val="0"/>
          <w:color w:val="1A8BC8"/>
          <w:spacing w:val="0"/>
          <w:sz w:val="15"/>
          <w:szCs w:val="15"/>
          <w:u w:val="none"/>
          <w:shd w:val="clear" w:fill="FFFFFF"/>
        </w:rPr>
        <w:fldChar w:fldCharType="end"/>
      </w:r>
      <w:r>
        <w:rPr>
          <w:rFonts w:hint="default" w:ascii="Verdana" w:hAnsi="Verdana" w:cs="Verdana"/>
          <w:i w:val="0"/>
          <w:caps w:val="0"/>
          <w:color w:val="4B4B4B"/>
          <w:spacing w:val="0"/>
          <w:sz w:val="15"/>
          <w:szCs w:val="15"/>
          <w:shd w:val="clear" w:fill="FFFFFF"/>
        </w:rPr>
        <w:t> 的建议，如果发现符合如下特征，可以考虑更换成G1收集器以追求更佳性能：</w:t>
      </w:r>
    </w:p>
    <w:p>
      <w:pPr>
        <w:keepNext w:val="0"/>
        <w:keepLines w:val="0"/>
        <w:widowControl/>
        <w:numPr>
          <w:ilvl w:val="0"/>
          <w:numId w:val="9"/>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实时数据占用了超过半数的堆空间；</w:t>
      </w:r>
    </w:p>
    <w:p>
      <w:pPr>
        <w:keepNext w:val="0"/>
        <w:keepLines w:val="0"/>
        <w:widowControl/>
        <w:numPr>
          <w:ilvl w:val="0"/>
          <w:numId w:val="9"/>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对象分配率或“晋升”的速度变化明显；</w:t>
      </w:r>
    </w:p>
    <w:p>
      <w:pPr>
        <w:keepNext w:val="0"/>
        <w:keepLines w:val="0"/>
        <w:widowControl/>
        <w:numPr>
          <w:ilvl w:val="0"/>
          <w:numId w:val="9"/>
        </w:numPr>
        <w:suppressLineNumbers w:val="0"/>
        <w:spacing w:before="0" w:beforeAutospacing="1" w:after="0" w:afterAutospacing="1"/>
        <w:ind w:left="360" w:hanging="360"/>
      </w:pPr>
      <w:r>
        <w:rPr>
          <w:rFonts w:hint="default" w:ascii="Verdana" w:hAnsi="Verdana" w:cs="Verdana"/>
          <w:i w:val="0"/>
          <w:caps w:val="0"/>
          <w:color w:val="4B4B4B"/>
          <w:spacing w:val="0"/>
          <w:sz w:val="14"/>
          <w:szCs w:val="14"/>
          <w:bdr w:val="none" w:color="auto" w:sz="0" w:space="0"/>
          <w:shd w:val="clear" w:fill="FFFFFF"/>
        </w:rPr>
        <w:t>期望消除耗时较长的GC或停顿（超过0.5——1秒）。</w:t>
      </w:r>
    </w:p>
    <w:p>
      <w:pPr>
        <w:pStyle w:val="5"/>
        <w:keepNext w:val="0"/>
        <w:keepLines w:val="0"/>
        <w:widowControl/>
        <w:suppressLineNumbers w:val="0"/>
        <w:spacing w:before="120" w:beforeAutospacing="0" w:after="120" w:afterAutospacing="0" w:line="18" w:lineRule="atLeast"/>
        <w:ind w:left="720" w:right="720" w:firstLine="0"/>
      </w:pPr>
      <w:r>
        <w:rPr>
          <w:rFonts w:hint="default" w:ascii="Verdana" w:hAnsi="Verdana" w:eastAsia="宋体" w:cs="Verdana"/>
          <w:i w:val="0"/>
          <w:caps w:val="0"/>
          <w:color w:val="4B4B4B"/>
          <w:spacing w:val="0"/>
          <w:sz w:val="15"/>
          <w:szCs w:val="15"/>
          <w:shd w:val="clear" w:fill="FFFFFF"/>
        </w:rPr>
        <w:t>原文如下：</w:t>
      </w:r>
      <w:r>
        <w:rPr>
          <w:rFonts w:hint="default" w:ascii="Verdana" w:hAnsi="Verdana" w:eastAsia="宋体" w:cs="Verdana"/>
          <w:i w:val="0"/>
          <w:caps w:val="0"/>
          <w:color w:val="4B4B4B"/>
          <w:spacing w:val="0"/>
          <w:sz w:val="15"/>
          <w:szCs w:val="15"/>
          <w:shd w:val="clear" w:fill="FFFFFF"/>
        </w:rPr>
        <w:br w:type="textWrapping"/>
      </w:r>
      <w:r>
        <w:rPr>
          <w:rFonts w:hint="default" w:ascii="Verdana" w:hAnsi="Verdana" w:eastAsia="宋体" w:cs="Verdana"/>
          <w:i w:val="0"/>
          <w:caps w:val="0"/>
          <w:color w:val="4B4B4B"/>
          <w:spacing w:val="0"/>
          <w:sz w:val="15"/>
          <w:szCs w:val="15"/>
          <w:shd w:val="clear" w:fill="FFFFFF"/>
        </w:rPr>
        <w:t>Applications running today with either the CMS or the ParallelOld garbage collector would benefit switching to G1 if the application has one or more of the following traits.</w:t>
      </w:r>
    </w:p>
    <w:p>
      <w:pPr>
        <w:keepNext w:val="0"/>
        <w:keepLines w:val="0"/>
        <w:widowControl/>
        <w:numPr>
          <w:ilvl w:val="0"/>
          <w:numId w:val="10"/>
        </w:numPr>
        <w:suppressLineNumbers w:val="0"/>
        <w:spacing w:before="0" w:beforeAutospacing="1" w:after="0" w:afterAutospacing="1"/>
        <w:ind w:left="1020" w:right="720" w:hanging="360"/>
      </w:pPr>
      <w:r>
        <w:rPr>
          <w:rFonts w:hint="default" w:ascii="Verdana" w:hAnsi="Verdana" w:eastAsia="宋体" w:cs="Verdana"/>
          <w:i w:val="0"/>
          <w:caps w:val="0"/>
          <w:color w:val="4B4B4B"/>
          <w:spacing w:val="0"/>
          <w:sz w:val="14"/>
          <w:szCs w:val="14"/>
          <w:bdr w:val="none" w:color="auto" w:sz="0" w:space="0"/>
          <w:shd w:val="clear" w:fill="FFFFFF"/>
        </w:rPr>
        <w:t>More than 50% of the Java heap is occupied with live data.</w:t>
      </w:r>
    </w:p>
    <w:p>
      <w:pPr>
        <w:keepNext w:val="0"/>
        <w:keepLines w:val="0"/>
        <w:widowControl/>
        <w:numPr>
          <w:ilvl w:val="0"/>
          <w:numId w:val="10"/>
        </w:numPr>
        <w:suppressLineNumbers w:val="0"/>
        <w:spacing w:before="0" w:beforeAutospacing="1" w:after="0" w:afterAutospacing="1"/>
        <w:ind w:left="1020" w:right="720" w:hanging="360"/>
      </w:pPr>
      <w:r>
        <w:rPr>
          <w:rFonts w:hint="default" w:ascii="Verdana" w:hAnsi="Verdana" w:eastAsia="宋体" w:cs="Verdana"/>
          <w:i w:val="0"/>
          <w:caps w:val="0"/>
          <w:color w:val="4B4B4B"/>
          <w:spacing w:val="0"/>
          <w:sz w:val="14"/>
          <w:szCs w:val="14"/>
          <w:bdr w:val="none" w:color="auto" w:sz="0" w:space="0"/>
          <w:shd w:val="clear" w:fill="FFFFFF"/>
        </w:rPr>
        <w:t>The rate of object allocation rate or promotion varies significantly.</w:t>
      </w:r>
    </w:p>
    <w:p>
      <w:pPr>
        <w:keepNext w:val="0"/>
        <w:keepLines w:val="0"/>
        <w:widowControl/>
        <w:numPr>
          <w:ilvl w:val="0"/>
          <w:numId w:val="10"/>
        </w:numPr>
        <w:suppressLineNumbers w:val="0"/>
        <w:spacing w:before="0" w:beforeAutospacing="1" w:after="0" w:afterAutospacing="1"/>
        <w:ind w:left="1020" w:right="720" w:hanging="360"/>
      </w:pPr>
      <w:r>
        <w:rPr>
          <w:rFonts w:hint="default" w:ascii="Verdana" w:hAnsi="Verdana" w:eastAsia="宋体" w:cs="Verdana"/>
          <w:i w:val="0"/>
          <w:caps w:val="0"/>
          <w:color w:val="4B4B4B"/>
          <w:spacing w:val="0"/>
          <w:sz w:val="14"/>
          <w:szCs w:val="14"/>
          <w:bdr w:val="none" w:color="auto" w:sz="0" w:space="0"/>
          <w:shd w:val="clear" w:fill="FFFFFF"/>
        </w:rPr>
        <w:t>Undesired long garbage collection or compaction pauses (longer than 0.5 to 1 second)</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Style w:val="8"/>
          <w:rFonts w:hint="default" w:ascii="Verdana" w:hAnsi="Verdana" w:cs="Verdana"/>
          <w:i w:val="0"/>
          <w:caps w:val="0"/>
          <w:color w:val="4B4B4B"/>
          <w:spacing w:val="0"/>
          <w:sz w:val="15"/>
          <w:szCs w:val="15"/>
          <w:shd w:val="clear" w:fill="FFFFFF"/>
        </w:rPr>
        <w:t>G1收集的运作过程大致如下：</w:t>
      </w:r>
    </w:p>
    <w:p>
      <w:pPr>
        <w:keepNext w:val="0"/>
        <w:keepLines w:val="0"/>
        <w:widowControl/>
        <w:numPr>
          <w:ilvl w:val="0"/>
          <w:numId w:val="11"/>
        </w:numPr>
        <w:suppressLineNumbers w:val="0"/>
        <w:spacing w:before="0" w:beforeAutospacing="1" w:after="0" w:afterAutospacing="1"/>
        <w:ind w:left="360" w:hanging="360"/>
      </w:pPr>
      <w:r>
        <w:rPr>
          <w:rStyle w:val="8"/>
          <w:rFonts w:hint="default" w:ascii="Verdana" w:hAnsi="Verdana" w:cs="Verdana"/>
          <w:i w:val="0"/>
          <w:caps w:val="0"/>
          <w:color w:val="4B4B4B"/>
          <w:spacing w:val="0"/>
          <w:sz w:val="14"/>
          <w:szCs w:val="14"/>
          <w:bdr w:val="none" w:color="auto" w:sz="0" w:space="0"/>
          <w:shd w:val="clear" w:fill="FFFFFF"/>
        </w:rPr>
        <w:t>初始标记（Initial Marking）</w:t>
      </w:r>
      <w:r>
        <w:rPr>
          <w:rFonts w:hint="default" w:ascii="Verdana" w:hAnsi="Verdana" w:cs="Verdana"/>
          <w:i w:val="0"/>
          <w:caps w:val="0"/>
          <w:color w:val="4B4B4B"/>
          <w:spacing w:val="0"/>
          <w:sz w:val="14"/>
          <w:szCs w:val="14"/>
          <w:bdr w:val="none" w:color="auto" w:sz="0" w:space="0"/>
          <w:shd w:val="clear" w:fill="FFFFFF"/>
        </w:rPr>
        <w:t>：仅仅只是标记一下GC Roots能直接关联到的对象，并且修改TAMS（Next Top at Mark Start）的值，让下一阶段用户程序并发运行时，能在正确可用的Region中创建新对象，</w:t>
      </w:r>
      <w:r>
        <w:rPr>
          <w:rStyle w:val="8"/>
          <w:rFonts w:hint="default" w:ascii="Verdana" w:hAnsi="Verdana" w:cs="Verdana"/>
          <w:i w:val="0"/>
          <w:caps w:val="0"/>
          <w:color w:val="4B4B4B"/>
          <w:spacing w:val="0"/>
          <w:sz w:val="14"/>
          <w:szCs w:val="14"/>
          <w:bdr w:val="none" w:color="auto" w:sz="0" w:space="0"/>
          <w:shd w:val="clear" w:fill="FFFFFF"/>
        </w:rPr>
        <w:t>这阶段需要</w:t>
      </w:r>
      <w:r>
        <w:rPr>
          <w:rStyle w:val="10"/>
          <w:rFonts w:hint="default" w:ascii="Courier New" w:hAnsi="Courier New" w:cs="Courier New"/>
          <w:i w:val="0"/>
          <w:caps w:val="0"/>
          <w:color w:val="4B4B4B"/>
          <w:spacing w:val="0"/>
          <w:sz w:val="14"/>
          <w:szCs w:val="14"/>
          <w:bdr w:val="single" w:color="CCCCCC" w:sz="4" w:space="0"/>
          <w:shd w:val="clear" w:fill="F5F5F5"/>
        </w:rPr>
        <w:t>停顿线程</w:t>
      </w:r>
      <w:r>
        <w:rPr>
          <w:rStyle w:val="8"/>
          <w:rFonts w:hint="default" w:ascii="Verdana" w:hAnsi="Verdana" w:cs="Verdana"/>
          <w:i w:val="0"/>
          <w:caps w:val="0"/>
          <w:color w:val="4B4B4B"/>
          <w:spacing w:val="0"/>
          <w:sz w:val="14"/>
          <w:szCs w:val="14"/>
          <w:bdr w:val="none" w:color="auto" w:sz="0" w:space="0"/>
          <w:shd w:val="clear" w:fill="FFFFFF"/>
        </w:rPr>
        <w:t>，但耗时很短</w:t>
      </w:r>
      <w:r>
        <w:rPr>
          <w:rFonts w:hint="default" w:ascii="Verdana" w:hAnsi="Verdana" w:cs="Verdana"/>
          <w:i w:val="0"/>
          <w:caps w:val="0"/>
          <w:color w:val="4B4B4B"/>
          <w:spacing w:val="0"/>
          <w:sz w:val="14"/>
          <w:szCs w:val="14"/>
          <w:bdr w:val="none" w:color="auto" w:sz="0" w:space="0"/>
          <w:shd w:val="clear" w:fill="FFFFFF"/>
        </w:rPr>
        <w:t>。</w:t>
      </w:r>
    </w:p>
    <w:p>
      <w:pPr>
        <w:keepNext w:val="0"/>
        <w:keepLines w:val="0"/>
        <w:widowControl/>
        <w:numPr>
          <w:ilvl w:val="0"/>
          <w:numId w:val="11"/>
        </w:numPr>
        <w:suppressLineNumbers w:val="0"/>
        <w:spacing w:before="0" w:beforeAutospacing="1" w:after="0" w:afterAutospacing="1"/>
        <w:ind w:left="360" w:hanging="360"/>
      </w:pPr>
      <w:r>
        <w:rPr>
          <w:rStyle w:val="8"/>
          <w:rFonts w:hint="default" w:ascii="Verdana" w:hAnsi="Verdana" w:cs="Verdana"/>
          <w:i w:val="0"/>
          <w:caps w:val="0"/>
          <w:color w:val="4B4B4B"/>
          <w:spacing w:val="0"/>
          <w:sz w:val="14"/>
          <w:szCs w:val="14"/>
          <w:bdr w:val="none" w:color="auto" w:sz="0" w:space="0"/>
          <w:shd w:val="clear" w:fill="FFFFFF"/>
        </w:rPr>
        <w:t>并发标记（Concurrent Marking）</w:t>
      </w:r>
      <w:r>
        <w:rPr>
          <w:rFonts w:hint="default" w:ascii="Verdana" w:hAnsi="Verdana" w:cs="Verdana"/>
          <w:i w:val="0"/>
          <w:caps w:val="0"/>
          <w:color w:val="4B4B4B"/>
          <w:spacing w:val="0"/>
          <w:sz w:val="14"/>
          <w:szCs w:val="14"/>
          <w:bdr w:val="none" w:color="auto" w:sz="0" w:space="0"/>
          <w:shd w:val="clear" w:fill="FFFFFF"/>
        </w:rPr>
        <w:t>：是从GC Roots开始堆中对象进行可达性分析，找出存活的对象，</w:t>
      </w:r>
      <w:r>
        <w:rPr>
          <w:rStyle w:val="8"/>
          <w:rFonts w:hint="default" w:ascii="Verdana" w:hAnsi="Verdana" w:cs="Verdana"/>
          <w:i w:val="0"/>
          <w:caps w:val="0"/>
          <w:color w:val="4B4B4B"/>
          <w:spacing w:val="0"/>
          <w:sz w:val="14"/>
          <w:szCs w:val="14"/>
          <w:bdr w:val="none" w:color="auto" w:sz="0" w:space="0"/>
          <w:shd w:val="clear" w:fill="FFFFFF"/>
        </w:rPr>
        <w:t>这阶段耗时较长</w:t>
      </w:r>
      <w:r>
        <w:rPr>
          <w:rFonts w:hint="default" w:ascii="Verdana" w:hAnsi="Verdana" w:cs="Verdana"/>
          <w:i w:val="0"/>
          <w:caps w:val="0"/>
          <w:color w:val="4B4B4B"/>
          <w:spacing w:val="0"/>
          <w:sz w:val="14"/>
          <w:szCs w:val="14"/>
          <w:bdr w:val="none" w:color="auto" w:sz="0" w:space="0"/>
          <w:shd w:val="clear" w:fill="FFFFFF"/>
        </w:rPr>
        <w:t>，但可与用户程序并发执行。</w:t>
      </w:r>
    </w:p>
    <w:p>
      <w:pPr>
        <w:keepNext w:val="0"/>
        <w:keepLines w:val="0"/>
        <w:widowControl/>
        <w:numPr>
          <w:ilvl w:val="0"/>
          <w:numId w:val="11"/>
        </w:numPr>
        <w:suppressLineNumbers w:val="0"/>
        <w:spacing w:before="0" w:beforeAutospacing="1" w:after="0" w:afterAutospacing="1"/>
        <w:ind w:left="360" w:hanging="360"/>
      </w:pPr>
      <w:r>
        <w:rPr>
          <w:rStyle w:val="8"/>
          <w:rFonts w:hint="default" w:ascii="Verdana" w:hAnsi="Verdana" w:cs="Verdana"/>
          <w:i w:val="0"/>
          <w:caps w:val="0"/>
          <w:color w:val="4B4B4B"/>
          <w:spacing w:val="0"/>
          <w:sz w:val="14"/>
          <w:szCs w:val="14"/>
          <w:bdr w:val="none" w:color="auto" w:sz="0" w:space="0"/>
          <w:shd w:val="clear" w:fill="FFFFFF"/>
        </w:rPr>
        <w:t>最终标记（Final Marking）</w:t>
      </w:r>
      <w:r>
        <w:rPr>
          <w:rFonts w:hint="default" w:ascii="Verdana" w:hAnsi="Verdana" w:cs="Verdana"/>
          <w:i w:val="0"/>
          <w:caps w:val="0"/>
          <w:color w:val="4B4B4B"/>
          <w:spacing w:val="0"/>
          <w:sz w:val="14"/>
          <w:szCs w:val="14"/>
          <w:bdr w:val="none" w:color="auto" w:sz="0" w:space="0"/>
          <w:shd w:val="clear" w:fill="FFFFFF"/>
        </w:rPr>
        <w:t>：是为了修正并发标记期间因用户程序继续运作而导致标记产生变动的那一部分标记记录，虚拟机将这段时间对象变化记录在线程Remembered Set Logs里面，最终标记阶段需要把Remembered Set Logs的数据合并到Remembered Set中，</w:t>
      </w:r>
      <w:r>
        <w:rPr>
          <w:rStyle w:val="8"/>
          <w:rFonts w:hint="default" w:ascii="Verdana" w:hAnsi="Verdana" w:cs="Verdana"/>
          <w:i w:val="0"/>
          <w:caps w:val="0"/>
          <w:color w:val="4B4B4B"/>
          <w:spacing w:val="0"/>
          <w:sz w:val="14"/>
          <w:szCs w:val="14"/>
          <w:bdr w:val="none" w:color="auto" w:sz="0" w:space="0"/>
          <w:shd w:val="clear" w:fill="FFFFFF"/>
        </w:rPr>
        <w:t>这阶段需要</w:t>
      </w:r>
      <w:r>
        <w:rPr>
          <w:rStyle w:val="10"/>
          <w:rFonts w:hint="default" w:ascii="Courier New" w:hAnsi="Courier New" w:cs="Courier New"/>
          <w:i w:val="0"/>
          <w:caps w:val="0"/>
          <w:color w:val="4B4B4B"/>
          <w:spacing w:val="0"/>
          <w:sz w:val="14"/>
          <w:szCs w:val="14"/>
          <w:bdr w:val="single" w:color="CCCCCC" w:sz="4" w:space="0"/>
          <w:shd w:val="clear" w:fill="F5F5F5"/>
        </w:rPr>
        <w:t>停顿线程</w:t>
      </w:r>
      <w:r>
        <w:rPr>
          <w:rStyle w:val="8"/>
          <w:rFonts w:hint="default" w:ascii="Verdana" w:hAnsi="Verdana" w:cs="Verdana"/>
          <w:i w:val="0"/>
          <w:caps w:val="0"/>
          <w:color w:val="4B4B4B"/>
          <w:spacing w:val="0"/>
          <w:sz w:val="14"/>
          <w:szCs w:val="14"/>
          <w:bdr w:val="none" w:color="auto" w:sz="0" w:space="0"/>
          <w:shd w:val="clear" w:fill="FFFFFF"/>
        </w:rPr>
        <w:t>，但是可并行执行</w:t>
      </w:r>
      <w:r>
        <w:rPr>
          <w:rFonts w:hint="default" w:ascii="Verdana" w:hAnsi="Verdana" w:cs="Verdana"/>
          <w:i w:val="0"/>
          <w:caps w:val="0"/>
          <w:color w:val="4B4B4B"/>
          <w:spacing w:val="0"/>
          <w:sz w:val="14"/>
          <w:szCs w:val="14"/>
          <w:bdr w:val="none" w:color="auto" w:sz="0" w:space="0"/>
          <w:shd w:val="clear" w:fill="FFFFFF"/>
        </w:rPr>
        <w:t>。</w:t>
      </w:r>
    </w:p>
    <w:p>
      <w:pPr>
        <w:keepNext w:val="0"/>
        <w:keepLines w:val="0"/>
        <w:widowControl/>
        <w:numPr>
          <w:ilvl w:val="0"/>
          <w:numId w:val="11"/>
        </w:numPr>
        <w:suppressLineNumbers w:val="0"/>
        <w:spacing w:before="0" w:beforeAutospacing="1" w:after="0" w:afterAutospacing="1"/>
        <w:ind w:left="360" w:hanging="360"/>
      </w:pPr>
      <w:r>
        <w:rPr>
          <w:rStyle w:val="8"/>
          <w:rFonts w:hint="default" w:ascii="Verdana" w:hAnsi="Verdana" w:cs="Verdana"/>
          <w:i w:val="0"/>
          <w:caps w:val="0"/>
          <w:color w:val="4B4B4B"/>
          <w:spacing w:val="0"/>
          <w:sz w:val="14"/>
          <w:szCs w:val="14"/>
          <w:bdr w:val="none" w:color="auto" w:sz="0" w:space="0"/>
          <w:shd w:val="clear" w:fill="FFFFFF"/>
        </w:rPr>
        <w:t>筛选回收（Live Data Counting and Evacuation）</w:t>
      </w:r>
      <w:r>
        <w:rPr>
          <w:rFonts w:hint="default" w:ascii="Verdana" w:hAnsi="Verdana" w:cs="Verdana"/>
          <w:i w:val="0"/>
          <w:caps w:val="0"/>
          <w:color w:val="4B4B4B"/>
          <w:spacing w:val="0"/>
          <w:sz w:val="14"/>
          <w:szCs w:val="14"/>
          <w:bdr w:val="none" w:color="auto" w:sz="0" w:space="0"/>
          <w:shd w:val="clear" w:fill="FFFFFF"/>
        </w:rPr>
        <w:t>：首先对各个Region的回收价值和成本进行排序，根据用户所期望的GC停顿时间来制定回收计划。这个阶段也可以做到与用户程序一起并发执行，但是因为只回收一部分Region，时间是用户可控制的，而且停顿用户线程将大幅提高收集效率。</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全局变量和栈中引用的对象是可以列入根集合的，这样在寻找垃圾时，就可以从根集合出发扫描堆空间。在G1中，引入了一种新的能加入根集合的类型，就是</w:t>
      </w:r>
      <w:r>
        <w:rPr>
          <w:rStyle w:val="10"/>
          <w:rFonts w:hint="default" w:ascii="Courier New" w:hAnsi="Courier New" w:cs="Courier New"/>
          <w:i w:val="0"/>
          <w:caps w:val="0"/>
          <w:color w:val="4B4B4B"/>
          <w:spacing w:val="0"/>
          <w:sz w:val="14"/>
          <w:szCs w:val="14"/>
          <w:bdr w:val="single" w:color="CCCCCC" w:sz="4" w:space="0"/>
          <w:shd w:val="clear" w:fill="F5F5F5"/>
        </w:rPr>
        <w:t>记忆集</w:t>
      </w:r>
      <w:r>
        <w:rPr>
          <w:rFonts w:hint="default" w:ascii="Verdana" w:hAnsi="Verdana" w:cs="Verdana"/>
          <w:i w:val="0"/>
          <w:caps w:val="0"/>
          <w:color w:val="4B4B4B"/>
          <w:spacing w:val="0"/>
          <w:sz w:val="15"/>
          <w:szCs w:val="15"/>
          <w:shd w:val="clear" w:fill="FFFFFF"/>
        </w:rPr>
        <w:t>（Remembered Set）。Remembered Sets（也叫RSets）用来跟踪对象引用。G1的很多开源都是源自Remembered Set，例如，它通常约占Heap大小的20%或更高。并且，我们进行对象复制的时候，因为需要扫描和更改Card Table的信息，这个速度影响了复制的速度，进而影响暂停时间。</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bdr w:val="none" w:color="auto" w:sz="0" w:space="0"/>
          <w:shd w:val="clear" w:fill="FFFFFF"/>
        </w:rPr>
        <w:drawing>
          <wp:inline distT="0" distB="0" distL="114300" distR="114300">
            <wp:extent cx="4939030" cy="3363595"/>
            <wp:effectExtent l="0" t="0" r="13970" b="444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39030" cy="3363595"/>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line="18" w:lineRule="atLeast"/>
        <w:ind w:left="0" w:right="0" w:firstLine="0"/>
        <w:jc w:val="left"/>
        <w:rPr>
          <w:rFonts w:hint="default" w:ascii="Verdana" w:hAnsi="Verdana" w:cs="Verdana"/>
          <w:b/>
          <w:i w:val="0"/>
          <w:caps w:val="0"/>
          <w:color w:val="666666"/>
          <w:spacing w:val="0"/>
          <w:sz w:val="19"/>
          <w:szCs w:val="19"/>
        </w:rPr>
      </w:pPr>
      <w:r>
        <w:rPr>
          <w:rFonts w:hint="default" w:ascii="Verdana" w:hAnsi="Verdana" w:cs="Verdana"/>
          <w:b/>
          <w:i w:val="0"/>
          <w:caps w:val="0"/>
          <w:color w:val="666666"/>
          <w:spacing w:val="0"/>
          <w:sz w:val="19"/>
          <w:szCs w:val="19"/>
          <w:shd w:val="clear" w:fill="FFFFFF"/>
        </w:rPr>
        <w:t>卡表（Card Table）</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有个场景，老年代的对象可能引用新生代的对象，那标记存活对象的时候，需要扫描老年代中的所有对象。因为该对象拥有对新生代对象的引用，那么这个引用也会被称为GC Roots。那不是得又做全堆扫描？成本太高了吧。</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HotSpot给出的解决方案是一项叫做</w:t>
      </w:r>
      <w:r>
        <w:rPr>
          <w:rStyle w:val="10"/>
          <w:rFonts w:hint="default" w:ascii="Courier New" w:hAnsi="Courier New" w:cs="Courier New"/>
          <w:i w:val="0"/>
          <w:caps w:val="0"/>
          <w:color w:val="4B4B4B"/>
          <w:spacing w:val="0"/>
          <w:sz w:val="14"/>
          <w:szCs w:val="14"/>
          <w:bdr w:val="single" w:color="CCCCCC" w:sz="4" w:space="0"/>
          <w:shd w:val="clear" w:fill="F5F5F5"/>
        </w:rPr>
        <w:t>卡表</w:t>
      </w:r>
      <w:r>
        <w:rPr>
          <w:rFonts w:hint="default" w:ascii="Verdana" w:hAnsi="Verdana" w:cs="Verdana"/>
          <w:i w:val="0"/>
          <w:caps w:val="0"/>
          <w:color w:val="4B4B4B"/>
          <w:spacing w:val="0"/>
          <w:sz w:val="15"/>
          <w:szCs w:val="15"/>
          <w:shd w:val="clear" w:fill="FFFFFF"/>
        </w:rPr>
        <w:t>（Card Table）的技术。该技术将整个堆划分为一个个大小为512字节的卡，并且维护一个卡表，用来存储每张卡的一个标识位。这个标识位代表对应的卡是否可能存有指向新生代对象的引用。如果可能存在，那么我们就认为这张卡是脏的。</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在进行Minor GC的时候，我们便可以不用扫描整个老年代，而是在卡表中寻找脏卡，并将脏卡中的对象加入到Minor GC的GC Roots里。当完成所有脏卡的扫描之后，Java虚拟机便会将所有脏卡的标识位清零。</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想要保证每个可能有指向新生代对象引用的卡都被标记为脏卡，那么Java虚拟机需要截获每个引用型实例变量的写操作，并作出对应的写标识位操作。</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Style w:val="8"/>
          <w:rFonts w:hint="default" w:ascii="Verdana" w:hAnsi="Verdana" w:cs="Verdana"/>
          <w:i w:val="0"/>
          <w:caps w:val="0"/>
          <w:color w:val="4B4B4B"/>
          <w:spacing w:val="0"/>
          <w:sz w:val="15"/>
          <w:szCs w:val="15"/>
          <w:shd w:val="clear" w:fill="FFFFFF"/>
        </w:rPr>
        <w:t>卡表能用于减少老年代的全堆空间扫描，这能很大的提升GC效率</w:t>
      </w:r>
      <w:r>
        <w:rPr>
          <w:rFonts w:hint="default" w:ascii="Verdana" w:hAnsi="Verdana" w:cs="Verdana"/>
          <w:i w:val="0"/>
          <w:caps w:val="0"/>
          <w:color w:val="4B4B4B"/>
          <w:spacing w:val="0"/>
          <w:sz w:val="15"/>
          <w:szCs w:val="15"/>
          <w:shd w:val="clear" w:fill="FFFFFF"/>
        </w:rPr>
        <w:t>。</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我们可以看下官方文档对G1的展望（这段英文描述比较简单，我就不翻译了）：</w:t>
      </w:r>
    </w:p>
    <w:p>
      <w:pPr>
        <w:pStyle w:val="5"/>
        <w:keepNext w:val="0"/>
        <w:keepLines w:val="0"/>
        <w:widowControl/>
        <w:suppressLineNumbers w:val="0"/>
        <w:spacing w:before="120" w:beforeAutospacing="0" w:after="120" w:afterAutospacing="0" w:line="18" w:lineRule="atLeast"/>
        <w:ind w:left="720" w:right="720" w:firstLine="0"/>
      </w:pPr>
      <w:r>
        <w:rPr>
          <w:rFonts w:hint="default" w:ascii="Verdana" w:hAnsi="Verdana" w:eastAsia="宋体" w:cs="Verdana"/>
          <w:i w:val="0"/>
          <w:caps w:val="0"/>
          <w:color w:val="4B4B4B"/>
          <w:spacing w:val="0"/>
          <w:sz w:val="15"/>
          <w:szCs w:val="15"/>
          <w:shd w:val="clear" w:fill="FFFFFF"/>
        </w:rPr>
        <w:t>Future:</w:t>
      </w:r>
      <w:r>
        <w:rPr>
          <w:rFonts w:hint="default" w:ascii="Verdana" w:hAnsi="Verdana" w:eastAsia="宋体" w:cs="Verdana"/>
          <w:i w:val="0"/>
          <w:caps w:val="0"/>
          <w:color w:val="4B4B4B"/>
          <w:spacing w:val="0"/>
          <w:sz w:val="15"/>
          <w:szCs w:val="15"/>
          <w:shd w:val="clear" w:fill="FFFFFF"/>
        </w:rPr>
        <w:br w:type="textWrapping"/>
      </w:r>
      <w:r>
        <w:rPr>
          <w:rFonts w:hint="default" w:ascii="Verdana" w:hAnsi="Verdana" w:eastAsia="宋体" w:cs="Verdana"/>
          <w:i w:val="0"/>
          <w:caps w:val="0"/>
          <w:color w:val="4B4B4B"/>
          <w:spacing w:val="0"/>
          <w:sz w:val="15"/>
          <w:szCs w:val="15"/>
          <w:shd w:val="clear" w:fill="FFFFFF"/>
        </w:rPr>
        <w:t>G1 is planned as the long term replacement for the Concurrent Mark-Sweep Collector (CMS). Comparing G1 with CMS, there are differences that make G1 a better solution. One difference is that G1 is a compacting collector. G1 compacts sufficiently to completely avoid the use of fine-grained free lists for allocation, and instead relies on regions. This considerably simplifies parts of the collector, and mostly eliminates potential fragmentation issues. Also, G1 offers more predictable garbage collection pauses than the CMS collector, and allows users to specify desired pause targets.</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i w:val="0"/>
          <w:caps w:val="0"/>
          <w:color w:val="4B4B4B"/>
          <w:spacing w:val="0"/>
          <w:sz w:val="25"/>
          <w:szCs w:val="25"/>
        </w:rPr>
      </w:pPr>
      <w:r>
        <w:rPr>
          <w:rFonts w:hint="default" w:ascii="Verdana" w:hAnsi="Verdana" w:cs="Verdana"/>
          <w:b/>
          <w:i w:val="0"/>
          <w:caps w:val="0"/>
          <w:color w:val="4B4B4B"/>
          <w:spacing w:val="0"/>
          <w:sz w:val="25"/>
          <w:szCs w:val="25"/>
          <w:shd w:val="clear" w:fill="FFFFFF"/>
        </w:rPr>
        <w:t>3 总结</w:t>
      </w:r>
    </w:p>
    <w:p>
      <w:pPr>
        <w:pStyle w:val="5"/>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查了下度娘有关G1的文章，绝大部分文章对G1的介绍都是停留在JDK7或更早期的实现很多结论已经存在较大偏差了，甚至一些过去的GC选项已经不再推荐使用。举个例子，JDK9中JVM和GC日志进行了重构，如PrintGCDetails已经被标记为废弃，而PrintGCDateStamps已经被移除，指定它会导致JVM无法启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B0BE0"/>
    <w:multiLevelType w:val="multilevel"/>
    <w:tmpl w:val="8B3B0B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73AF2BF"/>
    <w:multiLevelType w:val="multilevel"/>
    <w:tmpl w:val="A73AF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189B91"/>
    <w:multiLevelType w:val="multilevel"/>
    <w:tmpl w:val="AE189B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69C4A3F"/>
    <w:multiLevelType w:val="multilevel"/>
    <w:tmpl w:val="C69C4A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9E5B901"/>
    <w:multiLevelType w:val="multilevel"/>
    <w:tmpl w:val="C9E5B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BCC99B2"/>
    <w:multiLevelType w:val="multilevel"/>
    <w:tmpl w:val="CBCC9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D0CF78F"/>
    <w:multiLevelType w:val="multilevel"/>
    <w:tmpl w:val="FD0CF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60D8D5C"/>
    <w:multiLevelType w:val="multilevel"/>
    <w:tmpl w:val="160D8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2FD4A3D"/>
    <w:multiLevelType w:val="multilevel"/>
    <w:tmpl w:val="22FD4A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39D392A"/>
    <w:multiLevelType w:val="multilevel"/>
    <w:tmpl w:val="539D39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
  </w:num>
  <w:num w:numId="7">
    <w:abstractNumId w:val="6"/>
  </w:num>
  <w:num w:numId="8">
    <w:abstractNumId w:val="5"/>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754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2019-11-18T08:12:01Z</dcterms:created>
  <dc:creator>mtime</dc:creator>
  <cp:lastModifiedBy>mtime</cp:lastModifiedBy>
  <dcterms:modified xsi:type="dcterms:W3CDTF">2019-11-18T08:12:39Z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