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10650813"/>
        <w:docPartObj>
          <w:docPartGallery w:val="Cover Pages"/>
          <w:docPartUnique/>
        </w:docPartObj>
      </w:sdtPr>
      <w:sdtEndPr>
        <w:rPr>
          <w:rFonts w:ascii="黑体" w:eastAsia="黑体" w:hAnsi="黑体"/>
          <w:lang w:eastAsia="zh-CN"/>
        </w:rPr>
      </w:sdtEndPr>
      <w:sdtContent>
        <w:p w14:paraId="71373248" w14:textId="239C5583" w:rsidR="003D60F4" w:rsidRDefault="003D60F4">
          <w:r>
            <w:rPr>
              <w:noProof/>
            </w:rPr>
            <mc:AlternateContent>
              <mc:Choice Requires="wpg">
                <w:drawing>
                  <wp:anchor distT="0" distB="0" distL="114300" distR="114300" simplePos="0" relativeHeight="251663360" behindDoc="0" locked="0" layoutInCell="1" allowOverlap="1" wp14:anchorId="6D90D8A2" wp14:editId="68D3AF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FAB327" id="组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545B065B" wp14:editId="0D8F727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文本框 162"/>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C252E" w14:textId="32F868D0" w:rsidR="003D60F4" w:rsidRDefault="003D60F4">
                                <w:pPr>
                                  <w:jc w:val="right"/>
                                  <w:rPr>
                                    <w:color w:val="4F81BD" w:themeColor="accent1"/>
                                    <w:sz w:val="64"/>
                                    <w:szCs w:val="64"/>
                                    <w:lang w:eastAsia="zh-CN"/>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eastAsia="宋体" w:hint="eastAsia"/>
                                        <w:caps/>
                                        <w:color w:val="4F81BD" w:themeColor="accent1"/>
                                        <w:sz w:val="64"/>
                                        <w:szCs w:val="64"/>
                                        <w:lang w:eastAsia="zh-CN"/>
                                      </w:rPr>
                                      <w:t>G08</w:t>
                                    </w:r>
                                    <w:r>
                                      <w:rPr>
                                        <w:rFonts w:eastAsia="宋体" w:hint="eastAsia"/>
                                        <w:caps/>
                                        <w:color w:val="4F81BD" w:themeColor="accent1"/>
                                        <w:sz w:val="64"/>
                                        <w:szCs w:val="64"/>
                                        <w:lang w:eastAsia="zh-CN"/>
                                      </w:rPr>
                                      <w:t>小组会议纪要</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2B2C54" w14:textId="63E8A0D6" w:rsidR="003D60F4" w:rsidRDefault="003D60F4">
                                    <w:pPr>
                                      <w:jc w:val="right"/>
                                      <w:rPr>
                                        <w:smallCaps/>
                                        <w:color w:val="404040" w:themeColor="text1" w:themeTint="BF"/>
                                        <w:sz w:val="36"/>
                                        <w:szCs w:val="36"/>
                                        <w:lang w:eastAsia="zh-CN"/>
                                      </w:rPr>
                                    </w:pPr>
                                    <w:r>
                                      <w:rPr>
                                        <w:rFonts w:eastAsia="宋体" w:hint="eastAsia"/>
                                        <w:color w:val="404040" w:themeColor="text1" w:themeTint="BF"/>
                                        <w:sz w:val="36"/>
                                        <w:szCs w:val="36"/>
                                        <w:lang w:eastAsia="zh-CN"/>
                                      </w:rPr>
                                      <w:t>第二次会议</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45B065B" id="_x0000_t202" coordsize="21600,21600" o:spt="202" path="m,l,21600r21600,l21600,xe">
                    <v:stroke joinstyle="miter"/>
                    <v:path gradientshapeok="t" o:connecttype="rect"/>
                  </v:shapetype>
                  <v:shape id="文本框 162" o:spid="_x0000_s1026"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6FC252E" w14:textId="32F868D0" w:rsidR="003D60F4" w:rsidRDefault="003D60F4">
                          <w:pPr>
                            <w:jc w:val="right"/>
                            <w:rPr>
                              <w:color w:val="4F81BD" w:themeColor="accent1"/>
                              <w:sz w:val="64"/>
                              <w:szCs w:val="64"/>
                              <w:lang w:eastAsia="zh-CN"/>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eastAsia="宋体" w:hint="eastAsia"/>
                                  <w:caps/>
                                  <w:color w:val="4F81BD" w:themeColor="accent1"/>
                                  <w:sz w:val="64"/>
                                  <w:szCs w:val="64"/>
                                  <w:lang w:eastAsia="zh-CN"/>
                                </w:rPr>
                                <w:t>G08</w:t>
                              </w:r>
                              <w:r>
                                <w:rPr>
                                  <w:rFonts w:eastAsia="宋体" w:hint="eastAsia"/>
                                  <w:caps/>
                                  <w:color w:val="4F81BD" w:themeColor="accent1"/>
                                  <w:sz w:val="64"/>
                                  <w:szCs w:val="64"/>
                                  <w:lang w:eastAsia="zh-CN"/>
                                </w:rPr>
                                <w:t>小组会议纪要</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2B2C54" w14:textId="63E8A0D6" w:rsidR="003D60F4" w:rsidRDefault="003D60F4">
                              <w:pPr>
                                <w:jc w:val="right"/>
                                <w:rPr>
                                  <w:smallCaps/>
                                  <w:color w:val="404040" w:themeColor="text1" w:themeTint="BF"/>
                                  <w:sz w:val="36"/>
                                  <w:szCs w:val="36"/>
                                  <w:lang w:eastAsia="zh-CN"/>
                                </w:rPr>
                              </w:pPr>
                              <w:r>
                                <w:rPr>
                                  <w:rFonts w:eastAsia="宋体" w:hint="eastAsia"/>
                                  <w:color w:val="404040" w:themeColor="text1" w:themeTint="BF"/>
                                  <w:sz w:val="36"/>
                                  <w:szCs w:val="36"/>
                                  <w:lang w:eastAsia="zh-CN"/>
                                </w:rPr>
                                <w:t>第二次会议</w:t>
                              </w:r>
                            </w:p>
                          </w:sdtContent>
                        </w:sdt>
                      </w:txbxContent>
                    </v:textbox>
                    <w10:wrap type="square" anchorx="page" anchory="page"/>
                  </v:shape>
                </w:pict>
              </mc:Fallback>
            </mc:AlternateContent>
          </w:r>
        </w:p>
        <w:p w14:paraId="72C3258C" w14:textId="3F893910" w:rsidR="003D60F4" w:rsidRDefault="003D60F4">
          <w:pPr>
            <w:rPr>
              <w:rFonts w:ascii="黑体" w:eastAsia="黑体" w:hAnsi="黑体" w:cstheme="majorBidi"/>
              <w:color w:val="17365D" w:themeColor="text2" w:themeShade="BF"/>
              <w:spacing w:val="5"/>
              <w:kern w:val="28"/>
              <w:sz w:val="52"/>
              <w:szCs w:val="52"/>
              <w:lang w:eastAsia="zh-CN"/>
            </w:rPr>
          </w:pPr>
          <w:r>
            <w:rPr>
              <w:noProof/>
            </w:rPr>
            <mc:AlternateContent>
              <mc:Choice Requires="wps">
                <w:drawing>
                  <wp:anchor distT="0" distB="0" distL="114300" distR="114300" simplePos="0" relativeHeight="251658240" behindDoc="0" locked="0" layoutInCell="1" allowOverlap="1" wp14:anchorId="1BEE2983" wp14:editId="5E7B2754">
                    <wp:simplePos x="0" y="0"/>
                    <wp:positionH relativeFrom="page">
                      <wp:posOffset>3041650</wp:posOffset>
                    </wp:positionH>
                    <wp:positionV relativeFrom="page">
                      <wp:posOffset>7937500</wp:posOffset>
                    </wp:positionV>
                    <wp:extent cx="4711700" cy="1355090"/>
                    <wp:effectExtent l="0" t="0" r="0" b="0"/>
                    <wp:wrapSquare wrapText="bothSides"/>
                    <wp:docPr id="152" name="文本框 158"/>
                    <wp:cNvGraphicFramePr/>
                    <a:graphic xmlns:a="http://schemas.openxmlformats.org/drawingml/2006/main">
                      <a:graphicData uri="http://schemas.microsoft.com/office/word/2010/wordprocessingShape">
                        <wps:wsp>
                          <wps:cNvSpPr txBox="1"/>
                          <wps:spPr>
                            <a:xfrm>
                              <a:off x="0" y="0"/>
                              <a:ext cx="4711700" cy="135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38469" w14:textId="77777777" w:rsidR="003D60F4" w:rsidRPr="003D60F4" w:rsidRDefault="003D60F4" w:rsidP="003D60F4">
                                <w:pPr>
                                  <w:jc w:val="right"/>
                                  <w:rPr>
                                    <w:rFonts w:ascii="楷体" w:eastAsia="楷体" w:hAnsi="楷体"/>
                                    <w:lang w:eastAsia="zh-CN"/>
                                  </w:rPr>
                                </w:pPr>
                                <w:r w:rsidRPr="003D60F4">
                                  <w:rPr>
                                    <w:rFonts w:ascii="楷体" w:eastAsia="楷体" w:hAnsi="楷体"/>
                                    <w:lang w:eastAsia="zh-CN"/>
                                  </w:rPr>
                                  <w:t>会议时间：2024年10月</w:t>
                                </w:r>
                                <w:r w:rsidRPr="003D60F4">
                                  <w:rPr>
                                    <w:rFonts w:ascii="楷体" w:eastAsia="楷体" w:hAnsi="楷体" w:hint="eastAsia"/>
                                    <w:lang w:eastAsia="zh-CN"/>
                                  </w:rPr>
                                  <w:t>20</w:t>
                                </w:r>
                                <w:r w:rsidRPr="003D60F4">
                                  <w:rPr>
                                    <w:rFonts w:ascii="楷体" w:eastAsia="楷体" w:hAnsi="楷体"/>
                                    <w:lang w:eastAsia="zh-CN"/>
                                  </w:rPr>
                                  <w:t>日</w:t>
                                </w:r>
                              </w:p>
                              <w:p w14:paraId="607B839D" w14:textId="77777777" w:rsidR="003D60F4" w:rsidRPr="003D60F4" w:rsidRDefault="003D60F4" w:rsidP="003D60F4">
                                <w:pPr>
                                  <w:jc w:val="right"/>
                                  <w:rPr>
                                    <w:rFonts w:ascii="楷体" w:eastAsia="楷体" w:hAnsi="楷体"/>
                                    <w:lang w:eastAsia="zh-CN"/>
                                  </w:rPr>
                                </w:pPr>
                                <w:r w:rsidRPr="003D60F4">
                                  <w:rPr>
                                    <w:rFonts w:ascii="楷体" w:eastAsia="楷体" w:hAnsi="楷体"/>
                                    <w:lang w:eastAsia="zh-CN"/>
                                  </w:rPr>
                                  <w:t>会议方式：</w:t>
                                </w:r>
                                <w:proofErr w:type="gramStart"/>
                                <w:r w:rsidRPr="003D60F4">
                                  <w:rPr>
                                    <w:rFonts w:ascii="楷体" w:eastAsia="楷体" w:hAnsi="楷体"/>
                                    <w:lang w:eastAsia="zh-CN"/>
                                  </w:rPr>
                                  <w:t>腾讯会议</w:t>
                                </w:r>
                                <w:proofErr w:type="gramEnd"/>
                              </w:p>
                              <w:p w14:paraId="7D750535" w14:textId="77777777" w:rsidR="003D60F4" w:rsidRPr="003D60F4" w:rsidRDefault="003D60F4" w:rsidP="003D60F4">
                                <w:pPr>
                                  <w:jc w:val="right"/>
                                  <w:rPr>
                                    <w:rFonts w:ascii="楷体" w:eastAsia="楷体" w:hAnsi="楷体"/>
                                    <w:lang w:eastAsia="zh-CN"/>
                                  </w:rPr>
                                </w:pPr>
                                <w:r w:rsidRPr="003D60F4">
                                  <w:rPr>
                                    <w:rFonts w:ascii="楷体" w:eastAsia="楷体" w:hAnsi="楷体"/>
                                    <w:lang w:eastAsia="zh-CN"/>
                                  </w:rPr>
                                  <w:t>参会人员：</w:t>
                                </w:r>
                                <w:r w:rsidRPr="003D60F4">
                                  <w:rPr>
                                    <w:rFonts w:ascii="楷体" w:eastAsia="楷体" w:hAnsi="楷体" w:hint="eastAsia"/>
                                    <w:lang w:eastAsia="zh-CN"/>
                                  </w:rPr>
                                  <w:t>林钰航</w:t>
                                </w:r>
                                <w:r w:rsidRPr="003D60F4">
                                  <w:rPr>
                                    <w:rFonts w:ascii="楷体" w:eastAsia="楷体" w:hAnsi="楷体"/>
                                    <w:lang w:eastAsia="zh-CN"/>
                                  </w:rPr>
                                  <w:t>，</w:t>
                                </w:r>
                                <w:r w:rsidRPr="003D60F4">
                                  <w:rPr>
                                    <w:rFonts w:ascii="楷体" w:eastAsia="楷体" w:hAnsi="楷体" w:hint="eastAsia"/>
                                    <w:lang w:eastAsia="zh-CN"/>
                                  </w:rPr>
                                  <w:t>刘智豪</w:t>
                                </w:r>
                                <w:r w:rsidRPr="003D60F4">
                                  <w:rPr>
                                    <w:rFonts w:ascii="楷体" w:eastAsia="楷体" w:hAnsi="楷体"/>
                                    <w:lang w:eastAsia="zh-CN"/>
                                  </w:rPr>
                                  <w:t>，</w:t>
                                </w:r>
                                <w:proofErr w:type="gramStart"/>
                                <w:r w:rsidRPr="003D60F4">
                                  <w:rPr>
                                    <w:rFonts w:ascii="楷体" w:eastAsia="楷体" w:hAnsi="楷体" w:hint="eastAsia"/>
                                    <w:lang w:eastAsia="zh-CN"/>
                                  </w:rPr>
                                  <w:t>朱化宇</w:t>
                                </w:r>
                                <w:proofErr w:type="gramEnd"/>
                              </w:p>
                              <w:p w14:paraId="5D4B5983" w14:textId="4D183BFC" w:rsidR="003D60F4" w:rsidRPr="003D60F4" w:rsidRDefault="003D60F4">
                                <w:pPr>
                                  <w:pStyle w:val="a9"/>
                                  <w:jc w:val="right"/>
                                  <w:rPr>
                                    <w:rFonts w:ascii="楷体" w:eastAsia="楷体" w:hAnsi="楷体"/>
                                    <w:color w:val="595959" w:themeColor="text1" w:themeTint="A6"/>
                                  </w:rPr>
                                </w:pPr>
                                <w:sdt>
                                  <w:sdtPr>
                                    <w:rPr>
                                      <w:rFonts w:ascii="楷体" w:eastAsia="楷体" w:hAnsi="楷体"/>
                                      <w:color w:val="595959" w:themeColor="text1" w:themeTint="A6"/>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rFonts w:ascii="楷体" w:eastAsia="楷体" w:hAnsi="楷体"/>
                                        <w:color w:val="595959" w:themeColor="text1" w:themeTint="A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EE2983" id="文本框 158" o:spid="_x0000_s1027" type="#_x0000_t202" style="position:absolute;margin-left:239.5pt;margin-top:625pt;width:371pt;height:106.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UzEbgIAAEAFAAAOAAAAZHJzL2Uyb0RvYy54bWysVFGP2jAMfp+0/xDlfbS9GxxDlBPjxDQJ&#10;3Z3GTfcc0gSqpXGWBFr26+ekLSC2l5v2krr2Z8f+bGd631SKHIR1JeicZoOUEqE5FKXe5vT7y/LD&#10;mBLnmS6YAi1yehSO3s/ev5vWZiJuYAeqEJZgEO0mtcnpznszSRLHd6JibgBGaDRKsBXz+Gu3SWFZ&#10;jdErldyk6SipwRbGAhfOofahNdJZjC+l4P5JSic8UTnF3Hw8bTw34UxmUzbZWmZ2Je/SYP+QRcVK&#10;jZeeQj0wz8jeln+EqkpuwYH0Aw5VAlKWXMQasJosvapmvWNGxFqQHGdONLn/F5Y/Htbm2RLffIYG&#10;GxgIqY2bOFSGehppq/DFTAnakcLjiTbReMJR+fEuy+5SNHG0ZbfDYfopEpuc3Y11/ouAigQhpxb7&#10;Eulih5XzeCVCe0i4TcOyVCr2RmlS53R0O0yjw8mCHkoHrIhd7sKcU4+SPyoRMEp/E5KURawgKOJ8&#10;iYWy5MBwMhjnQvtYfIyL6ICSmMRbHDv8Oau3OLd19DeD9ifnqtRgY/VXaRc/+pRli0ciL+oOom82&#10;DRZ+0dkNFEdsuIV2F5zhyxKbsmLOPzOLw4+NxIX2T3hIBUg+dBIlO7C//qYPeJxJtFJS4zLl1P3c&#10;MysoUV81Tms2SlPcVty/+IuCjcJoPBwH9aZX6321AGxIhq+G4VEMYK96UVqoXnHl5+FCNDHN8dqc&#10;bnpx4dvtxieDi/k8gnDVDPMrvTY8hA79CdP20rwya7qR9DjNj9BvHJtcTWaLDZ4a5nsPsoxjGyhu&#10;Ce2oxzWN09w9KeEduPyPqPPDN/sNAAD//wMAUEsDBBQABgAIAAAAIQBO/q2m4QAAAA4BAAAPAAAA&#10;ZHJzL2Rvd25yZXYueG1sTI/BTsMwEETvSPyDtUjcqNM0LRDiVAgFIbUnSivEzY0XJ2q8jmK3DX/P&#10;9gS3t5rR7EyxHF0nTjiE1pOC6SQBgVR705JVsP14vXsAEaImoztPqOAHAyzL66tC58af6R1Pm2gF&#10;h1DItYImxj6XMtQNOh0mvkdi7dsPTkc+ByvNoM8c7jqZJslCOt0Sf2h0jy8N1ofN0SmoVvSGazuz&#10;q4yqT1/ND3r3lSh1ezM+P4GIOMY/M1zqc3UoudPeH8kE0SnI7h95S2QhnSdMF0uaTpn2TNliloEs&#10;C/l/RvkLAAD//wMAUEsBAi0AFAAGAAgAAAAhALaDOJL+AAAA4QEAABMAAAAAAAAAAAAAAAAAAAAA&#10;AFtDb250ZW50X1R5cGVzXS54bWxQSwECLQAUAAYACAAAACEAOP0h/9YAAACUAQAACwAAAAAAAAAA&#10;AAAAAAAvAQAAX3JlbHMvLnJlbHNQSwECLQAUAAYACAAAACEAecVMxG4CAABABQAADgAAAAAAAAAA&#10;AAAAAAAuAgAAZHJzL2Uyb0RvYy54bWxQSwECLQAUAAYACAAAACEATv6tpuEAAAAOAQAADwAAAAAA&#10;AAAAAAAAAADIBAAAZHJzL2Rvd25yZXYueG1sUEsFBgAAAAAEAAQA8wAAANYFAAAAAA==&#10;" filled="f" stroked="f" strokeweight=".5pt">
                    <v:textbox inset="126pt,0,54pt,0">
                      <w:txbxContent>
                        <w:p w14:paraId="50838469" w14:textId="77777777" w:rsidR="003D60F4" w:rsidRPr="003D60F4" w:rsidRDefault="003D60F4" w:rsidP="003D60F4">
                          <w:pPr>
                            <w:jc w:val="right"/>
                            <w:rPr>
                              <w:rFonts w:ascii="楷体" w:eastAsia="楷体" w:hAnsi="楷体"/>
                              <w:lang w:eastAsia="zh-CN"/>
                            </w:rPr>
                          </w:pPr>
                          <w:r w:rsidRPr="003D60F4">
                            <w:rPr>
                              <w:rFonts w:ascii="楷体" w:eastAsia="楷体" w:hAnsi="楷体"/>
                              <w:lang w:eastAsia="zh-CN"/>
                            </w:rPr>
                            <w:t>会议时间：2024年10月</w:t>
                          </w:r>
                          <w:r w:rsidRPr="003D60F4">
                            <w:rPr>
                              <w:rFonts w:ascii="楷体" w:eastAsia="楷体" w:hAnsi="楷体" w:hint="eastAsia"/>
                              <w:lang w:eastAsia="zh-CN"/>
                            </w:rPr>
                            <w:t>20</w:t>
                          </w:r>
                          <w:r w:rsidRPr="003D60F4">
                            <w:rPr>
                              <w:rFonts w:ascii="楷体" w:eastAsia="楷体" w:hAnsi="楷体"/>
                              <w:lang w:eastAsia="zh-CN"/>
                            </w:rPr>
                            <w:t>日</w:t>
                          </w:r>
                        </w:p>
                        <w:p w14:paraId="607B839D" w14:textId="77777777" w:rsidR="003D60F4" w:rsidRPr="003D60F4" w:rsidRDefault="003D60F4" w:rsidP="003D60F4">
                          <w:pPr>
                            <w:jc w:val="right"/>
                            <w:rPr>
                              <w:rFonts w:ascii="楷体" w:eastAsia="楷体" w:hAnsi="楷体"/>
                              <w:lang w:eastAsia="zh-CN"/>
                            </w:rPr>
                          </w:pPr>
                          <w:r w:rsidRPr="003D60F4">
                            <w:rPr>
                              <w:rFonts w:ascii="楷体" w:eastAsia="楷体" w:hAnsi="楷体"/>
                              <w:lang w:eastAsia="zh-CN"/>
                            </w:rPr>
                            <w:t>会议方式：</w:t>
                          </w:r>
                          <w:proofErr w:type="gramStart"/>
                          <w:r w:rsidRPr="003D60F4">
                            <w:rPr>
                              <w:rFonts w:ascii="楷体" w:eastAsia="楷体" w:hAnsi="楷体"/>
                              <w:lang w:eastAsia="zh-CN"/>
                            </w:rPr>
                            <w:t>腾讯会议</w:t>
                          </w:r>
                          <w:proofErr w:type="gramEnd"/>
                        </w:p>
                        <w:p w14:paraId="7D750535" w14:textId="77777777" w:rsidR="003D60F4" w:rsidRPr="003D60F4" w:rsidRDefault="003D60F4" w:rsidP="003D60F4">
                          <w:pPr>
                            <w:jc w:val="right"/>
                            <w:rPr>
                              <w:rFonts w:ascii="楷体" w:eastAsia="楷体" w:hAnsi="楷体"/>
                              <w:lang w:eastAsia="zh-CN"/>
                            </w:rPr>
                          </w:pPr>
                          <w:r w:rsidRPr="003D60F4">
                            <w:rPr>
                              <w:rFonts w:ascii="楷体" w:eastAsia="楷体" w:hAnsi="楷体"/>
                              <w:lang w:eastAsia="zh-CN"/>
                            </w:rPr>
                            <w:t>参会人员：</w:t>
                          </w:r>
                          <w:r w:rsidRPr="003D60F4">
                            <w:rPr>
                              <w:rFonts w:ascii="楷体" w:eastAsia="楷体" w:hAnsi="楷体" w:hint="eastAsia"/>
                              <w:lang w:eastAsia="zh-CN"/>
                            </w:rPr>
                            <w:t>林钰航</w:t>
                          </w:r>
                          <w:r w:rsidRPr="003D60F4">
                            <w:rPr>
                              <w:rFonts w:ascii="楷体" w:eastAsia="楷体" w:hAnsi="楷体"/>
                              <w:lang w:eastAsia="zh-CN"/>
                            </w:rPr>
                            <w:t>，</w:t>
                          </w:r>
                          <w:r w:rsidRPr="003D60F4">
                            <w:rPr>
                              <w:rFonts w:ascii="楷体" w:eastAsia="楷体" w:hAnsi="楷体" w:hint="eastAsia"/>
                              <w:lang w:eastAsia="zh-CN"/>
                            </w:rPr>
                            <w:t>刘智豪</w:t>
                          </w:r>
                          <w:r w:rsidRPr="003D60F4">
                            <w:rPr>
                              <w:rFonts w:ascii="楷体" w:eastAsia="楷体" w:hAnsi="楷体"/>
                              <w:lang w:eastAsia="zh-CN"/>
                            </w:rPr>
                            <w:t>，</w:t>
                          </w:r>
                          <w:proofErr w:type="gramStart"/>
                          <w:r w:rsidRPr="003D60F4">
                            <w:rPr>
                              <w:rFonts w:ascii="楷体" w:eastAsia="楷体" w:hAnsi="楷体" w:hint="eastAsia"/>
                              <w:lang w:eastAsia="zh-CN"/>
                            </w:rPr>
                            <w:t>朱化宇</w:t>
                          </w:r>
                          <w:proofErr w:type="gramEnd"/>
                        </w:p>
                        <w:p w14:paraId="5D4B5983" w14:textId="4D183BFC" w:rsidR="003D60F4" w:rsidRPr="003D60F4" w:rsidRDefault="003D60F4">
                          <w:pPr>
                            <w:pStyle w:val="a9"/>
                            <w:jc w:val="right"/>
                            <w:rPr>
                              <w:rFonts w:ascii="楷体" w:eastAsia="楷体" w:hAnsi="楷体"/>
                              <w:color w:val="595959" w:themeColor="text1" w:themeTint="A6"/>
                            </w:rPr>
                          </w:pPr>
                          <w:sdt>
                            <w:sdtPr>
                              <w:rPr>
                                <w:rFonts w:ascii="楷体" w:eastAsia="楷体" w:hAnsi="楷体"/>
                                <w:color w:val="595959" w:themeColor="text1" w:themeTint="A6"/>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rFonts w:ascii="楷体" w:eastAsia="楷体" w:hAnsi="楷体"/>
                                  <w:color w:val="595959" w:themeColor="text1" w:themeTint="A6"/>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C984560" wp14:editId="5DFA3405">
                    <wp:simplePos x="0" y="0"/>
                    <wp:positionH relativeFrom="page">
                      <wp:posOffset>2324100</wp:posOffset>
                    </wp:positionH>
                    <wp:positionV relativeFrom="page">
                      <wp:posOffset>6807200</wp:posOffset>
                    </wp:positionV>
                    <wp:extent cx="5218430" cy="932815"/>
                    <wp:effectExtent l="0" t="0" r="0" b="635"/>
                    <wp:wrapSquare wrapText="bothSides"/>
                    <wp:docPr id="153" name="文本框 160"/>
                    <wp:cNvGraphicFramePr/>
                    <a:graphic xmlns:a="http://schemas.openxmlformats.org/drawingml/2006/main">
                      <a:graphicData uri="http://schemas.microsoft.com/office/word/2010/wordprocessingShape">
                        <wps:wsp>
                          <wps:cNvSpPr txBox="1"/>
                          <wps:spPr>
                            <a:xfrm>
                              <a:off x="0" y="0"/>
                              <a:ext cx="5218430" cy="932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AFBC1" w14:textId="77777777" w:rsidR="003D60F4" w:rsidRDefault="003D60F4">
                                <w:pPr>
                                  <w:pStyle w:val="a9"/>
                                  <w:jc w:val="right"/>
                                  <w:rPr>
                                    <w:color w:val="4F81BD" w:themeColor="accent1"/>
                                    <w:sz w:val="28"/>
                                    <w:szCs w:val="28"/>
                                    <w:lang w:eastAsia="zh-CN"/>
                                  </w:rPr>
                                </w:pPr>
                                <w:r>
                                  <w:rPr>
                                    <w:color w:val="4F81BD" w:themeColor="accent1"/>
                                    <w:sz w:val="28"/>
                                    <w:szCs w:val="28"/>
                                    <w:lang w:val="zh-CN" w:eastAsia="zh-CN"/>
                                  </w:rPr>
                                  <w:t>摘要</w:t>
                                </w:r>
                              </w:p>
                              <w:sdt>
                                <w:sdtPr>
                                  <w:rPr>
                                    <w:rFonts w:ascii="仿宋" w:eastAsia="仿宋" w:hAnsi="仿宋"/>
                                    <w:sz w:val="24"/>
                                    <w:szCs w:val="24"/>
                                    <w:lang w:eastAsia="zh-CN"/>
                                  </w:rPr>
                                  <w:alias w:val="摘要"/>
                                  <w:tag w:val=""/>
                                  <w:id w:val="1375273687"/>
                                  <w:dataBinding w:prefixMappings="xmlns:ns0='http://schemas.microsoft.com/office/2006/coverPageProps' " w:xpath="/ns0:CoverPageProperties[1]/ns0:Abstract[1]" w:storeItemID="{55AF091B-3C7A-41E3-B477-F2FDAA23CFDA}"/>
                                  <w:text w:multiLine="1"/>
                                </w:sdtPr>
                                <w:sdtContent>
                                  <w:p w14:paraId="4198C898" w14:textId="76570347" w:rsidR="003D60F4" w:rsidRDefault="003D60F4">
                                    <w:pPr>
                                      <w:pStyle w:val="a9"/>
                                      <w:jc w:val="right"/>
                                      <w:rPr>
                                        <w:color w:val="595959" w:themeColor="text1" w:themeTint="A6"/>
                                        <w:sz w:val="20"/>
                                        <w:szCs w:val="20"/>
                                        <w:lang w:eastAsia="zh-CN"/>
                                      </w:rPr>
                                    </w:pPr>
                                    <w:r w:rsidRPr="003D60F4">
                                      <w:rPr>
                                        <w:rFonts w:ascii="仿宋" w:eastAsia="仿宋" w:hAnsi="仿宋" w:hint="eastAsia"/>
                                        <w:sz w:val="24"/>
                                        <w:szCs w:val="24"/>
                                        <w:lang w:eastAsia="zh-CN"/>
                                      </w:rPr>
                                      <w:t>本次会议对本周完成的项目可行性分析报告和项目计划书进行了深入讨论</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984560" id="文本框 160" o:spid="_x0000_s1028" type="#_x0000_t202" style="position:absolute;margin-left:183pt;margin-top:536pt;width:410.9pt;height:7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wfbwIAAD8FAAAOAAAAZHJzL2Uyb0RvYy54bWysVE1v2zAMvQ/YfxB0X+0kS5AFcYqsRYcB&#10;RVssHXpWZKkxJouaxMTOfv0o2U6KbpcOu8g0+Ujx41HLy7Y27KB8qMAWfHSRc6ashLKyzwX//njz&#10;Yc5ZQGFLYcCqgh9V4Jer9++WjVuoMezAlMozCmLDonEF3yG6RZYFuVO1CBfglCWjBl8LpF//nJVe&#10;NBS9Ntk4z2dZA750HqQKgbTXnZGvUnytlcR7rYNCZgpOuWE6fTq38cxWS7F49sLtKtmnIf4hi1pU&#10;li49hboWKNjeV3+EqivpIYDGCwl1BlpXUqUaqJpR/qqazU44lWqh5gR3alP4f2Hl3WHjHjzD9jO0&#10;NMDYkMaFRSBlrKfVvo5fypSRnVp4PLVNtcgkKafj0fzjhEySbJ8m4/loGsNkZ2/nA35RULMoFNzT&#10;WFK3xOE2YAcdIPEyCzeVMWk0xrKm4LPJNE8OJwsFNzZiVRpyH+aceZLwaFTEGPtNaVaVqYCoSPRS&#10;V8azgyBiCCmVxVR7ikvoiNKUxFsce/w5q7c4d3UMN4PFk3NdWfCp+ldplz+GlHWHp56/qDuK2G5b&#10;Krzg42GwWyiPNG8P3SoEJ28qGsqtCPggPHGf5kj7jPd0aAPUfOglznbgf/1NH/FESbJy1tAuFTz8&#10;3AuvODNfLZF1NMtzWlZav/RLgk/CbD6dR/V2UNt9fQU0kBE9Gk4mMYLRDKL2UD/Rxq/jhWQSVtK1&#10;BcdBvMJuuenFkGq9TiDaNCfw1m6cjKHjfCLbHtsn4V1PSSQy38GwcGLxipkdNnpaWO8RdJVoG1vc&#10;NbRvPW1pIn7/osRn4OV/Qp3fvdVvAAAA//8DAFBLAwQUAAYACAAAACEAvzxXV+IAAAAOAQAADwAA&#10;AGRycy9kb3ducmV2LnhtbEyPQU+DQBCF7yb+h82YeDF2gUZKkaUxJnowUVP0BywwBZSdJbtLi//e&#10;6Ulvb/Je3nyv2C1mFEd0frCkIF5FIJAa2w7UKfj8eLrNQPigqdWjJVTwgx525eVFofPWnmiPxyp0&#10;gkvI51pBH8KUS+mbHo32KzshsXewzujAp+tk6/SJy80okyhKpdED8YdeT/jYY/NdzUbB5J5f0/d6&#10;frHJ283dUEmav/Zrpa6vlod7EAGX8BeGMz6jQ8lMtZ2p9WJUsE5T3hLYiDYJq3MkzjY8p2aVxNkW&#10;ZFnI/zPKXwAAAP//AwBQSwECLQAUAAYACAAAACEAtoM4kv4AAADhAQAAEwAAAAAAAAAAAAAAAAAA&#10;AAAAW0NvbnRlbnRfVHlwZXNdLnhtbFBLAQItABQABgAIAAAAIQA4/SH/1gAAAJQBAAALAAAAAAAA&#10;AAAAAAAAAC8BAABfcmVscy8ucmVsc1BLAQItABQABgAIAAAAIQDcC7wfbwIAAD8FAAAOAAAAAAAA&#10;AAAAAAAAAC4CAABkcnMvZTJvRG9jLnhtbFBLAQItABQABgAIAAAAIQC/PFdX4gAAAA4BAAAPAAAA&#10;AAAAAAAAAAAAAMkEAABkcnMvZG93bnJldi54bWxQSwUGAAAAAAQABADzAAAA2AUAAAAA&#10;" filled="f" stroked="f" strokeweight=".5pt">
                    <v:textbox inset="126pt,0,54pt,0">
                      <w:txbxContent>
                        <w:p w14:paraId="12FAFBC1" w14:textId="77777777" w:rsidR="003D60F4" w:rsidRDefault="003D60F4">
                          <w:pPr>
                            <w:pStyle w:val="a9"/>
                            <w:jc w:val="right"/>
                            <w:rPr>
                              <w:color w:val="4F81BD" w:themeColor="accent1"/>
                              <w:sz w:val="28"/>
                              <w:szCs w:val="28"/>
                              <w:lang w:eastAsia="zh-CN"/>
                            </w:rPr>
                          </w:pPr>
                          <w:r>
                            <w:rPr>
                              <w:color w:val="4F81BD" w:themeColor="accent1"/>
                              <w:sz w:val="28"/>
                              <w:szCs w:val="28"/>
                              <w:lang w:val="zh-CN" w:eastAsia="zh-CN"/>
                            </w:rPr>
                            <w:t>摘要</w:t>
                          </w:r>
                        </w:p>
                        <w:sdt>
                          <w:sdtPr>
                            <w:rPr>
                              <w:rFonts w:ascii="仿宋" w:eastAsia="仿宋" w:hAnsi="仿宋"/>
                              <w:sz w:val="24"/>
                              <w:szCs w:val="24"/>
                              <w:lang w:eastAsia="zh-CN"/>
                            </w:rPr>
                            <w:alias w:val="摘要"/>
                            <w:tag w:val=""/>
                            <w:id w:val="1375273687"/>
                            <w:dataBinding w:prefixMappings="xmlns:ns0='http://schemas.microsoft.com/office/2006/coverPageProps' " w:xpath="/ns0:CoverPageProperties[1]/ns0:Abstract[1]" w:storeItemID="{55AF091B-3C7A-41E3-B477-F2FDAA23CFDA}"/>
                            <w:text w:multiLine="1"/>
                          </w:sdtPr>
                          <w:sdtContent>
                            <w:p w14:paraId="4198C898" w14:textId="76570347" w:rsidR="003D60F4" w:rsidRDefault="003D60F4">
                              <w:pPr>
                                <w:pStyle w:val="a9"/>
                                <w:jc w:val="right"/>
                                <w:rPr>
                                  <w:color w:val="595959" w:themeColor="text1" w:themeTint="A6"/>
                                  <w:sz w:val="20"/>
                                  <w:szCs w:val="20"/>
                                  <w:lang w:eastAsia="zh-CN"/>
                                </w:rPr>
                              </w:pPr>
                              <w:r w:rsidRPr="003D60F4">
                                <w:rPr>
                                  <w:rFonts w:ascii="仿宋" w:eastAsia="仿宋" w:hAnsi="仿宋" w:hint="eastAsia"/>
                                  <w:sz w:val="24"/>
                                  <w:szCs w:val="24"/>
                                  <w:lang w:eastAsia="zh-CN"/>
                                </w:rPr>
                                <w:t>本次会议对本周完成的项目可行性分析报告和项目计划书进行了深入讨论</w:t>
                              </w:r>
                            </w:p>
                          </w:sdtContent>
                        </w:sdt>
                      </w:txbxContent>
                    </v:textbox>
                    <w10:wrap type="square" anchorx="page" anchory="page"/>
                  </v:shape>
                </w:pict>
              </mc:Fallback>
            </mc:AlternateContent>
          </w:r>
          <w:r>
            <w:rPr>
              <w:rFonts w:ascii="黑体" w:eastAsia="黑体" w:hAnsi="黑体"/>
              <w:lang w:eastAsia="zh-CN"/>
            </w:rPr>
            <w:br w:type="page"/>
          </w:r>
        </w:p>
      </w:sdtContent>
    </w:sdt>
    <w:p w14:paraId="0B1143FB" w14:textId="77777777" w:rsidR="00E667C6" w:rsidRPr="00F0284F" w:rsidRDefault="00000000">
      <w:pPr>
        <w:pStyle w:val="1"/>
        <w:rPr>
          <w:rFonts w:ascii="黑体" w:eastAsia="黑体" w:hAnsi="黑体"/>
          <w:sz w:val="48"/>
          <w:szCs w:val="48"/>
          <w:lang w:eastAsia="zh-CN"/>
        </w:rPr>
      </w:pPr>
      <w:r w:rsidRPr="00F0284F">
        <w:rPr>
          <w:rFonts w:ascii="黑体" w:eastAsia="黑体" w:hAnsi="黑体"/>
          <w:sz w:val="48"/>
          <w:szCs w:val="48"/>
          <w:lang w:eastAsia="zh-CN"/>
        </w:rPr>
        <w:lastRenderedPageBreak/>
        <w:t>会议内容</w:t>
      </w:r>
    </w:p>
    <w:p w14:paraId="3069A39D" w14:textId="556EF334" w:rsidR="00E667C6" w:rsidRPr="00F0284F" w:rsidRDefault="00000000">
      <w:pPr>
        <w:pStyle w:val="21"/>
        <w:rPr>
          <w:rFonts w:ascii="楷体" w:eastAsia="楷体" w:hAnsi="楷体"/>
          <w:sz w:val="40"/>
          <w:szCs w:val="40"/>
          <w:lang w:eastAsia="zh-CN"/>
        </w:rPr>
      </w:pPr>
      <w:r w:rsidRPr="00F0284F">
        <w:rPr>
          <w:rFonts w:ascii="楷体" w:eastAsia="楷体" w:hAnsi="楷体"/>
          <w:sz w:val="40"/>
          <w:szCs w:val="40"/>
          <w:lang w:eastAsia="zh-CN"/>
        </w:rPr>
        <w:t xml:space="preserve">1. </w:t>
      </w:r>
      <w:r w:rsidR="00877B8E" w:rsidRPr="00F0284F">
        <w:rPr>
          <w:rFonts w:ascii="楷体" w:eastAsia="楷体" w:hAnsi="楷体" w:hint="eastAsia"/>
          <w:sz w:val="40"/>
          <w:szCs w:val="40"/>
          <w:lang w:eastAsia="zh-CN"/>
        </w:rPr>
        <w:t>项目可行性分析报告和项目计划书讨论</w:t>
      </w:r>
    </w:p>
    <w:p w14:paraId="089B995F" w14:textId="3288DAB6" w:rsidR="00877B8E" w:rsidRPr="00877B8E" w:rsidRDefault="00877B8E" w:rsidP="00877B8E">
      <w:pPr>
        <w:pStyle w:val="21"/>
        <w:rPr>
          <w:rFonts w:ascii="仿宋" w:eastAsia="仿宋" w:hAnsi="仿宋" w:cstheme="minorBidi"/>
          <w:b w:val="0"/>
          <w:bCs w:val="0"/>
          <w:color w:val="auto"/>
          <w:sz w:val="36"/>
          <w:szCs w:val="36"/>
          <w:lang w:eastAsia="zh-CN"/>
        </w:rPr>
      </w:pPr>
      <w:r w:rsidRPr="00877B8E">
        <w:rPr>
          <w:rFonts w:ascii="仿宋" w:eastAsia="仿宋" w:hAnsi="仿宋" w:cstheme="minorBidi" w:hint="eastAsia"/>
          <w:b w:val="0"/>
          <w:bCs w:val="0"/>
          <w:color w:val="auto"/>
          <w:sz w:val="36"/>
          <w:szCs w:val="36"/>
          <w:lang w:eastAsia="zh-CN"/>
        </w:rPr>
        <w:t>本次会议首先对本周完成的项目可行性分析报告和项目计划书进行了深入讨论，发现了以下问题：</w:t>
      </w:r>
    </w:p>
    <w:p w14:paraId="054FE864" w14:textId="77777777" w:rsidR="00F31D90" w:rsidRDefault="00877B8E" w:rsidP="00877B8E">
      <w:pPr>
        <w:pStyle w:val="21"/>
        <w:rPr>
          <w:rFonts w:ascii="仿宋" w:eastAsia="仿宋" w:hAnsi="仿宋" w:cstheme="minorBidi"/>
          <w:b w:val="0"/>
          <w:bCs w:val="0"/>
          <w:color w:val="auto"/>
          <w:sz w:val="36"/>
          <w:szCs w:val="36"/>
          <w:lang w:eastAsia="zh-CN"/>
        </w:rPr>
      </w:pPr>
      <w:r w:rsidRPr="00877B8E">
        <w:rPr>
          <w:rFonts w:ascii="仿宋" w:eastAsia="仿宋" w:hAnsi="仿宋" w:cstheme="minorBidi" w:hint="eastAsia"/>
          <w:color w:val="auto"/>
          <w:sz w:val="36"/>
          <w:szCs w:val="36"/>
          <w:lang w:eastAsia="zh-CN"/>
        </w:rPr>
        <w:t>字体不</w:t>
      </w:r>
      <w:r>
        <w:rPr>
          <w:rFonts w:ascii="仿宋" w:eastAsia="仿宋" w:hAnsi="仿宋" w:cstheme="minorBidi" w:hint="eastAsia"/>
          <w:color w:val="auto"/>
          <w:sz w:val="36"/>
          <w:szCs w:val="36"/>
          <w:lang w:eastAsia="zh-CN"/>
        </w:rPr>
        <w:t>符合公文格式</w:t>
      </w:r>
      <w:r w:rsidRPr="00877B8E">
        <w:rPr>
          <w:rFonts w:ascii="仿宋" w:eastAsia="仿宋" w:hAnsi="仿宋" w:cstheme="minorBidi" w:hint="eastAsia"/>
          <w:color w:val="auto"/>
          <w:sz w:val="36"/>
          <w:szCs w:val="36"/>
          <w:lang w:eastAsia="zh-CN"/>
        </w:rPr>
        <w:t>：</w:t>
      </w:r>
      <w:r w:rsidRPr="00877B8E">
        <w:rPr>
          <w:rFonts w:ascii="仿宋" w:eastAsia="仿宋" w:hAnsi="仿宋" w:cstheme="minorBidi" w:hint="eastAsia"/>
          <w:b w:val="0"/>
          <w:bCs w:val="0"/>
          <w:color w:val="auto"/>
          <w:sz w:val="36"/>
          <w:szCs w:val="36"/>
          <w:lang w:eastAsia="zh-CN"/>
        </w:rPr>
        <w:t>文档的字体和字号不规范，未达到公</w:t>
      </w:r>
      <w:r>
        <w:rPr>
          <w:rFonts w:ascii="仿宋" w:eastAsia="仿宋" w:hAnsi="仿宋" w:cstheme="minorBidi" w:hint="eastAsia"/>
          <w:b w:val="0"/>
          <w:bCs w:val="0"/>
          <w:color w:val="auto"/>
          <w:sz w:val="36"/>
          <w:szCs w:val="36"/>
          <w:lang w:eastAsia="zh-CN"/>
        </w:rPr>
        <w:t>文</w:t>
      </w:r>
      <w:r w:rsidRPr="00877B8E">
        <w:rPr>
          <w:rFonts w:ascii="仿宋" w:eastAsia="仿宋" w:hAnsi="仿宋" w:cstheme="minorBidi" w:hint="eastAsia"/>
          <w:b w:val="0"/>
          <w:bCs w:val="0"/>
          <w:color w:val="auto"/>
          <w:sz w:val="36"/>
          <w:szCs w:val="36"/>
          <w:lang w:eastAsia="zh-CN"/>
        </w:rPr>
        <w:t>标准的排版要求。</w:t>
      </w:r>
    </w:p>
    <w:p w14:paraId="3BB8598A" w14:textId="1B1810F9" w:rsidR="00877B8E" w:rsidRPr="00877B8E" w:rsidRDefault="00877B8E" w:rsidP="00877B8E">
      <w:pPr>
        <w:pStyle w:val="21"/>
        <w:rPr>
          <w:rFonts w:ascii="仿宋" w:eastAsia="仿宋" w:hAnsi="仿宋" w:cstheme="minorBidi"/>
          <w:b w:val="0"/>
          <w:bCs w:val="0"/>
          <w:color w:val="auto"/>
          <w:sz w:val="36"/>
          <w:szCs w:val="36"/>
          <w:lang w:eastAsia="zh-CN"/>
        </w:rPr>
      </w:pPr>
      <w:r w:rsidRPr="00877B8E">
        <w:rPr>
          <w:rFonts w:ascii="仿宋" w:eastAsia="仿宋" w:hAnsi="仿宋" w:cstheme="minorBidi" w:hint="eastAsia"/>
          <w:b w:val="0"/>
          <w:bCs w:val="0"/>
          <w:color w:val="auto"/>
          <w:sz w:val="36"/>
          <w:szCs w:val="36"/>
          <w:lang w:eastAsia="zh-CN"/>
        </w:rPr>
        <w:t>统一使用规范的字体和大小，确保正式提交时文档具有专业性。</w:t>
      </w:r>
    </w:p>
    <w:p w14:paraId="2A4FE6F0" w14:textId="0DCC1ABD" w:rsidR="00877B8E" w:rsidRPr="00877B8E" w:rsidRDefault="00877B8E" w:rsidP="00877B8E">
      <w:pPr>
        <w:pStyle w:val="21"/>
        <w:rPr>
          <w:rFonts w:ascii="仿宋" w:eastAsia="仿宋" w:hAnsi="仿宋" w:cstheme="minorBidi"/>
          <w:b w:val="0"/>
          <w:bCs w:val="0"/>
          <w:color w:val="auto"/>
          <w:sz w:val="36"/>
          <w:szCs w:val="36"/>
          <w:lang w:eastAsia="zh-CN"/>
        </w:rPr>
      </w:pPr>
      <w:r w:rsidRPr="00877B8E">
        <w:rPr>
          <w:rFonts w:ascii="仿宋" w:eastAsia="仿宋" w:hAnsi="仿宋" w:cstheme="minorBidi" w:hint="eastAsia"/>
          <w:color w:val="auto"/>
          <w:sz w:val="36"/>
          <w:szCs w:val="36"/>
          <w:lang w:eastAsia="zh-CN"/>
        </w:rPr>
        <w:t>投资及效益分析遗漏：</w:t>
      </w:r>
      <w:r w:rsidRPr="00877B8E">
        <w:rPr>
          <w:rFonts w:ascii="仿宋" w:eastAsia="仿宋" w:hAnsi="仿宋" w:cstheme="minorBidi" w:hint="eastAsia"/>
          <w:b w:val="0"/>
          <w:bCs w:val="0"/>
          <w:color w:val="auto"/>
          <w:sz w:val="36"/>
          <w:szCs w:val="36"/>
          <w:lang w:eastAsia="zh-CN"/>
        </w:rPr>
        <w:t>在投资及效益可行性分析中，部分数据未补充完整，</w:t>
      </w:r>
      <w:r>
        <w:rPr>
          <w:rFonts w:ascii="仿宋" w:eastAsia="仿宋" w:hAnsi="仿宋" w:cstheme="minorBidi" w:hint="eastAsia"/>
          <w:b w:val="0"/>
          <w:bCs w:val="0"/>
          <w:color w:val="auto"/>
          <w:sz w:val="36"/>
          <w:szCs w:val="36"/>
          <w:lang w:eastAsia="zh-CN"/>
        </w:rPr>
        <w:t>支出</w:t>
      </w:r>
      <w:r w:rsidRPr="00877B8E">
        <w:rPr>
          <w:rFonts w:ascii="仿宋" w:eastAsia="仿宋" w:hAnsi="仿宋" w:cstheme="minorBidi" w:hint="eastAsia"/>
          <w:b w:val="0"/>
          <w:bCs w:val="0"/>
          <w:color w:val="auto"/>
          <w:sz w:val="36"/>
          <w:szCs w:val="36"/>
          <w:lang w:eastAsia="zh-CN"/>
        </w:rPr>
        <w:t>和</w:t>
      </w:r>
      <w:r>
        <w:rPr>
          <w:rFonts w:ascii="仿宋" w:eastAsia="仿宋" w:hAnsi="仿宋" w:cstheme="minorBidi" w:hint="eastAsia"/>
          <w:b w:val="0"/>
          <w:bCs w:val="0"/>
          <w:color w:val="auto"/>
          <w:sz w:val="36"/>
          <w:szCs w:val="36"/>
          <w:lang w:eastAsia="zh-CN"/>
        </w:rPr>
        <w:t>收益</w:t>
      </w:r>
      <w:r w:rsidRPr="00877B8E">
        <w:rPr>
          <w:rFonts w:ascii="仿宋" w:eastAsia="仿宋" w:hAnsi="仿宋" w:cstheme="minorBidi" w:hint="eastAsia"/>
          <w:b w:val="0"/>
          <w:bCs w:val="0"/>
          <w:color w:val="auto"/>
          <w:sz w:val="36"/>
          <w:szCs w:val="36"/>
          <w:lang w:eastAsia="zh-CN"/>
        </w:rPr>
        <w:t>部分。需重新核对并补充详细数据，包括详细的费用估算和收益预期。</w:t>
      </w:r>
      <w:r>
        <w:rPr>
          <w:rFonts w:ascii="仿宋" w:eastAsia="仿宋" w:hAnsi="仿宋" w:cstheme="minorBidi" w:hint="eastAsia"/>
          <w:b w:val="0"/>
          <w:bCs w:val="0"/>
          <w:color w:val="auto"/>
          <w:sz w:val="36"/>
          <w:szCs w:val="36"/>
          <w:lang w:eastAsia="zh-CN"/>
        </w:rPr>
        <w:t>重新计算收益投资比。</w:t>
      </w:r>
    </w:p>
    <w:p w14:paraId="42532371" w14:textId="77777777" w:rsidR="00877B8E" w:rsidRDefault="00877B8E" w:rsidP="00877B8E">
      <w:pPr>
        <w:pStyle w:val="21"/>
        <w:rPr>
          <w:rFonts w:ascii="仿宋" w:eastAsia="仿宋" w:hAnsi="仿宋" w:cstheme="minorBidi"/>
          <w:b w:val="0"/>
          <w:bCs w:val="0"/>
          <w:color w:val="auto"/>
          <w:sz w:val="36"/>
          <w:szCs w:val="36"/>
          <w:lang w:eastAsia="zh-CN"/>
        </w:rPr>
      </w:pPr>
      <w:r w:rsidRPr="00877B8E">
        <w:rPr>
          <w:rFonts w:ascii="仿宋" w:eastAsia="仿宋" w:hAnsi="仿宋" w:cstheme="minorBidi" w:hint="eastAsia"/>
          <w:color w:val="auto"/>
          <w:sz w:val="36"/>
          <w:szCs w:val="36"/>
          <w:lang w:eastAsia="zh-CN"/>
        </w:rPr>
        <w:t>项目预算不详细：</w:t>
      </w:r>
      <w:r w:rsidRPr="00877B8E">
        <w:rPr>
          <w:rFonts w:ascii="仿宋" w:eastAsia="仿宋" w:hAnsi="仿宋" w:cstheme="minorBidi" w:hint="eastAsia"/>
          <w:b w:val="0"/>
          <w:bCs w:val="0"/>
          <w:color w:val="auto"/>
          <w:sz w:val="36"/>
          <w:szCs w:val="36"/>
          <w:lang w:eastAsia="zh-CN"/>
        </w:rPr>
        <w:t>报告中关于人工成本的估算过于模糊，未清晰列出各个阶段的人工费用。决定重新细化人工成本的计算，按照组员的工作时长和任务进行合理的预算分配。</w:t>
      </w:r>
    </w:p>
    <w:p w14:paraId="2A51A4DD" w14:textId="36180BF9" w:rsidR="00877B8E" w:rsidRDefault="00877B8E" w:rsidP="00877B8E">
      <w:pPr>
        <w:pStyle w:val="21"/>
        <w:rPr>
          <w:rFonts w:ascii="仿宋" w:eastAsia="仿宋" w:hAnsi="仿宋" w:cstheme="minorBidi"/>
          <w:b w:val="0"/>
          <w:bCs w:val="0"/>
          <w:color w:val="auto"/>
          <w:sz w:val="36"/>
          <w:szCs w:val="36"/>
          <w:lang w:eastAsia="zh-CN"/>
        </w:rPr>
      </w:pPr>
      <w:proofErr w:type="gramStart"/>
      <w:r w:rsidRPr="00877B8E">
        <w:rPr>
          <w:rFonts w:ascii="仿宋" w:eastAsia="仿宋" w:hAnsi="仿宋" w:cstheme="minorBidi" w:hint="eastAsia"/>
          <w:color w:val="auto"/>
          <w:sz w:val="36"/>
          <w:szCs w:val="36"/>
          <w:lang w:eastAsia="zh-CN"/>
        </w:rPr>
        <w:t>甘特图</w:t>
      </w:r>
      <w:proofErr w:type="gramEnd"/>
      <w:r w:rsidRPr="00877B8E">
        <w:rPr>
          <w:rFonts w:ascii="仿宋" w:eastAsia="仿宋" w:hAnsi="仿宋" w:cstheme="minorBidi" w:hint="eastAsia"/>
          <w:color w:val="auto"/>
          <w:sz w:val="36"/>
          <w:szCs w:val="36"/>
          <w:lang w:eastAsia="zh-CN"/>
        </w:rPr>
        <w:t>更新</w:t>
      </w:r>
      <w:r w:rsidRPr="00877B8E">
        <w:rPr>
          <w:rFonts w:ascii="仿宋" w:eastAsia="仿宋" w:hAnsi="仿宋" w:cstheme="minorBidi" w:hint="eastAsia"/>
          <w:b w:val="0"/>
          <w:bCs w:val="0"/>
          <w:color w:val="auto"/>
          <w:sz w:val="36"/>
          <w:szCs w:val="36"/>
          <w:lang w:eastAsia="zh-CN"/>
        </w:rPr>
        <w:t>：</w:t>
      </w:r>
      <w:proofErr w:type="gramStart"/>
      <w:r w:rsidRPr="00877B8E">
        <w:rPr>
          <w:rFonts w:ascii="仿宋" w:eastAsia="仿宋" w:hAnsi="仿宋" w:cstheme="minorBidi" w:hint="eastAsia"/>
          <w:b w:val="0"/>
          <w:bCs w:val="0"/>
          <w:color w:val="auto"/>
          <w:sz w:val="36"/>
          <w:szCs w:val="36"/>
          <w:lang w:eastAsia="zh-CN"/>
        </w:rPr>
        <w:t>甘特图中</w:t>
      </w:r>
      <w:proofErr w:type="gramEnd"/>
      <w:r w:rsidRPr="00877B8E">
        <w:rPr>
          <w:rFonts w:ascii="仿宋" w:eastAsia="仿宋" w:hAnsi="仿宋" w:cstheme="minorBidi" w:hint="eastAsia"/>
          <w:b w:val="0"/>
          <w:bCs w:val="0"/>
          <w:color w:val="auto"/>
          <w:sz w:val="36"/>
          <w:szCs w:val="36"/>
          <w:lang w:eastAsia="zh-CN"/>
        </w:rPr>
        <w:t>的</w:t>
      </w:r>
      <w:r w:rsidR="00F31D90">
        <w:rPr>
          <w:rFonts w:ascii="仿宋" w:eastAsia="仿宋" w:hAnsi="仿宋" w:cstheme="minorBidi" w:hint="eastAsia"/>
          <w:b w:val="0"/>
          <w:bCs w:val="0"/>
          <w:color w:val="auto"/>
          <w:sz w:val="36"/>
          <w:szCs w:val="36"/>
          <w:lang w:eastAsia="zh-CN"/>
        </w:rPr>
        <w:t>人物</w:t>
      </w:r>
      <w:r w:rsidRPr="00877B8E">
        <w:rPr>
          <w:rFonts w:ascii="仿宋" w:eastAsia="仿宋" w:hAnsi="仿宋" w:cstheme="minorBidi" w:hint="eastAsia"/>
          <w:b w:val="0"/>
          <w:bCs w:val="0"/>
          <w:color w:val="auto"/>
          <w:sz w:val="36"/>
          <w:szCs w:val="36"/>
          <w:lang w:eastAsia="zh-CN"/>
        </w:rPr>
        <w:t>安排不够合理，部分任务</w:t>
      </w:r>
      <w:r w:rsidR="00F31D90">
        <w:rPr>
          <w:rFonts w:ascii="仿宋" w:eastAsia="仿宋" w:hAnsi="仿宋" w:cstheme="minorBidi" w:hint="eastAsia"/>
          <w:b w:val="0"/>
          <w:bCs w:val="0"/>
          <w:color w:val="auto"/>
          <w:sz w:val="36"/>
          <w:szCs w:val="36"/>
          <w:lang w:eastAsia="zh-CN"/>
        </w:rPr>
        <w:t>需要进行更新</w:t>
      </w:r>
      <w:r w:rsidRPr="00877B8E">
        <w:rPr>
          <w:rFonts w:ascii="仿宋" w:eastAsia="仿宋" w:hAnsi="仿宋" w:cstheme="minorBidi" w:hint="eastAsia"/>
          <w:b w:val="0"/>
          <w:bCs w:val="0"/>
          <w:color w:val="auto"/>
          <w:sz w:val="36"/>
          <w:szCs w:val="36"/>
          <w:lang w:eastAsia="zh-CN"/>
        </w:rPr>
        <w:t>，确保项目各阶段的任务安排合理有序。</w:t>
      </w:r>
    </w:p>
    <w:p w14:paraId="715564EE" w14:textId="77777777" w:rsidR="00877B8E" w:rsidRDefault="00877B8E" w:rsidP="00877B8E">
      <w:pPr>
        <w:rPr>
          <w:rFonts w:ascii="仿宋" w:eastAsia="仿宋" w:hAnsi="仿宋"/>
          <w:b/>
          <w:bCs/>
          <w:sz w:val="36"/>
          <w:szCs w:val="36"/>
          <w:lang w:eastAsia="zh-CN"/>
        </w:rPr>
      </w:pPr>
    </w:p>
    <w:p w14:paraId="60368576" w14:textId="740DEB7B" w:rsidR="00877B8E" w:rsidRPr="00877B8E" w:rsidRDefault="00877B8E" w:rsidP="00877B8E">
      <w:pPr>
        <w:rPr>
          <w:rFonts w:ascii="仿宋" w:eastAsia="仿宋" w:hAnsi="仿宋"/>
          <w:sz w:val="36"/>
          <w:szCs w:val="36"/>
          <w:lang w:eastAsia="zh-CN"/>
        </w:rPr>
      </w:pPr>
      <w:r w:rsidRPr="00877B8E">
        <w:rPr>
          <w:rFonts w:ascii="仿宋" w:eastAsia="仿宋" w:hAnsi="仿宋" w:hint="eastAsia"/>
          <w:b/>
          <w:bCs/>
          <w:sz w:val="36"/>
          <w:szCs w:val="36"/>
          <w:lang w:eastAsia="zh-CN"/>
        </w:rPr>
        <w:t>决议</w:t>
      </w:r>
      <w:r w:rsidRPr="00877B8E">
        <w:rPr>
          <w:rFonts w:ascii="仿宋" w:eastAsia="仿宋" w:hAnsi="仿宋" w:hint="eastAsia"/>
          <w:sz w:val="36"/>
          <w:szCs w:val="36"/>
          <w:lang w:eastAsia="zh-CN"/>
        </w:rPr>
        <w:t>：针对以上问题，要求各成员及时改正，并在下周提交修订后的版本。所有组员需对可行性报告和项目计划书进行二次审查，确保最终提交的文档符合标准。</w:t>
      </w:r>
    </w:p>
    <w:p w14:paraId="377F2368" w14:textId="77777777" w:rsidR="00877B8E" w:rsidRPr="00877B8E" w:rsidRDefault="00877B8E" w:rsidP="00877B8E">
      <w:pPr>
        <w:rPr>
          <w:rFonts w:eastAsia="宋体"/>
          <w:lang w:eastAsia="zh-CN"/>
        </w:rPr>
      </w:pPr>
    </w:p>
    <w:p w14:paraId="5E9DEB41" w14:textId="68874D3C" w:rsidR="00E667C6" w:rsidRPr="00F0284F" w:rsidRDefault="00000000" w:rsidP="00877B8E">
      <w:pPr>
        <w:pStyle w:val="21"/>
        <w:rPr>
          <w:rFonts w:ascii="楷体" w:eastAsia="楷体" w:hAnsi="楷体"/>
          <w:sz w:val="40"/>
          <w:szCs w:val="40"/>
          <w:lang w:eastAsia="zh-CN"/>
        </w:rPr>
      </w:pPr>
      <w:r w:rsidRPr="00F0284F">
        <w:rPr>
          <w:rFonts w:ascii="楷体" w:eastAsia="楷体" w:hAnsi="楷体"/>
          <w:sz w:val="40"/>
          <w:szCs w:val="40"/>
          <w:lang w:eastAsia="zh-CN"/>
        </w:rPr>
        <w:t xml:space="preserve">2. </w:t>
      </w:r>
      <w:r w:rsidR="00542B19" w:rsidRPr="00F0284F">
        <w:rPr>
          <w:rFonts w:ascii="楷体" w:eastAsia="楷体" w:hAnsi="楷体" w:hint="eastAsia"/>
          <w:sz w:val="40"/>
          <w:szCs w:val="40"/>
          <w:lang w:eastAsia="zh-CN"/>
        </w:rPr>
        <w:t>流程图制作</w:t>
      </w:r>
    </w:p>
    <w:p w14:paraId="3F069815" w14:textId="790AC224" w:rsidR="00877B8E" w:rsidRPr="00542B19" w:rsidRDefault="00877B8E" w:rsidP="00877B8E">
      <w:pPr>
        <w:rPr>
          <w:rFonts w:ascii="仿宋" w:eastAsia="仿宋" w:hAnsi="仿宋"/>
          <w:sz w:val="36"/>
          <w:szCs w:val="36"/>
          <w:lang w:eastAsia="zh-CN"/>
        </w:rPr>
      </w:pPr>
      <w:r w:rsidRPr="00542B19">
        <w:rPr>
          <w:rFonts w:ascii="仿宋" w:eastAsia="仿宋" w:hAnsi="仿宋" w:hint="eastAsia"/>
          <w:sz w:val="36"/>
          <w:szCs w:val="36"/>
          <w:lang w:eastAsia="zh-CN"/>
        </w:rPr>
        <w:t>会议决定在接下来的工作中，</w:t>
      </w:r>
      <w:r w:rsidR="00542B19" w:rsidRPr="00542B19">
        <w:rPr>
          <w:rFonts w:ascii="仿宋" w:eastAsia="仿宋" w:hAnsi="仿宋"/>
          <w:sz w:val="36"/>
          <w:szCs w:val="36"/>
          <w:lang w:eastAsia="zh-CN"/>
        </w:rPr>
        <w:t>完成初步的</w:t>
      </w:r>
      <w:r w:rsidR="00F0284F">
        <w:rPr>
          <w:rFonts w:ascii="仿宋" w:eastAsia="仿宋" w:hAnsi="仿宋" w:hint="eastAsia"/>
          <w:sz w:val="36"/>
          <w:szCs w:val="36"/>
          <w:lang w:eastAsia="zh-CN"/>
        </w:rPr>
        <w:t>系统</w:t>
      </w:r>
      <w:r w:rsidR="00542B19" w:rsidRPr="00542B19">
        <w:rPr>
          <w:rFonts w:ascii="仿宋" w:eastAsia="仿宋" w:hAnsi="仿宋"/>
          <w:sz w:val="36"/>
          <w:szCs w:val="36"/>
          <w:lang w:eastAsia="zh-CN"/>
        </w:rPr>
        <w:t>流程图和数据流图，确保整体系统设计能够清晰展示项目的运作逻辑。</w:t>
      </w:r>
    </w:p>
    <w:p w14:paraId="59A607C6" w14:textId="77777777" w:rsidR="00542B19" w:rsidRPr="00F0284F" w:rsidRDefault="00000000">
      <w:pPr>
        <w:pStyle w:val="21"/>
        <w:rPr>
          <w:rFonts w:ascii="楷体" w:eastAsia="楷体" w:hAnsi="楷体"/>
          <w:sz w:val="40"/>
          <w:szCs w:val="40"/>
          <w:lang w:eastAsia="zh-CN"/>
        </w:rPr>
      </w:pPr>
      <w:r w:rsidRPr="00F0284F">
        <w:rPr>
          <w:rFonts w:ascii="楷体" w:eastAsia="楷体" w:hAnsi="楷体"/>
          <w:sz w:val="40"/>
          <w:szCs w:val="40"/>
          <w:lang w:eastAsia="zh-CN"/>
        </w:rPr>
        <w:t xml:space="preserve">3. </w:t>
      </w:r>
      <w:r w:rsidR="00542B19" w:rsidRPr="00F0284F">
        <w:rPr>
          <w:rFonts w:ascii="楷体" w:eastAsia="楷体" w:hAnsi="楷体"/>
          <w:sz w:val="40"/>
          <w:szCs w:val="40"/>
          <w:lang w:eastAsia="zh-CN"/>
        </w:rPr>
        <w:t>下周课程内容准备</w:t>
      </w:r>
    </w:p>
    <w:p w14:paraId="4C57CD62" w14:textId="1BAE4E20" w:rsidR="00542B19" w:rsidRPr="00542B19" w:rsidRDefault="00542B19" w:rsidP="00542B19">
      <w:pPr>
        <w:rPr>
          <w:rFonts w:ascii="仿宋" w:eastAsia="仿宋" w:hAnsi="仿宋"/>
          <w:sz w:val="36"/>
          <w:szCs w:val="36"/>
          <w:lang w:eastAsia="zh-CN"/>
        </w:rPr>
      </w:pPr>
      <w:r w:rsidRPr="00542B19">
        <w:rPr>
          <w:rFonts w:ascii="仿宋" w:eastAsia="仿宋" w:hAnsi="仿宋"/>
          <w:sz w:val="36"/>
          <w:szCs w:val="36"/>
          <w:lang w:eastAsia="zh-CN"/>
        </w:rPr>
        <w:t>会议讨论了下周课程的内容准备。全体成员将共同收集项目需求分析的相关资料，并结合客户需求和市场调研数据，确保需求分析报告能够精准反映目标用户的实际需求。同时，组员需完成对竞争产品的分析，确保我们的产品在功能和用户体验上具备一定的优势。</w:t>
      </w:r>
    </w:p>
    <w:p w14:paraId="34A5E85C" w14:textId="524C9507" w:rsidR="00E667C6" w:rsidRPr="00F31D90" w:rsidRDefault="00000000">
      <w:pPr>
        <w:pStyle w:val="21"/>
        <w:rPr>
          <w:rFonts w:ascii="楷体" w:eastAsia="楷体" w:hAnsi="楷体"/>
          <w:sz w:val="40"/>
          <w:szCs w:val="40"/>
          <w:lang w:eastAsia="zh-CN"/>
        </w:rPr>
      </w:pPr>
      <w:r w:rsidRPr="00F31D90">
        <w:rPr>
          <w:rFonts w:ascii="楷体" w:eastAsia="楷体" w:hAnsi="楷体"/>
          <w:sz w:val="40"/>
          <w:szCs w:val="40"/>
          <w:lang w:eastAsia="zh-CN"/>
        </w:rPr>
        <w:t xml:space="preserve">4. </w:t>
      </w:r>
      <w:r w:rsidR="00542B19" w:rsidRPr="00F31D90">
        <w:rPr>
          <w:rFonts w:ascii="楷体" w:eastAsia="楷体" w:hAnsi="楷体"/>
          <w:sz w:val="40"/>
          <w:szCs w:val="40"/>
          <w:lang w:eastAsia="zh-CN"/>
        </w:rPr>
        <w:t>小程序初期模型讨论</w:t>
      </w:r>
    </w:p>
    <w:p w14:paraId="1041B9BE" w14:textId="65D169F8" w:rsidR="00542B19" w:rsidRDefault="00542B19">
      <w:pPr>
        <w:rPr>
          <w:rFonts w:ascii="仿宋" w:eastAsia="仿宋" w:hAnsi="仿宋"/>
          <w:sz w:val="36"/>
          <w:szCs w:val="36"/>
          <w:lang w:eastAsia="zh-CN"/>
        </w:rPr>
      </w:pPr>
      <w:r w:rsidRPr="00542B19">
        <w:rPr>
          <w:rFonts w:ascii="仿宋" w:eastAsia="仿宋" w:hAnsi="仿宋"/>
          <w:sz w:val="36"/>
          <w:szCs w:val="36"/>
          <w:lang w:eastAsia="zh-CN"/>
        </w:rPr>
        <w:t>针对项目开发的进展，会议详细讨论了小程序的初期模型设计。经过全体成员的讨论，确认了初版界面的设计方向，决定采用简洁的布局和友好的用户界面，重点突出用户体验和功能易用性。前端工程师将负责页面布局和交互功能的开发，后端工程师将负责基础框架的搭建。</w:t>
      </w:r>
    </w:p>
    <w:p w14:paraId="3F004D36" w14:textId="004BFD65" w:rsidR="00542B19" w:rsidRPr="00F0284F" w:rsidRDefault="00542B19" w:rsidP="00542B19">
      <w:pPr>
        <w:pStyle w:val="21"/>
        <w:rPr>
          <w:rFonts w:ascii="楷体" w:eastAsia="楷体" w:hAnsi="楷体"/>
          <w:sz w:val="40"/>
          <w:szCs w:val="40"/>
          <w:lang w:eastAsia="zh-CN"/>
        </w:rPr>
      </w:pPr>
      <w:r w:rsidRPr="00F0284F">
        <w:rPr>
          <w:rFonts w:ascii="楷体" w:eastAsia="楷体" w:hAnsi="楷体" w:hint="eastAsia"/>
          <w:sz w:val="40"/>
          <w:szCs w:val="40"/>
          <w:lang w:eastAsia="zh-CN"/>
        </w:rPr>
        <w:t>5</w:t>
      </w:r>
      <w:r w:rsidRPr="00F0284F">
        <w:rPr>
          <w:rFonts w:ascii="楷体" w:eastAsia="楷体" w:hAnsi="楷体"/>
          <w:sz w:val="40"/>
          <w:szCs w:val="40"/>
          <w:lang w:eastAsia="zh-CN"/>
        </w:rPr>
        <w:t>. 项目后续工作安排</w:t>
      </w:r>
    </w:p>
    <w:p w14:paraId="1DB3548A" w14:textId="77777777" w:rsidR="00542B19" w:rsidRPr="00542B19" w:rsidRDefault="00542B19" w:rsidP="00542B19">
      <w:pPr>
        <w:rPr>
          <w:rFonts w:eastAsia="宋体"/>
          <w:lang w:eastAsia="zh-CN"/>
        </w:rPr>
      </w:pPr>
    </w:p>
    <w:p w14:paraId="0AC82486" w14:textId="77777777" w:rsidR="00542B19" w:rsidRPr="00542B19" w:rsidRDefault="00542B19" w:rsidP="00542B19">
      <w:pPr>
        <w:rPr>
          <w:rFonts w:ascii="仿宋" w:eastAsia="仿宋" w:hAnsi="仿宋"/>
          <w:sz w:val="36"/>
          <w:szCs w:val="36"/>
          <w:lang w:eastAsia="zh-CN"/>
        </w:rPr>
      </w:pPr>
      <w:r w:rsidRPr="00542B19">
        <w:rPr>
          <w:rFonts w:ascii="仿宋" w:eastAsia="仿宋" w:hAnsi="仿宋" w:hint="eastAsia"/>
          <w:sz w:val="36"/>
          <w:szCs w:val="36"/>
          <w:lang w:eastAsia="zh-CN"/>
        </w:rPr>
        <w:t>确定项目的每个成员将在未来一周内各自推进负责的部分，定期汇报进展。</w:t>
      </w:r>
    </w:p>
    <w:p w14:paraId="3B2DEB24" w14:textId="47A224A9" w:rsidR="00542B19" w:rsidRPr="00542B19" w:rsidRDefault="00542B19" w:rsidP="00542B19">
      <w:pPr>
        <w:rPr>
          <w:rFonts w:ascii="仿宋" w:eastAsia="仿宋" w:hAnsi="仿宋"/>
          <w:sz w:val="36"/>
          <w:szCs w:val="36"/>
          <w:lang w:eastAsia="zh-CN"/>
        </w:rPr>
      </w:pPr>
      <w:r w:rsidRPr="00542B19">
        <w:rPr>
          <w:rFonts w:ascii="仿宋" w:eastAsia="仿宋" w:hAnsi="仿宋" w:hint="eastAsia"/>
          <w:sz w:val="36"/>
          <w:szCs w:val="36"/>
          <w:lang w:eastAsia="zh-CN"/>
        </w:rPr>
        <w:t>制定了下一次会议的议题，将重点放在系统设计和需求分析报告的完善</w:t>
      </w:r>
      <w:r>
        <w:rPr>
          <w:rFonts w:ascii="仿宋" w:eastAsia="仿宋" w:hAnsi="仿宋" w:hint="eastAsia"/>
          <w:sz w:val="36"/>
          <w:szCs w:val="36"/>
          <w:lang w:eastAsia="zh-CN"/>
        </w:rPr>
        <w:t>和需求分析资料收集上</w:t>
      </w:r>
      <w:r w:rsidRPr="00542B19">
        <w:rPr>
          <w:rFonts w:ascii="仿宋" w:eastAsia="仿宋" w:hAnsi="仿宋" w:hint="eastAsia"/>
          <w:sz w:val="36"/>
          <w:szCs w:val="36"/>
          <w:lang w:eastAsia="zh-CN"/>
        </w:rPr>
        <w:t>。</w:t>
      </w:r>
    </w:p>
    <w:p w14:paraId="27F30C39" w14:textId="65930630" w:rsidR="00542B19" w:rsidRDefault="00542B19" w:rsidP="00542B19">
      <w:pPr>
        <w:rPr>
          <w:rFonts w:ascii="仿宋" w:eastAsia="仿宋" w:hAnsi="仿宋"/>
          <w:sz w:val="36"/>
          <w:szCs w:val="36"/>
          <w:lang w:eastAsia="zh-CN"/>
        </w:rPr>
      </w:pPr>
      <w:r w:rsidRPr="00542B19">
        <w:rPr>
          <w:rFonts w:ascii="仿宋" w:eastAsia="仿宋" w:hAnsi="仿宋" w:hint="eastAsia"/>
          <w:sz w:val="36"/>
          <w:szCs w:val="36"/>
          <w:lang w:eastAsia="zh-CN"/>
        </w:rPr>
        <w:t>会议记录将更加细致和及时，以确保所有问题能够得到有效跟踪和解决。</w:t>
      </w:r>
    </w:p>
    <w:p w14:paraId="3AA87103" w14:textId="77777777" w:rsidR="00542B19" w:rsidRDefault="00542B19">
      <w:pPr>
        <w:rPr>
          <w:rFonts w:ascii="仿宋" w:eastAsia="仿宋" w:hAnsi="仿宋"/>
          <w:sz w:val="36"/>
          <w:szCs w:val="36"/>
          <w:lang w:eastAsia="zh-CN"/>
        </w:rPr>
      </w:pPr>
    </w:p>
    <w:p w14:paraId="1DD8D538" w14:textId="77777777" w:rsidR="00542B19" w:rsidRDefault="00542B19">
      <w:pPr>
        <w:rPr>
          <w:rFonts w:ascii="仿宋" w:eastAsia="仿宋" w:hAnsi="仿宋"/>
          <w:sz w:val="36"/>
          <w:szCs w:val="36"/>
          <w:lang w:eastAsia="zh-CN"/>
        </w:rPr>
      </w:pPr>
    </w:p>
    <w:p w14:paraId="0286648D" w14:textId="77777777" w:rsidR="00542B19" w:rsidRDefault="00542B19">
      <w:pPr>
        <w:rPr>
          <w:rFonts w:ascii="仿宋" w:eastAsia="仿宋" w:hAnsi="仿宋"/>
          <w:sz w:val="36"/>
          <w:szCs w:val="36"/>
          <w:lang w:eastAsia="zh-CN"/>
        </w:rPr>
      </w:pPr>
    </w:p>
    <w:p w14:paraId="4C0B63A6" w14:textId="77777777" w:rsidR="00542B19" w:rsidRDefault="00542B19">
      <w:pPr>
        <w:rPr>
          <w:rFonts w:ascii="仿宋" w:eastAsia="仿宋" w:hAnsi="仿宋"/>
          <w:sz w:val="36"/>
          <w:szCs w:val="36"/>
          <w:lang w:eastAsia="zh-CN"/>
        </w:rPr>
      </w:pPr>
    </w:p>
    <w:p w14:paraId="10DC5BAC" w14:textId="326533BF" w:rsidR="00E667C6" w:rsidRPr="00F15D7C" w:rsidRDefault="00E667C6">
      <w:pPr>
        <w:rPr>
          <w:rFonts w:ascii="仿宋" w:eastAsia="仿宋" w:hAnsi="仿宋"/>
          <w:sz w:val="36"/>
          <w:szCs w:val="36"/>
          <w:lang w:eastAsia="zh-CN"/>
        </w:rPr>
      </w:pPr>
    </w:p>
    <w:sectPr w:rsidR="00E667C6" w:rsidRPr="00F15D7C" w:rsidSect="003D60F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1B23C" w14:textId="77777777" w:rsidR="00781205" w:rsidRDefault="00781205" w:rsidP="005D4893">
      <w:pPr>
        <w:spacing w:after="0" w:line="240" w:lineRule="auto"/>
      </w:pPr>
      <w:r>
        <w:separator/>
      </w:r>
    </w:p>
  </w:endnote>
  <w:endnote w:type="continuationSeparator" w:id="0">
    <w:p w14:paraId="75EA2B9C" w14:textId="77777777" w:rsidR="00781205" w:rsidRDefault="00781205" w:rsidP="005D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D7AC3" w14:textId="77777777" w:rsidR="00781205" w:rsidRDefault="00781205" w:rsidP="005D4893">
      <w:pPr>
        <w:spacing w:after="0" w:line="240" w:lineRule="auto"/>
      </w:pPr>
      <w:r>
        <w:separator/>
      </w:r>
    </w:p>
  </w:footnote>
  <w:footnote w:type="continuationSeparator" w:id="0">
    <w:p w14:paraId="13894CBB" w14:textId="77777777" w:rsidR="00781205" w:rsidRDefault="00781205" w:rsidP="005D4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65185337">
    <w:abstractNumId w:val="8"/>
  </w:num>
  <w:num w:numId="2" w16cid:durableId="42145781">
    <w:abstractNumId w:val="6"/>
  </w:num>
  <w:num w:numId="3" w16cid:durableId="252672068">
    <w:abstractNumId w:val="5"/>
  </w:num>
  <w:num w:numId="4" w16cid:durableId="1596934671">
    <w:abstractNumId w:val="4"/>
  </w:num>
  <w:num w:numId="5" w16cid:durableId="96675506">
    <w:abstractNumId w:val="7"/>
  </w:num>
  <w:num w:numId="6" w16cid:durableId="421952125">
    <w:abstractNumId w:val="3"/>
  </w:num>
  <w:num w:numId="7" w16cid:durableId="1119911567">
    <w:abstractNumId w:val="2"/>
  </w:num>
  <w:num w:numId="8" w16cid:durableId="162401614">
    <w:abstractNumId w:val="1"/>
  </w:num>
  <w:num w:numId="9" w16cid:durableId="1632518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F0D"/>
    <w:rsid w:val="001F346A"/>
    <w:rsid w:val="00207B66"/>
    <w:rsid w:val="0029639D"/>
    <w:rsid w:val="00326F90"/>
    <w:rsid w:val="003D001F"/>
    <w:rsid w:val="003D60F4"/>
    <w:rsid w:val="00485B39"/>
    <w:rsid w:val="004D6CB8"/>
    <w:rsid w:val="00542B19"/>
    <w:rsid w:val="005D4893"/>
    <w:rsid w:val="005D61F5"/>
    <w:rsid w:val="00781205"/>
    <w:rsid w:val="008644EE"/>
    <w:rsid w:val="00877B8E"/>
    <w:rsid w:val="00AA1D8D"/>
    <w:rsid w:val="00B47730"/>
    <w:rsid w:val="00B65431"/>
    <w:rsid w:val="00C52F99"/>
    <w:rsid w:val="00CB0664"/>
    <w:rsid w:val="00D876A6"/>
    <w:rsid w:val="00E667C6"/>
    <w:rsid w:val="00F0284F"/>
    <w:rsid w:val="00F15D7C"/>
    <w:rsid w:val="00F31D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33194E"/>
  <w14:defaultImageDpi w14:val="300"/>
  <w15:docId w15:val="{5D14A64E-071C-4EFA-B851-F3B6ADC7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link w:val="aa"/>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b">
    <w:name w:val="Title"/>
    <w:basedOn w:val="a1"/>
    <w:next w:val="a1"/>
    <w:link w:val="ac"/>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标题 字符"/>
    <w:basedOn w:val="a2"/>
    <w:link w:val="ab"/>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1"/>
    <w:next w:val="a1"/>
    <w:link w:val="a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e">
    <w:name w:val="副标题 字符"/>
    <w:basedOn w:val="a2"/>
    <w:link w:val="ad"/>
    <w:uiPriority w:val="11"/>
    <w:rsid w:val="00FC693F"/>
    <w:rPr>
      <w:rFonts w:asciiTheme="majorHAnsi" w:eastAsiaTheme="majorEastAsia" w:hAnsiTheme="majorHAnsi" w:cstheme="majorBidi"/>
      <w:i/>
      <w:iCs/>
      <w:color w:val="4F81BD" w:themeColor="accent1"/>
      <w:spacing w:val="15"/>
      <w:sz w:val="24"/>
      <w:szCs w:val="24"/>
    </w:rPr>
  </w:style>
  <w:style w:type="paragraph" w:styleId="af">
    <w:name w:val="List Paragraph"/>
    <w:basedOn w:val="a1"/>
    <w:uiPriority w:val="34"/>
    <w:qFormat/>
    <w:rsid w:val="00FC693F"/>
    <w:pPr>
      <w:ind w:left="720"/>
      <w:contextualSpacing/>
    </w:pPr>
  </w:style>
  <w:style w:type="paragraph" w:styleId="af0">
    <w:name w:val="Body Text"/>
    <w:basedOn w:val="a1"/>
    <w:link w:val="af1"/>
    <w:uiPriority w:val="99"/>
    <w:unhideWhenUsed/>
    <w:rsid w:val="00AA1D8D"/>
    <w:pPr>
      <w:spacing w:after="120"/>
    </w:pPr>
  </w:style>
  <w:style w:type="character" w:customStyle="1" w:styleId="af1">
    <w:name w:val="正文文本 字符"/>
    <w:basedOn w:val="a2"/>
    <w:link w:val="af0"/>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2">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3">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4">
    <w:name w:val="macro"/>
    <w:link w:val="af5"/>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5">
    <w:name w:val="宏文本 字符"/>
    <w:basedOn w:val="a2"/>
    <w:link w:val="af4"/>
    <w:uiPriority w:val="99"/>
    <w:rsid w:val="0029639D"/>
    <w:rPr>
      <w:rFonts w:ascii="Courier" w:hAnsi="Courier"/>
      <w:sz w:val="20"/>
      <w:szCs w:val="20"/>
    </w:rPr>
  </w:style>
  <w:style w:type="paragraph" w:styleId="af6">
    <w:name w:val="Quote"/>
    <w:basedOn w:val="a1"/>
    <w:next w:val="a1"/>
    <w:link w:val="af7"/>
    <w:uiPriority w:val="29"/>
    <w:qFormat/>
    <w:rsid w:val="00FC693F"/>
    <w:rPr>
      <w:i/>
      <w:iCs/>
      <w:color w:val="000000" w:themeColor="text1"/>
    </w:rPr>
  </w:style>
  <w:style w:type="character" w:customStyle="1" w:styleId="af7">
    <w:name w:val="引用 字符"/>
    <w:basedOn w:val="a2"/>
    <w:link w:val="af6"/>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8">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9">
    <w:name w:val="Strong"/>
    <w:basedOn w:val="a2"/>
    <w:uiPriority w:val="22"/>
    <w:qFormat/>
    <w:rsid w:val="00FC693F"/>
    <w:rPr>
      <w:b/>
      <w:bCs/>
    </w:rPr>
  </w:style>
  <w:style w:type="character" w:styleId="afa">
    <w:name w:val="Emphasis"/>
    <w:basedOn w:val="a2"/>
    <w:uiPriority w:val="20"/>
    <w:qFormat/>
    <w:rsid w:val="00FC693F"/>
    <w:rPr>
      <w:i/>
      <w:iCs/>
    </w:rPr>
  </w:style>
  <w:style w:type="paragraph" w:styleId="afb">
    <w:name w:val="Intense Quote"/>
    <w:basedOn w:val="a1"/>
    <w:next w:val="a1"/>
    <w:link w:val="afc"/>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c">
    <w:name w:val="明显引用 字符"/>
    <w:basedOn w:val="a2"/>
    <w:link w:val="afb"/>
    <w:uiPriority w:val="30"/>
    <w:rsid w:val="00FC693F"/>
    <w:rPr>
      <w:b/>
      <w:bCs/>
      <w:i/>
      <w:iCs/>
      <w:color w:val="4F81BD" w:themeColor="accent1"/>
    </w:rPr>
  </w:style>
  <w:style w:type="character" w:styleId="afd">
    <w:name w:val="Subtle Emphasis"/>
    <w:basedOn w:val="a2"/>
    <w:uiPriority w:val="19"/>
    <w:qFormat/>
    <w:rsid w:val="00FC693F"/>
    <w:rPr>
      <w:i/>
      <w:iCs/>
      <w:color w:val="808080" w:themeColor="text1" w:themeTint="7F"/>
    </w:rPr>
  </w:style>
  <w:style w:type="character" w:styleId="afe">
    <w:name w:val="Intense Emphasis"/>
    <w:basedOn w:val="a2"/>
    <w:uiPriority w:val="21"/>
    <w:qFormat/>
    <w:rsid w:val="00FC693F"/>
    <w:rPr>
      <w:b/>
      <w:bCs/>
      <w:i/>
      <w:iCs/>
      <w:color w:val="4F81BD" w:themeColor="accent1"/>
    </w:rPr>
  </w:style>
  <w:style w:type="character" w:styleId="aff">
    <w:name w:val="Subtle Reference"/>
    <w:basedOn w:val="a2"/>
    <w:uiPriority w:val="31"/>
    <w:qFormat/>
    <w:rsid w:val="00FC693F"/>
    <w:rPr>
      <w:smallCaps/>
      <w:color w:val="C0504D" w:themeColor="accent2"/>
      <w:u w:val="single"/>
    </w:rPr>
  </w:style>
  <w:style w:type="character" w:styleId="aff0">
    <w:name w:val="Intense Reference"/>
    <w:basedOn w:val="a2"/>
    <w:uiPriority w:val="32"/>
    <w:qFormat/>
    <w:rsid w:val="00FC693F"/>
    <w:rPr>
      <w:b/>
      <w:bCs/>
      <w:smallCaps/>
      <w:color w:val="C0504D" w:themeColor="accent2"/>
      <w:spacing w:val="5"/>
      <w:u w:val="single"/>
    </w:rPr>
  </w:style>
  <w:style w:type="character" w:styleId="aff1">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a">
    <w:name w:val="无间隔 字符"/>
    <w:basedOn w:val="a2"/>
    <w:link w:val="a9"/>
    <w:uiPriority w:val="1"/>
    <w:rsid w:val="003D6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11012">
      <w:bodyDiv w:val="1"/>
      <w:marLeft w:val="0"/>
      <w:marRight w:val="0"/>
      <w:marTop w:val="0"/>
      <w:marBottom w:val="0"/>
      <w:divBdr>
        <w:top w:val="none" w:sz="0" w:space="0" w:color="auto"/>
        <w:left w:val="none" w:sz="0" w:space="0" w:color="auto"/>
        <w:bottom w:val="none" w:sz="0" w:space="0" w:color="auto"/>
        <w:right w:val="none" w:sz="0" w:space="0" w:color="auto"/>
      </w:divBdr>
    </w:div>
    <w:div w:id="408818731">
      <w:bodyDiv w:val="1"/>
      <w:marLeft w:val="0"/>
      <w:marRight w:val="0"/>
      <w:marTop w:val="0"/>
      <w:marBottom w:val="0"/>
      <w:divBdr>
        <w:top w:val="none" w:sz="0" w:space="0" w:color="auto"/>
        <w:left w:val="none" w:sz="0" w:space="0" w:color="auto"/>
        <w:bottom w:val="none" w:sz="0" w:space="0" w:color="auto"/>
        <w:right w:val="none" w:sz="0" w:space="0" w:color="auto"/>
      </w:divBdr>
    </w:div>
    <w:div w:id="510683493">
      <w:bodyDiv w:val="1"/>
      <w:marLeft w:val="0"/>
      <w:marRight w:val="0"/>
      <w:marTop w:val="0"/>
      <w:marBottom w:val="0"/>
      <w:divBdr>
        <w:top w:val="none" w:sz="0" w:space="0" w:color="auto"/>
        <w:left w:val="none" w:sz="0" w:space="0" w:color="auto"/>
        <w:bottom w:val="none" w:sz="0" w:space="0" w:color="auto"/>
        <w:right w:val="none" w:sz="0" w:space="0" w:color="auto"/>
      </w:divBdr>
    </w:div>
    <w:div w:id="1823152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本次会议对本周完成的项目可行性分析报告和项目计划书进行了深入讨论</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130</Words>
  <Characters>747</Characters>
  <Application>Microsoft Office Word</Application>
  <DocSecurity>0</DocSecurity>
  <Lines>6</Lines>
  <Paragraphs>1</Paragraphs>
  <ScaleCrop>false</ScaleCrop>
  <HeadingPairs>
    <vt:vector size="4" baseType="variant">
      <vt:variant>
        <vt:lpstr>Title</vt:lpstr>
      </vt:variant>
      <vt:variant>
        <vt:i4>1</vt:i4>
      </vt:variant>
      <vt:variant>
        <vt:lpstr>标题</vt:lpstr>
      </vt:variant>
      <vt:variant>
        <vt:i4>12</vt:i4>
      </vt:variant>
    </vt:vector>
  </HeadingPairs>
  <TitlesOfParts>
    <vt:vector size="13" baseType="lpstr">
      <vt:lpstr/>
      <vt:lpstr>会议内容</vt:lpstr>
      <vt:lpstr>    1. 项目可行性分析报告和项目计划书讨论</vt:lpstr>
      <vt:lpstr>    本次会议首先对本周完成的项目可行性分析报告和项目计划书进行了深入讨论，发现了以下问题：</vt:lpstr>
      <vt:lpstr>    </vt:lpstr>
      <vt:lpstr>    字体不符合公文格式：文档的字体和字号不规范，未达到公文标准的排版要求。决定统一使用规范的字体和大小，确保正式提交时文档具有专业性。</vt:lpstr>
      <vt:lpstr>    投资及效益分析遗漏：在投资及效益可行性分析中，部分数据未补充完整，支出和收益部分。需重新核对并补充详细数据，包括详细的费用估算和收益预期。重新计算收益投资比。</vt:lpstr>
      <vt:lpstr>    项目预算不详细：报告中关于人工成本的估算过于模糊，未清晰列出各个阶段的人工费用。决定重新细化人工成本的计算，按照组员的工作时长和任务进行合理的预算分配。</vt:lpstr>
      <vt:lpstr>    甘特图更新：甘特图中的时间安排不够合理，部分任务的时长和开始时间存在冲突。会议决定由刘智豪重新修订甘特图，确保项目各阶段的任务安排合理有序。</vt:lpstr>
      <vt:lpstr>    2. 流程图制作</vt:lpstr>
      <vt:lpstr>    3. 下周课程内容准备</vt:lpstr>
      <vt:lpstr>    4. 小程序初期模型讨论</vt:lpstr>
      <vt:lpstr>    5. 项目后续工作安排</vt:lpstr>
    </vt:vector>
  </TitlesOfParts>
  <Manager/>
  <Company/>
  <LinksUpToDate>false</LinksUpToDate>
  <CharactersWithSpaces>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G08小组会议纪要</dc:title>
  <dc:subject>第二次会议</dc:subject>
  <dc:creator>python-docx</dc:creator>
  <cp:keywords/>
  <dc:description>generated by python-docx</dc:description>
  <cp:lastModifiedBy>钰航 林</cp:lastModifiedBy>
  <cp:revision>7</cp:revision>
  <dcterms:created xsi:type="dcterms:W3CDTF">2013-12-23T23:15:00Z</dcterms:created>
  <dcterms:modified xsi:type="dcterms:W3CDTF">2024-10-22T08:09:00Z</dcterms:modified>
  <cp:category/>
</cp:coreProperties>
</file>