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0092914"/>
        <w:docPartObj>
          <w:docPartGallery w:val="Cover Pages"/>
          <w:docPartUnique/>
        </w:docPartObj>
      </w:sdtPr>
      <w:sdtEndPr>
        <w:rPr>
          <w:noProof/>
        </w:rPr>
      </w:sdtEndPr>
      <w:sdtContent>
        <w:p w14:paraId="4F2D9057" w14:textId="1B978614" w:rsidR="00A1607D" w:rsidRDefault="00A1607D">
          <w:r>
            <w:rPr>
              <w:noProof/>
            </w:rPr>
            <mc:AlternateContent>
              <mc:Choice Requires="wpg">
                <w:drawing>
                  <wp:anchor distT="0" distB="0" distL="114300" distR="114300" simplePos="0" relativeHeight="251662336" behindDoc="0" locked="0" layoutInCell="1" allowOverlap="1" wp14:anchorId="22074A3A" wp14:editId="0CB746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5B9697"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22DA24" wp14:editId="4A178A7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8BABF3" w14:textId="70070022" w:rsidR="00A1607D" w:rsidRDefault="00A1607D">
                                    <w:pPr>
                                      <w:pStyle w:val="aa"/>
                                      <w:jc w:val="right"/>
                                      <w:rPr>
                                        <w:color w:val="595959" w:themeColor="text1" w:themeTint="A6"/>
                                        <w:sz w:val="28"/>
                                        <w:szCs w:val="28"/>
                                      </w:rPr>
                                    </w:pPr>
                                    <w:r>
                                      <w:rPr>
                                        <w:rFonts w:hint="eastAsia"/>
                                        <w:color w:val="595959" w:themeColor="text1" w:themeTint="A6"/>
                                        <w:sz w:val="28"/>
                                        <w:szCs w:val="28"/>
                                      </w:rPr>
                                      <w:t>G08小组</w:t>
                                    </w:r>
                                  </w:p>
                                </w:sdtContent>
                              </w:sdt>
                              <w:p w14:paraId="0C507C4C" w14:textId="3E232F98" w:rsidR="00A1607D" w:rsidRDefault="00A1607D">
                                <w:pPr>
                                  <w:pStyle w:val="aa"/>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22DA24" id="_x0000_t202" coordsize="21600,21600" o:spt="202" path="m,l,21600r21600,l21600,xe">
                    <v:stroke joinstyle="miter"/>
                    <v:path gradientshapeok="t" o:connecttype="rect"/>
                  </v:shapetype>
                  <v:shape id="文本框 158"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8BABF3" w14:textId="70070022" w:rsidR="00A1607D" w:rsidRDefault="00A1607D">
                              <w:pPr>
                                <w:pStyle w:val="aa"/>
                                <w:jc w:val="right"/>
                                <w:rPr>
                                  <w:color w:val="595959" w:themeColor="text1" w:themeTint="A6"/>
                                  <w:sz w:val="28"/>
                                  <w:szCs w:val="28"/>
                                </w:rPr>
                              </w:pPr>
                              <w:r>
                                <w:rPr>
                                  <w:rFonts w:hint="eastAsia"/>
                                  <w:color w:val="595959" w:themeColor="text1" w:themeTint="A6"/>
                                  <w:sz w:val="28"/>
                                  <w:szCs w:val="28"/>
                                </w:rPr>
                                <w:t>G08小组</w:t>
                              </w:r>
                            </w:p>
                          </w:sdtContent>
                        </w:sdt>
                        <w:p w14:paraId="0C507C4C" w14:textId="3E232F98" w:rsidR="00A1607D" w:rsidRDefault="00A1607D">
                          <w:pPr>
                            <w:pStyle w:val="aa"/>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7ECF2" wp14:editId="0AB9C11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6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D1C1F" w14:textId="77777777" w:rsidR="00A1607D" w:rsidRDefault="00A1607D">
                                <w:pPr>
                                  <w:pStyle w:val="aa"/>
                                  <w:jc w:val="right"/>
                                  <w:rPr>
                                    <w:color w:val="4472C4" w:themeColor="accent1"/>
                                    <w:sz w:val="28"/>
                                    <w:szCs w:val="28"/>
                                  </w:rPr>
                                </w:pPr>
                                <w:r>
                                  <w:rPr>
                                    <w:color w:val="4472C4" w:themeColor="accent1"/>
                                    <w:sz w:val="28"/>
                                    <w:szCs w:val="28"/>
                                    <w:lang w:val="zh-CN"/>
                                  </w:rPr>
                                  <w:t>摘要</w:t>
                                </w:r>
                              </w:p>
                              <w:sdt>
                                <w:sdtPr>
                                  <w:rPr>
                                    <w:rFonts w:ascii="仿宋" w:eastAsia="仿宋" w:hAnsi="仿宋"/>
                                    <w:kern w:val="2"/>
                                    <w:sz w:val="24"/>
                                    <w:szCs w:val="24"/>
                                    <w:lang w:val="en-US"/>
                                  </w:rPr>
                                  <w:alias w:val="摘要"/>
                                  <w:tag w:val=""/>
                                  <w:id w:val="1375273687"/>
                                  <w:dataBinding w:prefixMappings="xmlns:ns0='http://schemas.microsoft.com/office/2006/coverPageProps' " w:xpath="/ns0:CoverPageProperties[1]/ns0:Abstract[1]" w:storeItemID="{55AF091B-3C7A-41E3-B477-F2FDAA23CFDA}"/>
                                  <w:text w:multiLine="1"/>
                                </w:sdtPr>
                                <w:sdtContent>
                                  <w:p w14:paraId="1FEC80B2" w14:textId="45876CB5" w:rsidR="00A1607D" w:rsidRDefault="00A1607D">
                                    <w:pPr>
                                      <w:pStyle w:val="aa"/>
                                      <w:jc w:val="right"/>
                                      <w:rPr>
                                        <w:color w:val="595959" w:themeColor="text1" w:themeTint="A6"/>
                                        <w:sz w:val="20"/>
                                        <w:szCs w:val="20"/>
                                      </w:rPr>
                                    </w:pPr>
                                    <w:r w:rsidRPr="00A1607D">
                                      <w:rPr>
                                        <w:rFonts w:ascii="仿宋" w:eastAsia="仿宋" w:hAnsi="仿宋"/>
                                        <w:kern w:val="2"/>
                                        <w:sz w:val="24"/>
                                        <w:szCs w:val="24"/>
                                        <w:lang w:val="en-US"/>
                                      </w:rPr>
                                      <w:t>本用户手册旨在为二手交易小程序的用户提供全面的使用指南，帮助用户快速熟悉并顺利使用小程序的各项功能。预期读者包括所有使用本二手交易小程序的个人用户，无论是出售闲置物品的卖家还是购买二手商品的买家。</w:t>
                                    </w:r>
                                    <w:r w:rsidRPr="00A1607D">
                                      <w:rPr>
                                        <w:rFonts w:ascii="仿宋" w:eastAsia="仿宋" w:hAnsi="仿宋"/>
                                        <w:kern w:val="2"/>
                                        <w:sz w:val="24"/>
                                        <w:szCs w:val="24"/>
                                        <w:lang w:val="en-U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7ECF2" id="文本框 160"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BD1C1F" w14:textId="77777777" w:rsidR="00A1607D" w:rsidRDefault="00A1607D">
                          <w:pPr>
                            <w:pStyle w:val="aa"/>
                            <w:jc w:val="right"/>
                            <w:rPr>
                              <w:color w:val="4472C4" w:themeColor="accent1"/>
                              <w:sz w:val="28"/>
                              <w:szCs w:val="28"/>
                            </w:rPr>
                          </w:pPr>
                          <w:r>
                            <w:rPr>
                              <w:color w:val="4472C4" w:themeColor="accent1"/>
                              <w:sz w:val="28"/>
                              <w:szCs w:val="28"/>
                              <w:lang w:val="zh-CN"/>
                            </w:rPr>
                            <w:t>摘要</w:t>
                          </w:r>
                        </w:p>
                        <w:sdt>
                          <w:sdtPr>
                            <w:rPr>
                              <w:rFonts w:ascii="仿宋" w:eastAsia="仿宋" w:hAnsi="仿宋"/>
                              <w:kern w:val="2"/>
                              <w:sz w:val="24"/>
                              <w:szCs w:val="24"/>
                              <w:lang w:val="en-US"/>
                            </w:rPr>
                            <w:alias w:val="摘要"/>
                            <w:tag w:val=""/>
                            <w:id w:val="1375273687"/>
                            <w:dataBinding w:prefixMappings="xmlns:ns0='http://schemas.microsoft.com/office/2006/coverPageProps' " w:xpath="/ns0:CoverPageProperties[1]/ns0:Abstract[1]" w:storeItemID="{55AF091B-3C7A-41E3-B477-F2FDAA23CFDA}"/>
                            <w:text w:multiLine="1"/>
                          </w:sdtPr>
                          <w:sdtContent>
                            <w:p w14:paraId="1FEC80B2" w14:textId="45876CB5" w:rsidR="00A1607D" w:rsidRDefault="00A1607D">
                              <w:pPr>
                                <w:pStyle w:val="aa"/>
                                <w:jc w:val="right"/>
                                <w:rPr>
                                  <w:color w:val="595959" w:themeColor="text1" w:themeTint="A6"/>
                                  <w:sz w:val="20"/>
                                  <w:szCs w:val="20"/>
                                </w:rPr>
                              </w:pPr>
                              <w:r w:rsidRPr="00A1607D">
                                <w:rPr>
                                  <w:rFonts w:ascii="仿宋" w:eastAsia="仿宋" w:hAnsi="仿宋"/>
                                  <w:kern w:val="2"/>
                                  <w:sz w:val="24"/>
                                  <w:szCs w:val="24"/>
                                  <w:lang w:val="en-US"/>
                                </w:rPr>
                                <w:t>本用户手册旨在为二手交易小程序的用户提供全面的使用指南，帮助用户快速熟悉并顺利使用小程序的各项功能。预期读者包括所有使用本二手交易小程序的个人用户，无论是出售闲置物品的卖家还是购买二手商品的买家。</w:t>
                              </w:r>
                              <w:r w:rsidRPr="00A1607D">
                                <w:rPr>
                                  <w:rFonts w:ascii="仿宋" w:eastAsia="仿宋" w:hAnsi="仿宋"/>
                                  <w:kern w:val="2"/>
                                  <w:sz w:val="24"/>
                                  <w:szCs w:val="24"/>
                                  <w:lang w:val="en-US"/>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31DD56" wp14:editId="7B04EC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1DF51" w14:textId="09C886CD" w:rsidR="00A1607D" w:rsidRDefault="00A1607D">
                                <w:pPr>
                                  <w:jc w:val="right"/>
                                  <w:rPr>
                                    <w:color w:val="4472C4" w:themeColor="accent1"/>
                                    <w:sz w:val="64"/>
                                    <w:szCs w:val="64"/>
                                  </w:rPr>
                                </w:pPr>
                                <w:sdt>
                                  <w:sdtPr>
                                    <w:rPr>
                                      <w:rFonts w:asciiTheme="majorEastAsia" w:eastAsiaTheme="majorEastAsia" w:hAnsiTheme="majorEastAsia" w:cs="等线 Light"/>
                                      <w:sz w:val="56"/>
                                      <w:szCs w:val="56"/>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gramStart"/>
                                    <w:r w:rsidRPr="00A1607D">
                                      <w:rPr>
                                        <w:rFonts w:asciiTheme="majorEastAsia" w:eastAsiaTheme="majorEastAsia" w:hAnsiTheme="majorEastAsia" w:cs="等线 Light" w:hint="eastAsia"/>
                                        <w:sz w:val="56"/>
                                        <w:szCs w:val="56"/>
                                      </w:rPr>
                                      <w:t>“城院跳蚤”微信小</w:t>
                                    </w:r>
                                    <w:proofErr w:type="gramEnd"/>
                                    <w:r w:rsidRPr="00A1607D">
                                      <w:rPr>
                                        <w:rFonts w:asciiTheme="majorEastAsia" w:eastAsiaTheme="majorEastAsia" w:hAnsiTheme="majorEastAsia" w:cs="等线 Light" w:hint="eastAsia"/>
                                        <w:sz w:val="56"/>
                                        <w:szCs w:val="56"/>
                                      </w:rPr>
                                      <w:t>程序</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B0F82B" w14:textId="5A792D26" w:rsidR="00A1607D" w:rsidRDefault="00A1607D">
                                    <w:pPr>
                                      <w:jc w:val="right"/>
                                      <w:rPr>
                                        <w:smallCaps/>
                                        <w:color w:val="404040" w:themeColor="text1" w:themeTint="BF"/>
                                        <w:sz w:val="36"/>
                                        <w:szCs w:val="36"/>
                                      </w:rPr>
                                    </w:pPr>
                                    <w:r>
                                      <w:rPr>
                                        <w:rFonts w:hint="eastAsia"/>
                                        <w:color w:val="404040" w:themeColor="text1" w:themeTint="BF"/>
                                        <w:sz w:val="36"/>
                                        <w:szCs w:val="36"/>
                                      </w:rPr>
                                      <w:t>用户手册</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31DD56" id="文本框 162"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11DF51" w14:textId="09C886CD" w:rsidR="00A1607D" w:rsidRDefault="00A1607D">
                          <w:pPr>
                            <w:jc w:val="right"/>
                            <w:rPr>
                              <w:color w:val="4472C4" w:themeColor="accent1"/>
                              <w:sz w:val="64"/>
                              <w:szCs w:val="64"/>
                            </w:rPr>
                          </w:pPr>
                          <w:sdt>
                            <w:sdtPr>
                              <w:rPr>
                                <w:rFonts w:asciiTheme="majorEastAsia" w:eastAsiaTheme="majorEastAsia" w:hAnsiTheme="majorEastAsia" w:cs="等线 Light"/>
                                <w:sz w:val="56"/>
                                <w:szCs w:val="56"/>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gramStart"/>
                              <w:r w:rsidRPr="00A1607D">
                                <w:rPr>
                                  <w:rFonts w:asciiTheme="majorEastAsia" w:eastAsiaTheme="majorEastAsia" w:hAnsiTheme="majorEastAsia" w:cs="等线 Light" w:hint="eastAsia"/>
                                  <w:sz w:val="56"/>
                                  <w:szCs w:val="56"/>
                                </w:rPr>
                                <w:t>“城院跳蚤”微信小</w:t>
                              </w:r>
                              <w:proofErr w:type="gramEnd"/>
                              <w:r w:rsidRPr="00A1607D">
                                <w:rPr>
                                  <w:rFonts w:asciiTheme="majorEastAsia" w:eastAsiaTheme="majorEastAsia" w:hAnsiTheme="majorEastAsia" w:cs="等线 Light" w:hint="eastAsia"/>
                                  <w:sz w:val="56"/>
                                  <w:szCs w:val="56"/>
                                </w:rPr>
                                <w:t>程序</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B0F82B" w14:textId="5A792D26" w:rsidR="00A1607D" w:rsidRDefault="00A1607D">
                              <w:pPr>
                                <w:jc w:val="right"/>
                                <w:rPr>
                                  <w:smallCaps/>
                                  <w:color w:val="404040" w:themeColor="text1" w:themeTint="BF"/>
                                  <w:sz w:val="36"/>
                                  <w:szCs w:val="36"/>
                                </w:rPr>
                              </w:pPr>
                              <w:r>
                                <w:rPr>
                                  <w:rFonts w:hint="eastAsia"/>
                                  <w:color w:val="404040" w:themeColor="text1" w:themeTint="BF"/>
                                  <w:sz w:val="36"/>
                                  <w:szCs w:val="36"/>
                                </w:rPr>
                                <w:t>用户手册</w:t>
                              </w:r>
                            </w:p>
                          </w:sdtContent>
                        </w:sdt>
                      </w:txbxContent>
                    </v:textbox>
                    <w10:wrap type="square" anchorx="page" anchory="page"/>
                  </v:shape>
                </w:pict>
              </mc:Fallback>
            </mc:AlternateContent>
          </w:r>
        </w:p>
        <w:p w14:paraId="733CF4F4" w14:textId="475212F7" w:rsidR="00A1607D" w:rsidRDefault="00A1607D">
          <w:pPr>
            <w:widowControl/>
            <w:jc w:val="left"/>
            <w:rPr>
              <w:b/>
              <w:bCs/>
              <w:caps/>
              <w:noProof/>
            </w:rPr>
          </w:pPr>
          <w:r>
            <w:rPr>
              <w:noProof/>
            </w:rPr>
            <w:drawing>
              <wp:anchor distT="0" distB="0" distL="114300" distR="114300" simplePos="0" relativeHeight="251664384" behindDoc="0" locked="0" layoutInCell="1" allowOverlap="1" wp14:anchorId="32AE5D4E" wp14:editId="47E50E32">
                <wp:simplePos x="0" y="0"/>
                <wp:positionH relativeFrom="column">
                  <wp:posOffset>-838200</wp:posOffset>
                </wp:positionH>
                <wp:positionV relativeFrom="paragraph">
                  <wp:posOffset>275590</wp:posOffset>
                </wp:positionV>
                <wp:extent cx="2095500" cy="2095500"/>
                <wp:effectExtent l="0" t="0" r="0" b="0"/>
                <wp:wrapNone/>
                <wp:docPr id="13057158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15817" name="图片 13057158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page">
                  <wp14:pctWidth>0</wp14:pctWidth>
                </wp14:sizeRelH>
                <wp14:sizeRelV relativeFrom="page">
                  <wp14:pctHeight>0</wp14:pctHeight>
                </wp14:sizeRelV>
              </wp:anchor>
            </w:drawing>
          </w:r>
          <w:r>
            <w:rPr>
              <w:noProof/>
            </w:rPr>
            <w:br w:type="page"/>
          </w:r>
        </w:p>
      </w:sdtContent>
    </w:sdt>
    <w:p w14:paraId="452F6691" w14:textId="641F8BFB" w:rsidR="00A1607D" w:rsidRDefault="00A857F6">
      <w:pPr>
        <w:pStyle w:val="TOC1"/>
        <w:tabs>
          <w:tab w:val="right" w:leader="dot" w:pos="8296"/>
        </w:tabs>
        <w:rPr>
          <w:rFonts w:asciiTheme="minorHAnsi" w:eastAsiaTheme="minorEastAsia" w:hAnsiTheme="minorHAnsi" w:cstheme="minorBidi"/>
          <w:b w:val="0"/>
          <w:bCs w:val="0"/>
          <w:caps w:val="0"/>
          <w:noProof/>
          <w:sz w:val="22"/>
          <w:szCs w:val="22"/>
          <w:lang/>
          <w14:ligatures w14:val="standardContextual"/>
        </w:rPr>
      </w:pPr>
      <w:r w:rsidRPr="00A857F6">
        <w:lastRenderedPageBreak/>
        <w:fldChar w:fldCharType="begin"/>
      </w:r>
      <w:r w:rsidRPr="00A857F6">
        <w:instrText xml:space="preserve"> </w:instrText>
      </w:r>
      <w:r w:rsidRPr="00A857F6">
        <w:rPr>
          <w:rFonts w:hint="eastAsia"/>
        </w:rPr>
        <w:instrText>TOC \o "1-3" \h \z \u</w:instrText>
      </w:r>
      <w:r w:rsidRPr="00A857F6">
        <w:instrText xml:space="preserve"> </w:instrText>
      </w:r>
      <w:r w:rsidRPr="00A857F6">
        <w:fldChar w:fldCharType="separate"/>
      </w:r>
      <w:hyperlink w:anchor="_Toc182142229" w:history="1">
        <w:r w:rsidR="00A1607D" w:rsidRPr="0062094C">
          <w:rPr>
            <w:rStyle w:val="a5"/>
            <w:noProof/>
          </w:rPr>
          <w:t>1引言</w:t>
        </w:r>
        <w:r w:rsidR="00A1607D">
          <w:rPr>
            <w:noProof/>
            <w:webHidden/>
          </w:rPr>
          <w:tab/>
        </w:r>
        <w:r w:rsidR="00A1607D">
          <w:rPr>
            <w:noProof/>
            <w:webHidden/>
          </w:rPr>
          <w:fldChar w:fldCharType="begin"/>
        </w:r>
        <w:r w:rsidR="00A1607D">
          <w:rPr>
            <w:noProof/>
            <w:webHidden/>
          </w:rPr>
          <w:instrText xml:space="preserve"> PAGEREF _Toc182142229 \h </w:instrText>
        </w:r>
        <w:r w:rsidR="00A1607D">
          <w:rPr>
            <w:noProof/>
            <w:webHidden/>
          </w:rPr>
        </w:r>
        <w:r w:rsidR="00A1607D">
          <w:rPr>
            <w:noProof/>
            <w:webHidden/>
          </w:rPr>
          <w:fldChar w:fldCharType="separate"/>
        </w:r>
        <w:r w:rsidR="00A1607D">
          <w:rPr>
            <w:noProof/>
            <w:webHidden/>
          </w:rPr>
          <w:t>3</w:t>
        </w:r>
        <w:r w:rsidR="00A1607D">
          <w:rPr>
            <w:noProof/>
            <w:webHidden/>
          </w:rPr>
          <w:fldChar w:fldCharType="end"/>
        </w:r>
      </w:hyperlink>
    </w:p>
    <w:p w14:paraId="467EB2D9" w14:textId="3888540A"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30" w:history="1">
        <w:r w:rsidRPr="0062094C">
          <w:rPr>
            <w:rStyle w:val="a5"/>
            <w:noProof/>
          </w:rPr>
          <w:t>1.1编写目的</w:t>
        </w:r>
        <w:r>
          <w:rPr>
            <w:noProof/>
            <w:webHidden/>
          </w:rPr>
          <w:tab/>
        </w:r>
        <w:r>
          <w:rPr>
            <w:noProof/>
            <w:webHidden/>
          </w:rPr>
          <w:fldChar w:fldCharType="begin"/>
        </w:r>
        <w:r>
          <w:rPr>
            <w:noProof/>
            <w:webHidden/>
          </w:rPr>
          <w:instrText xml:space="preserve"> PAGEREF _Toc182142230 \h </w:instrText>
        </w:r>
        <w:r>
          <w:rPr>
            <w:noProof/>
            <w:webHidden/>
          </w:rPr>
        </w:r>
        <w:r>
          <w:rPr>
            <w:noProof/>
            <w:webHidden/>
          </w:rPr>
          <w:fldChar w:fldCharType="separate"/>
        </w:r>
        <w:r>
          <w:rPr>
            <w:noProof/>
            <w:webHidden/>
          </w:rPr>
          <w:t>3</w:t>
        </w:r>
        <w:r>
          <w:rPr>
            <w:noProof/>
            <w:webHidden/>
          </w:rPr>
          <w:fldChar w:fldCharType="end"/>
        </w:r>
      </w:hyperlink>
    </w:p>
    <w:p w14:paraId="05A01770" w14:textId="1D607102"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31" w:history="1">
        <w:r w:rsidRPr="0062094C">
          <w:rPr>
            <w:rStyle w:val="a5"/>
            <w:noProof/>
          </w:rPr>
          <w:t>1.2背景</w:t>
        </w:r>
        <w:r>
          <w:rPr>
            <w:noProof/>
            <w:webHidden/>
          </w:rPr>
          <w:tab/>
        </w:r>
        <w:r>
          <w:rPr>
            <w:noProof/>
            <w:webHidden/>
          </w:rPr>
          <w:fldChar w:fldCharType="begin"/>
        </w:r>
        <w:r>
          <w:rPr>
            <w:noProof/>
            <w:webHidden/>
          </w:rPr>
          <w:instrText xml:space="preserve"> PAGEREF _Toc182142231 \h </w:instrText>
        </w:r>
        <w:r>
          <w:rPr>
            <w:noProof/>
            <w:webHidden/>
          </w:rPr>
        </w:r>
        <w:r>
          <w:rPr>
            <w:noProof/>
            <w:webHidden/>
          </w:rPr>
          <w:fldChar w:fldCharType="separate"/>
        </w:r>
        <w:r>
          <w:rPr>
            <w:noProof/>
            <w:webHidden/>
          </w:rPr>
          <w:t>3</w:t>
        </w:r>
        <w:r>
          <w:rPr>
            <w:noProof/>
            <w:webHidden/>
          </w:rPr>
          <w:fldChar w:fldCharType="end"/>
        </w:r>
      </w:hyperlink>
    </w:p>
    <w:p w14:paraId="69AFC6AD" w14:textId="391EA960"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32" w:history="1">
        <w:r w:rsidRPr="0062094C">
          <w:rPr>
            <w:rStyle w:val="a5"/>
            <w:noProof/>
          </w:rPr>
          <w:t>1.3定义</w:t>
        </w:r>
        <w:r>
          <w:rPr>
            <w:noProof/>
            <w:webHidden/>
          </w:rPr>
          <w:tab/>
        </w:r>
        <w:r>
          <w:rPr>
            <w:noProof/>
            <w:webHidden/>
          </w:rPr>
          <w:fldChar w:fldCharType="begin"/>
        </w:r>
        <w:r>
          <w:rPr>
            <w:noProof/>
            <w:webHidden/>
          </w:rPr>
          <w:instrText xml:space="preserve"> PAGEREF _Toc182142232 \h </w:instrText>
        </w:r>
        <w:r>
          <w:rPr>
            <w:noProof/>
            <w:webHidden/>
          </w:rPr>
        </w:r>
        <w:r>
          <w:rPr>
            <w:noProof/>
            <w:webHidden/>
          </w:rPr>
          <w:fldChar w:fldCharType="separate"/>
        </w:r>
        <w:r>
          <w:rPr>
            <w:noProof/>
            <w:webHidden/>
          </w:rPr>
          <w:t>3</w:t>
        </w:r>
        <w:r>
          <w:rPr>
            <w:noProof/>
            <w:webHidden/>
          </w:rPr>
          <w:fldChar w:fldCharType="end"/>
        </w:r>
      </w:hyperlink>
    </w:p>
    <w:p w14:paraId="1765D462" w14:textId="106392AC"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33" w:history="1">
        <w:r w:rsidRPr="0062094C">
          <w:rPr>
            <w:rStyle w:val="a5"/>
            <w:noProof/>
          </w:rPr>
          <w:t>1.4参考资料</w:t>
        </w:r>
        <w:r>
          <w:rPr>
            <w:noProof/>
            <w:webHidden/>
          </w:rPr>
          <w:tab/>
        </w:r>
        <w:r>
          <w:rPr>
            <w:noProof/>
            <w:webHidden/>
          </w:rPr>
          <w:fldChar w:fldCharType="begin"/>
        </w:r>
        <w:r>
          <w:rPr>
            <w:noProof/>
            <w:webHidden/>
          </w:rPr>
          <w:instrText xml:space="preserve"> PAGEREF _Toc182142233 \h </w:instrText>
        </w:r>
        <w:r>
          <w:rPr>
            <w:noProof/>
            <w:webHidden/>
          </w:rPr>
        </w:r>
        <w:r>
          <w:rPr>
            <w:noProof/>
            <w:webHidden/>
          </w:rPr>
          <w:fldChar w:fldCharType="separate"/>
        </w:r>
        <w:r>
          <w:rPr>
            <w:noProof/>
            <w:webHidden/>
          </w:rPr>
          <w:t>4</w:t>
        </w:r>
        <w:r>
          <w:rPr>
            <w:noProof/>
            <w:webHidden/>
          </w:rPr>
          <w:fldChar w:fldCharType="end"/>
        </w:r>
      </w:hyperlink>
    </w:p>
    <w:p w14:paraId="38917EE8" w14:textId="3F38849D" w:rsidR="00A1607D" w:rsidRDefault="00A1607D">
      <w:pPr>
        <w:pStyle w:val="TOC1"/>
        <w:tabs>
          <w:tab w:val="right" w:leader="dot" w:pos="8296"/>
        </w:tabs>
        <w:rPr>
          <w:rFonts w:asciiTheme="minorHAnsi" w:eastAsiaTheme="minorEastAsia" w:hAnsiTheme="minorHAnsi" w:cstheme="minorBidi"/>
          <w:b w:val="0"/>
          <w:bCs w:val="0"/>
          <w:caps w:val="0"/>
          <w:noProof/>
          <w:sz w:val="22"/>
          <w:szCs w:val="22"/>
          <w:lang/>
          <w14:ligatures w14:val="standardContextual"/>
        </w:rPr>
      </w:pPr>
      <w:hyperlink w:anchor="_Toc182142234" w:history="1">
        <w:r w:rsidRPr="0062094C">
          <w:rPr>
            <w:rStyle w:val="a5"/>
            <w:noProof/>
          </w:rPr>
          <w:t>2用途</w:t>
        </w:r>
        <w:r>
          <w:rPr>
            <w:noProof/>
            <w:webHidden/>
          </w:rPr>
          <w:tab/>
        </w:r>
        <w:r>
          <w:rPr>
            <w:noProof/>
            <w:webHidden/>
          </w:rPr>
          <w:fldChar w:fldCharType="begin"/>
        </w:r>
        <w:r>
          <w:rPr>
            <w:noProof/>
            <w:webHidden/>
          </w:rPr>
          <w:instrText xml:space="preserve"> PAGEREF _Toc182142234 \h </w:instrText>
        </w:r>
        <w:r>
          <w:rPr>
            <w:noProof/>
            <w:webHidden/>
          </w:rPr>
        </w:r>
        <w:r>
          <w:rPr>
            <w:noProof/>
            <w:webHidden/>
          </w:rPr>
          <w:fldChar w:fldCharType="separate"/>
        </w:r>
        <w:r>
          <w:rPr>
            <w:noProof/>
            <w:webHidden/>
          </w:rPr>
          <w:t>4</w:t>
        </w:r>
        <w:r>
          <w:rPr>
            <w:noProof/>
            <w:webHidden/>
          </w:rPr>
          <w:fldChar w:fldCharType="end"/>
        </w:r>
      </w:hyperlink>
    </w:p>
    <w:p w14:paraId="40BE52D0" w14:textId="25D59BE2"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35" w:history="1">
        <w:r w:rsidRPr="0062094C">
          <w:rPr>
            <w:rStyle w:val="a5"/>
            <w:noProof/>
          </w:rPr>
          <w:t>2.1功能</w:t>
        </w:r>
        <w:r>
          <w:rPr>
            <w:noProof/>
            <w:webHidden/>
          </w:rPr>
          <w:tab/>
        </w:r>
        <w:r>
          <w:rPr>
            <w:noProof/>
            <w:webHidden/>
          </w:rPr>
          <w:fldChar w:fldCharType="begin"/>
        </w:r>
        <w:r>
          <w:rPr>
            <w:noProof/>
            <w:webHidden/>
          </w:rPr>
          <w:instrText xml:space="preserve"> PAGEREF _Toc182142235 \h </w:instrText>
        </w:r>
        <w:r>
          <w:rPr>
            <w:noProof/>
            <w:webHidden/>
          </w:rPr>
        </w:r>
        <w:r>
          <w:rPr>
            <w:noProof/>
            <w:webHidden/>
          </w:rPr>
          <w:fldChar w:fldCharType="separate"/>
        </w:r>
        <w:r>
          <w:rPr>
            <w:noProof/>
            <w:webHidden/>
          </w:rPr>
          <w:t>4</w:t>
        </w:r>
        <w:r>
          <w:rPr>
            <w:noProof/>
            <w:webHidden/>
          </w:rPr>
          <w:fldChar w:fldCharType="end"/>
        </w:r>
      </w:hyperlink>
    </w:p>
    <w:p w14:paraId="607BC8CE" w14:textId="383D4479"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36" w:history="1">
        <w:r w:rsidRPr="0062094C">
          <w:rPr>
            <w:rStyle w:val="a5"/>
            <w:noProof/>
          </w:rPr>
          <w:t>2.2性能</w:t>
        </w:r>
        <w:r>
          <w:rPr>
            <w:noProof/>
            <w:webHidden/>
          </w:rPr>
          <w:tab/>
        </w:r>
        <w:r>
          <w:rPr>
            <w:noProof/>
            <w:webHidden/>
          </w:rPr>
          <w:fldChar w:fldCharType="begin"/>
        </w:r>
        <w:r>
          <w:rPr>
            <w:noProof/>
            <w:webHidden/>
          </w:rPr>
          <w:instrText xml:space="preserve"> PAGEREF _Toc182142236 \h </w:instrText>
        </w:r>
        <w:r>
          <w:rPr>
            <w:noProof/>
            <w:webHidden/>
          </w:rPr>
        </w:r>
        <w:r>
          <w:rPr>
            <w:noProof/>
            <w:webHidden/>
          </w:rPr>
          <w:fldChar w:fldCharType="separate"/>
        </w:r>
        <w:r>
          <w:rPr>
            <w:noProof/>
            <w:webHidden/>
          </w:rPr>
          <w:t>5</w:t>
        </w:r>
        <w:r>
          <w:rPr>
            <w:noProof/>
            <w:webHidden/>
          </w:rPr>
          <w:fldChar w:fldCharType="end"/>
        </w:r>
      </w:hyperlink>
    </w:p>
    <w:p w14:paraId="07D37F79" w14:textId="5311BBBA"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37" w:history="1">
        <w:r w:rsidRPr="0062094C">
          <w:rPr>
            <w:rStyle w:val="a5"/>
            <w:noProof/>
          </w:rPr>
          <w:t>2.2.1精度</w:t>
        </w:r>
        <w:r>
          <w:rPr>
            <w:noProof/>
            <w:webHidden/>
          </w:rPr>
          <w:tab/>
        </w:r>
        <w:r>
          <w:rPr>
            <w:noProof/>
            <w:webHidden/>
          </w:rPr>
          <w:fldChar w:fldCharType="begin"/>
        </w:r>
        <w:r>
          <w:rPr>
            <w:noProof/>
            <w:webHidden/>
          </w:rPr>
          <w:instrText xml:space="preserve"> PAGEREF _Toc182142237 \h </w:instrText>
        </w:r>
        <w:r>
          <w:rPr>
            <w:noProof/>
            <w:webHidden/>
          </w:rPr>
        </w:r>
        <w:r>
          <w:rPr>
            <w:noProof/>
            <w:webHidden/>
          </w:rPr>
          <w:fldChar w:fldCharType="separate"/>
        </w:r>
        <w:r>
          <w:rPr>
            <w:noProof/>
            <w:webHidden/>
          </w:rPr>
          <w:t>5</w:t>
        </w:r>
        <w:r>
          <w:rPr>
            <w:noProof/>
            <w:webHidden/>
          </w:rPr>
          <w:fldChar w:fldCharType="end"/>
        </w:r>
      </w:hyperlink>
    </w:p>
    <w:p w14:paraId="57CE095E" w14:textId="5BF179B4"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38" w:history="1">
        <w:r w:rsidRPr="0062094C">
          <w:rPr>
            <w:rStyle w:val="a5"/>
            <w:noProof/>
          </w:rPr>
          <w:t>2.2.2时间特性</w:t>
        </w:r>
        <w:r>
          <w:rPr>
            <w:noProof/>
            <w:webHidden/>
          </w:rPr>
          <w:tab/>
        </w:r>
        <w:r>
          <w:rPr>
            <w:noProof/>
            <w:webHidden/>
          </w:rPr>
          <w:fldChar w:fldCharType="begin"/>
        </w:r>
        <w:r>
          <w:rPr>
            <w:noProof/>
            <w:webHidden/>
          </w:rPr>
          <w:instrText xml:space="preserve"> PAGEREF _Toc182142238 \h </w:instrText>
        </w:r>
        <w:r>
          <w:rPr>
            <w:noProof/>
            <w:webHidden/>
          </w:rPr>
        </w:r>
        <w:r>
          <w:rPr>
            <w:noProof/>
            <w:webHidden/>
          </w:rPr>
          <w:fldChar w:fldCharType="separate"/>
        </w:r>
        <w:r>
          <w:rPr>
            <w:noProof/>
            <w:webHidden/>
          </w:rPr>
          <w:t>5</w:t>
        </w:r>
        <w:r>
          <w:rPr>
            <w:noProof/>
            <w:webHidden/>
          </w:rPr>
          <w:fldChar w:fldCharType="end"/>
        </w:r>
      </w:hyperlink>
    </w:p>
    <w:p w14:paraId="164A2EC5" w14:textId="7FDFE01C"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39" w:history="1">
        <w:r w:rsidRPr="0062094C">
          <w:rPr>
            <w:rStyle w:val="a5"/>
            <w:noProof/>
          </w:rPr>
          <w:t>2.2.3灵活性</w:t>
        </w:r>
        <w:r>
          <w:rPr>
            <w:noProof/>
            <w:webHidden/>
          </w:rPr>
          <w:tab/>
        </w:r>
        <w:r>
          <w:rPr>
            <w:noProof/>
            <w:webHidden/>
          </w:rPr>
          <w:fldChar w:fldCharType="begin"/>
        </w:r>
        <w:r>
          <w:rPr>
            <w:noProof/>
            <w:webHidden/>
          </w:rPr>
          <w:instrText xml:space="preserve"> PAGEREF _Toc182142239 \h </w:instrText>
        </w:r>
        <w:r>
          <w:rPr>
            <w:noProof/>
            <w:webHidden/>
          </w:rPr>
        </w:r>
        <w:r>
          <w:rPr>
            <w:noProof/>
            <w:webHidden/>
          </w:rPr>
          <w:fldChar w:fldCharType="separate"/>
        </w:r>
        <w:r>
          <w:rPr>
            <w:noProof/>
            <w:webHidden/>
          </w:rPr>
          <w:t>6</w:t>
        </w:r>
        <w:r>
          <w:rPr>
            <w:noProof/>
            <w:webHidden/>
          </w:rPr>
          <w:fldChar w:fldCharType="end"/>
        </w:r>
      </w:hyperlink>
    </w:p>
    <w:p w14:paraId="36F10A51" w14:textId="780F3277"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40" w:history="1">
        <w:r w:rsidRPr="0062094C">
          <w:rPr>
            <w:rStyle w:val="a5"/>
            <w:noProof/>
          </w:rPr>
          <w:t>2.3安全保密</w:t>
        </w:r>
        <w:r>
          <w:rPr>
            <w:noProof/>
            <w:webHidden/>
          </w:rPr>
          <w:tab/>
        </w:r>
        <w:r>
          <w:rPr>
            <w:noProof/>
            <w:webHidden/>
          </w:rPr>
          <w:fldChar w:fldCharType="begin"/>
        </w:r>
        <w:r>
          <w:rPr>
            <w:noProof/>
            <w:webHidden/>
          </w:rPr>
          <w:instrText xml:space="preserve"> PAGEREF _Toc182142240 \h </w:instrText>
        </w:r>
        <w:r>
          <w:rPr>
            <w:noProof/>
            <w:webHidden/>
          </w:rPr>
        </w:r>
        <w:r>
          <w:rPr>
            <w:noProof/>
            <w:webHidden/>
          </w:rPr>
          <w:fldChar w:fldCharType="separate"/>
        </w:r>
        <w:r>
          <w:rPr>
            <w:noProof/>
            <w:webHidden/>
          </w:rPr>
          <w:t>6</w:t>
        </w:r>
        <w:r>
          <w:rPr>
            <w:noProof/>
            <w:webHidden/>
          </w:rPr>
          <w:fldChar w:fldCharType="end"/>
        </w:r>
      </w:hyperlink>
    </w:p>
    <w:p w14:paraId="58259B98" w14:textId="2F255B60" w:rsidR="00A1607D" w:rsidRDefault="00A1607D">
      <w:pPr>
        <w:pStyle w:val="TOC1"/>
        <w:tabs>
          <w:tab w:val="right" w:leader="dot" w:pos="8296"/>
        </w:tabs>
        <w:rPr>
          <w:rFonts w:asciiTheme="minorHAnsi" w:eastAsiaTheme="minorEastAsia" w:hAnsiTheme="minorHAnsi" w:cstheme="minorBidi"/>
          <w:b w:val="0"/>
          <w:bCs w:val="0"/>
          <w:caps w:val="0"/>
          <w:noProof/>
          <w:sz w:val="22"/>
          <w:szCs w:val="22"/>
          <w:lang/>
          <w14:ligatures w14:val="standardContextual"/>
        </w:rPr>
      </w:pPr>
      <w:hyperlink w:anchor="_Toc182142241" w:history="1">
        <w:r w:rsidRPr="0062094C">
          <w:rPr>
            <w:rStyle w:val="a5"/>
            <w:noProof/>
          </w:rPr>
          <w:t>3运行环境</w:t>
        </w:r>
        <w:r>
          <w:rPr>
            <w:noProof/>
            <w:webHidden/>
          </w:rPr>
          <w:tab/>
        </w:r>
        <w:r>
          <w:rPr>
            <w:noProof/>
            <w:webHidden/>
          </w:rPr>
          <w:fldChar w:fldCharType="begin"/>
        </w:r>
        <w:r>
          <w:rPr>
            <w:noProof/>
            <w:webHidden/>
          </w:rPr>
          <w:instrText xml:space="preserve"> PAGEREF _Toc182142241 \h </w:instrText>
        </w:r>
        <w:r>
          <w:rPr>
            <w:noProof/>
            <w:webHidden/>
          </w:rPr>
        </w:r>
        <w:r>
          <w:rPr>
            <w:noProof/>
            <w:webHidden/>
          </w:rPr>
          <w:fldChar w:fldCharType="separate"/>
        </w:r>
        <w:r>
          <w:rPr>
            <w:noProof/>
            <w:webHidden/>
          </w:rPr>
          <w:t>6</w:t>
        </w:r>
        <w:r>
          <w:rPr>
            <w:noProof/>
            <w:webHidden/>
          </w:rPr>
          <w:fldChar w:fldCharType="end"/>
        </w:r>
      </w:hyperlink>
    </w:p>
    <w:p w14:paraId="35CEEBB6" w14:textId="21C5A063"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42" w:history="1">
        <w:r w:rsidRPr="0062094C">
          <w:rPr>
            <w:rStyle w:val="a5"/>
            <w:noProof/>
          </w:rPr>
          <w:t>3.1硬设备</w:t>
        </w:r>
        <w:r>
          <w:rPr>
            <w:noProof/>
            <w:webHidden/>
          </w:rPr>
          <w:tab/>
        </w:r>
        <w:r>
          <w:rPr>
            <w:noProof/>
            <w:webHidden/>
          </w:rPr>
          <w:fldChar w:fldCharType="begin"/>
        </w:r>
        <w:r>
          <w:rPr>
            <w:noProof/>
            <w:webHidden/>
          </w:rPr>
          <w:instrText xml:space="preserve"> PAGEREF _Toc182142242 \h </w:instrText>
        </w:r>
        <w:r>
          <w:rPr>
            <w:noProof/>
            <w:webHidden/>
          </w:rPr>
        </w:r>
        <w:r>
          <w:rPr>
            <w:noProof/>
            <w:webHidden/>
          </w:rPr>
          <w:fldChar w:fldCharType="separate"/>
        </w:r>
        <w:r>
          <w:rPr>
            <w:noProof/>
            <w:webHidden/>
          </w:rPr>
          <w:t>6</w:t>
        </w:r>
        <w:r>
          <w:rPr>
            <w:noProof/>
            <w:webHidden/>
          </w:rPr>
          <w:fldChar w:fldCharType="end"/>
        </w:r>
      </w:hyperlink>
    </w:p>
    <w:p w14:paraId="5E35889F" w14:textId="63B31F7A"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43" w:history="1">
        <w:r w:rsidRPr="0062094C">
          <w:rPr>
            <w:rStyle w:val="a5"/>
            <w:noProof/>
          </w:rPr>
          <w:t>3.2支持软件</w:t>
        </w:r>
        <w:r>
          <w:rPr>
            <w:noProof/>
            <w:webHidden/>
          </w:rPr>
          <w:tab/>
        </w:r>
        <w:r>
          <w:rPr>
            <w:noProof/>
            <w:webHidden/>
          </w:rPr>
          <w:fldChar w:fldCharType="begin"/>
        </w:r>
        <w:r>
          <w:rPr>
            <w:noProof/>
            <w:webHidden/>
          </w:rPr>
          <w:instrText xml:space="preserve"> PAGEREF _Toc182142243 \h </w:instrText>
        </w:r>
        <w:r>
          <w:rPr>
            <w:noProof/>
            <w:webHidden/>
          </w:rPr>
        </w:r>
        <w:r>
          <w:rPr>
            <w:noProof/>
            <w:webHidden/>
          </w:rPr>
          <w:fldChar w:fldCharType="separate"/>
        </w:r>
        <w:r>
          <w:rPr>
            <w:noProof/>
            <w:webHidden/>
          </w:rPr>
          <w:t>7</w:t>
        </w:r>
        <w:r>
          <w:rPr>
            <w:noProof/>
            <w:webHidden/>
          </w:rPr>
          <w:fldChar w:fldCharType="end"/>
        </w:r>
      </w:hyperlink>
    </w:p>
    <w:p w14:paraId="46C71DFE" w14:textId="5263E567"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44" w:history="1">
        <w:r w:rsidRPr="0062094C">
          <w:rPr>
            <w:rStyle w:val="a5"/>
            <w:noProof/>
          </w:rPr>
          <w:t>3.3数据结构</w:t>
        </w:r>
        <w:r>
          <w:rPr>
            <w:noProof/>
            <w:webHidden/>
          </w:rPr>
          <w:tab/>
        </w:r>
        <w:r>
          <w:rPr>
            <w:noProof/>
            <w:webHidden/>
          </w:rPr>
          <w:fldChar w:fldCharType="begin"/>
        </w:r>
        <w:r>
          <w:rPr>
            <w:noProof/>
            <w:webHidden/>
          </w:rPr>
          <w:instrText xml:space="preserve"> PAGEREF _Toc182142244 \h </w:instrText>
        </w:r>
        <w:r>
          <w:rPr>
            <w:noProof/>
            <w:webHidden/>
          </w:rPr>
        </w:r>
        <w:r>
          <w:rPr>
            <w:noProof/>
            <w:webHidden/>
          </w:rPr>
          <w:fldChar w:fldCharType="separate"/>
        </w:r>
        <w:r>
          <w:rPr>
            <w:noProof/>
            <w:webHidden/>
          </w:rPr>
          <w:t>7</w:t>
        </w:r>
        <w:r>
          <w:rPr>
            <w:noProof/>
            <w:webHidden/>
          </w:rPr>
          <w:fldChar w:fldCharType="end"/>
        </w:r>
      </w:hyperlink>
    </w:p>
    <w:p w14:paraId="5FD67822" w14:textId="64E0D74A" w:rsidR="00A1607D" w:rsidRDefault="00A1607D">
      <w:pPr>
        <w:pStyle w:val="TOC1"/>
        <w:tabs>
          <w:tab w:val="right" w:leader="dot" w:pos="8296"/>
        </w:tabs>
        <w:rPr>
          <w:rFonts w:asciiTheme="minorHAnsi" w:eastAsiaTheme="minorEastAsia" w:hAnsiTheme="minorHAnsi" w:cstheme="minorBidi"/>
          <w:b w:val="0"/>
          <w:bCs w:val="0"/>
          <w:caps w:val="0"/>
          <w:noProof/>
          <w:sz w:val="22"/>
          <w:szCs w:val="22"/>
          <w:lang/>
          <w14:ligatures w14:val="standardContextual"/>
        </w:rPr>
      </w:pPr>
      <w:hyperlink w:anchor="_Toc182142245" w:history="1">
        <w:r w:rsidRPr="0062094C">
          <w:rPr>
            <w:rStyle w:val="a5"/>
            <w:noProof/>
          </w:rPr>
          <w:t>4使用过程</w:t>
        </w:r>
        <w:r>
          <w:rPr>
            <w:noProof/>
            <w:webHidden/>
          </w:rPr>
          <w:tab/>
        </w:r>
        <w:r>
          <w:rPr>
            <w:noProof/>
            <w:webHidden/>
          </w:rPr>
          <w:fldChar w:fldCharType="begin"/>
        </w:r>
        <w:r>
          <w:rPr>
            <w:noProof/>
            <w:webHidden/>
          </w:rPr>
          <w:instrText xml:space="preserve"> PAGEREF _Toc182142245 \h </w:instrText>
        </w:r>
        <w:r>
          <w:rPr>
            <w:noProof/>
            <w:webHidden/>
          </w:rPr>
        </w:r>
        <w:r>
          <w:rPr>
            <w:noProof/>
            <w:webHidden/>
          </w:rPr>
          <w:fldChar w:fldCharType="separate"/>
        </w:r>
        <w:r>
          <w:rPr>
            <w:noProof/>
            <w:webHidden/>
          </w:rPr>
          <w:t>8</w:t>
        </w:r>
        <w:r>
          <w:rPr>
            <w:noProof/>
            <w:webHidden/>
          </w:rPr>
          <w:fldChar w:fldCharType="end"/>
        </w:r>
      </w:hyperlink>
    </w:p>
    <w:p w14:paraId="41CB888B" w14:textId="38A67FF4"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46" w:history="1">
        <w:r w:rsidRPr="0062094C">
          <w:rPr>
            <w:rStyle w:val="a5"/>
            <w:noProof/>
          </w:rPr>
          <w:t>4.1安装与初始化</w:t>
        </w:r>
        <w:r>
          <w:rPr>
            <w:noProof/>
            <w:webHidden/>
          </w:rPr>
          <w:tab/>
        </w:r>
        <w:r>
          <w:rPr>
            <w:noProof/>
            <w:webHidden/>
          </w:rPr>
          <w:fldChar w:fldCharType="begin"/>
        </w:r>
        <w:r>
          <w:rPr>
            <w:noProof/>
            <w:webHidden/>
          </w:rPr>
          <w:instrText xml:space="preserve"> PAGEREF _Toc182142246 \h </w:instrText>
        </w:r>
        <w:r>
          <w:rPr>
            <w:noProof/>
            <w:webHidden/>
          </w:rPr>
        </w:r>
        <w:r>
          <w:rPr>
            <w:noProof/>
            <w:webHidden/>
          </w:rPr>
          <w:fldChar w:fldCharType="separate"/>
        </w:r>
        <w:r>
          <w:rPr>
            <w:noProof/>
            <w:webHidden/>
          </w:rPr>
          <w:t>8</w:t>
        </w:r>
        <w:r>
          <w:rPr>
            <w:noProof/>
            <w:webHidden/>
          </w:rPr>
          <w:fldChar w:fldCharType="end"/>
        </w:r>
      </w:hyperlink>
    </w:p>
    <w:p w14:paraId="38420E52" w14:textId="67F0CD73"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47" w:history="1">
        <w:r w:rsidRPr="0062094C">
          <w:rPr>
            <w:rStyle w:val="a5"/>
            <w:noProof/>
          </w:rPr>
          <w:t>4.2输入</w:t>
        </w:r>
        <w:r>
          <w:rPr>
            <w:noProof/>
            <w:webHidden/>
          </w:rPr>
          <w:tab/>
        </w:r>
        <w:r>
          <w:rPr>
            <w:noProof/>
            <w:webHidden/>
          </w:rPr>
          <w:fldChar w:fldCharType="begin"/>
        </w:r>
        <w:r>
          <w:rPr>
            <w:noProof/>
            <w:webHidden/>
          </w:rPr>
          <w:instrText xml:space="preserve"> PAGEREF _Toc182142247 \h </w:instrText>
        </w:r>
        <w:r>
          <w:rPr>
            <w:noProof/>
            <w:webHidden/>
          </w:rPr>
        </w:r>
        <w:r>
          <w:rPr>
            <w:noProof/>
            <w:webHidden/>
          </w:rPr>
          <w:fldChar w:fldCharType="separate"/>
        </w:r>
        <w:r>
          <w:rPr>
            <w:noProof/>
            <w:webHidden/>
          </w:rPr>
          <w:t>8</w:t>
        </w:r>
        <w:r>
          <w:rPr>
            <w:noProof/>
            <w:webHidden/>
          </w:rPr>
          <w:fldChar w:fldCharType="end"/>
        </w:r>
      </w:hyperlink>
    </w:p>
    <w:p w14:paraId="592C20C0" w14:textId="21ABCFC2"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48" w:history="1">
        <w:r w:rsidRPr="0062094C">
          <w:rPr>
            <w:rStyle w:val="a5"/>
            <w:noProof/>
          </w:rPr>
          <w:t>4.2.1输入数据的现实背景</w:t>
        </w:r>
        <w:r>
          <w:rPr>
            <w:noProof/>
            <w:webHidden/>
          </w:rPr>
          <w:tab/>
        </w:r>
        <w:r>
          <w:rPr>
            <w:noProof/>
            <w:webHidden/>
          </w:rPr>
          <w:fldChar w:fldCharType="begin"/>
        </w:r>
        <w:r>
          <w:rPr>
            <w:noProof/>
            <w:webHidden/>
          </w:rPr>
          <w:instrText xml:space="preserve"> PAGEREF _Toc182142248 \h </w:instrText>
        </w:r>
        <w:r>
          <w:rPr>
            <w:noProof/>
            <w:webHidden/>
          </w:rPr>
        </w:r>
        <w:r>
          <w:rPr>
            <w:noProof/>
            <w:webHidden/>
          </w:rPr>
          <w:fldChar w:fldCharType="separate"/>
        </w:r>
        <w:r>
          <w:rPr>
            <w:noProof/>
            <w:webHidden/>
          </w:rPr>
          <w:t>8</w:t>
        </w:r>
        <w:r>
          <w:rPr>
            <w:noProof/>
            <w:webHidden/>
          </w:rPr>
          <w:fldChar w:fldCharType="end"/>
        </w:r>
      </w:hyperlink>
    </w:p>
    <w:p w14:paraId="0CF1521A" w14:textId="555EE178"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49" w:history="1">
        <w:r w:rsidRPr="0062094C">
          <w:rPr>
            <w:rStyle w:val="a5"/>
            <w:noProof/>
          </w:rPr>
          <w:t>4.2.2输入格式</w:t>
        </w:r>
        <w:r>
          <w:rPr>
            <w:noProof/>
            <w:webHidden/>
          </w:rPr>
          <w:tab/>
        </w:r>
        <w:r>
          <w:rPr>
            <w:noProof/>
            <w:webHidden/>
          </w:rPr>
          <w:fldChar w:fldCharType="begin"/>
        </w:r>
        <w:r>
          <w:rPr>
            <w:noProof/>
            <w:webHidden/>
          </w:rPr>
          <w:instrText xml:space="preserve"> PAGEREF _Toc182142249 \h </w:instrText>
        </w:r>
        <w:r>
          <w:rPr>
            <w:noProof/>
            <w:webHidden/>
          </w:rPr>
        </w:r>
        <w:r>
          <w:rPr>
            <w:noProof/>
            <w:webHidden/>
          </w:rPr>
          <w:fldChar w:fldCharType="separate"/>
        </w:r>
        <w:r>
          <w:rPr>
            <w:noProof/>
            <w:webHidden/>
          </w:rPr>
          <w:t>9</w:t>
        </w:r>
        <w:r>
          <w:rPr>
            <w:noProof/>
            <w:webHidden/>
          </w:rPr>
          <w:fldChar w:fldCharType="end"/>
        </w:r>
      </w:hyperlink>
    </w:p>
    <w:p w14:paraId="20E75596" w14:textId="28CEF90E"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50" w:history="1">
        <w:r w:rsidRPr="0062094C">
          <w:rPr>
            <w:rStyle w:val="a5"/>
            <w:noProof/>
          </w:rPr>
          <w:t>4.2.3输入举例</w:t>
        </w:r>
        <w:r>
          <w:rPr>
            <w:noProof/>
            <w:webHidden/>
          </w:rPr>
          <w:tab/>
        </w:r>
        <w:r>
          <w:rPr>
            <w:noProof/>
            <w:webHidden/>
          </w:rPr>
          <w:fldChar w:fldCharType="begin"/>
        </w:r>
        <w:r>
          <w:rPr>
            <w:noProof/>
            <w:webHidden/>
          </w:rPr>
          <w:instrText xml:space="preserve"> PAGEREF _Toc182142250 \h </w:instrText>
        </w:r>
        <w:r>
          <w:rPr>
            <w:noProof/>
            <w:webHidden/>
          </w:rPr>
        </w:r>
        <w:r>
          <w:rPr>
            <w:noProof/>
            <w:webHidden/>
          </w:rPr>
          <w:fldChar w:fldCharType="separate"/>
        </w:r>
        <w:r>
          <w:rPr>
            <w:noProof/>
            <w:webHidden/>
          </w:rPr>
          <w:t>11</w:t>
        </w:r>
        <w:r>
          <w:rPr>
            <w:noProof/>
            <w:webHidden/>
          </w:rPr>
          <w:fldChar w:fldCharType="end"/>
        </w:r>
      </w:hyperlink>
    </w:p>
    <w:p w14:paraId="65CB206D" w14:textId="0280B3F4"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51" w:history="1">
        <w:r w:rsidRPr="0062094C">
          <w:rPr>
            <w:rStyle w:val="a5"/>
            <w:noProof/>
          </w:rPr>
          <w:t>4.3输出对每项输出作出说明</w:t>
        </w:r>
        <w:r>
          <w:rPr>
            <w:noProof/>
            <w:webHidden/>
          </w:rPr>
          <w:tab/>
        </w:r>
        <w:r>
          <w:rPr>
            <w:noProof/>
            <w:webHidden/>
          </w:rPr>
          <w:fldChar w:fldCharType="begin"/>
        </w:r>
        <w:r>
          <w:rPr>
            <w:noProof/>
            <w:webHidden/>
          </w:rPr>
          <w:instrText xml:space="preserve"> PAGEREF _Toc182142251 \h </w:instrText>
        </w:r>
        <w:r>
          <w:rPr>
            <w:noProof/>
            <w:webHidden/>
          </w:rPr>
        </w:r>
        <w:r>
          <w:rPr>
            <w:noProof/>
            <w:webHidden/>
          </w:rPr>
          <w:fldChar w:fldCharType="separate"/>
        </w:r>
        <w:r>
          <w:rPr>
            <w:noProof/>
            <w:webHidden/>
          </w:rPr>
          <w:t>12</w:t>
        </w:r>
        <w:r>
          <w:rPr>
            <w:noProof/>
            <w:webHidden/>
          </w:rPr>
          <w:fldChar w:fldCharType="end"/>
        </w:r>
      </w:hyperlink>
    </w:p>
    <w:p w14:paraId="3CA7D3A2" w14:textId="65832061"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52" w:history="1">
        <w:r w:rsidRPr="0062094C">
          <w:rPr>
            <w:rStyle w:val="a5"/>
            <w:noProof/>
          </w:rPr>
          <w:t>4.3.1输出数据的现实背景</w:t>
        </w:r>
        <w:r>
          <w:rPr>
            <w:noProof/>
            <w:webHidden/>
          </w:rPr>
          <w:tab/>
        </w:r>
        <w:r>
          <w:rPr>
            <w:noProof/>
            <w:webHidden/>
          </w:rPr>
          <w:fldChar w:fldCharType="begin"/>
        </w:r>
        <w:r>
          <w:rPr>
            <w:noProof/>
            <w:webHidden/>
          </w:rPr>
          <w:instrText xml:space="preserve"> PAGEREF _Toc182142252 \h </w:instrText>
        </w:r>
        <w:r>
          <w:rPr>
            <w:noProof/>
            <w:webHidden/>
          </w:rPr>
        </w:r>
        <w:r>
          <w:rPr>
            <w:noProof/>
            <w:webHidden/>
          </w:rPr>
          <w:fldChar w:fldCharType="separate"/>
        </w:r>
        <w:r>
          <w:rPr>
            <w:noProof/>
            <w:webHidden/>
          </w:rPr>
          <w:t>12</w:t>
        </w:r>
        <w:r>
          <w:rPr>
            <w:noProof/>
            <w:webHidden/>
          </w:rPr>
          <w:fldChar w:fldCharType="end"/>
        </w:r>
      </w:hyperlink>
    </w:p>
    <w:p w14:paraId="0D6EC61F" w14:textId="298DED9E"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53" w:history="1">
        <w:r w:rsidRPr="0062094C">
          <w:rPr>
            <w:rStyle w:val="a5"/>
            <w:noProof/>
          </w:rPr>
          <w:t>4.3.2输出格式</w:t>
        </w:r>
        <w:r>
          <w:rPr>
            <w:noProof/>
            <w:webHidden/>
          </w:rPr>
          <w:tab/>
        </w:r>
        <w:r>
          <w:rPr>
            <w:noProof/>
            <w:webHidden/>
          </w:rPr>
          <w:fldChar w:fldCharType="begin"/>
        </w:r>
        <w:r>
          <w:rPr>
            <w:noProof/>
            <w:webHidden/>
          </w:rPr>
          <w:instrText xml:space="preserve"> PAGEREF _Toc182142253 \h </w:instrText>
        </w:r>
        <w:r>
          <w:rPr>
            <w:noProof/>
            <w:webHidden/>
          </w:rPr>
        </w:r>
        <w:r>
          <w:rPr>
            <w:noProof/>
            <w:webHidden/>
          </w:rPr>
          <w:fldChar w:fldCharType="separate"/>
        </w:r>
        <w:r>
          <w:rPr>
            <w:noProof/>
            <w:webHidden/>
          </w:rPr>
          <w:t>13</w:t>
        </w:r>
        <w:r>
          <w:rPr>
            <w:noProof/>
            <w:webHidden/>
          </w:rPr>
          <w:fldChar w:fldCharType="end"/>
        </w:r>
      </w:hyperlink>
    </w:p>
    <w:p w14:paraId="6DB345B0" w14:textId="7236624F"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54" w:history="1">
        <w:r w:rsidRPr="0062094C">
          <w:rPr>
            <w:rStyle w:val="a5"/>
            <w:noProof/>
          </w:rPr>
          <w:t>4.3.3输出举例</w:t>
        </w:r>
        <w:r>
          <w:rPr>
            <w:noProof/>
            <w:webHidden/>
          </w:rPr>
          <w:tab/>
        </w:r>
        <w:r>
          <w:rPr>
            <w:noProof/>
            <w:webHidden/>
          </w:rPr>
          <w:fldChar w:fldCharType="begin"/>
        </w:r>
        <w:r>
          <w:rPr>
            <w:noProof/>
            <w:webHidden/>
          </w:rPr>
          <w:instrText xml:space="preserve"> PAGEREF _Toc182142254 \h </w:instrText>
        </w:r>
        <w:r>
          <w:rPr>
            <w:noProof/>
            <w:webHidden/>
          </w:rPr>
        </w:r>
        <w:r>
          <w:rPr>
            <w:noProof/>
            <w:webHidden/>
          </w:rPr>
          <w:fldChar w:fldCharType="separate"/>
        </w:r>
        <w:r>
          <w:rPr>
            <w:noProof/>
            <w:webHidden/>
          </w:rPr>
          <w:t>13</w:t>
        </w:r>
        <w:r>
          <w:rPr>
            <w:noProof/>
            <w:webHidden/>
          </w:rPr>
          <w:fldChar w:fldCharType="end"/>
        </w:r>
      </w:hyperlink>
    </w:p>
    <w:p w14:paraId="11855425" w14:textId="1D4236CB"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55" w:history="1">
        <w:r w:rsidRPr="0062094C">
          <w:rPr>
            <w:rStyle w:val="a5"/>
            <w:noProof/>
          </w:rPr>
          <w:t>4.4文卷查询</w:t>
        </w:r>
        <w:r>
          <w:rPr>
            <w:noProof/>
            <w:webHidden/>
          </w:rPr>
          <w:tab/>
        </w:r>
        <w:r>
          <w:rPr>
            <w:noProof/>
            <w:webHidden/>
          </w:rPr>
          <w:fldChar w:fldCharType="begin"/>
        </w:r>
        <w:r>
          <w:rPr>
            <w:noProof/>
            <w:webHidden/>
          </w:rPr>
          <w:instrText xml:space="preserve"> PAGEREF _Toc182142255 \h </w:instrText>
        </w:r>
        <w:r>
          <w:rPr>
            <w:noProof/>
            <w:webHidden/>
          </w:rPr>
        </w:r>
        <w:r>
          <w:rPr>
            <w:noProof/>
            <w:webHidden/>
          </w:rPr>
          <w:fldChar w:fldCharType="separate"/>
        </w:r>
        <w:r>
          <w:rPr>
            <w:noProof/>
            <w:webHidden/>
          </w:rPr>
          <w:t>14</w:t>
        </w:r>
        <w:r>
          <w:rPr>
            <w:noProof/>
            <w:webHidden/>
          </w:rPr>
          <w:fldChar w:fldCharType="end"/>
        </w:r>
      </w:hyperlink>
    </w:p>
    <w:p w14:paraId="42F9D5CD" w14:textId="15B6770C"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56" w:history="1">
        <w:r w:rsidRPr="0062094C">
          <w:rPr>
            <w:rStyle w:val="a5"/>
            <w:noProof/>
          </w:rPr>
          <w:t>4.5出错处理和恢复</w:t>
        </w:r>
        <w:r>
          <w:rPr>
            <w:noProof/>
            <w:webHidden/>
          </w:rPr>
          <w:tab/>
        </w:r>
        <w:r>
          <w:rPr>
            <w:noProof/>
            <w:webHidden/>
          </w:rPr>
          <w:fldChar w:fldCharType="begin"/>
        </w:r>
        <w:r>
          <w:rPr>
            <w:noProof/>
            <w:webHidden/>
          </w:rPr>
          <w:instrText xml:space="preserve"> PAGEREF _Toc182142256 \h </w:instrText>
        </w:r>
        <w:r>
          <w:rPr>
            <w:noProof/>
            <w:webHidden/>
          </w:rPr>
        </w:r>
        <w:r>
          <w:rPr>
            <w:noProof/>
            <w:webHidden/>
          </w:rPr>
          <w:fldChar w:fldCharType="separate"/>
        </w:r>
        <w:r>
          <w:rPr>
            <w:noProof/>
            <w:webHidden/>
          </w:rPr>
          <w:t>14</w:t>
        </w:r>
        <w:r>
          <w:rPr>
            <w:noProof/>
            <w:webHidden/>
          </w:rPr>
          <w:fldChar w:fldCharType="end"/>
        </w:r>
      </w:hyperlink>
    </w:p>
    <w:p w14:paraId="058BE275" w14:textId="5D54E0E4" w:rsidR="00A1607D" w:rsidRDefault="00A1607D">
      <w:pPr>
        <w:pStyle w:val="TOC3"/>
        <w:tabs>
          <w:tab w:val="right" w:leader="dot" w:pos="8296"/>
        </w:tabs>
        <w:rPr>
          <w:rFonts w:asciiTheme="minorHAnsi" w:eastAsiaTheme="minorEastAsia" w:hAnsiTheme="minorHAnsi" w:cstheme="minorBidi"/>
          <w:i w:val="0"/>
          <w:iCs w:val="0"/>
          <w:noProof/>
          <w:sz w:val="22"/>
          <w:szCs w:val="22"/>
          <w:lang/>
          <w14:ligatures w14:val="standardContextual"/>
        </w:rPr>
      </w:pPr>
      <w:hyperlink w:anchor="_Toc182142257" w:history="1">
        <w:r w:rsidRPr="0062094C">
          <w:rPr>
            <w:rStyle w:val="a5"/>
            <w:noProof/>
          </w:rPr>
          <w:t>4.5.1可能出现的错误及处理方式：</w:t>
        </w:r>
        <w:r>
          <w:rPr>
            <w:noProof/>
            <w:webHidden/>
          </w:rPr>
          <w:tab/>
        </w:r>
        <w:r>
          <w:rPr>
            <w:noProof/>
            <w:webHidden/>
          </w:rPr>
          <w:fldChar w:fldCharType="begin"/>
        </w:r>
        <w:r>
          <w:rPr>
            <w:noProof/>
            <w:webHidden/>
          </w:rPr>
          <w:instrText xml:space="preserve"> PAGEREF _Toc182142257 \h </w:instrText>
        </w:r>
        <w:r>
          <w:rPr>
            <w:noProof/>
            <w:webHidden/>
          </w:rPr>
        </w:r>
        <w:r>
          <w:rPr>
            <w:noProof/>
            <w:webHidden/>
          </w:rPr>
          <w:fldChar w:fldCharType="separate"/>
        </w:r>
        <w:r>
          <w:rPr>
            <w:noProof/>
            <w:webHidden/>
          </w:rPr>
          <w:t>14</w:t>
        </w:r>
        <w:r>
          <w:rPr>
            <w:noProof/>
            <w:webHidden/>
          </w:rPr>
          <w:fldChar w:fldCharType="end"/>
        </w:r>
      </w:hyperlink>
    </w:p>
    <w:p w14:paraId="627B52D5" w14:textId="6FDA5D06" w:rsidR="00A1607D" w:rsidRDefault="00A1607D">
      <w:pPr>
        <w:pStyle w:val="TOC2"/>
        <w:tabs>
          <w:tab w:val="right" w:leader="dot" w:pos="8296"/>
        </w:tabs>
        <w:rPr>
          <w:rFonts w:asciiTheme="minorHAnsi" w:eastAsiaTheme="minorEastAsia" w:hAnsiTheme="minorHAnsi" w:cstheme="minorBidi"/>
          <w:smallCaps w:val="0"/>
          <w:noProof/>
          <w:sz w:val="22"/>
          <w:szCs w:val="22"/>
          <w:lang/>
          <w14:ligatures w14:val="standardContextual"/>
        </w:rPr>
      </w:pPr>
      <w:hyperlink w:anchor="_Toc182142258" w:history="1">
        <w:r w:rsidRPr="0062094C">
          <w:rPr>
            <w:rStyle w:val="a5"/>
            <w:noProof/>
          </w:rPr>
          <w:t>4.6终端操作</w:t>
        </w:r>
        <w:r>
          <w:rPr>
            <w:noProof/>
            <w:webHidden/>
          </w:rPr>
          <w:tab/>
        </w:r>
        <w:r>
          <w:rPr>
            <w:noProof/>
            <w:webHidden/>
          </w:rPr>
          <w:fldChar w:fldCharType="begin"/>
        </w:r>
        <w:r>
          <w:rPr>
            <w:noProof/>
            <w:webHidden/>
          </w:rPr>
          <w:instrText xml:space="preserve"> PAGEREF _Toc182142258 \h </w:instrText>
        </w:r>
        <w:r>
          <w:rPr>
            <w:noProof/>
            <w:webHidden/>
          </w:rPr>
        </w:r>
        <w:r>
          <w:rPr>
            <w:noProof/>
            <w:webHidden/>
          </w:rPr>
          <w:fldChar w:fldCharType="separate"/>
        </w:r>
        <w:r>
          <w:rPr>
            <w:noProof/>
            <w:webHidden/>
          </w:rPr>
          <w:t>15</w:t>
        </w:r>
        <w:r>
          <w:rPr>
            <w:noProof/>
            <w:webHidden/>
          </w:rPr>
          <w:fldChar w:fldCharType="end"/>
        </w:r>
      </w:hyperlink>
    </w:p>
    <w:p w14:paraId="2B9AA2EE" w14:textId="3025954A" w:rsidR="002C0009" w:rsidRDefault="00A857F6" w:rsidP="00A857F6">
      <w:pPr>
        <w:pStyle w:val="TOC"/>
        <w:sectPr w:rsidR="002C0009" w:rsidSect="00A857F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435"/>
        </w:sectPr>
      </w:pPr>
      <w:r w:rsidRPr="00A857F6">
        <w:fldChar w:fldCharType="end"/>
      </w:r>
    </w:p>
    <w:p w14:paraId="6E8818DD" w14:textId="77777777" w:rsidR="002C0009" w:rsidRPr="00A75797" w:rsidRDefault="00000000" w:rsidP="00A75797">
      <w:pPr>
        <w:pStyle w:val="1"/>
      </w:pPr>
      <w:bookmarkStart w:id="0" w:name="_Toc521466897"/>
      <w:bookmarkStart w:id="1" w:name="_Toc182142229"/>
      <w:r w:rsidRPr="00A75797">
        <w:rPr>
          <w:rFonts w:hint="eastAsia"/>
        </w:rPr>
        <w:t>1引言</w:t>
      </w:r>
      <w:bookmarkEnd w:id="0"/>
      <w:bookmarkEnd w:id="1"/>
    </w:p>
    <w:p w14:paraId="46CD1E7B" w14:textId="77777777" w:rsidR="00DA5B52" w:rsidRPr="00A75797" w:rsidRDefault="00000000" w:rsidP="00A75797">
      <w:pPr>
        <w:pStyle w:val="2"/>
      </w:pPr>
      <w:bookmarkStart w:id="2" w:name="_Toc521466898"/>
      <w:bookmarkStart w:id="3" w:name="_Toc182142230"/>
      <w:r w:rsidRPr="00A75797">
        <w:rPr>
          <w:rFonts w:hint="eastAsia"/>
        </w:rPr>
        <w:t>1.1编写目的</w:t>
      </w:r>
      <w:bookmarkStart w:id="4" w:name="_Toc521466899"/>
      <w:bookmarkEnd w:id="2"/>
      <w:bookmarkEnd w:id="3"/>
    </w:p>
    <w:p w14:paraId="741E3949" w14:textId="77777777" w:rsidR="00DA5B52" w:rsidRPr="00A75797" w:rsidRDefault="00DA5B52" w:rsidP="00A75797">
      <w:pPr>
        <w:rPr>
          <w:b/>
          <w:bCs/>
        </w:rPr>
      </w:pPr>
      <w:r w:rsidRPr="00A75797">
        <w:t>本用户手册旨在为二手交易小程序的用户提供全面的使用指南，帮助用户快速熟悉并顺利使用小程序的各项功能。预期读者包括所有使用本二手交易小程序的个人用户，无论是出售闲置物品的卖家还是购买二手商品的买家。</w:t>
      </w:r>
    </w:p>
    <w:p w14:paraId="3B29CBD1" w14:textId="2BFF16E6" w:rsidR="002C0009" w:rsidRDefault="00000000" w:rsidP="00A75797">
      <w:pPr>
        <w:pStyle w:val="2"/>
      </w:pPr>
      <w:bookmarkStart w:id="5" w:name="_Toc182142231"/>
      <w:r>
        <w:rPr>
          <w:rFonts w:hint="eastAsia"/>
        </w:rPr>
        <w:t>1.2背景</w:t>
      </w:r>
      <w:bookmarkEnd w:id="4"/>
      <w:bookmarkEnd w:id="5"/>
    </w:p>
    <w:p w14:paraId="48074805" w14:textId="77777777" w:rsidR="00DA5B52" w:rsidRPr="00A75797" w:rsidRDefault="00DA5B52" w:rsidP="00A75797">
      <w:bookmarkStart w:id="6" w:name="_Toc521466900"/>
      <w:r w:rsidRPr="00A75797">
        <w:t>“</w:t>
      </w:r>
      <w:proofErr w:type="gramStart"/>
      <w:r w:rsidRPr="00A75797">
        <w:t>城院跳蚤”是为校园师生设计的一款二手物品交易平台</w:t>
      </w:r>
      <w:proofErr w:type="gramEnd"/>
      <w:r w:rsidRPr="00A75797">
        <w:t>。随着大学生对二手物品需求的增加，尤其是电子产品、教材、生活用品等，本系统将提供便捷的校园二手交易渠道，帮助用户以更低成本获取闲置物品，实现资源的循环利用。</w:t>
      </w:r>
    </w:p>
    <w:p w14:paraId="516B6C90" w14:textId="09817F8F" w:rsidR="002C0009" w:rsidRDefault="00000000" w:rsidP="00A75797">
      <w:pPr>
        <w:pStyle w:val="2"/>
      </w:pPr>
      <w:bookmarkStart w:id="7" w:name="_Toc182142232"/>
      <w:r>
        <w:rPr>
          <w:rFonts w:hint="eastAsia"/>
        </w:rPr>
        <w:t>1.3定义</w:t>
      </w:r>
      <w:bookmarkEnd w:id="6"/>
      <w:bookmarkEnd w:id="7"/>
    </w:p>
    <w:p w14:paraId="5C95F8A0" w14:textId="77777777" w:rsidR="00DA5B52" w:rsidRPr="00DA5B52" w:rsidRDefault="00DA5B52" w:rsidP="00A75797">
      <w:bookmarkStart w:id="8" w:name="_Toc521466901"/>
      <w:r w:rsidRPr="00DA5B52">
        <w:rPr>
          <w:b/>
          <w:bCs/>
        </w:rPr>
        <w:t>二手物品</w:t>
      </w:r>
      <w:r w:rsidRPr="00DA5B52">
        <w:t>：指已经被使用过一次或多次，但仍具有一定使用价值且可供再次交易的物品。</w:t>
      </w:r>
    </w:p>
    <w:p w14:paraId="007009F1" w14:textId="77777777" w:rsidR="00DA5B52" w:rsidRPr="00DA5B52" w:rsidRDefault="00DA5B52" w:rsidP="00A75797">
      <w:r w:rsidRPr="00DA5B52">
        <w:rPr>
          <w:b/>
          <w:bCs/>
        </w:rPr>
        <w:t>卖家</w:t>
      </w:r>
      <w:r w:rsidRPr="00DA5B52">
        <w:t>：在小程序上发布二手物品出售信息的用户。</w:t>
      </w:r>
    </w:p>
    <w:p w14:paraId="653A00AC" w14:textId="77777777" w:rsidR="00DA5B52" w:rsidRPr="00DA5B52" w:rsidRDefault="00DA5B52" w:rsidP="00A75797">
      <w:r w:rsidRPr="00DA5B52">
        <w:rPr>
          <w:b/>
          <w:bCs/>
        </w:rPr>
        <w:t>买家</w:t>
      </w:r>
      <w:r w:rsidRPr="00DA5B52">
        <w:t>：在小程序上浏览并购买二手物品的用户。</w:t>
      </w:r>
    </w:p>
    <w:p w14:paraId="7D38A112" w14:textId="606E46C3" w:rsidR="00DA5B52" w:rsidRDefault="00DA5B52" w:rsidP="00A75797">
      <w:r w:rsidRPr="00DA5B52">
        <w:rPr>
          <w:b/>
          <w:bCs/>
        </w:rPr>
        <w:t>订单</w:t>
      </w:r>
      <w:r w:rsidRPr="00DA5B52">
        <w:t>：买家</w:t>
      </w:r>
      <w:r>
        <w:rPr>
          <w:rFonts w:hint="eastAsia"/>
        </w:rPr>
        <w:t>和卖家在交流后达成交易协议的</w:t>
      </w:r>
      <w:proofErr w:type="gramStart"/>
      <w:r w:rsidRPr="00DA5B52">
        <w:t>的</w:t>
      </w:r>
      <w:proofErr w:type="gramEnd"/>
      <w:r w:rsidRPr="00DA5B52">
        <w:t>记录。</w:t>
      </w:r>
    </w:p>
    <w:p w14:paraId="412F6447" w14:textId="61FD8801" w:rsidR="00DA5B52" w:rsidRPr="00DA5B52" w:rsidRDefault="00DA5B52" w:rsidP="00A75797">
      <w:proofErr w:type="gramStart"/>
      <w:r w:rsidRPr="00DA5B52">
        <w:rPr>
          <w:rFonts w:hint="eastAsia"/>
          <w:b/>
          <w:bCs/>
        </w:rPr>
        <w:t>微信小</w:t>
      </w:r>
      <w:proofErr w:type="gramEnd"/>
      <w:r w:rsidRPr="00DA5B52">
        <w:rPr>
          <w:rFonts w:hint="eastAsia"/>
          <w:b/>
          <w:bCs/>
        </w:rPr>
        <w:t>程序</w:t>
      </w:r>
      <w:r>
        <w:rPr>
          <w:rFonts w:hint="eastAsia"/>
          <w:b/>
          <w:bCs/>
        </w:rPr>
        <w:t>：</w:t>
      </w:r>
      <w:r w:rsidRPr="00DA5B52">
        <w:rPr>
          <w:rFonts w:hint="eastAsia"/>
        </w:rPr>
        <w:t>小程序的一种，是一种不需要下载安装即可使用的应用，它实现了应用“触手可及”的梦想，用户扫一扫</w:t>
      </w:r>
      <w:proofErr w:type="gramStart"/>
      <w:r w:rsidRPr="00DA5B52">
        <w:rPr>
          <w:rFonts w:hint="eastAsia"/>
        </w:rPr>
        <w:t>或搜一下</w:t>
      </w:r>
      <w:proofErr w:type="gramEnd"/>
      <w:r w:rsidRPr="00DA5B52">
        <w:rPr>
          <w:rFonts w:hint="eastAsia"/>
        </w:rPr>
        <w:t>即可打开应用。</w:t>
      </w:r>
    </w:p>
    <w:p w14:paraId="620AF6B4" w14:textId="77777777" w:rsidR="002C0009" w:rsidRDefault="00000000" w:rsidP="00A75797">
      <w:pPr>
        <w:pStyle w:val="2"/>
      </w:pPr>
      <w:bookmarkStart w:id="9" w:name="_Toc182142233"/>
      <w:r>
        <w:rPr>
          <w:rFonts w:hint="eastAsia"/>
        </w:rPr>
        <w:t>1.4参考资料</w:t>
      </w:r>
      <w:bookmarkEnd w:id="8"/>
      <w:bookmarkEnd w:id="9"/>
    </w:p>
    <w:p w14:paraId="03AAD042" w14:textId="77777777" w:rsidR="00DA5B52" w:rsidRDefault="00DA5B52" w:rsidP="00A75797">
      <w:bookmarkStart w:id="10" w:name="_Toc521466902"/>
      <w:proofErr w:type="gramStart"/>
      <w:r w:rsidRPr="00DA5B52">
        <w:t>微信小</w:t>
      </w:r>
      <w:proofErr w:type="gramEnd"/>
      <w:r w:rsidRPr="00DA5B52">
        <w:t>程序开发文档，用于指导小程序的技术实现和功能开发。</w:t>
      </w:r>
    </w:p>
    <w:p w14:paraId="265455FF" w14:textId="4DB21014" w:rsidR="00DA5B52" w:rsidRPr="00DA5B52" w:rsidRDefault="00DA5B52" w:rsidP="00A75797">
      <w:r w:rsidRPr="00DA5B52">
        <w:rPr>
          <w:rFonts w:hint="eastAsia"/>
        </w:rPr>
        <w:t>用户手册（GB8567——88）</w:t>
      </w:r>
    </w:p>
    <w:p w14:paraId="0B4A28F4" w14:textId="77777777" w:rsidR="002C0009" w:rsidRDefault="00000000" w:rsidP="00A75797">
      <w:pPr>
        <w:pStyle w:val="1"/>
      </w:pPr>
      <w:bookmarkStart w:id="11" w:name="_Toc182142234"/>
      <w:r>
        <w:rPr>
          <w:rFonts w:hint="eastAsia"/>
        </w:rPr>
        <w:t>2用途</w:t>
      </w:r>
      <w:bookmarkEnd w:id="10"/>
      <w:bookmarkEnd w:id="11"/>
    </w:p>
    <w:p w14:paraId="3711D7F5" w14:textId="77777777" w:rsidR="002C0009" w:rsidRDefault="00000000" w:rsidP="00A75797">
      <w:pPr>
        <w:pStyle w:val="2"/>
      </w:pPr>
      <w:bookmarkStart w:id="12" w:name="_Toc521466903"/>
      <w:bookmarkStart w:id="13" w:name="_Toc182142235"/>
      <w:r>
        <w:rPr>
          <w:rFonts w:hint="eastAsia"/>
        </w:rPr>
        <w:t>2.1功能</w:t>
      </w:r>
      <w:bookmarkEnd w:id="12"/>
      <w:bookmarkEnd w:id="13"/>
    </w:p>
    <w:p w14:paraId="6961CAB1" w14:textId="3C4153D8" w:rsidR="00DA5B52" w:rsidRPr="00DA5B52" w:rsidRDefault="00DA5B52" w:rsidP="00A75797">
      <w:bookmarkStart w:id="14" w:name="_Toc521466904"/>
      <w:r w:rsidRPr="00DA5B52">
        <w:rPr>
          <w:b/>
          <w:bCs/>
        </w:rPr>
        <w:t>物品发布</w:t>
      </w:r>
      <w:r w:rsidRPr="00DA5B52">
        <w:t>：卖家可发布二手物品信息，包括物品名称、类别、品牌、成色、价格、详细描述及多张图片。物品类别涵盖电子产品、</w:t>
      </w:r>
      <w:r>
        <w:rPr>
          <w:rFonts w:hint="eastAsia"/>
        </w:rPr>
        <w:t>生活</w:t>
      </w:r>
      <w:r w:rsidRPr="00DA5B52">
        <w:t>用品、服饰等多类，方便分类管理与搜索。</w:t>
      </w:r>
    </w:p>
    <w:p w14:paraId="67A9CC2E" w14:textId="77777777" w:rsidR="00DA5B52" w:rsidRPr="00DA5B52" w:rsidRDefault="00DA5B52" w:rsidP="00A75797">
      <w:r w:rsidRPr="00DA5B52">
        <w:rPr>
          <w:b/>
          <w:bCs/>
        </w:rPr>
        <w:t>物品浏览与搜索</w:t>
      </w:r>
      <w:r w:rsidRPr="00DA5B52">
        <w:t>：用户能通过首页推荐、分类入口浏览物品，或使用搜索功能按关键词查找。在浏览时，物品列表展示关键信息，详情页呈现详细内容。</w:t>
      </w:r>
    </w:p>
    <w:p w14:paraId="780ADF6B" w14:textId="77777777" w:rsidR="00DA5B52" w:rsidRPr="00DA5B52" w:rsidRDefault="00DA5B52" w:rsidP="00A75797">
      <w:r w:rsidRPr="00DA5B52">
        <w:rPr>
          <w:b/>
          <w:bCs/>
        </w:rPr>
        <w:t>交易沟通</w:t>
      </w:r>
      <w:r w:rsidRPr="00DA5B52">
        <w:t>：买家与卖家通过私信聊天协商交易细节，如价格、物品状况、交易方式等。消息提醒功能确保用户及时获取聊天信息。</w:t>
      </w:r>
    </w:p>
    <w:p w14:paraId="5429FC7D" w14:textId="35A6A3FB" w:rsidR="00DA5B52" w:rsidRPr="00DA5B52" w:rsidRDefault="00DA5B52" w:rsidP="00A75797">
      <w:r w:rsidRPr="00DA5B52">
        <w:rPr>
          <w:b/>
          <w:bCs/>
        </w:rPr>
        <w:t>订单管理</w:t>
      </w:r>
      <w:r w:rsidRPr="00DA5B52">
        <w:t>：买家</w:t>
      </w:r>
      <w:r>
        <w:rPr>
          <w:rFonts w:hint="eastAsia"/>
        </w:rPr>
        <w:t>达成协议</w:t>
      </w:r>
      <w:r w:rsidRPr="00DA5B52">
        <w:t>后，双方可在订单管理页面查看订单状态（</w:t>
      </w:r>
      <w:r>
        <w:rPr>
          <w:rFonts w:hint="eastAsia"/>
        </w:rPr>
        <w:t>交易时间、交易地点</w:t>
      </w:r>
      <w:r w:rsidRPr="00DA5B52">
        <w:t>等），并在特定条件下进行取消订单操作。</w:t>
      </w:r>
    </w:p>
    <w:p w14:paraId="69C8218C" w14:textId="77777777" w:rsidR="00DA5B52" w:rsidRPr="00DA5B52" w:rsidRDefault="00DA5B52" w:rsidP="00A75797">
      <w:r w:rsidRPr="00DA5B52">
        <w:rPr>
          <w:b/>
          <w:bCs/>
        </w:rPr>
        <w:t>个人中心</w:t>
      </w:r>
      <w:r w:rsidRPr="00DA5B52">
        <w:t>：包括 “我的发布”（管理已发布物品）、“我的收藏”（保存感兴趣物品）、“交易记录”（查看历史交易）等功能，方便用户对自身交易活动进行管理。</w:t>
      </w:r>
    </w:p>
    <w:p w14:paraId="26575128" w14:textId="77777777" w:rsidR="002C0009" w:rsidRDefault="00000000" w:rsidP="00A75797">
      <w:pPr>
        <w:pStyle w:val="2"/>
      </w:pPr>
      <w:bookmarkStart w:id="15" w:name="_Toc182142236"/>
      <w:r>
        <w:rPr>
          <w:rFonts w:hint="eastAsia"/>
        </w:rPr>
        <w:t>2.2性能</w:t>
      </w:r>
      <w:bookmarkEnd w:id="14"/>
      <w:bookmarkEnd w:id="15"/>
    </w:p>
    <w:p w14:paraId="7ED12838" w14:textId="77777777" w:rsidR="002C0009" w:rsidRPr="00A75797" w:rsidRDefault="00000000" w:rsidP="00A75797">
      <w:pPr>
        <w:pStyle w:val="3"/>
      </w:pPr>
      <w:bookmarkStart w:id="16" w:name="_Toc521466905"/>
      <w:bookmarkStart w:id="17" w:name="_Toc182142237"/>
      <w:r w:rsidRPr="00A75797">
        <w:rPr>
          <w:rFonts w:hint="eastAsia"/>
        </w:rPr>
        <w:t>2.2.1精度</w:t>
      </w:r>
      <w:bookmarkEnd w:id="16"/>
      <w:bookmarkEnd w:id="17"/>
    </w:p>
    <w:p w14:paraId="7393FFA6" w14:textId="77777777" w:rsidR="00DA5B52" w:rsidRPr="00DA5B52" w:rsidRDefault="00DA5B52" w:rsidP="00A1607D">
      <w:bookmarkStart w:id="18" w:name="_Toc521466906"/>
      <w:r w:rsidRPr="00DA5B52">
        <w:t>输入数据精度要求：价格精确到分；成色可选择全新、9 成新、8 成新等常见选项；其他文本信息需准确描述物品相关内容，无特定精度要求，但应保证信息真实有效，以便准确传达物品情况。</w:t>
      </w:r>
    </w:p>
    <w:p w14:paraId="0FC366BD" w14:textId="77777777" w:rsidR="00DA5B52" w:rsidRPr="00DA5B52" w:rsidRDefault="00DA5B52" w:rsidP="00A1607D">
      <w:r w:rsidRPr="00DA5B52">
        <w:t>输出数据精度：显示价格保留到小数点后两位；订单状态等信息准确无误，确保用户能清晰了解交易情况。</w:t>
      </w:r>
    </w:p>
    <w:p w14:paraId="743D4011" w14:textId="77777777" w:rsidR="002C0009" w:rsidRDefault="00000000" w:rsidP="00A75797">
      <w:pPr>
        <w:pStyle w:val="3"/>
      </w:pPr>
      <w:bookmarkStart w:id="19" w:name="_Toc182142238"/>
      <w:r>
        <w:rPr>
          <w:rFonts w:hint="eastAsia"/>
        </w:rPr>
        <w:t>2.2.2时间特性</w:t>
      </w:r>
      <w:bookmarkEnd w:id="18"/>
      <w:bookmarkEnd w:id="19"/>
    </w:p>
    <w:p w14:paraId="2F21338A" w14:textId="77777777" w:rsidR="00DA5B52" w:rsidRPr="00DA5B52" w:rsidRDefault="00DA5B52" w:rsidP="00A75797">
      <w:bookmarkStart w:id="20" w:name="_Toc521466907"/>
      <w:r w:rsidRPr="00DA5B52">
        <w:t>响应时间：在一般网络环境下，操作响应时间通常不超过 1 秒，确保用户操作流畅，如点击按钮、切换页面等操作能快速得到反馈。</w:t>
      </w:r>
    </w:p>
    <w:p w14:paraId="27C30B01" w14:textId="77777777" w:rsidR="00DA5B52" w:rsidRPr="00DA5B52" w:rsidRDefault="00DA5B52" w:rsidP="00A75797">
      <w:r w:rsidRPr="00DA5B52">
        <w:t>更新处理时间：卖家发布物品后，信息实时更新至平台，买家能立即看到新发布物品；订单状态更新及时，如卖家发货后，买家端订单状态能迅速变更为 “已发货”。</w:t>
      </w:r>
    </w:p>
    <w:p w14:paraId="0089DEFD" w14:textId="77777777" w:rsidR="00DA5B52" w:rsidRPr="00DA5B52" w:rsidRDefault="00DA5B52" w:rsidP="00A75797">
      <w:r w:rsidRPr="00DA5B52">
        <w:t>数据传输、转换时间：图片上</w:t>
      </w:r>
      <w:proofErr w:type="gramStart"/>
      <w:r w:rsidRPr="00DA5B52">
        <w:t>传时间</w:t>
      </w:r>
      <w:proofErr w:type="gramEnd"/>
      <w:r w:rsidRPr="00DA5B52">
        <w:t>取决于图片大小及网络速度，一般较小图片（1MB 以内）可在 3 秒内完成上传；数据在不同页面间传输转换迅速，保证用户体验连贯。</w:t>
      </w:r>
    </w:p>
    <w:p w14:paraId="7B56519B" w14:textId="77777777" w:rsidR="002C0009" w:rsidRDefault="00000000" w:rsidP="00A75797">
      <w:pPr>
        <w:pStyle w:val="3"/>
      </w:pPr>
      <w:bookmarkStart w:id="21" w:name="_Toc182142239"/>
      <w:r>
        <w:rPr>
          <w:rFonts w:hint="eastAsia"/>
        </w:rPr>
        <w:t>2.2.3灵活性</w:t>
      </w:r>
      <w:bookmarkEnd w:id="20"/>
      <w:bookmarkEnd w:id="21"/>
    </w:p>
    <w:p w14:paraId="3D431CD2" w14:textId="77777777" w:rsidR="00DA5B52" w:rsidRPr="00DA5B52" w:rsidRDefault="00DA5B52" w:rsidP="00A75797">
      <w:bookmarkStart w:id="22" w:name="_Toc521466908"/>
      <w:r w:rsidRPr="00DA5B52">
        <w:t>操作方式：支持多种操作习惯，如滑动浏览、点击操作，适应不同用户偏好。</w:t>
      </w:r>
    </w:p>
    <w:p w14:paraId="52B57D27" w14:textId="77777777" w:rsidR="00DA5B52" w:rsidRPr="00DA5B52" w:rsidRDefault="00DA5B52" w:rsidP="00A75797">
      <w:r w:rsidRPr="00DA5B52">
        <w:t>运行环境：</w:t>
      </w:r>
      <w:proofErr w:type="gramStart"/>
      <w:r w:rsidRPr="00DA5B52">
        <w:t>依托微信小</w:t>
      </w:r>
      <w:proofErr w:type="gramEnd"/>
      <w:r w:rsidRPr="00DA5B52">
        <w:t>程序平台，</w:t>
      </w:r>
      <w:proofErr w:type="gramStart"/>
      <w:r w:rsidRPr="00DA5B52">
        <w:t>只要微信能</w:t>
      </w:r>
      <w:proofErr w:type="gramEnd"/>
      <w:r w:rsidRPr="00DA5B52">
        <w:t>正常运行的设备和网络环境，小程序均可正常使用，对设备性能要求较低，具有良好兼容性。</w:t>
      </w:r>
    </w:p>
    <w:p w14:paraId="178F2B58" w14:textId="77777777" w:rsidR="00DA5B52" w:rsidRPr="00DA5B52" w:rsidRDefault="00DA5B52" w:rsidP="00A75797">
      <w:r w:rsidRPr="00DA5B52">
        <w:t>结果精度与时间特性：可根据用户反馈及技术发展，适时优化搜索结果精度和系统响应速度，以适应不断变化的用户需求。</w:t>
      </w:r>
    </w:p>
    <w:p w14:paraId="5516B9C1" w14:textId="77777777" w:rsidR="002C0009" w:rsidRDefault="00000000" w:rsidP="00A75797">
      <w:pPr>
        <w:pStyle w:val="2"/>
      </w:pPr>
      <w:bookmarkStart w:id="23" w:name="_Toc182142240"/>
      <w:r>
        <w:rPr>
          <w:rFonts w:hint="eastAsia"/>
        </w:rPr>
        <w:t>2.3安全保密</w:t>
      </w:r>
      <w:bookmarkEnd w:id="22"/>
      <w:bookmarkEnd w:id="23"/>
    </w:p>
    <w:p w14:paraId="63E0F8C7" w14:textId="701B2D7C" w:rsidR="002C0009" w:rsidRPr="00DA5B52" w:rsidRDefault="00DA5B52" w:rsidP="00A75797">
      <w:r w:rsidRPr="00DA5B52">
        <w:t>用户信息安全：采用加密技术存储用户注册信息，确保账号安全。用户密码以加密形式保存，防止泄露。</w:t>
      </w:r>
    </w:p>
    <w:p w14:paraId="48B4D810" w14:textId="77777777" w:rsidR="002C0009" w:rsidRDefault="00000000" w:rsidP="00A75797">
      <w:pPr>
        <w:pStyle w:val="1"/>
      </w:pPr>
      <w:bookmarkStart w:id="24" w:name="_Toc521466909"/>
      <w:bookmarkStart w:id="25" w:name="_Toc182142241"/>
      <w:r>
        <w:rPr>
          <w:rFonts w:hint="eastAsia"/>
        </w:rPr>
        <w:t>3运行环境</w:t>
      </w:r>
      <w:bookmarkEnd w:id="24"/>
      <w:bookmarkEnd w:id="25"/>
    </w:p>
    <w:p w14:paraId="5CD1BB9F" w14:textId="77777777" w:rsidR="002C0009" w:rsidRDefault="00000000" w:rsidP="00A75797">
      <w:pPr>
        <w:pStyle w:val="2"/>
      </w:pPr>
      <w:bookmarkStart w:id="26" w:name="_Toc521466910"/>
      <w:bookmarkStart w:id="27" w:name="_Toc182142242"/>
      <w:r>
        <w:rPr>
          <w:rFonts w:hint="eastAsia"/>
        </w:rPr>
        <w:t>3.1硬设备</w:t>
      </w:r>
      <w:bookmarkEnd w:id="26"/>
      <w:bookmarkEnd w:id="27"/>
    </w:p>
    <w:p w14:paraId="77CB6DFB" w14:textId="77777777" w:rsidR="00DA5B52" w:rsidRPr="00DA5B52" w:rsidRDefault="00DA5B52" w:rsidP="00A75797">
      <w:bookmarkStart w:id="28" w:name="_Toc521466911"/>
      <w:r w:rsidRPr="00DA5B52">
        <w:t>手机或平板电脑等移动设备，需具备以下配置：</w:t>
      </w:r>
    </w:p>
    <w:p w14:paraId="52473C61" w14:textId="77777777" w:rsidR="00DA5B52" w:rsidRPr="00DA5B52" w:rsidRDefault="00DA5B52" w:rsidP="00A75797">
      <w:r w:rsidRPr="00DA5B52">
        <w:t>处理器：性能良好，能流畅</w:t>
      </w:r>
      <w:proofErr w:type="gramStart"/>
      <w:r w:rsidRPr="00DA5B52">
        <w:t>运行微信小</w:t>
      </w:r>
      <w:proofErr w:type="gramEnd"/>
      <w:r w:rsidRPr="00DA5B52">
        <w:t>程序，如</w:t>
      </w:r>
      <w:proofErr w:type="gramStart"/>
      <w:r w:rsidRPr="00DA5B52">
        <w:t>骁</w:t>
      </w:r>
      <w:proofErr w:type="gramEnd"/>
      <w:r w:rsidRPr="00DA5B52">
        <w:t>龙 600 系列及以上、麒麟 700 系列及以上等。</w:t>
      </w:r>
    </w:p>
    <w:p w14:paraId="11E43B5E" w14:textId="77777777" w:rsidR="00DA5B52" w:rsidRPr="00DA5B52" w:rsidRDefault="00DA5B52" w:rsidP="00A75797">
      <w:r w:rsidRPr="00DA5B52">
        <w:t>内存容量：建议 1GB 及以上，以确保小程序运行稳定，</w:t>
      </w:r>
      <w:proofErr w:type="gramStart"/>
      <w:r w:rsidRPr="00DA5B52">
        <w:t>避免卡顿</w:t>
      </w:r>
      <w:proofErr w:type="gramEnd"/>
      <w:r w:rsidRPr="00DA5B52">
        <w:t>。</w:t>
      </w:r>
    </w:p>
    <w:p w14:paraId="7BC64EBA" w14:textId="77777777" w:rsidR="00DA5B52" w:rsidRPr="00DA5B52" w:rsidRDefault="00DA5B52" w:rsidP="00A75797">
      <w:r w:rsidRPr="00DA5B52">
        <w:t>外存储器：需有一定可用空间用于存储小程序数据及缓存，建议剩余空间 100MB 以上。</w:t>
      </w:r>
    </w:p>
    <w:p w14:paraId="01C71DA6" w14:textId="77777777" w:rsidR="00DA5B52" w:rsidRPr="00DA5B52" w:rsidRDefault="00DA5B52" w:rsidP="00A75797">
      <w:r w:rsidRPr="00DA5B52">
        <w:t>I/O 设备：具备正常的触摸屏幕用于输入操作，以及良好的网络连接设备（如 Wi-Fi 模块或移动数据网络模块）用于数据传输。</w:t>
      </w:r>
    </w:p>
    <w:p w14:paraId="212D1026" w14:textId="77777777" w:rsidR="002C0009" w:rsidRDefault="00000000" w:rsidP="00A75797">
      <w:pPr>
        <w:pStyle w:val="2"/>
      </w:pPr>
      <w:bookmarkStart w:id="29" w:name="_Toc182142243"/>
      <w:r>
        <w:rPr>
          <w:rFonts w:hint="eastAsia"/>
        </w:rPr>
        <w:t>3.2支持软件</w:t>
      </w:r>
      <w:bookmarkEnd w:id="28"/>
      <w:bookmarkEnd w:id="29"/>
    </w:p>
    <w:p w14:paraId="510D7A27" w14:textId="77777777" w:rsidR="00A37D9E" w:rsidRPr="00A37D9E" w:rsidRDefault="00A37D9E" w:rsidP="00A75797">
      <w:bookmarkStart w:id="30" w:name="_Toc521466912"/>
      <w:r w:rsidRPr="00A37D9E">
        <w:t>操作系统：需</w:t>
      </w:r>
      <w:proofErr w:type="gramStart"/>
      <w:r w:rsidRPr="00A37D9E">
        <w:t>安装微信客户端</w:t>
      </w:r>
      <w:proofErr w:type="gramEnd"/>
      <w:r w:rsidRPr="00A37D9E">
        <w:t>，支持的操作系统版本包括但不限于 Android 5.0 及以上、iOS 9.0 及以上。</w:t>
      </w:r>
    </w:p>
    <w:p w14:paraId="0D13FF37" w14:textId="77777777" w:rsidR="00A37D9E" w:rsidRPr="00A37D9E" w:rsidRDefault="00A37D9E" w:rsidP="00A75797">
      <w:proofErr w:type="gramStart"/>
      <w:r w:rsidRPr="00A37D9E">
        <w:t>微信版本</w:t>
      </w:r>
      <w:proofErr w:type="gramEnd"/>
      <w:r w:rsidRPr="00A37D9E">
        <w:t>：建议使用</w:t>
      </w:r>
      <w:proofErr w:type="gramStart"/>
      <w:r w:rsidRPr="00A37D9E">
        <w:t>微信最新</w:t>
      </w:r>
      <w:proofErr w:type="gramEnd"/>
      <w:r w:rsidRPr="00A37D9E">
        <w:t>版本，以获取最佳兼容性和功能体验。</w:t>
      </w:r>
    </w:p>
    <w:p w14:paraId="0F489DB7" w14:textId="77777777" w:rsidR="002C0009" w:rsidRDefault="00000000" w:rsidP="00A75797">
      <w:pPr>
        <w:pStyle w:val="2"/>
      </w:pPr>
      <w:bookmarkStart w:id="31" w:name="_Toc182142244"/>
      <w:r>
        <w:rPr>
          <w:rFonts w:hint="eastAsia"/>
        </w:rPr>
        <w:t>3.3数据结构</w:t>
      </w:r>
      <w:bookmarkEnd w:id="30"/>
      <w:bookmarkEnd w:id="31"/>
    </w:p>
    <w:p w14:paraId="6D625C6C" w14:textId="5FBA42B9" w:rsidR="00A37D9E" w:rsidRDefault="00A37D9E" w:rsidP="00A75797">
      <w:pPr>
        <w:rPr>
          <w:b/>
          <w:bCs/>
        </w:rPr>
      </w:pPr>
      <w:bookmarkStart w:id="32" w:name="_Toc521466913"/>
      <w:r w:rsidRPr="00A37D9E">
        <w:t>小程序使用云数据库（如</w:t>
      </w:r>
      <w:proofErr w:type="gramStart"/>
      <w:r w:rsidRPr="00A37D9E">
        <w:t>微信云开发</w:t>
      </w:r>
      <w:proofErr w:type="gramEnd"/>
      <w:r w:rsidRPr="00A37D9E">
        <w:t>提供的数据库）存储数据，包括用户信息表（存储用户注册信息、联系方式等）、物品信息表（记录物品名称、类别、价格、描述、图片链接等）、订单表（包含交易金额、</w:t>
      </w:r>
      <w:r>
        <w:rPr>
          <w:rFonts w:hint="eastAsia"/>
        </w:rPr>
        <w:t>交易</w:t>
      </w:r>
      <w:r w:rsidRPr="00A37D9E">
        <w:t>地址、买卖双方信息等）、聊天记录表（存储用户间私信聊天内容）等，以支持小程序各项功能的运行。</w:t>
      </w:r>
    </w:p>
    <w:p w14:paraId="2C3131D7" w14:textId="67EF9635" w:rsidR="002C0009" w:rsidRDefault="00000000" w:rsidP="00A75797">
      <w:pPr>
        <w:pStyle w:val="1"/>
      </w:pPr>
      <w:bookmarkStart w:id="33" w:name="_Toc182142245"/>
      <w:r>
        <w:rPr>
          <w:rFonts w:hint="eastAsia"/>
        </w:rPr>
        <w:t>4使用过程</w:t>
      </w:r>
      <w:bookmarkEnd w:id="32"/>
      <w:bookmarkEnd w:id="33"/>
    </w:p>
    <w:p w14:paraId="3DA37E6E" w14:textId="101FC642" w:rsidR="002C0009" w:rsidRDefault="00000000" w:rsidP="00A75797">
      <w:pPr>
        <w:pStyle w:val="2"/>
      </w:pPr>
      <w:bookmarkStart w:id="34" w:name="_Toc521466914"/>
      <w:bookmarkStart w:id="35" w:name="_Toc182142246"/>
      <w:r>
        <w:rPr>
          <w:rFonts w:hint="eastAsia"/>
        </w:rPr>
        <w:t>4.1安装与初始化</w:t>
      </w:r>
      <w:bookmarkEnd w:id="34"/>
      <w:bookmarkEnd w:id="35"/>
    </w:p>
    <w:p w14:paraId="5C1AACC1" w14:textId="1D6D46E5" w:rsidR="00A37D9E" w:rsidRPr="00A37D9E" w:rsidRDefault="00A37D9E" w:rsidP="00A75797">
      <w:bookmarkStart w:id="36" w:name="_Toc521466915"/>
      <w:r w:rsidRPr="00A37D9E">
        <w:rPr>
          <w:rFonts w:hint="eastAsia"/>
        </w:rPr>
        <w:t>安装：用户无需单独安装本小程序，只需</w:t>
      </w:r>
      <w:proofErr w:type="gramStart"/>
      <w:r w:rsidRPr="00A37D9E">
        <w:rPr>
          <w:rFonts w:hint="eastAsia"/>
        </w:rPr>
        <w:t>在微信客户端</w:t>
      </w:r>
      <w:proofErr w:type="gramEnd"/>
      <w:r w:rsidRPr="00A37D9E">
        <w:rPr>
          <w:rFonts w:hint="eastAsia"/>
        </w:rPr>
        <w:t>中</w:t>
      </w:r>
      <w:proofErr w:type="gramStart"/>
      <w:r w:rsidRPr="00A37D9E">
        <w:rPr>
          <w:rFonts w:hint="eastAsia"/>
        </w:rPr>
        <w:t>搜索城院跳蚤</w:t>
      </w:r>
      <w:proofErr w:type="gramEnd"/>
      <w:r w:rsidRPr="00A37D9E">
        <w:rPr>
          <w:rFonts w:hint="eastAsia"/>
        </w:rPr>
        <w:t>，找到对应的小程序后点击进入即可使用。</w:t>
      </w:r>
      <w:proofErr w:type="gramStart"/>
      <w:r w:rsidRPr="00A37D9E">
        <w:rPr>
          <w:rFonts w:hint="eastAsia"/>
        </w:rPr>
        <w:t>若曾使用</w:t>
      </w:r>
      <w:proofErr w:type="gramEnd"/>
      <w:r w:rsidRPr="00A37D9E">
        <w:rPr>
          <w:rFonts w:hint="eastAsia"/>
        </w:rPr>
        <w:t>过该小程序，可在</w:t>
      </w:r>
      <w:proofErr w:type="gramStart"/>
      <w:r w:rsidRPr="00A37D9E">
        <w:rPr>
          <w:rFonts w:hint="eastAsia"/>
        </w:rPr>
        <w:t>微信聊天</w:t>
      </w:r>
      <w:proofErr w:type="gramEnd"/>
      <w:r w:rsidRPr="00A37D9E">
        <w:rPr>
          <w:rFonts w:hint="eastAsia"/>
        </w:rPr>
        <w:t>列表下拉或在</w:t>
      </w:r>
      <w:r w:rsidRPr="00A37D9E">
        <w:t xml:space="preserve"> </w:t>
      </w:r>
      <w:r w:rsidRPr="00A37D9E">
        <w:rPr>
          <w:rFonts w:hint="eastAsia"/>
        </w:rPr>
        <w:t>“发现</w:t>
      </w:r>
      <w:r w:rsidRPr="00A37D9E">
        <w:t xml:space="preserve"> - </w:t>
      </w:r>
      <w:r w:rsidRPr="00A37D9E">
        <w:rPr>
          <w:rFonts w:hint="eastAsia"/>
        </w:rPr>
        <w:t>小程序”</w:t>
      </w:r>
      <w:r w:rsidRPr="00A37D9E">
        <w:t xml:space="preserve"> </w:t>
      </w:r>
      <w:r w:rsidRPr="00A37D9E">
        <w:rPr>
          <w:rFonts w:hint="eastAsia"/>
        </w:rPr>
        <w:t>历史记录中快速找到并打开。</w:t>
      </w:r>
    </w:p>
    <w:p w14:paraId="06624A46" w14:textId="77777777" w:rsidR="00A37D9E" w:rsidRPr="00A37D9E" w:rsidRDefault="00A37D9E" w:rsidP="00A75797">
      <w:r w:rsidRPr="00A37D9E">
        <w:rPr>
          <w:rFonts w:hint="eastAsia"/>
        </w:rPr>
        <w:t>初始化：首次进入小程序，用户需</w:t>
      </w:r>
      <w:proofErr w:type="gramStart"/>
      <w:r w:rsidRPr="00A37D9E">
        <w:rPr>
          <w:rFonts w:hint="eastAsia"/>
        </w:rPr>
        <w:t>授权微信获取</w:t>
      </w:r>
      <w:proofErr w:type="gramEnd"/>
      <w:r w:rsidRPr="00A37D9E">
        <w:rPr>
          <w:rFonts w:hint="eastAsia"/>
        </w:rPr>
        <w:t>基本信息（如头像、昵称）用于注册登录。若用户选择手机</w:t>
      </w:r>
      <w:proofErr w:type="gramStart"/>
      <w:r w:rsidRPr="00A37D9E">
        <w:rPr>
          <w:rFonts w:hint="eastAsia"/>
        </w:rPr>
        <w:t>号注册</w:t>
      </w:r>
      <w:proofErr w:type="gramEnd"/>
      <w:r w:rsidRPr="00A37D9E">
        <w:rPr>
          <w:rFonts w:hint="eastAsia"/>
        </w:rPr>
        <w:t>登录，需输入手机号码并接收验证码进行验证，设置登录密码后完成注册。注册成功后，用户可根据自身需求完善个人资料（如收货地址等），方便后续交易操作。</w:t>
      </w:r>
    </w:p>
    <w:p w14:paraId="1152CB02" w14:textId="77777777" w:rsidR="00A37D9E" w:rsidRDefault="00000000" w:rsidP="00A75797">
      <w:pPr>
        <w:pStyle w:val="2"/>
      </w:pPr>
      <w:bookmarkStart w:id="37" w:name="_Toc182142247"/>
      <w:r>
        <w:rPr>
          <w:rFonts w:hint="eastAsia"/>
        </w:rPr>
        <w:t>4.2输入</w:t>
      </w:r>
      <w:bookmarkStart w:id="38" w:name="_Toc521466916"/>
      <w:bookmarkEnd w:id="36"/>
      <w:bookmarkEnd w:id="37"/>
    </w:p>
    <w:p w14:paraId="4893532D" w14:textId="7B76A2DC" w:rsidR="002C0009" w:rsidRDefault="00000000" w:rsidP="00A75797">
      <w:pPr>
        <w:pStyle w:val="3"/>
      </w:pPr>
      <w:bookmarkStart w:id="39" w:name="_Toc182142248"/>
      <w:r>
        <w:rPr>
          <w:rFonts w:hint="eastAsia"/>
        </w:rPr>
        <w:t>4.2.1输入数据的现实背景</w:t>
      </w:r>
      <w:bookmarkEnd w:id="38"/>
      <w:bookmarkEnd w:id="39"/>
    </w:p>
    <w:p w14:paraId="47EE033B" w14:textId="77777777" w:rsidR="00A37D9E" w:rsidRPr="00A37D9E" w:rsidRDefault="00A37D9E" w:rsidP="00A75797">
      <w:bookmarkStart w:id="40" w:name="_Toc521466917"/>
      <w:r w:rsidRPr="00A37D9E">
        <w:rPr>
          <w:b/>
          <w:bCs/>
        </w:rPr>
        <w:t>情况</w:t>
      </w:r>
      <w:r w:rsidRPr="00A37D9E">
        <w:t>：卖家因物品闲置不再使用或希望更新换代而产生出售需求；买家因对特定物品有需求</w:t>
      </w:r>
      <w:proofErr w:type="gramStart"/>
      <w:r w:rsidRPr="00A37D9E">
        <w:t>且希望</w:t>
      </w:r>
      <w:proofErr w:type="gramEnd"/>
      <w:r w:rsidRPr="00A37D9E">
        <w:t>以较低价格获取二手物品而进行购买操作。</w:t>
      </w:r>
    </w:p>
    <w:p w14:paraId="10FEC8A7" w14:textId="77777777" w:rsidR="00A37D9E" w:rsidRPr="00A37D9E" w:rsidRDefault="00A37D9E" w:rsidP="00A75797">
      <w:r w:rsidRPr="00A37D9E">
        <w:rPr>
          <w:b/>
          <w:bCs/>
        </w:rPr>
        <w:t>情况出现的频度</w:t>
      </w:r>
      <w:r w:rsidRPr="00A37D9E">
        <w:t>：卖家发布物品和买家购买物品的行为是随机的，取决于用户自身需求和物品闲置情况，但在促销活动期间或特定季节（如开学</w:t>
      </w:r>
      <w:proofErr w:type="gramStart"/>
      <w:r w:rsidRPr="00A37D9E">
        <w:t>季电子</w:t>
      </w:r>
      <w:proofErr w:type="gramEnd"/>
      <w:r w:rsidRPr="00A37D9E">
        <w:t>产品需求高、换季时服饰交易频繁等），交易频度可能会有所增加。</w:t>
      </w:r>
    </w:p>
    <w:p w14:paraId="19645675" w14:textId="77777777" w:rsidR="00A37D9E" w:rsidRPr="00A37D9E" w:rsidRDefault="00A37D9E" w:rsidP="00A75797">
      <w:r w:rsidRPr="00A37D9E">
        <w:rPr>
          <w:b/>
          <w:bCs/>
        </w:rPr>
        <w:t>情况来源</w:t>
      </w:r>
      <w:r w:rsidRPr="00A37D9E">
        <w:t>：卖家获取物品来源多样，如个人购买后闲置、礼品收受等；买家需求来源主要为自身生活、工作、学习等方面的需要，如学生购买学习用品、上班族更换办公用品等。</w:t>
      </w:r>
    </w:p>
    <w:p w14:paraId="39558B4A" w14:textId="77777777" w:rsidR="00A37D9E" w:rsidRPr="00A37D9E" w:rsidRDefault="00A37D9E" w:rsidP="00A75797">
      <w:r w:rsidRPr="00A37D9E">
        <w:rPr>
          <w:b/>
          <w:bCs/>
        </w:rPr>
        <w:t>输入媒体</w:t>
      </w:r>
      <w:r w:rsidRPr="00A37D9E">
        <w:t>：主要通过手机触摸屏幕进行输入操作，如点击按钮、输入文字、选择选项、上</w:t>
      </w:r>
      <w:proofErr w:type="gramStart"/>
      <w:r w:rsidRPr="00A37D9E">
        <w:t>传图片</w:t>
      </w:r>
      <w:proofErr w:type="gramEnd"/>
      <w:r w:rsidRPr="00A37D9E">
        <w:t>等。</w:t>
      </w:r>
    </w:p>
    <w:p w14:paraId="21CD65FC" w14:textId="77777777" w:rsidR="00A37D9E" w:rsidRPr="00A37D9E" w:rsidRDefault="00A37D9E" w:rsidP="00A75797">
      <w:r w:rsidRPr="00A37D9E">
        <w:rPr>
          <w:b/>
          <w:bCs/>
        </w:rPr>
        <w:t>限制</w:t>
      </w:r>
      <w:r w:rsidRPr="00A37D9E">
        <w:t>：为保护用户隐私，用户个人信息（如联系方式、收货地址等）仅在交易双方及平台必要情况下可见，且用户需对自己输入的信息真实性负责，平台有权对违规或虚假信息进行处理。</w:t>
      </w:r>
    </w:p>
    <w:p w14:paraId="5FCE2EB1" w14:textId="77777777" w:rsidR="00A37D9E" w:rsidRPr="00A37D9E" w:rsidRDefault="00A37D9E" w:rsidP="00A75797">
      <w:r w:rsidRPr="00A37D9E">
        <w:rPr>
          <w:b/>
          <w:bCs/>
        </w:rPr>
        <w:t>质量管理</w:t>
      </w:r>
      <w:r w:rsidRPr="00A37D9E">
        <w:t>：在输入物品信息时，系统会</w:t>
      </w:r>
      <w:proofErr w:type="gramStart"/>
      <w:r w:rsidRPr="00A37D9E">
        <w:t>对必填项</w:t>
      </w:r>
      <w:proofErr w:type="gramEnd"/>
      <w:r w:rsidRPr="00A37D9E">
        <w:t>进行提示，确保信息完整。对于价格，会进行合理性校验（如不能为负数等）；若输入信息不符合要求或存在错误，系统会在相应位置显示错误提示，引导用户修改，同时记录错误情况以便分析优化。</w:t>
      </w:r>
    </w:p>
    <w:p w14:paraId="03E21458" w14:textId="77777777" w:rsidR="00A37D9E" w:rsidRPr="00A37D9E" w:rsidRDefault="00A37D9E" w:rsidP="00A75797">
      <w:r w:rsidRPr="00A37D9E">
        <w:rPr>
          <w:b/>
          <w:bCs/>
        </w:rPr>
        <w:t>支配</w:t>
      </w:r>
      <w:r w:rsidRPr="00A37D9E">
        <w:t>：用户输入的信息在提交前可随时修改，提交后部分信息（如已发布物品的关键信息）修改需经过审核，以确保交易公平公正。输入信息主要用于平台内部交易处理，不会随意分配给其他无关方，除非涉及平台监管或纠纷处理等必要情况。</w:t>
      </w:r>
    </w:p>
    <w:p w14:paraId="1EC5013B" w14:textId="77777777" w:rsidR="002C0009" w:rsidRDefault="00000000" w:rsidP="00A75797">
      <w:pPr>
        <w:pStyle w:val="3"/>
      </w:pPr>
      <w:bookmarkStart w:id="41" w:name="_Toc182142249"/>
      <w:r>
        <w:rPr>
          <w:rFonts w:hint="eastAsia"/>
        </w:rPr>
        <w:t>4.2.2输入格式</w:t>
      </w:r>
      <w:bookmarkEnd w:id="40"/>
      <w:bookmarkEnd w:id="41"/>
    </w:p>
    <w:p w14:paraId="6D6B4D60" w14:textId="77777777" w:rsidR="00A75797" w:rsidRPr="00A75797" w:rsidRDefault="00A75797" w:rsidP="00A75797">
      <w:r w:rsidRPr="00A75797">
        <w:rPr>
          <w:b/>
          <w:bCs/>
        </w:rPr>
        <w:t>长度</w:t>
      </w:r>
      <w:r w:rsidRPr="00A75797">
        <w:t xml:space="preserve">：物品名称长度限制在 50 </w:t>
      </w:r>
      <w:proofErr w:type="gramStart"/>
      <w:r w:rsidRPr="00A75797">
        <w:t>个</w:t>
      </w:r>
      <w:proofErr w:type="gramEnd"/>
      <w:r w:rsidRPr="00A75797">
        <w:t>字符以内；详细描述不超过 500 字符；价格输入为数字，小数点后最多两位；其他文本信息根据实际内容合理输入，避免过长影响显示和操作。</w:t>
      </w:r>
    </w:p>
    <w:p w14:paraId="488442E7" w14:textId="77777777" w:rsidR="00A75797" w:rsidRPr="00A75797" w:rsidRDefault="00A75797" w:rsidP="00A75797">
      <w:r w:rsidRPr="00A75797">
        <w:rPr>
          <w:b/>
          <w:bCs/>
        </w:rPr>
        <w:t>格式基准</w:t>
      </w:r>
      <w:r w:rsidRPr="00A75797">
        <w:t>：输入框内文字左对齐，选项按钮等按系统默认布局排列，方便用户查看和操作。</w:t>
      </w:r>
    </w:p>
    <w:p w14:paraId="15076878" w14:textId="77777777" w:rsidR="00A75797" w:rsidRPr="00A75797" w:rsidRDefault="00A75797" w:rsidP="00A75797">
      <w:r w:rsidRPr="00A75797">
        <w:rPr>
          <w:b/>
          <w:bCs/>
        </w:rPr>
        <w:t>标号</w:t>
      </w:r>
      <w:r w:rsidRPr="00A75797">
        <w:t>：部分重要信息（如必填项）前可能会有红色星号等标识进行提示；不同类型信息通过不同输入框或选项区分，如物品类别通过下拉菜单选择，品牌可通过输入自动联想或下拉选择（如有预设品牌库）。</w:t>
      </w:r>
    </w:p>
    <w:p w14:paraId="583F812F" w14:textId="77777777" w:rsidR="00A75797" w:rsidRPr="00A75797" w:rsidRDefault="00A75797" w:rsidP="00A75797">
      <w:r w:rsidRPr="00A75797">
        <w:t>顺序：一般按照从上到下、从左到右的顺序依次填写或选择各项信息，如先输入物品名称，再选择类别、品牌等，最后上传图片。</w:t>
      </w:r>
    </w:p>
    <w:p w14:paraId="174BCDC1" w14:textId="77777777" w:rsidR="00A75797" w:rsidRPr="00A75797" w:rsidRDefault="00A75797" w:rsidP="00A75797">
      <w:r w:rsidRPr="00A75797">
        <w:rPr>
          <w:b/>
          <w:bCs/>
        </w:rPr>
        <w:t>标点</w:t>
      </w:r>
      <w:r w:rsidRPr="00A75797">
        <w:t>：输入文字时，除特殊要求（如价格用小数点</w:t>
      </w:r>
      <w:proofErr w:type="gramStart"/>
      <w:r w:rsidRPr="00A75797">
        <w:t>隔开元</w:t>
      </w:r>
      <w:proofErr w:type="gramEnd"/>
      <w:r w:rsidRPr="00A75797">
        <w:t>与角分）外，一般不限制标点使用，但应确保输入内容语义清晰。</w:t>
      </w:r>
    </w:p>
    <w:p w14:paraId="52212B3F" w14:textId="77777777" w:rsidR="00A75797" w:rsidRPr="00A75797" w:rsidRDefault="00A75797" w:rsidP="00A75797">
      <w:r w:rsidRPr="00A75797">
        <w:rPr>
          <w:b/>
          <w:bCs/>
        </w:rPr>
        <w:t>词汇表</w:t>
      </w:r>
      <w:r w:rsidRPr="00A75797">
        <w:t>：在选择类别、品牌等时，提供可选择的词汇列表，用户只能从列表中选择或根据系统提示输入符合要求的内容，禁止输入特殊字符或不相关词汇。</w:t>
      </w:r>
    </w:p>
    <w:p w14:paraId="5D84EA53" w14:textId="77777777" w:rsidR="00A75797" w:rsidRPr="00A75797" w:rsidRDefault="00A75797" w:rsidP="00A75797">
      <w:r w:rsidRPr="00A75797">
        <w:rPr>
          <w:b/>
          <w:bCs/>
        </w:rPr>
        <w:t>省略和重复</w:t>
      </w:r>
      <w:r w:rsidRPr="00A75797">
        <w:t>：部分非必填项（如物品详细描述中的某些补充说明）可省略不填；对于可上传多张图片的情况，用户可根据需要重复上传操作，但需注意图片数量和大小限制。</w:t>
      </w:r>
    </w:p>
    <w:p w14:paraId="4F1E5535" w14:textId="77777777" w:rsidR="00A75797" w:rsidRPr="00A75797" w:rsidRDefault="00A75797" w:rsidP="00A75797">
      <w:r w:rsidRPr="00A75797">
        <w:t>控制：在页面顶部或底部通常设有 “保存”“发布”“提交” 等按钮，点击按钮表示输入结束，系统开始处理输入数据。</w:t>
      </w:r>
    </w:p>
    <w:p w14:paraId="49897704" w14:textId="5E079FC8" w:rsidR="002C0009" w:rsidRPr="00A75797" w:rsidRDefault="002C0009" w:rsidP="00A75797"/>
    <w:p w14:paraId="39A7C33C" w14:textId="77777777" w:rsidR="002C0009" w:rsidRDefault="00000000" w:rsidP="00A75797">
      <w:pPr>
        <w:pStyle w:val="3"/>
      </w:pPr>
      <w:bookmarkStart w:id="42" w:name="_Toc521466918"/>
      <w:bookmarkStart w:id="43" w:name="_Toc182142250"/>
      <w:r>
        <w:rPr>
          <w:rFonts w:hint="eastAsia"/>
        </w:rPr>
        <w:t>4.2.3输入举例</w:t>
      </w:r>
      <w:bookmarkEnd w:id="42"/>
      <w:bookmarkEnd w:id="43"/>
    </w:p>
    <w:p w14:paraId="7D169702" w14:textId="77777777" w:rsidR="00A75797" w:rsidRPr="00A75797" w:rsidRDefault="00A75797" w:rsidP="00A75797">
      <w:r w:rsidRPr="00A75797">
        <w:rPr>
          <w:b/>
          <w:bCs/>
        </w:rPr>
        <w:t>控制或首部</w:t>
      </w:r>
      <w:r w:rsidRPr="00A75797">
        <w:t>：例如发布物品时，页面顶部显示 “发布二手物品” 作为操作类型标识，同时可能显示当前日期作为记录时间参考。</w:t>
      </w:r>
    </w:p>
    <w:p w14:paraId="66AC212F" w14:textId="77777777" w:rsidR="00A75797" w:rsidRPr="00A75797" w:rsidRDefault="00A75797" w:rsidP="00A75797">
      <w:r w:rsidRPr="00A75797">
        <w:rPr>
          <w:b/>
          <w:bCs/>
        </w:rPr>
        <w:t>主体</w:t>
      </w:r>
      <w:r w:rsidRPr="00A75797">
        <w:t>：物品名称输入 “苹果 iPhone 12 手机”；类别选择 “电子产品 - 手机”；品牌选择 “苹果”；成色选择 “9 成新”；价格输入 “3500.00”；详细描述 “手机无磕碰，功能正常，因换新款出售，配件齐全”；上传手机外观、屏幕显示、配件等图片 3 张。</w:t>
      </w:r>
    </w:p>
    <w:p w14:paraId="7481F2D8" w14:textId="77777777" w:rsidR="00A75797" w:rsidRPr="00A75797" w:rsidRDefault="00A75797" w:rsidP="00A75797">
      <w:r w:rsidRPr="00A857F6">
        <w:rPr>
          <w:b/>
          <w:bCs/>
        </w:rPr>
        <w:t>尾部</w:t>
      </w:r>
      <w:r w:rsidRPr="00A75797">
        <w:t>：点击 “发布” 按钮表示输入结束，系统提示发布成功或失败信息，若成功，可显示物品发布成功后的编号等标识信息。</w:t>
      </w:r>
    </w:p>
    <w:p w14:paraId="384E4274" w14:textId="77777777" w:rsidR="00A75797" w:rsidRPr="00A75797" w:rsidRDefault="00A75797" w:rsidP="00A75797">
      <w:r w:rsidRPr="00A857F6">
        <w:rPr>
          <w:b/>
          <w:bCs/>
        </w:rPr>
        <w:t>省略</w:t>
      </w:r>
      <w:r w:rsidRPr="00A75797">
        <w:t>：如物品详细描述中若没有特殊补充，可不填写关于维修记录等非必填信息。</w:t>
      </w:r>
    </w:p>
    <w:p w14:paraId="2D582AE4" w14:textId="77777777" w:rsidR="00A75797" w:rsidRPr="00A75797" w:rsidRDefault="00A75797" w:rsidP="00A75797">
      <w:r w:rsidRPr="00A857F6">
        <w:rPr>
          <w:b/>
          <w:bCs/>
        </w:rPr>
        <w:t>重复</w:t>
      </w:r>
      <w:r w:rsidRPr="00A75797">
        <w:t>：若有多张图片展示物品不同角度或细节，可重复点击上</w:t>
      </w:r>
      <w:proofErr w:type="gramStart"/>
      <w:r w:rsidRPr="00A75797">
        <w:t>传图片</w:t>
      </w:r>
      <w:proofErr w:type="gramEnd"/>
      <w:r w:rsidRPr="00A75797">
        <w:t>按钮进行添加。</w:t>
      </w:r>
    </w:p>
    <w:p w14:paraId="33A43384" w14:textId="77777777" w:rsidR="00A75797" w:rsidRPr="00A75797" w:rsidRDefault="00A75797" w:rsidP="00A75797"/>
    <w:p w14:paraId="73C32202" w14:textId="77777777" w:rsidR="002C0009" w:rsidRDefault="00000000" w:rsidP="00A75797">
      <w:pPr>
        <w:pStyle w:val="2"/>
      </w:pPr>
      <w:bookmarkStart w:id="44" w:name="_Toc521466919"/>
      <w:bookmarkStart w:id="45" w:name="_Toc182142251"/>
      <w:r>
        <w:rPr>
          <w:rFonts w:hint="eastAsia"/>
        </w:rPr>
        <w:t>4.3输出对每项输出作出说明</w:t>
      </w:r>
      <w:bookmarkEnd w:id="44"/>
      <w:bookmarkEnd w:id="45"/>
    </w:p>
    <w:p w14:paraId="1FFCA775" w14:textId="77777777" w:rsidR="002C0009" w:rsidRDefault="00000000" w:rsidP="00A75797">
      <w:pPr>
        <w:pStyle w:val="3"/>
      </w:pPr>
      <w:bookmarkStart w:id="46" w:name="_Toc521466920"/>
      <w:bookmarkStart w:id="47" w:name="_Toc182142252"/>
      <w:r>
        <w:rPr>
          <w:rFonts w:hint="eastAsia"/>
        </w:rPr>
        <w:t>4.3.1输出数据的现实背景</w:t>
      </w:r>
      <w:bookmarkEnd w:id="46"/>
      <w:bookmarkEnd w:id="47"/>
    </w:p>
    <w:p w14:paraId="0A4ECA19" w14:textId="77777777" w:rsidR="00A857F6" w:rsidRPr="00A857F6" w:rsidRDefault="00A857F6" w:rsidP="00A857F6">
      <w:r w:rsidRPr="00A857F6">
        <w:rPr>
          <w:b/>
          <w:bCs/>
        </w:rPr>
        <w:t>使用</w:t>
      </w:r>
      <w:r w:rsidRPr="00A857F6">
        <w:t>：物品列表及详情信息供买家浏览筛选心仪物品；订单状态信息供买卖双方了解交易进展；聊天记录用于双方沟通交易细节；评价信息用于展示用户信誉度，供其他用户参考。</w:t>
      </w:r>
    </w:p>
    <w:p w14:paraId="0BABE8B8" w14:textId="77777777" w:rsidR="00A857F6" w:rsidRPr="00A857F6" w:rsidRDefault="00A857F6" w:rsidP="00A857F6">
      <w:r w:rsidRPr="00A857F6">
        <w:rPr>
          <w:b/>
          <w:bCs/>
        </w:rPr>
        <w:t>使用频度</w:t>
      </w:r>
      <w:r w:rsidRPr="00A857F6">
        <w:t>：物品列表及详情信息在用户浏览小程序期间频繁使用；订单状态信息在交易过程中买卖双方会定期查看；聊天记录根据双方沟通需求随时查看；评价信息在交易完成后供其他用户在查看物品或用户信息时参考。</w:t>
      </w:r>
    </w:p>
    <w:p w14:paraId="5D0B80D5" w14:textId="77777777" w:rsidR="00A857F6" w:rsidRPr="00A857F6" w:rsidRDefault="00A857F6" w:rsidP="00A857F6">
      <w:r w:rsidRPr="00A857F6">
        <w:rPr>
          <w:b/>
          <w:bCs/>
        </w:rPr>
        <w:t>媒体</w:t>
      </w:r>
      <w:r w:rsidRPr="00A857F6">
        <w:t>：物品列表及详情、订单状态、评价等信息主要通过小程序页面以文字、图片形式展示；聊天记录以对话形式在聊天界面呈现，方便用户交互。</w:t>
      </w:r>
    </w:p>
    <w:p w14:paraId="1D5A48BE" w14:textId="77777777" w:rsidR="00A857F6" w:rsidRPr="00A857F6" w:rsidRDefault="00A857F6" w:rsidP="00A857F6">
      <w:r w:rsidRPr="00A857F6">
        <w:rPr>
          <w:b/>
          <w:bCs/>
        </w:rPr>
        <w:t>质量管理</w:t>
      </w:r>
      <w:r w:rsidRPr="00A857F6">
        <w:t>：系统对输出数据进行实时更新和校验，确保信息准确无误。如订单状态变更需经过严格流程控制，防止错误显示；评价信息需符合平台规定格式和内容要求，避免恶意评价影响平台秩序。</w:t>
      </w:r>
    </w:p>
    <w:p w14:paraId="2BA560F0" w14:textId="77777777" w:rsidR="00A857F6" w:rsidRPr="00A857F6" w:rsidRDefault="00A857F6" w:rsidP="00A857F6">
      <w:r w:rsidRPr="00A857F6">
        <w:rPr>
          <w:b/>
          <w:bCs/>
        </w:rPr>
        <w:t>支配</w:t>
      </w:r>
      <w:r w:rsidRPr="00A857F6">
        <w:t>：输出数据根据用户权限和操作流程进行展示和管理。例如，未登录用户只能浏览部分公开物品信息，登录后可查看更多与自身相关信息；交易完成后的订单信息和评价信息在一定期限内可供用户查看和追溯，之后可能根据平台规则进行存储或清理。</w:t>
      </w:r>
    </w:p>
    <w:p w14:paraId="29F89E2C" w14:textId="77777777" w:rsidR="00A857F6" w:rsidRPr="00A857F6" w:rsidRDefault="00A857F6" w:rsidP="00A857F6"/>
    <w:p w14:paraId="09C48BDA" w14:textId="77777777" w:rsidR="002C0009" w:rsidRDefault="00000000" w:rsidP="00A75797">
      <w:pPr>
        <w:pStyle w:val="3"/>
      </w:pPr>
      <w:bookmarkStart w:id="48" w:name="_Toc521466921"/>
      <w:bookmarkStart w:id="49" w:name="_Toc182142253"/>
      <w:r>
        <w:rPr>
          <w:rFonts w:hint="eastAsia"/>
        </w:rPr>
        <w:t>4.3.2输出格式</w:t>
      </w:r>
      <w:bookmarkEnd w:id="48"/>
      <w:bookmarkEnd w:id="49"/>
    </w:p>
    <w:p w14:paraId="1E1C37A4" w14:textId="77777777" w:rsidR="00A857F6" w:rsidRPr="00A857F6" w:rsidRDefault="00A857F6" w:rsidP="00A857F6">
      <w:r w:rsidRPr="00A857F6">
        <w:rPr>
          <w:b/>
          <w:bCs/>
        </w:rPr>
        <w:t>首部</w:t>
      </w:r>
      <w:r w:rsidRPr="00A857F6">
        <w:t>：物品列表中每个物品展示图片、名称、价格等关键信息，详情页顶部显示物品名称、发布时间、卖家昵称等标识；订单管理页面显示订单编号、创建时间等；聊天界面显示聊天对象昵称、聊天时间等。</w:t>
      </w:r>
    </w:p>
    <w:p w14:paraId="3B8F5516" w14:textId="77777777" w:rsidR="00A857F6" w:rsidRPr="00A857F6" w:rsidRDefault="00A857F6" w:rsidP="00A857F6">
      <w:r w:rsidRPr="00A857F6">
        <w:rPr>
          <w:b/>
          <w:bCs/>
        </w:rPr>
        <w:t>主体</w:t>
      </w:r>
      <w:r w:rsidRPr="00A857F6">
        <w:t>：物品详情</w:t>
      </w:r>
      <w:proofErr w:type="gramStart"/>
      <w:r w:rsidRPr="00A857F6">
        <w:t>页主体</w:t>
      </w:r>
      <w:proofErr w:type="gramEnd"/>
      <w:r w:rsidRPr="00A857F6">
        <w:t>部分详细展示物品描述、图片等；订单详情</w:t>
      </w:r>
      <w:proofErr w:type="gramStart"/>
      <w:r w:rsidRPr="00A857F6">
        <w:t>页展示</w:t>
      </w:r>
      <w:proofErr w:type="gramEnd"/>
      <w:r w:rsidRPr="00A857F6">
        <w:t>订单包含的物品信息、交易金额、收货地址等；聊天记录主体为双方对话内容。</w:t>
      </w:r>
    </w:p>
    <w:p w14:paraId="04C003EA" w14:textId="77777777" w:rsidR="00A857F6" w:rsidRPr="00A857F6" w:rsidRDefault="00A857F6" w:rsidP="00A857F6">
      <w:r w:rsidRPr="00A857F6">
        <w:rPr>
          <w:b/>
          <w:bCs/>
        </w:rPr>
        <w:t>尾部</w:t>
      </w:r>
      <w:r w:rsidRPr="00A857F6">
        <w:t>：物品详情页底部可能显示相关推荐物品；订单管理页面在订单状态变更记录下方显示操作提示（如确认收货、申请售后等）；聊天界面在消息列表底部显示输入框等操作区域。</w:t>
      </w:r>
    </w:p>
    <w:p w14:paraId="602717B8" w14:textId="184369AD" w:rsidR="002C0009" w:rsidRPr="00A857F6" w:rsidRDefault="002C0009" w:rsidP="00A857F6">
      <w:pPr>
        <w:ind w:left="780"/>
      </w:pPr>
    </w:p>
    <w:p w14:paraId="56C5D6AB" w14:textId="77777777" w:rsidR="002C0009" w:rsidRDefault="00000000" w:rsidP="00A75797">
      <w:pPr>
        <w:pStyle w:val="3"/>
      </w:pPr>
      <w:bookmarkStart w:id="50" w:name="_Toc521466922"/>
      <w:bookmarkStart w:id="51" w:name="_Toc182142254"/>
      <w:r>
        <w:rPr>
          <w:rFonts w:hint="eastAsia"/>
        </w:rPr>
        <w:t>4.3.3输出举例</w:t>
      </w:r>
      <w:bookmarkEnd w:id="50"/>
      <w:bookmarkEnd w:id="51"/>
    </w:p>
    <w:p w14:paraId="6C428A5D" w14:textId="77777777" w:rsidR="00A857F6" w:rsidRPr="00A857F6" w:rsidRDefault="00A857F6" w:rsidP="00A857F6">
      <w:r w:rsidRPr="00A857F6">
        <w:rPr>
          <w:b/>
          <w:bCs/>
        </w:rPr>
        <w:t>定义</w:t>
      </w:r>
      <w:r w:rsidRPr="00A857F6">
        <w:t>：在物品列表中，图片用于直观展示物品外观，名称和价格帮助用户快速筛选感兴趣物品；订单状态中的 “已发货” 表示卖家已将物品寄出，买家可据此关注物流信息。</w:t>
      </w:r>
    </w:p>
    <w:p w14:paraId="4FC2FD3B" w14:textId="77777777" w:rsidR="00A857F6" w:rsidRPr="00A857F6" w:rsidRDefault="00A857F6" w:rsidP="00A857F6">
      <w:r w:rsidRPr="00A857F6">
        <w:rPr>
          <w:b/>
          <w:bCs/>
        </w:rPr>
        <w:t>来源</w:t>
      </w:r>
      <w:r w:rsidRPr="00A857F6">
        <w:t>：物品列表信息来源于卖家发布的物品数据；订单状态信息根据买卖双方操作及物流信息更新；聊天记录来源于双方的私信交流；评价信息由交易双方在交易完成后填写提交。</w:t>
      </w:r>
    </w:p>
    <w:p w14:paraId="007CF97C" w14:textId="6CBDFDFA" w:rsidR="00A857F6" w:rsidRPr="00A857F6" w:rsidRDefault="00A857F6" w:rsidP="00A857F6">
      <w:r w:rsidRPr="00A857F6">
        <w:rPr>
          <w:b/>
          <w:bCs/>
        </w:rPr>
        <w:t>特性</w:t>
      </w:r>
      <w:r w:rsidRPr="00A857F6">
        <w:t>：物品价格显示精确到小数点后两位；订单状态为预定义的几种状态（待发货、已收货、交易完成等），</w:t>
      </w:r>
      <w:r>
        <w:rPr>
          <w:rFonts w:hint="eastAsia"/>
        </w:rPr>
        <w:t>根据交易双方交易进程</w:t>
      </w:r>
      <w:r w:rsidRPr="00A857F6">
        <w:t>更改；聊天记录按时间顺序排列，最新消息显示在最下方</w:t>
      </w:r>
      <w:r>
        <w:rPr>
          <w:rFonts w:hint="eastAsia"/>
        </w:rPr>
        <w:t>。</w:t>
      </w:r>
      <w:r w:rsidRPr="00A857F6">
        <w:t xml:space="preserve"> </w:t>
      </w:r>
    </w:p>
    <w:p w14:paraId="17370533" w14:textId="77777777" w:rsidR="002C0009" w:rsidRDefault="00000000" w:rsidP="00A75797">
      <w:pPr>
        <w:pStyle w:val="2"/>
      </w:pPr>
      <w:bookmarkStart w:id="52" w:name="_Toc521466923"/>
      <w:bookmarkStart w:id="53" w:name="_Toc182142255"/>
      <w:r>
        <w:rPr>
          <w:rFonts w:hint="eastAsia"/>
        </w:rPr>
        <w:t>4.4文卷查询</w:t>
      </w:r>
      <w:bookmarkEnd w:id="52"/>
      <w:bookmarkEnd w:id="53"/>
    </w:p>
    <w:p w14:paraId="6E6DA4D3" w14:textId="77777777" w:rsidR="00A857F6" w:rsidRDefault="00A857F6" w:rsidP="00A857F6">
      <w:pPr>
        <w:rPr>
          <w:b/>
          <w:bCs/>
        </w:rPr>
      </w:pPr>
      <w:bookmarkStart w:id="54" w:name="_Toc521466924"/>
      <w:r w:rsidRPr="00A857F6">
        <w:t>小程序具备一定查询能力，用户可在个人中心的 “我的发布” 中查询自己发布的物品信息，查看物品状态（如是否已售出）；在 “我的收藏” 中查询收藏的物品，方便再次浏览；在订单管理中查询历史订单记录，了解交易详情。查询操作通过点击相应菜单进入对应页面，页面会以列表形式展示查询结果，用户可根据需求点击具体条目查看详细信息。</w:t>
      </w:r>
    </w:p>
    <w:p w14:paraId="0A2B5FA0" w14:textId="608F243A" w:rsidR="002C0009" w:rsidRDefault="00000000" w:rsidP="00A75797">
      <w:pPr>
        <w:pStyle w:val="2"/>
      </w:pPr>
      <w:bookmarkStart w:id="55" w:name="_Toc182142256"/>
      <w:r>
        <w:rPr>
          <w:rFonts w:hint="eastAsia"/>
        </w:rPr>
        <w:t>4.5出错处理和恢复</w:t>
      </w:r>
      <w:bookmarkEnd w:id="54"/>
      <w:bookmarkEnd w:id="55"/>
    </w:p>
    <w:p w14:paraId="5DBE2517" w14:textId="5F4D3667" w:rsidR="00A857F6" w:rsidRPr="00A857F6" w:rsidRDefault="00A857F6" w:rsidP="00A857F6">
      <w:pPr>
        <w:pStyle w:val="3"/>
      </w:pPr>
      <w:bookmarkStart w:id="56" w:name="_Toc521466925"/>
      <w:bookmarkStart w:id="57" w:name="_Toc182142257"/>
      <w:r>
        <w:rPr>
          <w:rFonts w:hint="eastAsia"/>
        </w:rPr>
        <w:t>4.5.1</w:t>
      </w:r>
      <w:r w:rsidRPr="00A857F6">
        <w:t>可能出现的错误及处理方式：</w:t>
      </w:r>
      <w:bookmarkEnd w:id="57"/>
    </w:p>
    <w:p w14:paraId="62A1C13D" w14:textId="77777777" w:rsidR="00A857F6" w:rsidRPr="00A857F6" w:rsidRDefault="00A857F6" w:rsidP="00A857F6">
      <w:r w:rsidRPr="00A857F6">
        <w:rPr>
          <w:b/>
          <w:bCs/>
        </w:rPr>
        <w:t>网络连接问题</w:t>
      </w:r>
      <w:r w:rsidRPr="00A857F6">
        <w:t>：</w:t>
      </w:r>
      <w:proofErr w:type="gramStart"/>
      <w:r w:rsidRPr="00A857F6">
        <w:t>若网络</w:t>
      </w:r>
      <w:proofErr w:type="gramEnd"/>
      <w:r w:rsidRPr="00A857F6">
        <w:t>不稳定或中断，小程序会提示 “网络连接异常，请检查网络设置”，用户可检查手机网络连接（如 Wi-Fi 是否正常、移动数据是否开启）后点击重试。</w:t>
      </w:r>
    </w:p>
    <w:p w14:paraId="727F31D9" w14:textId="77777777" w:rsidR="00A857F6" w:rsidRPr="00A857F6" w:rsidRDefault="00A857F6" w:rsidP="00A857F6">
      <w:r w:rsidRPr="00A857F6">
        <w:t>输入错误：如价格格式错误（输入非数字或小数点位置不正确）、</w:t>
      </w:r>
      <w:proofErr w:type="gramStart"/>
      <w:r w:rsidRPr="00A857F6">
        <w:t>必填项未</w:t>
      </w:r>
      <w:proofErr w:type="gramEnd"/>
      <w:r w:rsidRPr="00A857F6">
        <w:t>填写等，系统会在相应位置显示红色错误提示，用户需根据提示修改输入内容后重新提交。</w:t>
      </w:r>
    </w:p>
    <w:p w14:paraId="1973E89B" w14:textId="77777777" w:rsidR="00A857F6" w:rsidRPr="00A857F6" w:rsidRDefault="00A857F6" w:rsidP="00A857F6">
      <w:r w:rsidRPr="00A857F6">
        <w:rPr>
          <w:b/>
          <w:bCs/>
        </w:rPr>
        <w:t>服务器繁忙</w:t>
      </w:r>
      <w:r w:rsidRPr="00A857F6">
        <w:t>：在高并发情况下，服务器可能繁忙导致操作响应缓慢或失败，小程序会提示 “服务器繁忙，请稍后重试”，用户可稍等片刻后再次操作。</w:t>
      </w:r>
    </w:p>
    <w:p w14:paraId="0EAF3051" w14:textId="12B97FEB" w:rsidR="00A857F6" w:rsidRPr="00A857F6" w:rsidRDefault="00A857F6" w:rsidP="00A857F6">
      <w:r w:rsidRPr="00A857F6">
        <w:rPr>
          <w:b/>
          <w:bCs/>
        </w:rPr>
        <w:t>恢复措施</w:t>
      </w:r>
      <w:r w:rsidRPr="00A857F6">
        <w:t>：对于因网络问题导致的操作中断，网络恢复后用户可重新进行操作</w:t>
      </w:r>
      <w:r>
        <w:rPr>
          <w:rFonts w:hint="eastAsia"/>
        </w:rPr>
        <w:t>，</w:t>
      </w:r>
      <w:r w:rsidRPr="00A857F6">
        <w:t>若遇到服务器故障等严重问题，平台会及时进行修复，并在修复后通知用户，用户无需特殊操作，等待恢复正常后可继续使用小程序。</w:t>
      </w:r>
    </w:p>
    <w:p w14:paraId="4C1E8C90" w14:textId="77777777" w:rsidR="002C0009" w:rsidRDefault="00000000" w:rsidP="00A75797">
      <w:pPr>
        <w:pStyle w:val="2"/>
      </w:pPr>
      <w:bookmarkStart w:id="58" w:name="_Toc182142258"/>
      <w:r>
        <w:rPr>
          <w:rFonts w:hint="eastAsia"/>
        </w:rPr>
        <w:t>4.6终端操作</w:t>
      </w:r>
      <w:bookmarkEnd w:id="56"/>
      <w:bookmarkEnd w:id="58"/>
    </w:p>
    <w:p w14:paraId="4B035C22" w14:textId="20560702" w:rsidR="00041ACD" w:rsidRDefault="00A857F6" w:rsidP="00A857F6">
      <w:r w:rsidRPr="00A857F6">
        <w:t>本小程序在多终端（如不同型号手机、平板电脑）上均能正常运行，用户通过触摸屏幕进行操作。在终端上，用户可通过滑动屏幕浏览物品列表、点击图片查看详情、点击按钮进行操作（如发布物品、下单、聊天等）。数据和参数输入通过点击输入框唤起键盘输入文字、选择选项等方式进行。用户在终端上可方便地查询物品信息、检索特定物品、修改个人资料（如收货地址）以及管理自己的交易文卷（如订单、发布物品等），操作过程简单直观，符合一般用户操作习惯，</w:t>
      </w:r>
      <w:proofErr w:type="gramStart"/>
      <w:r w:rsidRPr="00A857F6">
        <w:t>同时小</w:t>
      </w:r>
      <w:proofErr w:type="gramEnd"/>
      <w:r w:rsidRPr="00A857F6">
        <w:t>程序会根据终端屏幕大小自动适配布局，确保良好的显示效果和操作体验。</w:t>
      </w:r>
    </w:p>
    <w:sectPr w:rsidR="00041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77984" w14:textId="77777777" w:rsidR="00A10E48" w:rsidRDefault="00A10E48" w:rsidP="00A75797">
      <w:r>
        <w:separator/>
      </w:r>
    </w:p>
  </w:endnote>
  <w:endnote w:type="continuationSeparator" w:id="0">
    <w:p w14:paraId="23FC7909" w14:textId="77777777" w:rsidR="00A10E48" w:rsidRDefault="00A10E48" w:rsidP="00A7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B2B4E" w14:textId="77777777" w:rsidR="002C0009" w:rsidRDefault="00000000" w:rsidP="00A75797">
    <w:pPr>
      <w:pStyle w:val="a3"/>
      <w:rPr>
        <w:rStyle w:val="a4"/>
      </w:rPr>
    </w:pPr>
    <w:r>
      <w:rPr>
        <w:rStyle w:val="a4"/>
      </w:rPr>
      <w:fldChar w:fldCharType="begin"/>
    </w:r>
    <w:r>
      <w:rPr>
        <w:rStyle w:val="a4"/>
      </w:rPr>
      <w:instrText xml:space="preserve">PAGE  </w:instrText>
    </w:r>
    <w:r>
      <w:rPr>
        <w:rStyle w:val="a4"/>
      </w:rPr>
      <w:fldChar w:fldCharType="end"/>
    </w:r>
  </w:p>
  <w:p w14:paraId="09A93C23" w14:textId="77777777" w:rsidR="002C0009" w:rsidRDefault="002C0009" w:rsidP="00A7579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5C08B" w14:textId="77777777" w:rsidR="002C0009" w:rsidRDefault="00000000" w:rsidP="00A75797">
    <w:pPr>
      <w:pStyle w:val="a3"/>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7D2874C7" w14:textId="77777777" w:rsidR="002C0009" w:rsidRDefault="002C0009" w:rsidP="00A7579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C326" w14:textId="77777777" w:rsidR="00A1607D" w:rsidRDefault="00A1607D" w:rsidP="00A1607D">
    <w:pPr>
      <w:jc w:val="center"/>
      <w:rPr>
        <w:rFonts w:ascii="黑体" w:eastAsia="黑体" w:hAnsi="黑体"/>
        <w:sz w:val="15"/>
        <w:szCs w:val="15"/>
      </w:rPr>
    </w:pPr>
    <w:r>
      <w:rPr>
        <w:rFonts w:ascii="黑体" w:eastAsia="黑体" w:hAnsi="黑体"/>
        <w:color w:val="4D4D4D"/>
        <w:sz w:val="15"/>
        <w:szCs w:val="15"/>
        <w:shd w:val="clear" w:color="auto" w:fill="FFFFFF"/>
      </w:rPr>
      <w:t>根据</w:t>
    </w:r>
    <w:r w:rsidRPr="004E32B2">
      <w:rPr>
        <w:rFonts w:ascii="黑体" w:eastAsia="黑体" w:hAnsi="黑体" w:hint="eastAsia"/>
        <w:color w:val="4D4D4D"/>
        <w:sz w:val="15"/>
        <w:szCs w:val="15"/>
        <w:shd w:val="clear" w:color="auto" w:fill="FFFFFF"/>
      </w:rPr>
      <w:t>GB8567 - 88《计算机软件产品开发文件编制指南》</w:t>
    </w:r>
    <w:proofErr w:type="gramStart"/>
    <w:r>
      <w:rPr>
        <w:rFonts w:ascii="黑体" w:eastAsia="黑体" w:hAnsi="黑体"/>
        <w:color w:val="4D4D4D"/>
        <w:sz w:val="15"/>
        <w:szCs w:val="15"/>
        <w:shd w:val="clear" w:color="auto" w:fill="FFFFFF"/>
      </w:rPr>
      <w:t>中项目</w:t>
    </w:r>
    <w:proofErr w:type="gramEnd"/>
    <w:r>
      <w:rPr>
        <w:rFonts w:ascii="黑体" w:eastAsia="黑体" w:hAnsi="黑体"/>
        <w:color w:val="4D4D4D"/>
        <w:sz w:val="15"/>
        <w:szCs w:val="15"/>
        <w:shd w:val="clear" w:color="auto" w:fill="FFFFFF"/>
      </w:rPr>
      <w:t>开发计划的要求</w:t>
    </w:r>
    <w:r>
      <w:rPr>
        <w:rFonts w:ascii="黑体" w:eastAsia="黑体" w:hAnsi="黑体" w:hint="eastAsia"/>
        <w:color w:val="4D4D4D"/>
        <w:sz w:val="15"/>
        <w:szCs w:val="15"/>
        <w:shd w:val="clear" w:color="auto" w:fill="FFFFFF"/>
      </w:rPr>
      <w:t>结合实际情况进行编制</w:t>
    </w:r>
  </w:p>
  <w:p w14:paraId="15979CE3" w14:textId="77777777" w:rsidR="00A1607D" w:rsidRDefault="00A160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40A07" w14:textId="77777777" w:rsidR="00A10E48" w:rsidRDefault="00A10E48" w:rsidP="00A75797">
      <w:r>
        <w:separator/>
      </w:r>
    </w:p>
  </w:footnote>
  <w:footnote w:type="continuationSeparator" w:id="0">
    <w:p w14:paraId="388A2557" w14:textId="77777777" w:rsidR="00A10E48" w:rsidRDefault="00A10E48" w:rsidP="00A75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8A137" w14:textId="77777777" w:rsidR="00A1607D" w:rsidRDefault="00A1607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6E4C" w14:textId="77777777" w:rsidR="00A1607D" w:rsidRDefault="00A1607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E102" w14:textId="77777777" w:rsidR="00A1607D" w:rsidRDefault="00A1607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3D3"/>
    <w:multiLevelType w:val="hybridMultilevel"/>
    <w:tmpl w:val="135E40BC"/>
    <w:lvl w:ilvl="0" w:tplc="74E847F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166649E"/>
    <w:multiLevelType w:val="hybridMultilevel"/>
    <w:tmpl w:val="93FE2388"/>
    <w:lvl w:ilvl="0" w:tplc="C60EBBA6">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03C135D1"/>
    <w:multiLevelType w:val="hybridMultilevel"/>
    <w:tmpl w:val="7E9CA43C"/>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7A4A9A"/>
    <w:multiLevelType w:val="multilevel"/>
    <w:tmpl w:val="667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61C4"/>
    <w:multiLevelType w:val="hybridMultilevel"/>
    <w:tmpl w:val="16F64212"/>
    <w:lvl w:ilvl="0" w:tplc="D52EC1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0EB86105"/>
    <w:multiLevelType w:val="hybridMultilevel"/>
    <w:tmpl w:val="B658D5AA"/>
    <w:lvl w:ilvl="0" w:tplc="D52EC17A">
      <w:start w:val="1"/>
      <w:numFmt w:val="lowerLetter"/>
      <w:lvlText w:val="%1."/>
      <w:lvlJc w:val="left"/>
      <w:pPr>
        <w:tabs>
          <w:tab w:val="num" w:pos="1005"/>
        </w:tabs>
        <w:ind w:left="100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18470D65"/>
    <w:multiLevelType w:val="hybridMultilevel"/>
    <w:tmpl w:val="E2963BAA"/>
    <w:lvl w:ilvl="0" w:tplc="CC8EE5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05B6A7F"/>
    <w:multiLevelType w:val="multilevel"/>
    <w:tmpl w:val="AB5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41CB8"/>
    <w:multiLevelType w:val="multilevel"/>
    <w:tmpl w:val="D42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21163"/>
    <w:multiLevelType w:val="multilevel"/>
    <w:tmpl w:val="5FF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028A"/>
    <w:multiLevelType w:val="multilevel"/>
    <w:tmpl w:val="13B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05FD4"/>
    <w:multiLevelType w:val="multilevel"/>
    <w:tmpl w:val="1ED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70F11"/>
    <w:multiLevelType w:val="hybridMultilevel"/>
    <w:tmpl w:val="5B4CCEA4"/>
    <w:lvl w:ilvl="0" w:tplc="C60EBB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03C27CD"/>
    <w:multiLevelType w:val="hybridMultilevel"/>
    <w:tmpl w:val="3B4E7FA8"/>
    <w:lvl w:ilvl="0" w:tplc="CC8EE56C">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4" w15:restartNumberingAfterBreak="0">
    <w:nsid w:val="31B5181C"/>
    <w:multiLevelType w:val="multilevel"/>
    <w:tmpl w:val="54D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5281D"/>
    <w:multiLevelType w:val="multilevel"/>
    <w:tmpl w:val="418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B30F0"/>
    <w:multiLevelType w:val="hybridMultilevel"/>
    <w:tmpl w:val="90C2CC5E"/>
    <w:lvl w:ilvl="0" w:tplc="12FE005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1355B50"/>
    <w:multiLevelType w:val="multilevel"/>
    <w:tmpl w:val="8B20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74D13"/>
    <w:multiLevelType w:val="multilevel"/>
    <w:tmpl w:val="21F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E04BB"/>
    <w:multiLevelType w:val="multilevel"/>
    <w:tmpl w:val="69A2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25361"/>
    <w:multiLevelType w:val="hybridMultilevel"/>
    <w:tmpl w:val="47E68F02"/>
    <w:lvl w:ilvl="0" w:tplc="709EF3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EB674EF"/>
    <w:multiLevelType w:val="multilevel"/>
    <w:tmpl w:val="7FC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2695C"/>
    <w:multiLevelType w:val="multilevel"/>
    <w:tmpl w:val="8E2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615C9"/>
    <w:multiLevelType w:val="hybridMultilevel"/>
    <w:tmpl w:val="E7AA0CF6"/>
    <w:lvl w:ilvl="0" w:tplc="12FE0052">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4" w15:restartNumberingAfterBreak="0">
    <w:nsid w:val="5BA51067"/>
    <w:multiLevelType w:val="hybridMultilevel"/>
    <w:tmpl w:val="D92E55FA"/>
    <w:lvl w:ilvl="0" w:tplc="C7DCC9A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33B221D"/>
    <w:multiLevelType w:val="hybridMultilevel"/>
    <w:tmpl w:val="BD1A3EF0"/>
    <w:lvl w:ilvl="0" w:tplc="709EF3F2">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6" w15:restartNumberingAfterBreak="0">
    <w:nsid w:val="674E68AE"/>
    <w:multiLevelType w:val="multilevel"/>
    <w:tmpl w:val="7400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D2ACB"/>
    <w:multiLevelType w:val="hybridMultilevel"/>
    <w:tmpl w:val="E8326B70"/>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8" w15:restartNumberingAfterBreak="0">
    <w:nsid w:val="6A563264"/>
    <w:multiLevelType w:val="hybridMultilevel"/>
    <w:tmpl w:val="BBEE2104"/>
    <w:lvl w:ilvl="0" w:tplc="C7DCC9AC">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9" w15:restartNumberingAfterBreak="0">
    <w:nsid w:val="6CD20AE1"/>
    <w:multiLevelType w:val="hybridMultilevel"/>
    <w:tmpl w:val="004E0B5C"/>
    <w:lvl w:ilvl="0" w:tplc="74E847F6">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0" w15:restartNumberingAfterBreak="0">
    <w:nsid w:val="716C017A"/>
    <w:multiLevelType w:val="multilevel"/>
    <w:tmpl w:val="B86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C56EE"/>
    <w:multiLevelType w:val="multilevel"/>
    <w:tmpl w:val="7CA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ED3233"/>
    <w:multiLevelType w:val="hybridMultilevel"/>
    <w:tmpl w:val="73166E4C"/>
    <w:lvl w:ilvl="0" w:tplc="C7DCC9A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7F331A52"/>
    <w:multiLevelType w:val="multilevel"/>
    <w:tmpl w:val="E97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7F080E"/>
    <w:multiLevelType w:val="hybridMultilevel"/>
    <w:tmpl w:val="5A140520"/>
    <w:lvl w:ilvl="0" w:tplc="67B879A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17487669">
    <w:abstractNumId w:val="27"/>
  </w:num>
  <w:num w:numId="2" w16cid:durableId="1930580811">
    <w:abstractNumId w:val="6"/>
  </w:num>
  <w:num w:numId="3" w16cid:durableId="475142823">
    <w:abstractNumId w:val="13"/>
  </w:num>
  <w:num w:numId="4" w16cid:durableId="669411567">
    <w:abstractNumId w:val="32"/>
  </w:num>
  <w:num w:numId="5" w16cid:durableId="1785151007">
    <w:abstractNumId w:val="24"/>
  </w:num>
  <w:num w:numId="6" w16cid:durableId="1958482580">
    <w:abstractNumId w:val="28"/>
  </w:num>
  <w:num w:numId="7" w16cid:durableId="1948925134">
    <w:abstractNumId w:val="0"/>
  </w:num>
  <w:num w:numId="8" w16cid:durableId="1828202747">
    <w:abstractNumId w:val="29"/>
  </w:num>
  <w:num w:numId="9" w16cid:durableId="1873956998">
    <w:abstractNumId w:val="4"/>
  </w:num>
  <w:num w:numId="10" w16cid:durableId="1615408211">
    <w:abstractNumId w:val="2"/>
  </w:num>
  <w:num w:numId="11" w16cid:durableId="928124860">
    <w:abstractNumId w:val="5"/>
  </w:num>
  <w:num w:numId="12" w16cid:durableId="1234851194">
    <w:abstractNumId w:val="12"/>
  </w:num>
  <w:num w:numId="13" w16cid:durableId="25911027">
    <w:abstractNumId w:val="1"/>
  </w:num>
  <w:num w:numId="14" w16cid:durableId="1337146227">
    <w:abstractNumId w:val="16"/>
  </w:num>
  <w:num w:numId="15" w16cid:durableId="1640458765">
    <w:abstractNumId w:val="23"/>
  </w:num>
  <w:num w:numId="16" w16cid:durableId="1149519429">
    <w:abstractNumId w:val="20"/>
  </w:num>
  <w:num w:numId="17" w16cid:durableId="90974793">
    <w:abstractNumId w:val="25"/>
  </w:num>
  <w:num w:numId="18" w16cid:durableId="2142916321">
    <w:abstractNumId w:val="34"/>
  </w:num>
  <w:num w:numId="19" w16cid:durableId="908853710">
    <w:abstractNumId w:val="15"/>
  </w:num>
  <w:num w:numId="20" w16cid:durableId="591819911">
    <w:abstractNumId w:val="9"/>
  </w:num>
  <w:num w:numId="21" w16cid:durableId="1729567732">
    <w:abstractNumId w:val="18"/>
  </w:num>
  <w:num w:numId="22" w16cid:durableId="1561600233">
    <w:abstractNumId w:val="21"/>
  </w:num>
  <w:num w:numId="23" w16cid:durableId="1431511400">
    <w:abstractNumId w:val="7"/>
  </w:num>
  <w:num w:numId="24" w16cid:durableId="1349983974">
    <w:abstractNumId w:val="30"/>
  </w:num>
  <w:num w:numId="25" w16cid:durableId="1265959262">
    <w:abstractNumId w:val="3"/>
  </w:num>
  <w:num w:numId="26" w16cid:durableId="304702565">
    <w:abstractNumId w:val="26"/>
  </w:num>
  <w:num w:numId="27" w16cid:durableId="2117020025">
    <w:abstractNumId w:val="8"/>
  </w:num>
  <w:num w:numId="28" w16cid:durableId="1402824985">
    <w:abstractNumId w:val="10"/>
  </w:num>
  <w:num w:numId="29" w16cid:durableId="121000598">
    <w:abstractNumId w:val="11"/>
  </w:num>
  <w:num w:numId="30" w16cid:durableId="1182548337">
    <w:abstractNumId w:val="22"/>
  </w:num>
  <w:num w:numId="31" w16cid:durableId="274753978">
    <w:abstractNumId w:val="14"/>
  </w:num>
  <w:num w:numId="32" w16cid:durableId="1717047444">
    <w:abstractNumId w:val="17"/>
  </w:num>
  <w:num w:numId="33" w16cid:durableId="271255488">
    <w:abstractNumId w:val="33"/>
  </w:num>
  <w:num w:numId="34" w16cid:durableId="566915463">
    <w:abstractNumId w:val="31"/>
  </w:num>
  <w:num w:numId="35" w16cid:durableId="2911310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60"/>
  <w:drawingGridVerticalSpacing w:val="435"/>
  <w:displayHorizontalDrawingGridEvery w:val="0"/>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77"/>
    <w:rsid w:val="00041ACD"/>
    <w:rsid w:val="002C0009"/>
    <w:rsid w:val="00A10E48"/>
    <w:rsid w:val="00A1607D"/>
    <w:rsid w:val="00A37D9E"/>
    <w:rsid w:val="00A75797"/>
    <w:rsid w:val="00A857F6"/>
    <w:rsid w:val="00D47377"/>
    <w:rsid w:val="00DA5B52"/>
    <w:rsid w:val="00F657F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356CB"/>
  <w15:chartTrackingRefBased/>
  <w15:docId w15:val="{23843F62-5FA1-425E-AD74-D0D019AF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797"/>
    <w:pPr>
      <w:widowControl w:val="0"/>
      <w:jc w:val="both"/>
    </w:pPr>
    <w:rPr>
      <w:rFonts w:ascii="仿宋" w:eastAsia="仿宋" w:hAnsi="仿宋"/>
      <w:kern w:val="2"/>
      <w:sz w:val="32"/>
      <w:szCs w:val="24"/>
      <w:lang w:val="en-US"/>
    </w:rPr>
  </w:style>
  <w:style w:type="paragraph" w:styleId="1">
    <w:name w:val="heading 1"/>
    <w:basedOn w:val="a"/>
    <w:next w:val="a"/>
    <w:qFormat/>
    <w:rsid w:val="00A75797"/>
    <w:pPr>
      <w:keepNext/>
      <w:keepLines/>
      <w:spacing w:before="340" w:after="330" w:line="578" w:lineRule="auto"/>
      <w:outlineLvl w:val="0"/>
    </w:pPr>
    <w:rPr>
      <w:rFonts w:ascii="黑体" w:eastAsia="黑体" w:hAnsi="黑体"/>
      <w:b/>
      <w:bCs/>
      <w:kern w:val="44"/>
      <w:sz w:val="36"/>
      <w:szCs w:val="44"/>
    </w:rPr>
  </w:style>
  <w:style w:type="paragraph" w:styleId="2">
    <w:name w:val="heading 2"/>
    <w:basedOn w:val="a"/>
    <w:next w:val="a"/>
    <w:qFormat/>
    <w:rsid w:val="00A75797"/>
    <w:pPr>
      <w:keepNext/>
      <w:keepLines/>
      <w:spacing w:before="260" w:after="260" w:line="416" w:lineRule="auto"/>
      <w:outlineLvl w:val="1"/>
    </w:pPr>
    <w:rPr>
      <w:rFonts w:ascii="楷体" w:eastAsia="楷体" w:hAnsi="楷体"/>
      <w:b/>
      <w:bCs/>
      <w:sz w:val="36"/>
      <w:szCs w:val="36"/>
    </w:rPr>
  </w:style>
  <w:style w:type="paragraph" w:styleId="3">
    <w:name w:val="heading 3"/>
    <w:basedOn w:val="a"/>
    <w:next w:val="a"/>
    <w:qFormat/>
    <w:rsid w:val="00A75797"/>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5">
    <w:name w:val="Hyperlink"/>
    <w:basedOn w:val="a0"/>
    <w:uiPriority w:val="99"/>
    <w:rPr>
      <w:color w:val="0000FF"/>
      <w:u w:val="single"/>
    </w:rPr>
  </w:style>
  <w:style w:type="paragraph" w:styleId="a6">
    <w:name w:val="header"/>
    <w:basedOn w:val="a"/>
    <w:link w:val="a7"/>
    <w:uiPriority w:val="99"/>
    <w:unhideWhenUsed/>
    <w:rsid w:val="00DA5B52"/>
    <w:pPr>
      <w:tabs>
        <w:tab w:val="center" w:pos="4153"/>
        <w:tab w:val="right" w:pos="8306"/>
      </w:tabs>
    </w:pPr>
  </w:style>
  <w:style w:type="character" w:customStyle="1" w:styleId="a7">
    <w:name w:val="页眉 字符"/>
    <w:basedOn w:val="a0"/>
    <w:link w:val="a6"/>
    <w:uiPriority w:val="99"/>
    <w:rsid w:val="00DA5B52"/>
    <w:rPr>
      <w:kern w:val="2"/>
      <w:sz w:val="21"/>
      <w:szCs w:val="24"/>
      <w:lang w:val="en-US"/>
    </w:rPr>
  </w:style>
  <w:style w:type="character" w:styleId="a8">
    <w:name w:val="Unresolved Mention"/>
    <w:basedOn w:val="a0"/>
    <w:uiPriority w:val="99"/>
    <w:semiHidden/>
    <w:unhideWhenUsed/>
    <w:rsid w:val="00DA5B52"/>
    <w:rPr>
      <w:color w:val="605E5C"/>
      <w:shd w:val="clear" w:color="auto" w:fill="E1DFDD"/>
    </w:rPr>
  </w:style>
  <w:style w:type="paragraph" w:customStyle="1" w:styleId="a9">
    <w:name w:val="公文格式"/>
    <w:basedOn w:val="3"/>
    <w:qFormat/>
    <w:rsid w:val="00A75797"/>
    <w:rPr>
      <w:b w:val="0"/>
    </w:rPr>
  </w:style>
  <w:style w:type="paragraph" w:styleId="TOC">
    <w:name w:val="TOC Heading"/>
    <w:basedOn w:val="1"/>
    <w:next w:val="a"/>
    <w:uiPriority w:val="39"/>
    <w:unhideWhenUsed/>
    <w:qFormat/>
    <w:rsid w:val="00A857F6"/>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a">
    <w:name w:val="No Spacing"/>
    <w:link w:val="ab"/>
    <w:uiPriority w:val="1"/>
    <w:qFormat/>
    <w:rsid w:val="00A857F6"/>
    <w:rPr>
      <w:rFonts w:ascii="等线" w:eastAsia="等线" w:hAnsi="等线"/>
      <w:sz w:val="22"/>
      <w:szCs w:val="22"/>
    </w:rPr>
  </w:style>
  <w:style w:type="character" w:customStyle="1" w:styleId="ab">
    <w:name w:val="无间隔 字符"/>
    <w:link w:val="aa"/>
    <w:uiPriority w:val="1"/>
    <w:rsid w:val="00A857F6"/>
    <w:rPr>
      <w:rFonts w:ascii="等线" w:eastAsia="等线" w:hAnsi="等线"/>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8044">
      <w:bodyDiv w:val="1"/>
      <w:marLeft w:val="0"/>
      <w:marRight w:val="0"/>
      <w:marTop w:val="0"/>
      <w:marBottom w:val="0"/>
      <w:divBdr>
        <w:top w:val="none" w:sz="0" w:space="0" w:color="auto"/>
        <w:left w:val="none" w:sz="0" w:space="0" w:color="auto"/>
        <w:bottom w:val="none" w:sz="0" w:space="0" w:color="auto"/>
        <w:right w:val="none" w:sz="0" w:space="0" w:color="auto"/>
      </w:divBdr>
    </w:div>
    <w:div w:id="39525485">
      <w:bodyDiv w:val="1"/>
      <w:marLeft w:val="0"/>
      <w:marRight w:val="0"/>
      <w:marTop w:val="0"/>
      <w:marBottom w:val="0"/>
      <w:divBdr>
        <w:top w:val="none" w:sz="0" w:space="0" w:color="auto"/>
        <w:left w:val="none" w:sz="0" w:space="0" w:color="auto"/>
        <w:bottom w:val="none" w:sz="0" w:space="0" w:color="auto"/>
        <w:right w:val="none" w:sz="0" w:space="0" w:color="auto"/>
      </w:divBdr>
    </w:div>
    <w:div w:id="148593424">
      <w:bodyDiv w:val="1"/>
      <w:marLeft w:val="0"/>
      <w:marRight w:val="0"/>
      <w:marTop w:val="0"/>
      <w:marBottom w:val="0"/>
      <w:divBdr>
        <w:top w:val="none" w:sz="0" w:space="0" w:color="auto"/>
        <w:left w:val="none" w:sz="0" w:space="0" w:color="auto"/>
        <w:bottom w:val="none" w:sz="0" w:space="0" w:color="auto"/>
        <w:right w:val="none" w:sz="0" w:space="0" w:color="auto"/>
      </w:divBdr>
    </w:div>
    <w:div w:id="163323582">
      <w:bodyDiv w:val="1"/>
      <w:marLeft w:val="0"/>
      <w:marRight w:val="0"/>
      <w:marTop w:val="0"/>
      <w:marBottom w:val="0"/>
      <w:divBdr>
        <w:top w:val="none" w:sz="0" w:space="0" w:color="auto"/>
        <w:left w:val="none" w:sz="0" w:space="0" w:color="auto"/>
        <w:bottom w:val="none" w:sz="0" w:space="0" w:color="auto"/>
        <w:right w:val="none" w:sz="0" w:space="0" w:color="auto"/>
      </w:divBdr>
    </w:div>
    <w:div w:id="191307842">
      <w:bodyDiv w:val="1"/>
      <w:marLeft w:val="0"/>
      <w:marRight w:val="0"/>
      <w:marTop w:val="0"/>
      <w:marBottom w:val="0"/>
      <w:divBdr>
        <w:top w:val="none" w:sz="0" w:space="0" w:color="auto"/>
        <w:left w:val="none" w:sz="0" w:space="0" w:color="auto"/>
        <w:bottom w:val="none" w:sz="0" w:space="0" w:color="auto"/>
        <w:right w:val="none" w:sz="0" w:space="0" w:color="auto"/>
      </w:divBdr>
    </w:div>
    <w:div w:id="228348042">
      <w:bodyDiv w:val="1"/>
      <w:marLeft w:val="0"/>
      <w:marRight w:val="0"/>
      <w:marTop w:val="0"/>
      <w:marBottom w:val="0"/>
      <w:divBdr>
        <w:top w:val="none" w:sz="0" w:space="0" w:color="auto"/>
        <w:left w:val="none" w:sz="0" w:space="0" w:color="auto"/>
        <w:bottom w:val="none" w:sz="0" w:space="0" w:color="auto"/>
        <w:right w:val="none" w:sz="0" w:space="0" w:color="auto"/>
      </w:divBdr>
    </w:div>
    <w:div w:id="235827255">
      <w:bodyDiv w:val="1"/>
      <w:marLeft w:val="0"/>
      <w:marRight w:val="0"/>
      <w:marTop w:val="0"/>
      <w:marBottom w:val="0"/>
      <w:divBdr>
        <w:top w:val="none" w:sz="0" w:space="0" w:color="auto"/>
        <w:left w:val="none" w:sz="0" w:space="0" w:color="auto"/>
        <w:bottom w:val="none" w:sz="0" w:space="0" w:color="auto"/>
        <w:right w:val="none" w:sz="0" w:space="0" w:color="auto"/>
      </w:divBdr>
    </w:div>
    <w:div w:id="243804740">
      <w:bodyDiv w:val="1"/>
      <w:marLeft w:val="0"/>
      <w:marRight w:val="0"/>
      <w:marTop w:val="0"/>
      <w:marBottom w:val="0"/>
      <w:divBdr>
        <w:top w:val="none" w:sz="0" w:space="0" w:color="auto"/>
        <w:left w:val="none" w:sz="0" w:space="0" w:color="auto"/>
        <w:bottom w:val="none" w:sz="0" w:space="0" w:color="auto"/>
        <w:right w:val="none" w:sz="0" w:space="0" w:color="auto"/>
      </w:divBdr>
    </w:div>
    <w:div w:id="246303720">
      <w:bodyDiv w:val="1"/>
      <w:marLeft w:val="0"/>
      <w:marRight w:val="0"/>
      <w:marTop w:val="0"/>
      <w:marBottom w:val="0"/>
      <w:divBdr>
        <w:top w:val="none" w:sz="0" w:space="0" w:color="auto"/>
        <w:left w:val="none" w:sz="0" w:space="0" w:color="auto"/>
        <w:bottom w:val="none" w:sz="0" w:space="0" w:color="auto"/>
        <w:right w:val="none" w:sz="0" w:space="0" w:color="auto"/>
      </w:divBdr>
    </w:div>
    <w:div w:id="257950492">
      <w:bodyDiv w:val="1"/>
      <w:marLeft w:val="0"/>
      <w:marRight w:val="0"/>
      <w:marTop w:val="0"/>
      <w:marBottom w:val="0"/>
      <w:divBdr>
        <w:top w:val="none" w:sz="0" w:space="0" w:color="auto"/>
        <w:left w:val="none" w:sz="0" w:space="0" w:color="auto"/>
        <w:bottom w:val="none" w:sz="0" w:space="0" w:color="auto"/>
        <w:right w:val="none" w:sz="0" w:space="0" w:color="auto"/>
      </w:divBdr>
    </w:div>
    <w:div w:id="266277244">
      <w:bodyDiv w:val="1"/>
      <w:marLeft w:val="0"/>
      <w:marRight w:val="0"/>
      <w:marTop w:val="0"/>
      <w:marBottom w:val="0"/>
      <w:divBdr>
        <w:top w:val="none" w:sz="0" w:space="0" w:color="auto"/>
        <w:left w:val="none" w:sz="0" w:space="0" w:color="auto"/>
        <w:bottom w:val="none" w:sz="0" w:space="0" w:color="auto"/>
        <w:right w:val="none" w:sz="0" w:space="0" w:color="auto"/>
      </w:divBdr>
    </w:div>
    <w:div w:id="287200929">
      <w:bodyDiv w:val="1"/>
      <w:marLeft w:val="0"/>
      <w:marRight w:val="0"/>
      <w:marTop w:val="0"/>
      <w:marBottom w:val="0"/>
      <w:divBdr>
        <w:top w:val="none" w:sz="0" w:space="0" w:color="auto"/>
        <w:left w:val="none" w:sz="0" w:space="0" w:color="auto"/>
        <w:bottom w:val="none" w:sz="0" w:space="0" w:color="auto"/>
        <w:right w:val="none" w:sz="0" w:space="0" w:color="auto"/>
      </w:divBdr>
    </w:div>
    <w:div w:id="504323352">
      <w:bodyDiv w:val="1"/>
      <w:marLeft w:val="0"/>
      <w:marRight w:val="0"/>
      <w:marTop w:val="0"/>
      <w:marBottom w:val="0"/>
      <w:divBdr>
        <w:top w:val="none" w:sz="0" w:space="0" w:color="auto"/>
        <w:left w:val="none" w:sz="0" w:space="0" w:color="auto"/>
        <w:bottom w:val="none" w:sz="0" w:space="0" w:color="auto"/>
        <w:right w:val="none" w:sz="0" w:space="0" w:color="auto"/>
      </w:divBdr>
    </w:div>
    <w:div w:id="551579269">
      <w:bodyDiv w:val="1"/>
      <w:marLeft w:val="0"/>
      <w:marRight w:val="0"/>
      <w:marTop w:val="0"/>
      <w:marBottom w:val="0"/>
      <w:divBdr>
        <w:top w:val="none" w:sz="0" w:space="0" w:color="auto"/>
        <w:left w:val="none" w:sz="0" w:space="0" w:color="auto"/>
        <w:bottom w:val="none" w:sz="0" w:space="0" w:color="auto"/>
        <w:right w:val="none" w:sz="0" w:space="0" w:color="auto"/>
      </w:divBdr>
    </w:div>
    <w:div w:id="636226012">
      <w:bodyDiv w:val="1"/>
      <w:marLeft w:val="0"/>
      <w:marRight w:val="0"/>
      <w:marTop w:val="0"/>
      <w:marBottom w:val="0"/>
      <w:divBdr>
        <w:top w:val="none" w:sz="0" w:space="0" w:color="auto"/>
        <w:left w:val="none" w:sz="0" w:space="0" w:color="auto"/>
        <w:bottom w:val="none" w:sz="0" w:space="0" w:color="auto"/>
        <w:right w:val="none" w:sz="0" w:space="0" w:color="auto"/>
      </w:divBdr>
    </w:div>
    <w:div w:id="714701856">
      <w:bodyDiv w:val="1"/>
      <w:marLeft w:val="0"/>
      <w:marRight w:val="0"/>
      <w:marTop w:val="0"/>
      <w:marBottom w:val="0"/>
      <w:divBdr>
        <w:top w:val="none" w:sz="0" w:space="0" w:color="auto"/>
        <w:left w:val="none" w:sz="0" w:space="0" w:color="auto"/>
        <w:bottom w:val="none" w:sz="0" w:space="0" w:color="auto"/>
        <w:right w:val="none" w:sz="0" w:space="0" w:color="auto"/>
      </w:divBdr>
    </w:div>
    <w:div w:id="755709855">
      <w:bodyDiv w:val="1"/>
      <w:marLeft w:val="0"/>
      <w:marRight w:val="0"/>
      <w:marTop w:val="0"/>
      <w:marBottom w:val="0"/>
      <w:divBdr>
        <w:top w:val="none" w:sz="0" w:space="0" w:color="auto"/>
        <w:left w:val="none" w:sz="0" w:space="0" w:color="auto"/>
        <w:bottom w:val="none" w:sz="0" w:space="0" w:color="auto"/>
        <w:right w:val="none" w:sz="0" w:space="0" w:color="auto"/>
      </w:divBdr>
    </w:div>
    <w:div w:id="822701701">
      <w:bodyDiv w:val="1"/>
      <w:marLeft w:val="0"/>
      <w:marRight w:val="0"/>
      <w:marTop w:val="0"/>
      <w:marBottom w:val="0"/>
      <w:divBdr>
        <w:top w:val="none" w:sz="0" w:space="0" w:color="auto"/>
        <w:left w:val="none" w:sz="0" w:space="0" w:color="auto"/>
        <w:bottom w:val="none" w:sz="0" w:space="0" w:color="auto"/>
        <w:right w:val="none" w:sz="0" w:space="0" w:color="auto"/>
      </w:divBdr>
    </w:div>
    <w:div w:id="828789303">
      <w:bodyDiv w:val="1"/>
      <w:marLeft w:val="0"/>
      <w:marRight w:val="0"/>
      <w:marTop w:val="0"/>
      <w:marBottom w:val="0"/>
      <w:divBdr>
        <w:top w:val="none" w:sz="0" w:space="0" w:color="auto"/>
        <w:left w:val="none" w:sz="0" w:space="0" w:color="auto"/>
        <w:bottom w:val="none" w:sz="0" w:space="0" w:color="auto"/>
        <w:right w:val="none" w:sz="0" w:space="0" w:color="auto"/>
      </w:divBdr>
    </w:div>
    <w:div w:id="850143243">
      <w:bodyDiv w:val="1"/>
      <w:marLeft w:val="0"/>
      <w:marRight w:val="0"/>
      <w:marTop w:val="0"/>
      <w:marBottom w:val="0"/>
      <w:divBdr>
        <w:top w:val="none" w:sz="0" w:space="0" w:color="auto"/>
        <w:left w:val="none" w:sz="0" w:space="0" w:color="auto"/>
        <w:bottom w:val="none" w:sz="0" w:space="0" w:color="auto"/>
        <w:right w:val="none" w:sz="0" w:space="0" w:color="auto"/>
      </w:divBdr>
    </w:div>
    <w:div w:id="973489158">
      <w:bodyDiv w:val="1"/>
      <w:marLeft w:val="0"/>
      <w:marRight w:val="0"/>
      <w:marTop w:val="0"/>
      <w:marBottom w:val="0"/>
      <w:divBdr>
        <w:top w:val="none" w:sz="0" w:space="0" w:color="auto"/>
        <w:left w:val="none" w:sz="0" w:space="0" w:color="auto"/>
        <w:bottom w:val="none" w:sz="0" w:space="0" w:color="auto"/>
        <w:right w:val="none" w:sz="0" w:space="0" w:color="auto"/>
      </w:divBdr>
    </w:div>
    <w:div w:id="1020741059">
      <w:bodyDiv w:val="1"/>
      <w:marLeft w:val="0"/>
      <w:marRight w:val="0"/>
      <w:marTop w:val="0"/>
      <w:marBottom w:val="0"/>
      <w:divBdr>
        <w:top w:val="none" w:sz="0" w:space="0" w:color="auto"/>
        <w:left w:val="none" w:sz="0" w:space="0" w:color="auto"/>
        <w:bottom w:val="none" w:sz="0" w:space="0" w:color="auto"/>
        <w:right w:val="none" w:sz="0" w:space="0" w:color="auto"/>
      </w:divBdr>
    </w:div>
    <w:div w:id="1064260578">
      <w:bodyDiv w:val="1"/>
      <w:marLeft w:val="0"/>
      <w:marRight w:val="0"/>
      <w:marTop w:val="0"/>
      <w:marBottom w:val="0"/>
      <w:divBdr>
        <w:top w:val="none" w:sz="0" w:space="0" w:color="auto"/>
        <w:left w:val="none" w:sz="0" w:space="0" w:color="auto"/>
        <w:bottom w:val="none" w:sz="0" w:space="0" w:color="auto"/>
        <w:right w:val="none" w:sz="0" w:space="0" w:color="auto"/>
      </w:divBdr>
    </w:div>
    <w:div w:id="1103576386">
      <w:bodyDiv w:val="1"/>
      <w:marLeft w:val="0"/>
      <w:marRight w:val="0"/>
      <w:marTop w:val="0"/>
      <w:marBottom w:val="0"/>
      <w:divBdr>
        <w:top w:val="none" w:sz="0" w:space="0" w:color="auto"/>
        <w:left w:val="none" w:sz="0" w:space="0" w:color="auto"/>
        <w:bottom w:val="none" w:sz="0" w:space="0" w:color="auto"/>
        <w:right w:val="none" w:sz="0" w:space="0" w:color="auto"/>
      </w:divBdr>
    </w:div>
    <w:div w:id="1219509108">
      <w:bodyDiv w:val="1"/>
      <w:marLeft w:val="0"/>
      <w:marRight w:val="0"/>
      <w:marTop w:val="0"/>
      <w:marBottom w:val="0"/>
      <w:divBdr>
        <w:top w:val="none" w:sz="0" w:space="0" w:color="auto"/>
        <w:left w:val="none" w:sz="0" w:space="0" w:color="auto"/>
        <w:bottom w:val="none" w:sz="0" w:space="0" w:color="auto"/>
        <w:right w:val="none" w:sz="0" w:space="0" w:color="auto"/>
      </w:divBdr>
    </w:div>
    <w:div w:id="1265841063">
      <w:bodyDiv w:val="1"/>
      <w:marLeft w:val="0"/>
      <w:marRight w:val="0"/>
      <w:marTop w:val="0"/>
      <w:marBottom w:val="0"/>
      <w:divBdr>
        <w:top w:val="none" w:sz="0" w:space="0" w:color="auto"/>
        <w:left w:val="none" w:sz="0" w:space="0" w:color="auto"/>
        <w:bottom w:val="none" w:sz="0" w:space="0" w:color="auto"/>
        <w:right w:val="none" w:sz="0" w:space="0" w:color="auto"/>
      </w:divBdr>
    </w:div>
    <w:div w:id="1311014494">
      <w:bodyDiv w:val="1"/>
      <w:marLeft w:val="0"/>
      <w:marRight w:val="0"/>
      <w:marTop w:val="0"/>
      <w:marBottom w:val="0"/>
      <w:divBdr>
        <w:top w:val="none" w:sz="0" w:space="0" w:color="auto"/>
        <w:left w:val="none" w:sz="0" w:space="0" w:color="auto"/>
        <w:bottom w:val="none" w:sz="0" w:space="0" w:color="auto"/>
        <w:right w:val="none" w:sz="0" w:space="0" w:color="auto"/>
      </w:divBdr>
    </w:div>
    <w:div w:id="1401826205">
      <w:bodyDiv w:val="1"/>
      <w:marLeft w:val="0"/>
      <w:marRight w:val="0"/>
      <w:marTop w:val="0"/>
      <w:marBottom w:val="0"/>
      <w:divBdr>
        <w:top w:val="none" w:sz="0" w:space="0" w:color="auto"/>
        <w:left w:val="none" w:sz="0" w:space="0" w:color="auto"/>
        <w:bottom w:val="none" w:sz="0" w:space="0" w:color="auto"/>
        <w:right w:val="none" w:sz="0" w:space="0" w:color="auto"/>
      </w:divBdr>
    </w:div>
    <w:div w:id="1407343441">
      <w:bodyDiv w:val="1"/>
      <w:marLeft w:val="0"/>
      <w:marRight w:val="0"/>
      <w:marTop w:val="0"/>
      <w:marBottom w:val="0"/>
      <w:divBdr>
        <w:top w:val="none" w:sz="0" w:space="0" w:color="auto"/>
        <w:left w:val="none" w:sz="0" w:space="0" w:color="auto"/>
        <w:bottom w:val="none" w:sz="0" w:space="0" w:color="auto"/>
        <w:right w:val="none" w:sz="0" w:space="0" w:color="auto"/>
      </w:divBdr>
    </w:div>
    <w:div w:id="1419978567">
      <w:bodyDiv w:val="1"/>
      <w:marLeft w:val="0"/>
      <w:marRight w:val="0"/>
      <w:marTop w:val="0"/>
      <w:marBottom w:val="0"/>
      <w:divBdr>
        <w:top w:val="none" w:sz="0" w:space="0" w:color="auto"/>
        <w:left w:val="none" w:sz="0" w:space="0" w:color="auto"/>
        <w:bottom w:val="none" w:sz="0" w:space="0" w:color="auto"/>
        <w:right w:val="none" w:sz="0" w:space="0" w:color="auto"/>
      </w:divBdr>
    </w:div>
    <w:div w:id="1484735281">
      <w:bodyDiv w:val="1"/>
      <w:marLeft w:val="0"/>
      <w:marRight w:val="0"/>
      <w:marTop w:val="0"/>
      <w:marBottom w:val="0"/>
      <w:divBdr>
        <w:top w:val="none" w:sz="0" w:space="0" w:color="auto"/>
        <w:left w:val="none" w:sz="0" w:space="0" w:color="auto"/>
        <w:bottom w:val="none" w:sz="0" w:space="0" w:color="auto"/>
        <w:right w:val="none" w:sz="0" w:space="0" w:color="auto"/>
      </w:divBdr>
    </w:div>
    <w:div w:id="1549997879">
      <w:bodyDiv w:val="1"/>
      <w:marLeft w:val="0"/>
      <w:marRight w:val="0"/>
      <w:marTop w:val="0"/>
      <w:marBottom w:val="0"/>
      <w:divBdr>
        <w:top w:val="none" w:sz="0" w:space="0" w:color="auto"/>
        <w:left w:val="none" w:sz="0" w:space="0" w:color="auto"/>
        <w:bottom w:val="none" w:sz="0" w:space="0" w:color="auto"/>
        <w:right w:val="none" w:sz="0" w:space="0" w:color="auto"/>
      </w:divBdr>
    </w:div>
    <w:div w:id="1599172217">
      <w:bodyDiv w:val="1"/>
      <w:marLeft w:val="0"/>
      <w:marRight w:val="0"/>
      <w:marTop w:val="0"/>
      <w:marBottom w:val="0"/>
      <w:divBdr>
        <w:top w:val="none" w:sz="0" w:space="0" w:color="auto"/>
        <w:left w:val="none" w:sz="0" w:space="0" w:color="auto"/>
        <w:bottom w:val="none" w:sz="0" w:space="0" w:color="auto"/>
        <w:right w:val="none" w:sz="0" w:space="0" w:color="auto"/>
      </w:divBdr>
    </w:div>
    <w:div w:id="1638142303">
      <w:bodyDiv w:val="1"/>
      <w:marLeft w:val="0"/>
      <w:marRight w:val="0"/>
      <w:marTop w:val="0"/>
      <w:marBottom w:val="0"/>
      <w:divBdr>
        <w:top w:val="none" w:sz="0" w:space="0" w:color="auto"/>
        <w:left w:val="none" w:sz="0" w:space="0" w:color="auto"/>
        <w:bottom w:val="none" w:sz="0" w:space="0" w:color="auto"/>
        <w:right w:val="none" w:sz="0" w:space="0" w:color="auto"/>
      </w:divBdr>
    </w:div>
    <w:div w:id="1671562195">
      <w:bodyDiv w:val="1"/>
      <w:marLeft w:val="0"/>
      <w:marRight w:val="0"/>
      <w:marTop w:val="0"/>
      <w:marBottom w:val="0"/>
      <w:divBdr>
        <w:top w:val="none" w:sz="0" w:space="0" w:color="auto"/>
        <w:left w:val="none" w:sz="0" w:space="0" w:color="auto"/>
        <w:bottom w:val="none" w:sz="0" w:space="0" w:color="auto"/>
        <w:right w:val="none" w:sz="0" w:space="0" w:color="auto"/>
      </w:divBdr>
    </w:div>
    <w:div w:id="1840272331">
      <w:bodyDiv w:val="1"/>
      <w:marLeft w:val="0"/>
      <w:marRight w:val="0"/>
      <w:marTop w:val="0"/>
      <w:marBottom w:val="0"/>
      <w:divBdr>
        <w:top w:val="none" w:sz="0" w:space="0" w:color="auto"/>
        <w:left w:val="none" w:sz="0" w:space="0" w:color="auto"/>
        <w:bottom w:val="none" w:sz="0" w:space="0" w:color="auto"/>
        <w:right w:val="none" w:sz="0" w:space="0" w:color="auto"/>
      </w:divBdr>
    </w:div>
    <w:div w:id="1896773802">
      <w:bodyDiv w:val="1"/>
      <w:marLeft w:val="0"/>
      <w:marRight w:val="0"/>
      <w:marTop w:val="0"/>
      <w:marBottom w:val="0"/>
      <w:divBdr>
        <w:top w:val="none" w:sz="0" w:space="0" w:color="auto"/>
        <w:left w:val="none" w:sz="0" w:space="0" w:color="auto"/>
        <w:bottom w:val="none" w:sz="0" w:space="0" w:color="auto"/>
        <w:right w:val="none" w:sz="0" w:space="0" w:color="auto"/>
      </w:divBdr>
    </w:div>
    <w:div w:id="1896820227">
      <w:bodyDiv w:val="1"/>
      <w:marLeft w:val="0"/>
      <w:marRight w:val="0"/>
      <w:marTop w:val="0"/>
      <w:marBottom w:val="0"/>
      <w:divBdr>
        <w:top w:val="none" w:sz="0" w:space="0" w:color="auto"/>
        <w:left w:val="none" w:sz="0" w:space="0" w:color="auto"/>
        <w:bottom w:val="none" w:sz="0" w:space="0" w:color="auto"/>
        <w:right w:val="none" w:sz="0" w:space="0" w:color="auto"/>
      </w:divBdr>
    </w:div>
    <w:div w:id="1933780770">
      <w:bodyDiv w:val="1"/>
      <w:marLeft w:val="0"/>
      <w:marRight w:val="0"/>
      <w:marTop w:val="0"/>
      <w:marBottom w:val="0"/>
      <w:divBdr>
        <w:top w:val="none" w:sz="0" w:space="0" w:color="auto"/>
        <w:left w:val="none" w:sz="0" w:space="0" w:color="auto"/>
        <w:bottom w:val="none" w:sz="0" w:space="0" w:color="auto"/>
        <w:right w:val="none" w:sz="0" w:space="0" w:color="auto"/>
      </w:divBdr>
    </w:div>
    <w:div w:id="1988823687">
      <w:bodyDiv w:val="1"/>
      <w:marLeft w:val="0"/>
      <w:marRight w:val="0"/>
      <w:marTop w:val="0"/>
      <w:marBottom w:val="0"/>
      <w:divBdr>
        <w:top w:val="none" w:sz="0" w:space="0" w:color="auto"/>
        <w:left w:val="none" w:sz="0" w:space="0" w:color="auto"/>
        <w:bottom w:val="none" w:sz="0" w:space="0" w:color="auto"/>
        <w:right w:val="none" w:sz="0" w:space="0" w:color="auto"/>
      </w:divBdr>
    </w:div>
    <w:div w:id="2058163073">
      <w:bodyDiv w:val="1"/>
      <w:marLeft w:val="0"/>
      <w:marRight w:val="0"/>
      <w:marTop w:val="0"/>
      <w:marBottom w:val="0"/>
      <w:divBdr>
        <w:top w:val="none" w:sz="0" w:space="0" w:color="auto"/>
        <w:left w:val="none" w:sz="0" w:space="0" w:color="auto"/>
        <w:bottom w:val="none" w:sz="0" w:space="0" w:color="auto"/>
        <w:right w:val="none" w:sz="0" w:space="0" w:color="auto"/>
      </w:divBdr>
    </w:div>
    <w:div w:id="2095742729">
      <w:bodyDiv w:val="1"/>
      <w:marLeft w:val="0"/>
      <w:marRight w:val="0"/>
      <w:marTop w:val="0"/>
      <w:marBottom w:val="0"/>
      <w:divBdr>
        <w:top w:val="none" w:sz="0" w:space="0" w:color="auto"/>
        <w:left w:val="none" w:sz="0" w:space="0" w:color="auto"/>
        <w:bottom w:val="none" w:sz="0" w:space="0" w:color="auto"/>
        <w:right w:val="none" w:sz="0" w:space="0" w:color="auto"/>
      </w:divBdr>
    </w:div>
    <w:div w:id="210503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用户手册旨在为二手交易小程序的用户提供全面的使用指南，帮助用户快速熟悉并顺利使用小程序的各项功能。预期读者包括所有使用本二手交易小程序的个人用户，无论是出售闲置物品的卖家还是购买二手商品的买家。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09B38-2CE4-412E-B64E-980602F8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1139</Words>
  <Characters>6494</Characters>
  <Application>Microsoft Office Word</Application>
  <DocSecurity>0</DocSecurity>
  <Lines>54</Lines>
  <Paragraphs>15</Paragraphs>
  <ScaleCrop>false</ScaleCrop>
  <HeadingPairs>
    <vt:vector size="2" baseType="variant">
      <vt:variant>
        <vt:lpstr>题目</vt:lpstr>
      </vt:variant>
      <vt:variant>
        <vt:i4>1</vt:i4>
      </vt:variant>
    </vt:vector>
  </HeadingPairs>
  <TitlesOfParts>
    <vt:vector size="1" baseType="lpstr">
      <vt:lpstr>用户手册（GB8567——88）</vt:lpstr>
    </vt:vector>
  </TitlesOfParts>
  <Company>江苏智运</Company>
  <LinksUpToDate>false</LinksUpToDate>
  <CharactersWithSpaces>7618</CharactersWithSpaces>
  <SharedDoc>false</SharedDoc>
  <HLinks>
    <vt:vector size="174" baseType="variant">
      <vt:variant>
        <vt:i4>1376315</vt:i4>
      </vt:variant>
      <vt:variant>
        <vt:i4>170</vt:i4>
      </vt:variant>
      <vt:variant>
        <vt:i4>0</vt:i4>
      </vt:variant>
      <vt:variant>
        <vt:i4>5</vt:i4>
      </vt:variant>
      <vt:variant>
        <vt:lpwstr/>
      </vt:variant>
      <vt:variant>
        <vt:lpwstr>_Toc521466925</vt:lpwstr>
      </vt:variant>
      <vt:variant>
        <vt:i4>1376315</vt:i4>
      </vt:variant>
      <vt:variant>
        <vt:i4>164</vt:i4>
      </vt:variant>
      <vt:variant>
        <vt:i4>0</vt:i4>
      </vt:variant>
      <vt:variant>
        <vt:i4>5</vt:i4>
      </vt:variant>
      <vt:variant>
        <vt:lpwstr/>
      </vt:variant>
      <vt:variant>
        <vt:lpwstr>_Toc521466924</vt:lpwstr>
      </vt:variant>
      <vt:variant>
        <vt:i4>1376315</vt:i4>
      </vt:variant>
      <vt:variant>
        <vt:i4>158</vt:i4>
      </vt:variant>
      <vt:variant>
        <vt:i4>0</vt:i4>
      </vt:variant>
      <vt:variant>
        <vt:i4>5</vt:i4>
      </vt:variant>
      <vt:variant>
        <vt:lpwstr/>
      </vt:variant>
      <vt:variant>
        <vt:lpwstr>_Toc521466923</vt:lpwstr>
      </vt:variant>
      <vt:variant>
        <vt:i4>1376315</vt:i4>
      </vt:variant>
      <vt:variant>
        <vt:i4>152</vt:i4>
      </vt:variant>
      <vt:variant>
        <vt:i4>0</vt:i4>
      </vt:variant>
      <vt:variant>
        <vt:i4>5</vt:i4>
      </vt:variant>
      <vt:variant>
        <vt:lpwstr/>
      </vt:variant>
      <vt:variant>
        <vt:lpwstr>_Toc521466922</vt:lpwstr>
      </vt:variant>
      <vt:variant>
        <vt:i4>1376315</vt:i4>
      </vt:variant>
      <vt:variant>
        <vt:i4>146</vt:i4>
      </vt:variant>
      <vt:variant>
        <vt:i4>0</vt:i4>
      </vt:variant>
      <vt:variant>
        <vt:i4>5</vt:i4>
      </vt:variant>
      <vt:variant>
        <vt:lpwstr/>
      </vt:variant>
      <vt:variant>
        <vt:lpwstr>_Toc521466921</vt:lpwstr>
      </vt:variant>
      <vt:variant>
        <vt:i4>1376315</vt:i4>
      </vt:variant>
      <vt:variant>
        <vt:i4>140</vt:i4>
      </vt:variant>
      <vt:variant>
        <vt:i4>0</vt:i4>
      </vt:variant>
      <vt:variant>
        <vt:i4>5</vt:i4>
      </vt:variant>
      <vt:variant>
        <vt:lpwstr/>
      </vt:variant>
      <vt:variant>
        <vt:lpwstr>_Toc521466920</vt:lpwstr>
      </vt:variant>
      <vt:variant>
        <vt:i4>1441851</vt:i4>
      </vt:variant>
      <vt:variant>
        <vt:i4>134</vt:i4>
      </vt:variant>
      <vt:variant>
        <vt:i4>0</vt:i4>
      </vt:variant>
      <vt:variant>
        <vt:i4>5</vt:i4>
      </vt:variant>
      <vt:variant>
        <vt:lpwstr/>
      </vt:variant>
      <vt:variant>
        <vt:lpwstr>_Toc521466919</vt:lpwstr>
      </vt:variant>
      <vt:variant>
        <vt:i4>1441851</vt:i4>
      </vt:variant>
      <vt:variant>
        <vt:i4>128</vt:i4>
      </vt:variant>
      <vt:variant>
        <vt:i4>0</vt:i4>
      </vt:variant>
      <vt:variant>
        <vt:i4>5</vt:i4>
      </vt:variant>
      <vt:variant>
        <vt:lpwstr/>
      </vt:variant>
      <vt:variant>
        <vt:lpwstr>_Toc521466918</vt:lpwstr>
      </vt:variant>
      <vt:variant>
        <vt:i4>1441851</vt:i4>
      </vt:variant>
      <vt:variant>
        <vt:i4>122</vt:i4>
      </vt:variant>
      <vt:variant>
        <vt:i4>0</vt:i4>
      </vt:variant>
      <vt:variant>
        <vt:i4>5</vt:i4>
      </vt:variant>
      <vt:variant>
        <vt:lpwstr/>
      </vt:variant>
      <vt:variant>
        <vt:lpwstr>_Toc521466917</vt:lpwstr>
      </vt:variant>
      <vt:variant>
        <vt:i4>1441851</vt:i4>
      </vt:variant>
      <vt:variant>
        <vt:i4>116</vt:i4>
      </vt:variant>
      <vt:variant>
        <vt:i4>0</vt:i4>
      </vt:variant>
      <vt:variant>
        <vt:i4>5</vt:i4>
      </vt:variant>
      <vt:variant>
        <vt:lpwstr/>
      </vt:variant>
      <vt:variant>
        <vt:lpwstr>_Toc521466916</vt:lpwstr>
      </vt:variant>
      <vt:variant>
        <vt:i4>1441851</vt:i4>
      </vt:variant>
      <vt:variant>
        <vt:i4>110</vt:i4>
      </vt:variant>
      <vt:variant>
        <vt:i4>0</vt:i4>
      </vt:variant>
      <vt:variant>
        <vt:i4>5</vt:i4>
      </vt:variant>
      <vt:variant>
        <vt:lpwstr/>
      </vt:variant>
      <vt:variant>
        <vt:lpwstr>_Toc521466915</vt:lpwstr>
      </vt:variant>
      <vt:variant>
        <vt:i4>1441851</vt:i4>
      </vt:variant>
      <vt:variant>
        <vt:i4>104</vt:i4>
      </vt:variant>
      <vt:variant>
        <vt:i4>0</vt:i4>
      </vt:variant>
      <vt:variant>
        <vt:i4>5</vt:i4>
      </vt:variant>
      <vt:variant>
        <vt:lpwstr/>
      </vt:variant>
      <vt:variant>
        <vt:lpwstr>_Toc521466914</vt:lpwstr>
      </vt:variant>
      <vt:variant>
        <vt:i4>1441851</vt:i4>
      </vt:variant>
      <vt:variant>
        <vt:i4>98</vt:i4>
      </vt:variant>
      <vt:variant>
        <vt:i4>0</vt:i4>
      </vt:variant>
      <vt:variant>
        <vt:i4>5</vt:i4>
      </vt:variant>
      <vt:variant>
        <vt:lpwstr/>
      </vt:variant>
      <vt:variant>
        <vt:lpwstr>_Toc521466913</vt:lpwstr>
      </vt:variant>
      <vt:variant>
        <vt:i4>1441851</vt:i4>
      </vt:variant>
      <vt:variant>
        <vt:i4>92</vt:i4>
      </vt:variant>
      <vt:variant>
        <vt:i4>0</vt:i4>
      </vt:variant>
      <vt:variant>
        <vt:i4>5</vt:i4>
      </vt:variant>
      <vt:variant>
        <vt:lpwstr/>
      </vt:variant>
      <vt:variant>
        <vt:lpwstr>_Toc521466912</vt:lpwstr>
      </vt:variant>
      <vt:variant>
        <vt:i4>1441851</vt:i4>
      </vt:variant>
      <vt:variant>
        <vt:i4>86</vt:i4>
      </vt:variant>
      <vt:variant>
        <vt:i4>0</vt:i4>
      </vt:variant>
      <vt:variant>
        <vt:i4>5</vt:i4>
      </vt:variant>
      <vt:variant>
        <vt:lpwstr/>
      </vt:variant>
      <vt:variant>
        <vt:lpwstr>_Toc521466911</vt:lpwstr>
      </vt:variant>
      <vt:variant>
        <vt:i4>1441851</vt:i4>
      </vt:variant>
      <vt:variant>
        <vt:i4>80</vt:i4>
      </vt:variant>
      <vt:variant>
        <vt:i4>0</vt:i4>
      </vt:variant>
      <vt:variant>
        <vt:i4>5</vt:i4>
      </vt:variant>
      <vt:variant>
        <vt:lpwstr/>
      </vt:variant>
      <vt:variant>
        <vt:lpwstr>_Toc521466910</vt:lpwstr>
      </vt:variant>
      <vt:variant>
        <vt:i4>1507387</vt:i4>
      </vt:variant>
      <vt:variant>
        <vt:i4>74</vt:i4>
      </vt:variant>
      <vt:variant>
        <vt:i4>0</vt:i4>
      </vt:variant>
      <vt:variant>
        <vt:i4>5</vt:i4>
      </vt:variant>
      <vt:variant>
        <vt:lpwstr/>
      </vt:variant>
      <vt:variant>
        <vt:lpwstr>_Toc521466909</vt:lpwstr>
      </vt:variant>
      <vt:variant>
        <vt:i4>1507387</vt:i4>
      </vt:variant>
      <vt:variant>
        <vt:i4>68</vt:i4>
      </vt:variant>
      <vt:variant>
        <vt:i4>0</vt:i4>
      </vt:variant>
      <vt:variant>
        <vt:i4>5</vt:i4>
      </vt:variant>
      <vt:variant>
        <vt:lpwstr/>
      </vt:variant>
      <vt:variant>
        <vt:lpwstr>_Toc521466908</vt:lpwstr>
      </vt:variant>
      <vt:variant>
        <vt:i4>1507387</vt:i4>
      </vt:variant>
      <vt:variant>
        <vt:i4>62</vt:i4>
      </vt:variant>
      <vt:variant>
        <vt:i4>0</vt:i4>
      </vt:variant>
      <vt:variant>
        <vt:i4>5</vt:i4>
      </vt:variant>
      <vt:variant>
        <vt:lpwstr/>
      </vt:variant>
      <vt:variant>
        <vt:lpwstr>_Toc521466907</vt:lpwstr>
      </vt:variant>
      <vt:variant>
        <vt:i4>1507387</vt:i4>
      </vt:variant>
      <vt:variant>
        <vt:i4>56</vt:i4>
      </vt:variant>
      <vt:variant>
        <vt:i4>0</vt:i4>
      </vt:variant>
      <vt:variant>
        <vt:i4>5</vt:i4>
      </vt:variant>
      <vt:variant>
        <vt:lpwstr/>
      </vt:variant>
      <vt:variant>
        <vt:lpwstr>_Toc521466906</vt:lpwstr>
      </vt:variant>
      <vt:variant>
        <vt:i4>1507387</vt:i4>
      </vt:variant>
      <vt:variant>
        <vt:i4>50</vt:i4>
      </vt:variant>
      <vt:variant>
        <vt:i4>0</vt:i4>
      </vt:variant>
      <vt:variant>
        <vt:i4>5</vt:i4>
      </vt:variant>
      <vt:variant>
        <vt:lpwstr/>
      </vt:variant>
      <vt:variant>
        <vt:lpwstr>_Toc521466905</vt:lpwstr>
      </vt:variant>
      <vt:variant>
        <vt:i4>1507387</vt:i4>
      </vt:variant>
      <vt:variant>
        <vt:i4>44</vt:i4>
      </vt:variant>
      <vt:variant>
        <vt:i4>0</vt:i4>
      </vt:variant>
      <vt:variant>
        <vt:i4>5</vt:i4>
      </vt:variant>
      <vt:variant>
        <vt:lpwstr/>
      </vt:variant>
      <vt:variant>
        <vt:lpwstr>_Toc521466904</vt:lpwstr>
      </vt:variant>
      <vt:variant>
        <vt:i4>1507387</vt:i4>
      </vt:variant>
      <vt:variant>
        <vt:i4>38</vt:i4>
      </vt:variant>
      <vt:variant>
        <vt:i4>0</vt:i4>
      </vt:variant>
      <vt:variant>
        <vt:i4>5</vt:i4>
      </vt:variant>
      <vt:variant>
        <vt:lpwstr/>
      </vt:variant>
      <vt:variant>
        <vt:lpwstr>_Toc521466903</vt:lpwstr>
      </vt:variant>
      <vt:variant>
        <vt:i4>1507387</vt:i4>
      </vt:variant>
      <vt:variant>
        <vt:i4>32</vt:i4>
      </vt:variant>
      <vt:variant>
        <vt:i4>0</vt:i4>
      </vt:variant>
      <vt:variant>
        <vt:i4>5</vt:i4>
      </vt:variant>
      <vt:variant>
        <vt:lpwstr/>
      </vt:variant>
      <vt:variant>
        <vt:lpwstr>_Toc521466902</vt:lpwstr>
      </vt:variant>
      <vt:variant>
        <vt:i4>1507387</vt:i4>
      </vt:variant>
      <vt:variant>
        <vt:i4>26</vt:i4>
      </vt:variant>
      <vt:variant>
        <vt:i4>0</vt:i4>
      </vt:variant>
      <vt:variant>
        <vt:i4>5</vt:i4>
      </vt:variant>
      <vt:variant>
        <vt:lpwstr/>
      </vt:variant>
      <vt:variant>
        <vt:lpwstr>_Toc521466901</vt:lpwstr>
      </vt:variant>
      <vt:variant>
        <vt:i4>1507387</vt:i4>
      </vt:variant>
      <vt:variant>
        <vt:i4>20</vt:i4>
      </vt:variant>
      <vt:variant>
        <vt:i4>0</vt:i4>
      </vt:variant>
      <vt:variant>
        <vt:i4>5</vt:i4>
      </vt:variant>
      <vt:variant>
        <vt:lpwstr/>
      </vt:variant>
      <vt:variant>
        <vt:lpwstr>_Toc521466900</vt:lpwstr>
      </vt:variant>
      <vt:variant>
        <vt:i4>1966138</vt:i4>
      </vt:variant>
      <vt:variant>
        <vt:i4>14</vt:i4>
      </vt:variant>
      <vt:variant>
        <vt:i4>0</vt:i4>
      </vt:variant>
      <vt:variant>
        <vt:i4>5</vt:i4>
      </vt:variant>
      <vt:variant>
        <vt:lpwstr/>
      </vt:variant>
      <vt:variant>
        <vt:lpwstr>_Toc521466899</vt:lpwstr>
      </vt:variant>
      <vt:variant>
        <vt:i4>1966138</vt:i4>
      </vt:variant>
      <vt:variant>
        <vt:i4>8</vt:i4>
      </vt:variant>
      <vt:variant>
        <vt:i4>0</vt:i4>
      </vt:variant>
      <vt:variant>
        <vt:i4>5</vt:i4>
      </vt:variant>
      <vt:variant>
        <vt:lpwstr/>
      </vt:variant>
      <vt:variant>
        <vt:lpwstr>_Toc521466898</vt:lpwstr>
      </vt:variant>
      <vt:variant>
        <vt:i4>1966138</vt:i4>
      </vt:variant>
      <vt:variant>
        <vt:i4>2</vt:i4>
      </vt:variant>
      <vt:variant>
        <vt:i4>0</vt:i4>
      </vt:variant>
      <vt:variant>
        <vt:i4>5</vt:i4>
      </vt:variant>
      <vt:variant>
        <vt:lpwstr/>
      </vt:variant>
      <vt:variant>
        <vt:lpwstr>_Toc521466897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“城院跳蚤”微信小程序</dc:title>
  <dc:subject>用户手册</dc:subject>
  <dc:creator>G08小组</dc:creator>
  <cp:keywords/>
  <dc:description/>
  <cp:lastModifiedBy>钰航 林</cp:lastModifiedBy>
  <cp:revision>3</cp:revision>
  <dcterms:created xsi:type="dcterms:W3CDTF">2024-11-10T06:40:00Z</dcterms:created>
  <dcterms:modified xsi:type="dcterms:W3CDTF">2024-11-10T06:44:00Z</dcterms:modified>
</cp:coreProperties>
</file>