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2316" w14:textId="77777777" w:rsidR="00735516" w:rsidRDefault="00782BC6">
      <w:pPr>
        <w:autoSpaceDE w:val="0"/>
        <w:autoSpaceDN w:val="0"/>
        <w:jc w:val="center"/>
        <w:rPr>
          <w:rFonts w:eastAsia="黑体" w:cs="Times New Roman"/>
          <w:sz w:val="44"/>
          <w:szCs w:val="44"/>
        </w:rPr>
      </w:pPr>
      <w:r>
        <w:rPr>
          <w:rFonts w:ascii="黑体" w:eastAsia="黑体" w:cs="黑体" w:hint="eastAsia"/>
          <w:sz w:val="44"/>
          <w:szCs w:val="44"/>
          <w:lang w:val="zh-CN"/>
        </w:rPr>
        <w:t>南京信息工程大学</w:t>
      </w:r>
      <w:r>
        <w:rPr>
          <w:rFonts w:eastAsia="黑体" w:cs="Times New Roman"/>
          <w:sz w:val="44"/>
          <w:szCs w:val="44"/>
        </w:rPr>
        <w:t xml:space="preserve">  </w:t>
      </w:r>
      <w:r>
        <w:rPr>
          <w:rFonts w:ascii="黑体" w:eastAsia="黑体" w:cs="黑体" w:hint="eastAsia"/>
          <w:sz w:val="44"/>
          <w:szCs w:val="44"/>
          <w:lang w:val="zh-CN"/>
        </w:rPr>
        <w:t>实验（实习）报告</w:t>
      </w:r>
    </w:p>
    <w:p w14:paraId="023FE23B" w14:textId="6C87AC51" w:rsidR="00735516" w:rsidRDefault="00782BC6">
      <w:pPr>
        <w:autoSpaceDE w:val="0"/>
        <w:autoSpaceDN w:val="0"/>
        <w:rPr>
          <w:rFonts w:ascii="宋体"/>
          <w:u w:val="single"/>
          <w:lang w:val="zh-CN"/>
        </w:rPr>
      </w:pPr>
      <w:r>
        <w:rPr>
          <w:rFonts w:ascii="宋体" w:hint="eastAsia"/>
          <w:lang w:val="zh-CN"/>
        </w:rPr>
        <w:t>实验（实习）名称</w:t>
      </w:r>
      <w:r>
        <w:rPr>
          <w:rFonts w:ascii="宋体"/>
          <w:u w:val="single"/>
          <w:lang w:val="zh-CN"/>
        </w:rPr>
        <w:t xml:space="preserve"> Word2010</w:t>
      </w:r>
      <w:r>
        <w:rPr>
          <w:rFonts w:ascii="宋体" w:hint="eastAsia"/>
          <w:u w:val="single"/>
          <w:lang w:val="zh-CN"/>
        </w:rPr>
        <w:t>的综合排版</w:t>
      </w:r>
      <w:r>
        <w:rPr>
          <w:rFonts w:ascii="宋体"/>
          <w:u w:val="single"/>
          <w:lang w:val="zh-CN"/>
        </w:rPr>
        <w:t xml:space="preserve"> </w:t>
      </w:r>
      <w:r>
        <w:rPr>
          <w:rFonts w:ascii="宋体" w:hint="eastAsia"/>
          <w:lang w:val="zh-CN"/>
        </w:rPr>
        <w:t>实验（实习）日期</w:t>
      </w:r>
      <w:r>
        <w:rPr>
          <w:rFonts w:ascii="宋体"/>
          <w:u w:val="single"/>
          <w:lang w:val="zh-CN"/>
        </w:rPr>
        <w:t xml:space="preserve"> </w:t>
      </w:r>
      <w:r>
        <w:rPr>
          <w:rFonts w:ascii="宋体" w:hint="eastAsia"/>
          <w:u w:val="single"/>
          <w:lang w:val="zh-CN"/>
        </w:rPr>
        <w:t xml:space="preserve">  </w:t>
      </w:r>
      <w:r>
        <w:rPr>
          <w:rFonts w:ascii="宋体"/>
          <w:u w:val="single"/>
          <w:lang w:val="zh-CN"/>
        </w:rPr>
        <w:t xml:space="preserve">  </w:t>
      </w:r>
      <w:r>
        <w:rPr>
          <w:rFonts w:ascii="宋体" w:hint="eastAsia"/>
          <w:lang w:val="zh-CN"/>
        </w:rPr>
        <w:t>得分</w:t>
      </w:r>
      <w:r>
        <w:rPr>
          <w:rFonts w:ascii="宋体"/>
          <w:u w:val="single"/>
          <w:lang w:val="zh-CN"/>
        </w:rPr>
        <w:t xml:space="preserve">    </w:t>
      </w:r>
      <w:r>
        <w:rPr>
          <w:rFonts w:ascii="宋体" w:hint="eastAsia"/>
          <w:lang w:val="zh-CN"/>
        </w:rPr>
        <w:t>指导教师</w:t>
      </w:r>
      <w:r>
        <w:rPr>
          <w:rFonts w:ascii="宋体"/>
          <w:u w:val="single"/>
          <w:lang w:val="zh-CN"/>
        </w:rPr>
        <w:t xml:space="preserve"> </w:t>
      </w:r>
      <w:r>
        <w:rPr>
          <w:rFonts w:ascii="宋体"/>
          <w:u w:val="single"/>
          <w:lang w:val="zh-CN"/>
        </w:rPr>
        <w:t xml:space="preserve"> </w:t>
      </w:r>
      <w:r>
        <w:rPr>
          <w:rFonts w:ascii="宋体"/>
          <w:u w:val="single"/>
          <w:lang w:val="zh-CN"/>
        </w:rPr>
        <w:t xml:space="preserve">     </w:t>
      </w:r>
    </w:p>
    <w:p w14:paraId="67D69FBD" w14:textId="4BB07191" w:rsidR="00735516" w:rsidRDefault="00782BC6">
      <w:pPr>
        <w:autoSpaceDE w:val="0"/>
        <w:autoSpaceDN w:val="0"/>
        <w:rPr>
          <w:rFonts w:ascii="宋体"/>
          <w:u w:val="single"/>
          <w:lang w:val="zh-CN"/>
        </w:rPr>
      </w:pPr>
      <w:r>
        <w:rPr>
          <w:rFonts w:ascii="宋体" w:hint="eastAsia"/>
          <w:lang w:val="zh-CN"/>
        </w:rPr>
        <w:t>系</w:t>
      </w:r>
      <w:r>
        <w:rPr>
          <w:rFonts w:ascii="宋体"/>
          <w:u w:val="single"/>
          <w:lang w:val="zh-CN"/>
        </w:rPr>
        <w:t xml:space="preserve">          </w:t>
      </w:r>
      <w:r>
        <w:rPr>
          <w:rFonts w:ascii="宋体" w:hint="eastAsia"/>
          <w:lang w:val="zh-CN"/>
        </w:rPr>
        <w:t>专业</w:t>
      </w:r>
      <w:r>
        <w:rPr>
          <w:rFonts w:ascii="宋体"/>
          <w:u w:val="single"/>
          <w:lang w:val="zh-CN"/>
        </w:rPr>
        <w:t xml:space="preserve"> </w:t>
      </w:r>
      <w:r>
        <w:rPr>
          <w:rFonts w:ascii="宋体" w:hint="eastAsia"/>
          <w:u w:val="single"/>
          <w:lang w:val="zh-CN"/>
        </w:rPr>
        <w:t xml:space="preserve">  </w:t>
      </w:r>
      <w:r>
        <w:rPr>
          <w:rFonts w:ascii="宋体" w:hint="eastAsia"/>
          <w:u w:val="single"/>
          <w:lang w:val="zh-CN"/>
        </w:rPr>
        <w:t xml:space="preserve">   </w:t>
      </w:r>
      <w:r>
        <w:rPr>
          <w:rFonts w:ascii="宋体"/>
          <w:u w:val="single"/>
          <w:lang w:val="zh-CN"/>
        </w:rPr>
        <w:t xml:space="preserve"> </w:t>
      </w:r>
      <w:r>
        <w:rPr>
          <w:rFonts w:ascii="宋体" w:hint="eastAsia"/>
          <w:lang w:val="zh-CN"/>
        </w:rPr>
        <w:t>年级</w:t>
      </w:r>
      <w:r>
        <w:rPr>
          <w:rFonts w:ascii="宋体"/>
          <w:u w:val="single"/>
          <w:lang w:val="zh-CN"/>
        </w:rPr>
        <w:t xml:space="preserve">  </w:t>
      </w:r>
      <w:r>
        <w:rPr>
          <w:rFonts w:ascii="宋体" w:hint="eastAsia"/>
          <w:u w:val="single"/>
          <w:lang w:val="zh-CN"/>
        </w:rPr>
        <w:t xml:space="preserve">  </w:t>
      </w:r>
      <w:r>
        <w:rPr>
          <w:rFonts w:ascii="宋体"/>
          <w:u w:val="single"/>
          <w:lang w:val="zh-CN"/>
        </w:rPr>
        <w:t xml:space="preserve"> </w:t>
      </w:r>
      <w:r>
        <w:rPr>
          <w:rFonts w:ascii="宋体" w:hint="eastAsia"/>
          <w:lang w:val="zh-CN"/>
        </w:rPr>
        <w:t>班次</w:t>
      </w:r>
      <w:r>
        <w:rPr>
          <w:rFonts w:ascii="宋体"/>
          <w:u w:val="single"/>
          <w:lang w:val="zh-CN"/>
        </w:rPr>
        <w:t xml:space="preserve">  </w:t>
      </w:r>
      <w:r>
        <w:rPr>
          <w:rFonts w:ascii="宋体"/>
          <w:u w:val="single"/>
          <w:lang w:val="zh-CN"/>
        </w:rPr>
        <w:t xml:space="preserve">   </w:t>
      </w:r>
      <w:r>
        <w:rPr>
          <w:rFonts w:ascii="宋体" w:hint="eastAsia"/>
          <w:lang w:val="zh-CN"/>
        </w:rPr>
        <w:t>姓名</w:t>
      </w:r>
      <w:r>
        <w:rPr>
          <w:rFonts w:ascii="宋体"/>
          <w:u w:val="single"/>
          <w:lang w:val="zh-CN"/>
        </w:rPr>
        <w:t xml:space="preserve"> </w:t>
      </w:r>
      <w:r>
        <w:rPr>
          <w:rFonts w:ascii="宋体" w:hint="eastAsia"/>
          <w:u w:val="single"/>
          <w:lang w:val="zh-CN"/>
        </w:rPr>
        <w:t xml:space="preserve"> </w:t>
      </w:r>
      <w:r>
        <w:rPr>
          <w:rFonts w:ascii="宋体" w:hint="eastAsia"/>
          <w:u w:val="single"/>
          <w:lang w:val="zh-CN"/>
        </w:rPr>
        <w:t xml:space="preserve">  </w:t>
      </w:r>
      <w:r>
        <w:rPr>
          <w:rFonts w:ascii="宋体"/>
          <w:u w:val="single"/>
        </w:rPr>
        <w:t xml:space="preserve">  </w:t>
      </w:r>
      <w:r>
        <w:rPr>
          <w:rFonts w:ascii="宋体" w:hint="eastAsia"/>
          <w:lang w:val="zh-CN"/>
        </w:rPr>
        <w:t>学号</w:t>
      </w:r>
      <w:r>
        <w:rPr>
          <w:rFonts w:ascii="宋体"/>
          <w:u w:val="single"/>
          <w:lang w:val="zh-CN"/>
        </w:rPr>
        <w:t xml:space="preserve">  </w:t>
      </w:r>
      <w:r>
        <w:rPr>
          <w:rFonts w:ascii="宋体" w:hint="eastAsia"/>
          <w:u w:val="single"/>
          <w:lang w:val="zh-CN"/>
        </w:rPr>
        <w:t xml:space="preserve"> </w:t>
      </w:r>
      <w:r>
        <w:rPr>
          <w:rFonts w:ascii="宋体" w:hint="eastAsia"/>
          <w:u w:val="single"/>
          <w:lang w:val="zh-CN"/>
        </w:rPr>
        <w:t xml:space="preserve">       </w:t>
      </w:r>
      <w:r>
        <w:rPr>
          <w:rFonts w:ascii="宋体"/>
          <w:u w:val="single"/>
          <w:lang w:val="zh-CN"/>
        </w:rPr>
        <w:t xml:space="preserve"> </w:t>
      </w:r>
    </w:p>
    <w:p w14:paraId="2FBAF93E" w14:textId="77777777" w:rsidR="00735516" w:rsidRDefault="00735516">
      <w:pPr>
        <w:autoSpaceDE w:val="0"/>
        <w:autoSpaceDN w:val="0"/>
        <w:rPr>
          <w:rFonts w:eastAsia="Times New Roman" w:cs="Times New Roman"/>
        </w:rPr>
      </w:pPr>
    </w:p>
    <w:p w14:paraId="32F8995D" w14:textId="77777777" w:rsidR="00735516" w:rsidRDefault="00782BC6">
      <w:pPr>
        <w:tabs>
          <w:tab w:val="left" w:pos="3840"/>
        </w:tabs>
        <w:spacing w:line="276" w:lineRule="auto"/>
        <w:rPr>
          <w:rFonts w:cs="Times New Roman"/>
        </w:rPr>
      </w:pPr>
      <w:r>
        <w:rPr>
          <w:rFonts w:eastAsia="黑体" w:cs="Times New Roman" w:hint="eastAsia"/>
        </w:rPr>
        <w:t>一、实验目的</w:t>
      </w:r>
      <w:r>
        <w:rPr>
          <w:rFonts w:cs="Times New Roman"/>
        </w:rPr>
        <w:tab/>
      </w:r>
    </w:p>
    <w:p w14:paraId="06205676" w14:textId="77777777" w:rsidR="00735516" w:rsidRDefault="00782BC6">
      <w:pPr>
        <w:numPr>
          <w:ilvl w:val="0"/>
          <w:numId w:val="1"/>
        </w:numPr>
        <w:spacing w:line="276" w:lineRule="auto"/>
        <w:rPr>
          <w:rFonts w:cs="Times New Roman"/>
        </w:rPr>
      </w:pPr>
      <w:r>
        <w:rPr>
          <w:rFonts w:cs="Times New Roman" w:hint="eastAsia"/>
        </w:rPr>
        <w:t>熟悉</w:t>
      </w:r>
      <w:r>
        <w:rPr>
          <w:rFonts w:cs="Times New Roman"/>
        </w:rPr>
        <w:t>Word2010</w:t>
      </w:r>
      <w:r>
        <w:rPr>
          <w:rFonts w:cs="Times New Roman" w:hint="eastAsia"/>
        </w:rPr>
        <w:t>的综合操作；</w:t>
      </w:r>
    </w:p>
    <w:p w14:paraId="21A19FE5" w14:textId="77777777" w:rsidR="00735516" w:rsidRDefault="00782BC6">
      <w:pPr>
        <w:numPr>
          <w:ilvl w:val="0"/>
          <w:numId w:val="1"/>
        </w:numPr>
        <w:spacing w:line="276" w:lineRule="auto"/>
        <w:rPr>
          <w:rFonts w:cs="Times New Roman"/>
        </w:rPr>
      </w:pPr>
      <w:r>
        <w:rPr>
          <w:rFonts w:cs="Times New Roman" w:hint="eastAsia"/>
        </w:rPr>
        <w:t>掌握</w:t>
      </w:r>
      <w:r>
        <w:rPr>
          <w:rFonts w:cs="Times New Roman"/>
        </w:rPr>
        <w:t>Word</w:t>
      </w:r>
      <w:r>
        <w:rPr>
          <w:rFonts w:cs="Times New Roman" w:hint="eastAsia"/>
        </w:rPr>
        <w:t>表格的制作；</w:t>
      </w:r>
    </w:p>
    <w:p w14:paraId="507FE26A" w14:textId="77777777" w:rsidR="00735516" w:rsidRDefault="00782BC6">
      <w:pPr>
        <w:numPr>
          <w:ilvl w:val="0"/>
          <w:numId w:val="1"/>
        </w:numPr>
        <w:spacing w:line="276" w:lineRule="auto"/>
        <w:rPr>
          <w:rFonts w:cs="Times New Roman"/>
        </w:rPr>
      </w:pPr>
      <w:r>
        <w:rPr>
          <w:rFonts w:cs="Times New Roman" w:hint="eastAsia"/>
        </w:rPr>
        <w:t>掌握</w:t>
      </w:r>
      <w:r>
        <w:rPr>
          <w:rFonts w:cs="Times New Roman"/>
        </w:rPr>
        <w:t>Word</w:t>
      </w:r>
      <w:r>
        <w:rPr>
          <w:rFonts w:cs="Times New Roman" w:hint="eastAsia"/>
        </w:rPr>
        <w:t>文档图文混排的排版操作。</w:t>
      </w:r>
    </w:p>
    <w:p w14:paraId="551DEE9F" w14:textId="77777777" w:rsidR="00735516" w:rsidRDefault="00735516">
      <w:pPr>
        <w:spacing w:line="276" w:lineRule="auto"/>
        <w:rPr>
          <w:rFonts w:cs="Times New Roman"/>
        </w:rPr>
      </w:pPr>
    </w:p>
    <w:p w14:paraId="78583C19" w14:textId="77777777" w:rsidR="00735516" w:rsidRDefault="00782BC6">
      <w:pPr>
        <w:spacing w:line="276" w:lineRule="auto"/>
        <w:rPr>
          <w:rFonts w:cs="Times New Roman"/>
        </w:rPr>
      </w:pPr>
      <w:r>
        <w:rPr>
          <w:rFonts w:cs="Times New Roman" w:hint="eastAsia"/>
        </w:rPr>
        <w:t>二、实</w:t>
      </w:r>
      <w:r>
        <w:rPr>
          <w:rFonts w:eastAsia="黑体" w:cs="Times New Roman" w:hint="eastAsia"/>
        </w:rPr>
        <w:t>验</w:t>
      </w:r>
      <w:r>
        <w:rPr>
          <w:rFonts w:cs="Times New Roman" w:hint="eastAsia"/>
        </w:rPr>
        <w:t>内容</w:t>
      </w:r>
    </w:p>
    <w:p w14:paraId="6C069253" w14:textId="77777777" w:rsidR="00735516" w:rsidRDefault="00782BC6">
      <w:pPr>
        <w:numPr>
          <w:ilvl w:val="0"/>
          <w:numId w:val="2"/>
        </w:numPr>
        <w:spacing w:line="276" w:lineRule="auto"/>
        <w:rPr>
          <w:rFonts w:cs="Times New Roman"/>
        </w:rPr>
      </w:pPr>
      <w:r>
        <w:rPr>
          <w:rFonts w:cs="Times New Roman" w:hint="eastAsia"/>
        </w:rPr>
        <w:t>表格的创建；</w:t>
      </w:r>
    </w:p>
    <w:p w14:paraId="5328751C" w14:textId="77777777" w:rsidR="00735516" w:rsidRDefault="00782BC6">
      <w:pPr>
        <w:numPr>
          <w:ilvl w:val="0"/>
          <w:numId w:val="2"/>
        </w:numPr>
        <w:spacing w:line="276" w:lineRule="auto"/>
        <w:rPr>
          <w:rFonts w:cs="Times New Roman"/>
        </w:rPr>
      </w:pPr>
      <w:r>
        <w:rPr>
          <w:rFonts w:cs="Times New Roman" w:hint="eastAsia"/>
        </w:rPr>
        <w:t>表格的编辑与修饰；</w:t>
      </w:r>
    </w:p>
    <w:p w14:paraId="52218FDB" w14:textId="77777777" w:rsidR="00735516" w:rsidRDefault="00782BC6">
      <w:pPr>
        <w:numPr>
          <w:ilvl w:val="0"/>
          <w:numId w:val="2"/>
        </w:numPr>
        <w:spacing w:line="276" w:lineRule="auto"/>
        <w:rPr>
          <w:rFonts w:cs="Times New Roman"/>
        </w:rPr>
      </w:pPr>
      <w:r>
        <w:rPr>
          <w:rFonts w:cs="Times New Roman" w:hint="eastAsia"/>
        </w:rPr>
        <w:t>表格内数据的排序与计算；</w:t>
      </w:r>
    </w:p>
    <w:p w14:paraId="6C98B8D8" w14:textId="77777777" w:rsidR="00735516" w:rsidRDefault="00782BC6">
      <w:pPr>
        <w:numPr>
          <w:ilvl w:val="0"/>
          <w:numId w:val="2"/>
        </w:numPr>
        <w:spacing w:line="276" w:lineRule="auto"/>
        <w:rPr>
          <w:rFonts w:cs="Times New Roman"/>
        </w:rPr>
      </w:pPr>
      <w:r>
        <w:rPr>
          <w:rFonts w:cs="Times New Roman" w:hint="eastAsia"/>
        </w:rPr>
        <w:t>文档中图片的插入。</w:t>
      </w:r>
    </w:p>
    <w:p w14:paraId="39F83313" w14:textId="77777777" w:rsidR="00735516" w:rsidRDefault="00735516">
      <w:pPr>
        <w:spacing w:line="276" w:lineRule="auto"/>
        <w:ind w:left="420"/>
        <w:rPr>
          <w:rFonts w:cs="Times New Roman"/>
        </w:rPr>
      </w:pPr>
    </w:p>
    <w:p w14:paraId="01CC3C71" w14:textId="77777777" w:rsidR="00735516" w:rsidRDefault="00782BC6">
      <w:pPr>
        <w:spacing w:line="276" w:lineRule="auto"/>
        <w:rPr>
          <w:rFonts w:cs="Times New Roman"/>
        </w:rPr>
      </w:pPr>
      <w:r>
        <w:rPr>
          <w:rFonts w:cs="Times New Roman" w:hint="eastAsia"/>
        </w:rPr>
        <w:t>三、实验步骤</w:t>
      </w:r>
    </w:p>
    <w:p w14:paraId="13377B0B" w14:textId="77777777" w:rsidR="00735516" w:rsidRDefault="00782BC6">
      <w:pPr>
        <w:spacing w:line="276" w:lineRule="auto"/>
        <w:ind w:firstLineChars="200" w:firstLine="420"/>
        <w:rPr>
          <w:rFonts w:cs="Times New Roman"/>
        </w:rPr>
      </w:pPr>
      <w:r>
        <w:rPr>
          <w:rFonts w:cs="Times New Roman" w:hint="eastAsia"/>
        </w:rPr>
        <w:t>打开文档</w:t>
      </w:r>
      <w:r>
        <w:rPr>
          <w:rFonts w:cs="Times New Roman"/>
        </w:rPr>
        <w:t>Word1.docx</w:t>
      </w:r>
      <w:r>
        <w:rPr>
          <w:rFonts w:cs="Times New Roman" w:hint="eastAsia"/>
        </w:rPr>
        <w:t>，按照要求完成下列操作并以该文件名保存文档。</w:t>
      </w:r>
    </w:p>
    <w:p w14:paraId="52780D1E" w14:textId="77777777" w:rsidR="00735516" w:rsidRDefault="00782BC6">
      <w:pPr>
        <w:spacing w:line="276" w:lineRule="auto"/>
        <w:rPr>
          <w:rFonts w:cs="Times New Roman"/>
        </w:rPr>
      </w:pPr>
      <w:r>
        <w:rPr>
          <w:rFonts w:cs="Times New Roman" w:hint="eastAsia"/>
        </w:rPr>
        <w:t>【文档开始】</w:t>
      </w:r>
    </w:p>
    <w:p w14:paraId="629C2A9D" w14:textId="77777777" w:rsidR="00735516" w:rsidRDefault="00782BC6">
      <w:pPr>
        <w:spacing w:line="276" w:lineRule="auto"/>
        <w:jc w:val="center"/>
        <w:rPr>
          <w:rFonts w:ascii="黑体" w:eastAsia="黑体" w:hAnsi="黑体" w:cs="黑体"/>
          <w:i/>
          <w:iCs/>
          <w:color w:val="0000FF"/>
          <w:sz w:val="44"/>
          <w:szCs w:val="44"/>
          <w:highlight w:val="yellow"/>
        </w:rPr>
      </w:pPr>
      <w:r>
        <w:rPr>
          <w:rFonts w:ascii="黑体" w:eastAsia="黑体" w:hAnsi="黑体" w:cs="黑体" w:hint="eastAsia"/>
          <w:i/>
          <w:iCs/>
          <w:color w:val="0000FF"/>
          <w:sz w:val="44"/>
          <w:szCs w:val="44"/>
          <w:highlight w:val="yellow"/>
        </w:rPr>
        <w:ruby>
          <w:rubyPr>
            <w:rubyAlign w:val="center"/>
            <w:hps w:val="20"/>
            <w:hpsRaise w:val="48"/>
            <w:hpsBaseText w:val="44"/>
            <w:lid w:val="zh-CN"/>
          </w:rubyPr>
          <w:rt>
            <w:r w:rsidR="00782BC6">
              <w:rPr>
                <w:rFonts w:ascii="黑体" w:eastAsia="黑体" w:hAnsi="黑体" w:cs="黑体" w:hint="eastAsia"/>
                <w:i/>
                <w:iCs/>
                <w:color w:val="0000FF"/>
                <w:sz w:val="44"/>
                <w:szCs w:val="44"/>
                <w:highlight w:val="yellow"/>
              </w:rPr>
              <w:t>qi</w:t>
            </w:r>
            <w:r w:rsidR="00782BC6">
              <w:rPr>
                <w:rFonts w:ascii="黑体" w:eastAsia="黑体" w:hAnsi="黑体" w:cs="黑体" w:hint="eastAsia"/>
                <w:i/>
                <w:iCs/>
                <w:color w:val="0000FF"/>
                <w:sz w:val="44"/>
                <w:szCs w:val="44"/>
                <w:highlight w:val="yellow"/>
              </w:rPr>
              <w:t>à</w:t>
            </w:r>
            <w:r w:rsidR="00782BC6">
              <w:rPr>
                <w:rFonts w:ascii="黑体" w:eastAsia="黑体" w:hAnsi="黑体" w:cs="黑体" w:hint="eastAsia"/>
                <w:i/>
                <w:iCs/>
                <w:color w:val="0000FF"/>
                <w:sz w:val="44"/>
                <w:szCs w:val="44"/>
                <w:highlight w:val="yellow"/>
              </w:rPr>
              <w:t>n</w:t>
            </w:r>
          </w:rt>
          <w:rubyBase>
            <w:r w:rsidR="00782BC6">
              <w:rPr>
                <w:rFonts w:ascii="黑体" w:eastAsia="黑体" w:hAnsi="黑体" w:cs="黑体" w:hint="eastAsia"/>
                <w:i/>
                <w:iCs/>
                <w:color w:val="0000FF"/>
                <w:sz w:val="44"/>
                <w:szCs w:val="44"/>
                <w:highlight w:val="yellow"/>
              </w:rPr>
              <w:t>欠</w:t>
            </w:r>
          </w:rubyBase>
        </w:ruby>
      </w:r>
      <w:r>
        <w:rPr>
          <w:rFonts w:ascii="黑体" w:eastAsia="黑体" w:hAnsi="黑体" w:cs="黑体" w:hint="eastAsia"/>
          <w:i/>
          <w:iCs/>
          <w:color w:val="0000FF"/>
          <w:sz w:val="44"/>
          <w:szCs w:val="44"/>
          <w:highlight w:val="yellow"/>
        </w:rPr>
        <w:ruby>
          <w:rubyPr>
            <w:rubyAlign w:val="center"/>
            <w:hps w:val="20"/>
            <w:hpsRaise w:val="48"/>
            <w:hpsBaseText w:val="44"/>
            <w:lid w:val="zh-CN"/>
          </w:rubyPr>
          <w:rt>
            <w:r w:rsidR="00782BC6">
              <w:rPr>
                <w:rFonts w:ascii="黑体" w:eastAsia="黑体" w:hAnsi="黑体" w:cs="黑体" w:hint="eastAsia"/>
                <w:i/>
                <w:iCs/>
                <w:color w:val="0000FF"/>
                <w:sz w:val="44"/>
                <w:szCs w:val="44"/>
                <w:highlight w:val="yellow"/>
              </w:rPr>
              <w:t>c</w:t>
            </w:r>
            <w:r w:rsidR="00782BC6">
              <w:rPr>
                <w:rFonts w:ascii="黑体" w:eastAsia="黑体" w:hAnsi="黑体" w:cs="黑体" w:hint="eastAsia"/>
                <w:i/>
                <w:iCs/>
                <w:color w:val="0000FF"/>
                <w:sz w:val="44"/>
                <w:szCs w:val="44"/>
                <w:highlight w:val="yellow"/>
              </w:rPr>
              <w:t>ǎ</w:t>
            </w:r>
            <w:r w:rsidR="00782BC6">
              <w:rPr>
                <w:rFonts w:ascii="黑体" w:eastAsia="黑体" w:hAnsi="黑体" w:cs="黑体" w:hint="eastAsia"/>
                <w:i/>
                <w:iCs/>
                <w:color w:val="0000FF"/>
                <w:sz w:val="44"/>
                <w:szCs w:val="44"/>
                <w:highlight w:val="yellow"/>
              </w:rPr>
              <w:t>i</w:t>
            </w:r>
          </w:rt>
          <w:rubyBase>
            <w:r w:rsidR="00782BC6">
              <w:rPr>
                <w:rFonts w:ascii="黑体" w:eastAsia="黑体" w:hAnsi="黑体" w:cs="黑体" w:hint="eastAsia"/>
                <w:i/>
                <w:iCs/>
                <w:color w:val="0000FF"/>
                <w:sz w:val="44"/>
                <w:szCs w:val="44"/>
                <w:highlight w:val="yellow"/>
              </w:rPr>
              <w:t>采</w:t>
            </w:r>
          </w:rubyBase>
        </w:ruby>
      </w:r>
      <w:r>
        <w:rPr>
          <w:rFonts w:ascii="黑体" w:eastAsia="黑体" w:hAnsi="黑体" w:cs="黑体" w:hint="eastAsia"/>
          <w:i/>
          <w:iCs/>
          <w:color w:val="0000FF"/>
          <w:sz w:val="44"/>
          <w:szCs w:val="44"/>
          <w:highlight w:val="yellow"/>
        </w:rPr>
        <w:ruby>
          <w:rubyPr>
            <w:rubyAlign w:val="center"/>
            <w:hps w:val="20"/>
            <w:hpsRaise w:val="48"/>
            <w:hpsBaseText w:val="44"/>
            <w:lid w:val="zh-CN"/>
          </w:rubyPr>
          <w:rt>
            <w:r w:rsidR="00782BC6">
              <w:rPr>
                <w:rFonts w:ascii="黑体" w:eastAsia="黑体" w:hAnsi="黑体" w:cs="黑体" w:hint="eastAsia"/>
                <w:i/>
                <w:iCs/>
                <w:color w:val="0000FF"/>
                <w:sz w:val="44"/>
                <w:szCs w:val="44"/>
                <w:highlight w:val="yellow"/>
              </w:rPr>
              <w:t>y</w:t>
            </w:r>
            <w:r w:rsidR="00782BC6">
              <w:rPr>
                <w:rFonts w:ascii="黑体" w:eastAsia="黑体" w:hAnsi="黑体" w:cs="黑体" w:hint="eastAsia"/>
                <w:i/>
                <w:iCs/>
                <w:color w:val="0000FF"/>
                <w:sz w:val="44"/>
                <w:szCs w:val="44"/>
                <w:highlight w:val="yellow"/>
              </w:rPr>
              <w:t>à</w:t>
            </w:r>
            <w:r w:rsidR="00782BC6">
              <w:rPr>
                <w:rFonts w:ascii="黑体" w:eastAsia="黑体" w:hAnsi="黑体" w:cs="黑体" w:hint="eastAsia"/>
                <w:i/>
                <w:iCs/>
                <w:color w:val="0000FF"/>
                <w:sz w:val="44"/>
                <w:szCs w:val="44"/>
                <w:highlight w:val="yellow"/>
              </w:rPr>
              <w:t>n</w:t>
            </w:r>
            <w:r w:rsidR="00782BC6">
              <w:rPr>
                <w:rFonts w:ascii="黑体" w:eastAsia="黑体" w:hAnsi="黑体" w:cs="黑体" w:hint="eastAsia"/>
                <w:i/>
                <w:iCs/>
                <w:color w:val="0000FF"/>
                <w:sz w:val="44"/>
                <w:szCs w:val="44"/>
                <w:highlight w:val="yellow"/>
              </w:rPr>
              <w:t>ɡ</w:t>
            </w:r>
          </w:rt>
          <w:rubyBase>
            <w:r w:rsidR="00782BC6">
              <w:rPr>
                <w:rFonts w:ascii="黑体" w:eastAsia="黑体" w:hAnsi="黑体" w:cs="黑体" w:hint="eastAsia"/>
                <w:i/>
                <w:iCs/>
                <w:color w:val="0000FF"/>
                <w:sz w:val="44"/>
                <w:szCs w:val="44"/>
                <w:highlight w:val="yellow"/>
              </w:rPr>
              <w:t>样</w:t>
            </w:r>
          </w:rubyBase>
        </w:ruby>
      </w:r>
      <w:r>
        <w:rPr>
          <w:rFonts w:ascii="黑体" w:eastAsia="黑体" w:hAnsi="黑体" w:cs="黑体" w:hint="eastAsia"/>
          <w:i/>
          <w:iCs/>
          <w:color w:val="0000FF"/>
          <w:sz w:val="44"/>
          <w:szCs w:val="44"/>
          <w:highlight w:val="yellow"/>
        </w:rPr>
        <w:ruby>
          <w:rubyPr>
            <w:rubyAlign w:val="center"/>
            <w:hps w:val="20"/>
            <w:hpsRaise w:val="48"/>
            <w:hpsBaseText w:val="44"/>
            <w:lid w:val="zh-CN"/>
          </w:rubyPr>
          <w:rt>
            <w:r w:rsidR="00782BC6">
              <w:rPr>
                <w:rFonts w:ascii="黑体" w:eastAsia="黑体" w:hAnsi="黑体" w:cs="黑体" w:hint="eastAsia"/>
                <w:i/>
                <w:iCs/>
                <w:color w:val="0000FF"/>
                <w:sz w:val="44"/>
                <w:szCs w:val="44"/>
                <w:highlight w:val="yellow"/>
              </w:rPr>
              <w:t>j</w:t>
            </w:r>
            <w:r w:rsidR="00782BC6">
              <w:rPr>
                <w:rFonts w:ascii="黑体" w:eastAsia="黑体" w:hAnsi="黑体" w:cs="黑体" w:hint="eastAsia"/>
                <w:i/>
                <w:iCs/>
                <w:color w:val="0000FF"/>
                <w:sz w:val="44"/>
                <w:szCs w:val="44"/>
                <w:highlight w:val="yellow"/>
              </w:rPr>
              <w:t>ì</w:t>
            </w:r>
          </w:rt>
          <w:rubyBase>
            <w:r w:rsidR="00782BC6">
              <w:rPr>
                <w:rFonts w:ascii="黑体" w:eastAsia="黑体" w:hAnsi="黑体" w:cs="黑体" w:hint="eastAsia"/>
                <w:i/>
                <w:iCs/>
                <w:color w:val="0000FF"/>
                <w:sz w:val="44"/>
                <w:szCs w:val="44"/>
                <w:highlight w:val="yellow"/>
              </w:rPr>
              <w:t>技</w:t>
            </w:r>
          </w:rubyBase>
        </w:ruby>
      </w:r>
      <w:r>
        <w:rPr>
          <w:rFonts w:ascii="黑体" w:eastAsia="黑体" w:hAnsi="黑体" w:cs="黑体" w:hint="eastAsia"/>
          <w:i/>
          <w:iCs/>
          <w:color w:val="0000FF"/>
          <w:sz w:val="44"/>
          <w:szCs w:val="44"/>
          <w:highlight w:val="yellow"/>
        </w:rPr>
        <w:ruby>
          <w:rubyPr>
            <w:rubyAlign w:val="center"/>
            <w:hps w:val="20"/>
            <w:hpsRaise w:val="48"/>
            <w:hpsBaseText w:val="44"/>
            <w:lid w:val="zh-CN"/>
          </w:rubyPr>
          <w:rt>
            <w:r w:rsidR="00782BC6">
              <w:rPr>
                <w:rFonts w:ascii="黑体" w:eastAsia="黑体" w:hAnsi="黑体" w:cs="黑体" w:hint="eastAsia"/>
                <w:i/>
                <w:iCs/>
                <w:color w:val="0000FF"/>
                <w:sz w:val="44"/>
                <w:szCs w:val="44"/>
                <w:highlight w:val="yellow"/>
              </w:rPr>
              <w:t>sh</w:t>
            </w:r>
            <w:r w:rsidR="00782BC6">
              <w:rPr>
                <w:rFonts w:ascii="黑体" w:eastAsia="黑体" w:hAnsi="黑体" w:cs="黑体" w:hint="eastAsia"/>
                <w:i/>
                <w:iCs/>
                <w:color w:val="0000FF"/>
                <w:sz w:val="44"/>
                <w:szCs w:val="44"/>
                <w:highlight w:val="yellow"/>
              </w:rPr>
              <w:t>ù</w:t>
            </w:r>
          </w:rt>
          <w:rubyBase>
            <w:r w:rsidR="00782BC6">
              <w:rPr>
                <w:rFonts w:ascii="黑体" w:eastAsia="黑体" w:hAnsi="黑体" w:cs="黑体" w:hint="eastAsia"/>
                <w:i/>
                <w:iCs/>
                <w:color w:val="0000FF"/>
                <w:sz w:val="44"/>
                <w:szCs w:val="44"/>
                <w:highlight w:val="yellow"/>
              </w:rPr>
              <w:t>术</w:t>
            </w:r>
          </w:rubyBase>
        </w:ruby>
      </w:r>
    </w:p>
    <w:p w14:paraId="1C1BA666" w14:textId="77777777" w:rsidR="00735516" w:rsidRDefault="00782BC6">
      <w:pPr>
        <w:spacing w:line="276" w:lineRule="auto"/>
        <w:rPr>
          <w:rFonts w:cs="Times New Roman"/>
        </w:rPr>
      </w:pPr>
      <w:r>
        <w:rPr>
          <w:rFonts w:cs="Times New Roman" w:hint="eastAsia"/>
        </w:rPr>
        <w:t>数据采集技术的工程实际应用问题，归结起来主要有两点：一是要求更高的</w:t>
      </w:r>
      <w:r>
        <w:rPr>
          <w:rFonts w:cs="Times New Roman" w:hint="eastAsia"/>
        </w:rPr>
        <w:t>采样</w:t>
      </w:r>
      <w:r>
        <w:rPr>
          <w:rFonts w:cs="Times New Roman" w:hint="eastAsia"/>
        </w:rPr>
        <w:t>率，以及满足对高频信号的</w:t>
      </w:r>
      <w:r>
        <w:rPr>
          <w:rFonts w:cs="Times New Roman" w:hint="eastAsia"/>
        </w:rPr>
        <w:t>采样</w:t>
      </w:r>
      <w:r>
        <w:rPr>
          <w:rFonts w:cs="Times New Roman" w:hint="eastAsia"/>
        </w:rPr>
        <w:t>要求；二是要求更大的</w:t>
      </w:r>
      <w:r>
        <w:rPr>
          <w:rFonts w:cs="Times New Roman" w:hint="eastAsia"/>
        </w:rPr>
        <w:t>采样</w:t>
      </w:r>
      <w:r>
        <w:rPr>
          <w:rFonts w:cs="Times New Roman" w:hint="eastAsia"/>
        </w:rPr>
        <w:t>动态范围，以满足对微信号的</w:t>
      </w:r>
      <w:r>
        <w:rPr>
          <w:rFonts w:cs="Times New Roman" w:hint="eastAsia"/>
        </w:rPr>
        <w:t>采样</w:t>
      </w:r>
      <w:r>
        <w:rPr>
          <w:rFonts w:cs="Times New Roman" w:hint="eastAsia"/>
        </w:rPr>
        <w:t>要求。</w:t>
      </w:r>
    </w:p>
    <w:p w14:paraId="6BCB56F7" w14:textId="77777777" w:rsidR="00735516" w:rsidRDefault="00782BC6">
      <w:pPr>
        <w:spacing w:line="276" w:lineRule="auto"/>
        <w:rPr>
          <w:rFonts w:cs="Times New Roman"/>
        </w:rPr>
      </w:pPr>
      <w:r>
        <w:rPr>
          <w:rFonts w:cs="Times New Roman" w:hint="eastAsia"/>
        </w:rPr>
        <w:t>为了解决这两类问题，新的</w:t>
      </w:r>
      <w:r>
        <w:rPr>
          <w:rFonts w:cs="Times New Roman" w:hint="eastAsia"/>
        </w:rPr>
        <w:t>采样</w:t>
      </w:r>
      <w:r>
        <w:rPr>
          <w:rFonts w:cs="Times New Roman" w:hint="eastAsia"/>
        </w:rPr>
        <w:t>方式应运而生。最具有代表性的是过</w:t>
      </w:r>
      <w:r>
        <w:rPr>
          <w:rFonts w:cs="Times New Roman" w:hint="eastAsia"/>
        </w:rPr>
        <w:t>采样</w:t>
      </w:r>
      <w:r>
        <w:rPr>
          <w:rFonts w:cs="Times New Roman" w:hint="eastAsia"/>
        </w:rPr>
        <w:t>技术和欠</w:t>
      </w:r>
      <w:r>
        <w:rPr>
          <w:rFonts w:cs="Times New Roman" w:hint="eastAsia"/>
        </w:rPr>
        <w:t>采样</w:t>
      </w:r>
      <w:r>
        <w:rPr>
          <w:rFonts w:cs="Times New Roman" w:hint="eastAsia"/>
        </w:rPr>
        <w:t>技术，如图</w:t>
      </w:r>
      <w:r>
        <w:rPr>
          <w:rFonts w:cs="Times New Roman" w:hint="eastAsia"/>
        </w:rPr>
        <w:t>1</w:t>
      </w:r>
      <w:r>
        <w:rPr>
          <w:rFonts w:cs="Times New Roman" w:hint="eastAsia"/>
        </w:rPr>
        <w:t>和图</w:t>
      </w:r>
      <w:r>
        <w:rPr>
          <w:rFonts w:cs="Times New Roman" w:hint="eastAsia"/>
        </w:rPr>
        <w:t>2</w:t>
      </w:r>
      <w:r>
        <w:rPr>
          <w:rFonts w:cs="Times New Roman" w:hint="eastAsia"/>
        </w:rPr>
        <w:t>所示。</w:t>
      </w:r>
    </w:p>
    <w:p w14:paraId="72D43F9B" w14:textId="77777777" w:rsidR="00735516" w:rsidRDefault="00782BC6">
      <w:pPr>
        <w:spacing w:line="276" w:lineRule="auto"/>
        <w:rPr>
          <w:rFonts w:cs="Times New Roman"/>
        </w:rPr>
      </w:pPr>
      <w:r>
        <w:rPr>
          <w:rFonts w:cs="Times New Roman" w:hint="eastAsia"/>
        </w:rPr>
        <w:t>若</w:t>
      </w:r>
      <w:proofErr w:type="spellStart"/>
      <w:r>
        <w:rPr>
          <w:rFonts w:cs="Times New Roman" w:hint="eastAsia"/>
        </w:rPr>
        <w:t>fm</w:t>
      </w:r>
      <w:proofErr w:type="spellEnd"/>
      <w:r>
        <w:rPr>
          <w:rFonts w:cs="Times New Roman" w:hint="eastAsia"/>
        </w:rPr>
        <w:t>为原始模拟信号中最高频率分量，</w:t>
      </w:r>
      <w:r>
        <w:rPr>
          <w:rFonts w:cs="Times New Roman" w:hint="eastAsia"/>
        </w:rPr>
        <w:t>fs</w:t>
      </w:r>
      <w:r>
        <w:rPr>
          <w:rFonts w:cs="Times New Roman" w:hint="eastAsia"/>
        </w:rPr>
        <w:t>为</w:t>
      </w:r>
      <w:r>
        <w:rPr>
          <w:rFonts w:cs="Times New Roman" w:hint="eastAsia"/>
        </w:rPr>
        <w:t>采样</w:t>
      </w:r>
      <w:r>
        <w:rPr>
          <w:rFonts w:cs="Times New Roman" w:hint="eastAsia"/>
        </w:rPr>
        <w:t>频率，则当</w:t>
      </w:r>
      <w:r>
        <w:rPr>
          <w:rFonts w:cs="Times New Roman" w:hint="eastAsia"/>
        </w:rPr>
        <w:t>fs&lt;2fm</w:t>
      </w:r>
      <w:r>
        <w:rPr>
          <w:rFonts w:cs="Times New Roman" w:hint="eastAsia"/>
        </w:rPr>
        <w:t>时，称为欠</w:t>
      </w:r>
      <w:r>
        <w:rPr>
          <w:rFonts w:cs="Times New Roman" w:hint="eastAsia"/>
        </w:rPr>
        <w:t>采样</w:t>
      </w:r>
      <w:r>
        <w:rPr>
          <w:rFonts w:cs="Times New Roman" w:hint="eastAsia"/>
        </w:rPr>
        <w:t>。欠</w:t>
      </w:r>
      <w:r>
        <w:rPr>
          <w:rFonts w:cs="Times New Roman" w:hint="eastAsia"/>
        </w:rPr>
        <w:t>采样</w:t>
      </w:r>
      <w:r>
        <w:rPr>
          <w:rFonts w:cs="Times New Roman" w:hint="eastAsia"/>
        </w:rPr>
        <w:t>会造成频谱的混叠，使某些信息丢失，但正是利用这一点可以使高频载波传输带宽降到较低的频段以便检测和解调，从而为</w:t>
      </w:r>
      <w:r>
        <w:rPr>
          <w:rFonts w:cs="Times New Roman" w:hint="eastAsia"/>
        </w:rPr>
        <w:t>A/D</w:t>
      </w:r>
      <w:r>
        <w:rPr>
          <w:rFonts w:cs="Times New Roman" w:hint="eastAsia"/>
        </w:rPr>
        <w:t>转换提供了充裕的模拟带宽。使用欠</w:t>
      </w:r>
      <w:r>
        <w:rPr>
          <w:rFonts w:cs="Times New Roman" w:hint="eastAsia"/>
        </w:rPr>
        <w:t>采样</w:t>
      </w:r>
      <w:r>
        <w:rPr>
          <w:rFonts w:cs="Times New Roman" w:hint="eastAsia"/>
        </w:rPr>
        <w:t>技术可以用较低的</w:t>
      </w:r>
      <w:r>
        <w:rPr>
          <w:rFonts w:cs="Times New Roman" w:hint="eastAsia"/>
        </w:rPr>
        <w:t>采样</w:t>
      </w:r>
      <w:r>
        <w:rPr>
          <w:rFonts w:cs="Times New Roman" w:hint="eastAsia"/>
        </w:rPr>
        <w:t>率实现对高频周期信号的</w:t>
      </w:r>
      <w:r>
        <w:rPr>
          <w:rFonts w:cs="Times New Roman" w:hint="eastAsia"/>
        </w:rPr>
        <w:t>采样</w:t>
      </w:r>
      <w:r>
        <w:rPr>
          <w:rFonts w:cs="Times New Roman" w:hint="eastAsia"/>
        </w:rPr>
        <w:t>。据国外有关媒体报道，基于欠</w:t>
      </w:r>
      <w:r>
        <w:rPr>
          <w:rFonts w:cs="Times New Roman" w:hint="eastAsia"/>
        </w:rPr>
        <w:t>采样</w:t>
      </w:r>
      <w:r>
        <w:rPr>
          <w:rFonts w:cs="Times New Roman" w:hint="eastAsia"/>
        </w:rPr>
        <w:t>技术的</w:t>
      </w:r>
      <w:r>
        <w:rPr>
          <w:rFonts w:cs="Times New Roman" w:hint="eastAsia"/>
        </w:rPr>
        <w:t>采样</w:t>
      </w:r>
      <w:r>
        <w:rPr>
          <w:rFonts w:cs="Times New Roman" w:hint="eastAsia"/>
        </w:rPr>
        <w:t>示波器的最新型号已达到</w:t>
      </w:r>
      <w:r>
        <w:rPr>
          <w:rFonts w:cs="Times New Roman" w:hint="eastAsia"/>
        </w:rPr>
        <w:t>50GHz</w:t>
      </w:r>
      <w:r>
        <w:rPr>
          <w:rFonts w:cs="Times New Roman" w:hint="eastAsia"/>
        </w:rPr>
        <w:t>。</w:t>
      </w:r>
      <w:r>
        <w:rPr>
          <w:rFonts w:cs="Times New Roman" w:hint="eastAsia"/>
        </w:rPr>
        <w:t xml:space="preserve"> </w:t>
      </w:r>
      <w:r>
        <w:rPr>
          <w:rFonts w:cs="Times New Roman" w:hint="eastAsia"/>
        </w:rPr>
        <w:t>高速</w:t>
      </w:r>
      <w:r>
        <w:rPr>
          <w:rFonts w:cs="Times New Roman" w:hint="eastAsia"/>
        </w:rPr>
        <w:t>A/D</w:t>
      </w:r>
      <w:r>
        <w:rPr>
          <w:rFonts w:cs="Times New Roman" w:hint="eastAsia"/>
        </w:rPr>
        <w:t>转换器型号见表</w:t>
      </w:r>
      <w:r>
        <w:rPr>
          <w:rFonts w:cs="Times New Roman" w:hint="eastAsia"/>
        </w:rPr>
        <w:t>1</w:t>
      </w:r>
      <w:r>
        <w:rPr>
          <w:rFonts w:cs="Times New Roman" w:hint="eastAsia"/>
        </w:rPr>
        <w:t>。</w:t>
      </w:r>
    </w:p>
    <w:p w14:paraId="53992381" w14:textId="77777777" w:rsidR="00735516" w:rsidRDefault="00782BC6">
      <w:pPr>
        <w:spacing w:line="276" w:lineRule="auto"/>
        <w:rPr>
          <w:rFonts w:cs="Times New Roman"/>
        </w:rPr>
      </w:pPr>
      <w:r>
        <w:rPr>
          <w:rFonts w:cs="Times New Roman" w:hint="eastAsia"/>
        </w:rPr>
        <w:t>表</w:t>
      </w:r>
      <w:r>
        <w:rPr>
          <w:rFonts w:cs="Times New Roman" w:hint="eastAsia"/>
        </w:rPr>
        <w:t>1</w:t>
      </w:r>
      <w:r>
        <w:rPr>
          <w:rFonts w:cs="Times New Roman" w:hint="eastAsia"/>
        </w:rPr>
        <w:t>高速</w:t>
      </w:r>
      <w:r>
        <w:rPr>
          <w:rFonts w:cs="Times New Roman" w:hint="eastAsia"/>
        </w:rPr>
        <w:t>A/D</w:t>
      </w:r>
      <w:r>
        <w:rPr>
          <w:rFonts w:cs="Times New Roman" w:hint="eastAsia"/>
        </w:rPr>
        <w:t>转换器型号一览表</w:t>
      </w:r>
    </w:p>
    <w:p w14:paraId="34F3F1FE" w14:textId="77777777" w:rsidR="00735516" w:rsidRDefault="00782BC6">
      <w:pPr>
        <w:spacing w:line="276" w:lineRule="auto"/>
        <w:rPr>
          <w:rFonts w:cs="Times New Roman"/>
        </w:rPr>
      </w:pPr>
      <w:r>
        <w:rPr>
          <w:rFonts w:cs="Times New Roman" w:hint="eastAsia"/>
        </w:rPr>
        <w:t>分辨率</w:t>
      </w:r>
      <w:r>
        <w:rPr>
          <w:rFonts w:cs="Times New Roman" w:hint="eastAsia"/>
        </w:rPr>
        <w:t>(bit)</w:t>
      </w:r>
      <w:r>
        <w:rPr>
          <w:rFonts w:cs="Times New Roman" w:hint="eastAsia"/>
        </w:rPr>
        <w:tab/>
      </w:r>
      <w:r>
        <w:rPr>
          <w:rFonts w:cs="Times New Roman" w:hint="eastAsia"/>
        </w:rPr>
        <w:t>采样</w:t>
      </w:r>
      <w:r>
        <w:rPr>
          <w:rFonts w:cs="Times New Roman" w:hint="eastAsia"/>
        </w:rPr>
        <w:t>率</w:t>
      </w:r>
      <w:r>
        <w:rPr>
          <w:rFonts w:cs="Times New Roman" w:hint="eastAsia"/>
        </w:rPr>
        <w:t>(MSPS)</w:t>
      </w:r>
      <w:r>
        <w:rPr>
          <w:rFonts w:cs="Times New Roman" w:hint="eastAsia"/>
        </w:rPr>
        <w:tab/>
      </w:r>
      <w:r>
        <w:rPr>
          <w:rFonts w:cs="Times New Roman" w:hint="eastAsia"/>
        </w:rPr>
        <w:t>生产厂家</w:t>
      </w:r>
      <w:r>
        <w:rPr>
          <w:rFonts w:cs="Times New Roman" w:hint="eastAsia"/>
        </w:rPr>
        <w:t xml:space="preserve"> </w:t>
      </w:r>
    </w:p>
    <w:p w14:paraId="0D9766DB" w14:textId="77777777" w:rsidR="00735516" w:rsidRDefault="00782BC6">
      <w:pPr>
        <w:spacing w:line="276" w:lineRule="auto"/>
        <w:rPr>
          <w:rFonts w:cs="Times New Roman"/>
        </w:rPr>
      </w:pPr>
      <w:r>
        <w:rPr>
          <w:rFonts w:cs="Times New Roman" w:hint="eastAsia"/>
        </w:rPr>
        <w:t>6</w:t>
      </w:r>
      <w:r>
        <w:rPr>
          <w:rFonts w:cs="Times New Roman" w:hint="eastAsia"/>
        </w:rPr>
        <w:tab/>
      </w:r>
      <w:r>
        <w:rPr>
          <w:rFonts w:cs="Times New Roman" w:hint="eastAsia"/>
        </w:rPr>
        <w:tab/>
      </w:r>
      <w:r>
        <w:rPr>
          <w:rFonts w:cs="Times New Roman" w:hint="eastAsia"/>
        </w:rPr>
        <w:tab/>
        <w:t>4000</w:t>
      </w:r>
      <w:r>
        <w:rPr>
          <w:rFonts w:cs="Times New Roman" w:hint="eastAsia"/>
        </w:rPr>
        <w:tab/>
      </w:r>
      <w:r>
        <w:rPr>
          <w:rFonts w:cs="Times New Roman" w:hint="eastAsia"/>
        </w:rPr>
        <w:tab/>
      </w:r>
      <w:r>
        <w:rPr>
          <w:rFonts w:cs="Times New Roman" w:hint="eastAsia"/>
        </w:rPr>
        <w:tab/>
      </w:r>
      <w:r>
        <w:rPr>
          <w:rFonts w:cs="Times New Roman" w:hint="eastAsia"/>
        </w:rPr>
        <w:t xml:space="preserve">Rockwell </w:t>
      </w:r>
    </w:p>
    <w:p w14:paraId="0451A146" w14:textId="77777777" w:rsidR="00735516" w:rsidRDefault="00782BC6">
      <w:pPr>
        <w:spacing w:line="276" w:lineRule="auto"/>
        <w:rPr>
          <w:rFonts w:cs="Times New Roman"/>
        </w:rPr>
      </w:pPr>
      <w:r>
        <w:rPr>
          <w:rFonts w:cs="Times New Roman" w:hint="eastAsia"/>
        </w:rPr>
        <w:t>8</w:t>
      </w:r>
      <w:r>
        <w:rPr>
          <w:rFonts w:cs="Times New Roman" w:hint="eastAsia"/>
        </w:rPr>
        <w:tab/>
      </w:r>
      <w:r>
        <w:rPr>
          <w:rFonts w:cs="Times New Roman" w:hint="eastAsia"/>
        </w:rPr>
        <w:tab/>
      </w:r>
      <w:r>
        <w:rPr>
          <w:rFonts w:cs="Times New Roman" w:hint="eastAsia"/>
        </w:rPr>
        <w:tab/>
        <w:t>2000</w:t>
      </w:r>
      <w:r>
        <w:rPr>
          <w:rFonts w:cs="Times New Roman" w:hint="eastAsia"/>
        </w:rPr>
        <w:tab/>
      </w:r>
      <w:r>
        <w:rPr>
          <w:rFonts w:cs="Times New Roman" w:hint="eastAsia"/>
        </w:rPr>
        <w:tab/>
      </w:r>
      <w:r>
        <w:rPr>
          <w:rFonts w:cs="Times New Roman" w:hint="eastAsia"/>
        </w:rPr>
        <w:tab/>
        <w:t>Hewlett-</w:t>
      </w:r>
      <w:proofErr w:type="spellStart"/>
      <w:r>
        <w:rPr>
          <w:rFonts w:cs="Times New Roman" w:hint="eastAsia"/>
        </w:rPr>
        <w:t>Paekard</w:t>
      </w:r>
      <w:proofErr w:type="spellEnd"/>
    </w:p>
    <w:p w14:paraId="4AA4B95E" w14:textId="77777777" w:rsidR="00735516" w:rsidRDefault="00782BC6">
      <w:pPr>
        <w:spacing w:line="276" w:lineRule="auto"/>
        <w:rPr>
          <w:rFonts w:cs="Times New Roman"/>
        </w:rPr>
      </w:pPr>
      <w:r>
        <w:rPr>
          <w:rFonts w:cs="Times New Roman" w:hint="eastAsia"/>
        </w:rPr>
        <w:t>8</w:t>
      </w:r>
      <w:r>
        <w:rPr>
          <w:rFonts w:cs="Times New Roman" w:hint="eastAsia"/>
        </w:rPr>
        <w:tab/>
      </w:r>
      <w:r>
        <w:rPr>
          <w:rFonts w:cs="Times New Roman" w:hint="eastAsia"/>
        </w:rPr>
        <w:tab/>
      </w:r>
      <w:r>
        <w:rPr>
          <w:rFonts w:cs="Times New Roman" w:hint="eastAsia"/>
        </w:rPr>
        <w:tab/>
        <w:t>750</w:t>
      </w:r>
      <w:r>
        <w:rPr>
          <w:rFonts w:cs="Times New Roman" w:hint="eastAsia"/>
        </w:rPr>
        <w:tab/>
      </w:r>
      <w:r>
        <w:rPr>
          <w:rFonts w:cs="Times New Roman" w:hint="eastAsia"/>
        </w:rPr>
        <w:tab/>
      </w:r>
      <w:r>
        <w:rPr>
          <w:rFonts w:cs="Times New Roman" w:hint="eastAsia"/>
        </w:rPr>
        <w:tab/>
      </w:r>
      <w:r>
        <w:rPr>
          <w:rFonts w:cs="Times New Roman" w:hint="eastAsia"/>
        </w:rPr>
        <w:tab/>
        <w:t xml:space="preserve">SPT </w:t>
      </w:r>
    </w:p>
    <w:p w14:paraId="2C683B2B" w14:textId="77777777" w:rsidR="00735516" w:rsidRDefault="00782BC6">
      <w:pPr>
        <w:spacing w:line="276" w:lineRule="auto"/>
        <w:rPr>
          <w:rFonts w:cs="Times New Roman"/>
        </w:rPr>
      </w:pPr>
      <w:r>
        <w:rPr>
          <w:rFonts w:cs="Times New Roman" w:hint="eastAsia"/>
        </w:rPr>
        <w:t>10</w:t>
      </w:r>
      <w:r>
        <w:rPr>
          <w:rFonts w:cs="Times New Roman" w:hint="eastAsia"/>
        </w:rPr>
        <w:tab/>
      </w:r>
      <w:r>
        <w:rPr>
          <w:rFonts w:cs="Times New Roman" w:hint="eastAsia"/>
        </w:rPr>
        <w:tab/>
      </w:r>
      <w:r>
        <w:rPr>
          <w:rFonts w:cs="Times New Roman" w:hint="eastAsia"/>
        </w:rPr>
        <w:tab/>
        <w:t>100</w:t>
      </w:r>
      <w:r>
        <w:rPr>
          <w:rFonts w:cs="Times New Roman" w:hint="eastAsia"/>
        </w:rPr>
        <w:tab/>
      </w:r>
      <w:r>
        <w:rPr>
          <w:rFonts w:cs="Times New Roman" w:hint="eastAsia"/>
        </w:rPr>
        <w:tab/>
      </w:r>
      <w:r>
        <w:rPr>
          <w:rFonts w:cs="Times New Roman" w:hint="eastAsia"/>
        </w:rPr>
        <w:tab/>
      </w:r>
      <w:r>
        <w:rPr>
          <w:rFonts w:cs="Times New Roman" w:hint="eastAsia"/>
        </w:rPr>
        <w:tab/>
      </w:r>
      <w:proofErr w:type="spellStart"/>
      <w:r>
        <w:rPr>
          <w:rFonts w:cs="Times New Roman" w:hint="eastAsia"/>
        </w:rPr>
        <w:t>Pentek</w:t>
      </w:r>
      <w:proofErr w:type="spellEnd"/>
    </w:p>
    <w:p w14:paraId="35B2A94D" w14:textId="77777777" w:rsidR="00735516" w:rsidRDefault="00782BC6">
      <w:pPr>
        <w:spacing w:line="276" w:lineRule="auto"/>
        <w:rPr>
          <w:rFonts w:cs="Times New Roman"/>
        </w:rPr>
      </w:pPr>
      <w:r>
        <w:rPr>
          <w:rFonts w:cs="Times New Roman" w:hint="eastAsia"/>
        </w:rPr>
        <w:t>12</w:t>
      </w:r>
      <w:r>
        <w:rPr>
          <w:rFonts w:cs="Times New Roman" w:hint="eastAsia"/>
        </w:rPr>
        <w:tab/>
      </w:r>
      <w:r>
        <w:rPr>
          <w:rFonts w:cs="Times New Roman" w:hint="eastAsia"/>
        </w:rPr>
        <w:tab/>
      </w:r>
      <w:r>
        <w:rPr>
          <w:rFonts w:cs="Times New Roman" w:hint="eastAsia"/>
        </w:rPr>
        <w:tab/>
        <w:t>50</w:t>
      </w:r>
      <w:r>
        <w:rPr>
          <w:rFonts w:cs="Times New Roman" w:hint="eastAsia"/>
        </w:rPr>
        <w:tab/>
      </w:r>
      <w:r>
        <w:rPr>
          <w:rFonts w:cs="Times New Roman" w:hint="eastAsia"/>
        </w:rPr>
        <w:tab/>
      </w:r>
      <w:r>
        <w:rPr>
          <w:rFonts w:cs="Times New Roman" w:hint="eastAsia"/>
        </w:rPr>
        <w:tab/>
      </w:r>
      <w:r>
        <w:rPr>
          <w:rFonts w:cs="Times New Roman" w:hint="eastAsia"/>
        </w:rPr>
        <w:tab/>
      </w:r>
      <w:proofErr w:type="spellStart"/>
      <w:r>
        <w:rPr>
          <w:rFonts w:cs="Times New Roman" w:hint="eastAsia"/>
        </w:rPr>
        <w:t>HughesAircraft</w:t>
      </w:r>
      <w:proofErr w:type="spellEnd"/>
      <w:r>
        <w:rPr>
          <w:rFonts w:cs="Times New Roman" w:hint="eastAsia"/>
        </w:rPr>
        <w:t xml:space="preserve"> </w:t>
      </w:r>
    </w:p>
    <w:p w14:paraId="2215D028" w14:textId="77777777" w:rsidR="00735516" w:rsidRDefault="00782BC6">
      <w:pPr>
        <w:spacing w:line="276" w:lineRule="auto"/>
        <w:rPr>
          <w:rFonts w:cs="Times New Roman"/>
        </w:rPr>
      </w:pPr>
      <w:r>
        <w:rPr>
          <w:rFonts w:cs="Times New Roman" w:hint="eastAsia"/>
        </w:rPr>
        <w:t>14</w:t>
      </w:r>
      <w:r>
        <w:rPr>
          <w:rFonts w:cs="Times New Roman" w:hint="eastAsia"/>
        </w:rPr>
        <w:tab/>
      </w:r>
      <w:r>
        <w:rPr>
          <w:rFonts w:cs="Times New Roman" w:hint="eastAsia"/>
        </w:rPr>
        <w:tab/>
      </w:r>
      <w:r>
        <w:rPr>
          <w:rFonts w:cs="Times New Roman" w:hint="eastAsia"/>
        </w:rPr>
        <w:tab/>
        <w:t>24</w:t>
      </w:r>
      <w:r>
        <w:rPr>
          <w:rFonts w:cs="Times New Roman" w:hint="eastAsia"/>
        </w:rPr>
        <w:tab/>
      </w:r>
      <w:r>
        <w:rPr>
          <w:rFonts w:cs="Times New Roman" w:hint="eastAsia"/>
        </w:rPr>
        <w:tab/>
      </w:r>
      <w:r>
        <w:rPr>
          <w:rFonts w:cs="Times New Roman" w:hint="eastAsia"/>
        </w:rPr>
        <w:tab/>
      </w:r>
      <w:r>
        <w:rPr>
          <w:rFonts w:cs="Times New Roman" w:hint="eastAsia"/>
        </w:rPr>
        <w:tab/>
      </w:r>
      <w:proofErr w:type="spellStart"/>
      <w:r>
        <w:rPr>
          <w:rFonts w:cs="Times New Roman" w:hint="eastAsia"/>
        </w:rPr>
        <w:t>HughesAircraft</w:t>
      </w:r>
      <w:proofErr w:type="spellEnd"/>
    </w:p>
    <w:p w14:paraId="39DF5890" w14:textId="77777777" w:rsidR="00735516" w:rsidRDefault="00782BC6">
      <w:pPr>
        <w:spacing w:line="276" w:lineRule="auto"/>
        <w:rPr>
          <w:rFonts w:cs="Times New Roman"/>
        </w:rPr>
      </w:pPr>
      <w:r>
        <w:rPr>
          <w:rFonts w:cs="Times New Roman" w:hint="eastAsia"/>
        </w:rPr>
        <w:t>18</w:t>
      </w:r>
      <w:r>
        <w:rPr>
          <w:rFonts w:cs="Times New Roman" w:hint="eastAsia"/>
        </w:rPr>
        <w:tab/>
      </w:r>
      <w:r>
        <w:rPr>
          <w:rFonts w:cs="Times New Roman" w:hint="eastAsia"/>
        </w:rPr>
        <w:tab/>
      </w:r>
      <w:r>
        <w:rPr>
          <w:rFonts w:cs="Times New Roman" w:hint="eastAsia"/>
        </w:rPr>
        <w:tab/>
        <w:t>10</w:t>
      </w:r>
      <w:r>
        <w:rPr>
          <w:rFonts w:cs="Times New Roman" w:hint="eastAsia"/>
        </w:rPr>
        <w:tab/>
      </w:r>
      <w:r>
        <w:rPr>
          <w:rFonts w:cs="Times New Roman" w:hint="eastAsia"/>
        </w:rPr>
        <w:tab/>
      </w:r>
      <w:r>
        <w:rPr>
          <w:rFonts w:cs="Times New Roman" w:hint="eastAsia"/>
        </w:rPr>
        <w:tab/>
      </w:r>
      <w:r>
        <w:rPr>
          <w:rFonts w:cs="Times New Roman" w:hint="eastAsia"/>
        </w:rPr>
        <w:tab/>
        <w:t>Hewlett-Packard </w:t>
      </w:r>
    </w:p>
    <w:p w14:paraId="48555179" w14:textId="77777777" w:rsidR="00735516" w:rsidRDefault="00782BC6">
      <w:pPr>
        <w:spacing w:line="276" w:lineRule="auto"/>
        <w:rPr>
          <w:rFonts w:cs="Times New Roman"/>
        </w:rPr>
      </w:pPr>
      <w:r>
        <w:rPr>
          <w:noProof/>
        </w:rPr>
        <w:lastRenderedPageBreak/>
        <w:drawing>
          <wp:inline distT="0" distB="0" distL="0" distR="0" wp14:anchorId="397218A4" wp14:editId="69280FB0">
            <wp:extent cx="4311015" cy="1438910"/>
            <wp:effectExtent l="19050" t="19050" r="13335" b="279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19682" cy="1441894"/>
                    </a:xfrm>
                    <a:prstGeom prst="rect">
                      <a:avLst/>
                    </a:prstGeom>
                    <a:ln>
                      <a:solidFill>
                        <a:schemeClr val="tx1">
                          <a:lumMod val="50000"/>
                          <a:lumOff val="50000"/>
                        </a:schemeClr>
                      </a:solidFill>
                    </a:ln>
                  </pic:spPr>
                </pic:pic>
              </a:graphicData>
            </a:graphic>
          </wp:inline>
        </w:drawing>
      </w:r>
    </w:p>
    <w:p w14:paraId="0C235B8A" w14:textId="77777777" w:rsidR="00735516" w:rsidRDefault="00782BC6">
      <w:pPr>
        <w:spacing w:line="276" w:lineRule="auto"/>
        <w:rPr>
          <w:rFonts w:cs="Times New Roman"/>
        </w:rPr>
      </w:pPr>
      <w:r>
        <w:rPr>
          <w:rFonts w:cs="Times New Roman" w:hint="eastAsia"/>
        </w:rPr>
        <w:t>图</w:t>
      </w:r>
      <w:r>
        <w:rPr>
          <w:rFonts w:cs="Times New Roman" w:hint="eastAsia"/>
        </w:rPr>
        <w:t>1</w:t>
      </w:r>
      <w:r>
        <w:rPr>
          <w:rFonts w:cs="Times New Roman" w:hint="eastAsia"/>
        </w:rPr>
        <w:t>过采样</w:t>
      </w:r>
    </w:p>
    <w:p w14:paraId="437B62AC" w14:textId="77777777" w:rsidR="00735516" w:rsidRDefault="00735516">
      <w:pPr>
        <w:spacing w:line="276" w:lineRule="auto"/>
        <w:rPr>
          <w:rFonts w:cs="Times New Roman"/>
        </w:rPr>
      </w:pPr>
    </w:p>
    <w:p w14:paraId="6F853A65" w14:textId="77777777" w:rsidR="00735516" w:rsidRDefault="00782BC6">
      <w:pPr>
        <w:spacing w:line="276" w:lineRule="auto"/>
        <w:rPr>
          <w:rFonts w:cs="Times New Roman"/>
        </w:rPr>
      </w:pPr>
      <w:r>
        <w:rPr>
          <w:noProof/>
        </w:rPr>
        <w:drawing>
          <wp:inline distT="0" distB="0" distL="0" distR="0" wp14:anchorId="40EEB10C" wp14:editId="200AF898">
            <wp:extent cx="5274310" cy="2207895"/>
            <wp:effectExtent l="19050" t="19050" r="21590"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208007"/>
                    </a:xfrm>
                    <a:prstGeom prst="rect">
                      <a:avLst/>
                    </a:prstGeom>
                    <a:ln>
                      <a:solidFill>
                        <a:schemeClr val="tx1">
                          <a:lumMod val="50000"/>
                          <a:lumOff val="50000"/>
                        </a:schemeClr>
                      </a:solidFill>
                    </a:ln>
                  </pic:spPr>
                </pic:pic>
              </a:graphicData>
            </a:graphic>
          </wp:inline>
        </w:drawing>
      </w:r>
    </w:p>
    <w:p w14:paraId="651E33B1" w14:textId="77777777" w:rsidR="00735516" w:rsidRDefault="00782BC6">
      <w:pPr>
        <w:spacing w:line="276" w:lineRule="auto"/>
        <w:rPr>
          <w:rFonts w:cs="Times New Roman"/>
        </w:rPr>
      </w:pPr>
      <w:r>
        <w:rPr>
          <w:rFonts w:cs="Times New Roman" w:hint="eastAsia"/>
        </w:rPr>
        <w:t>图</w:t>
      </w:r>
      <w:r>
        <w:rPr>
          <w:rFonts w:cs="Times New Roman" w:hint="eastAsia"/>
        </w:rPr>
        <w:t>2</w:t>
      </w:r>
      <w:r>
        <w:rPr>
          <w:rFonts w:cs="Times New Roman" w:hint="eastAsia"/>
        </w:rPr>
        <w:t>欠采样</w:t>
      </w:r>
    </w:p>
    <w:p w14:paraId="52B20902" w14:textId="77777777" w:rsidR="00735516" w:rsidRDefault="00735516">
      <w:pPr>
        <w:spacing w:line="276" w:lineRule="auto"/>
        <w:rPr>
          <w:rFonts w:cs="Times New Roman"/>
        </w:rPr>
      </w:pPr>
    </w:p>
    <w:p w14:paraId="1310674C" w14:textId="77777777" w:rsidR="00735516" w:rsidRDefault="00782BC6">
      <w:pPr>
        <w:spacing w:line="276" w:lineRule="auto"/>
        <w:rPr>
          <w:rFonts w:cs="Times New Roman"/>
        </w:rPr>
      </w:pPr>
      <w:r>
        <w:rPr>
          <w:rFonts w:cs="Times New Roman" w:hint="eastAsia"/>
        </w:rPr>
        <w:t>【文档结束】</w:t>
      </w:r>
    </w:p>
    <w:p w14:paraId="775792B7" w14:textId="77777777" w:rsidR="00735516" w:rsidRDefault="00782BC6">
      <w:pPr>
        <w:pStyle w:val="aa"/>
        <w:numPr>
          <w:ilvl w:val="0"/>
          <w:numId w:val="3"/>
        </w:numPr>
        <w:tabs>
          <w:tab w:val="left" w:pos="993"/>
        </w:tabs>
        <w:spacing w:line="276" w:lineRule="auto"/>
        <w:ind w:left="0" w:firstLine="420"/>
        <w:rPr>
          <w:rFonts w:cs="Times New Roman"/>
        </w:rPr>
      </w:pPr>
      <w:r>
        <w:rPr>
          <w:rFonts w:cs="Times New Roman" w:hint="eastAsia"/>
        </w:rPr>
        <w:t>将文中所有的错词“</w:t>
      </w:r>
      <w:r>
        <w:rPr>
          <w:rFonts w:cs="Times New Roman" w:hint="eastAsia"/>
        </w:rPr>
        <w:t>采样</w:t>
      </w:r>
      <w:r>
        <w:rPr>
          <w:rFonts w:cs="Times New Roman" w:hint="eastAsia"/>
        </w:rPr>
        <w:t>”替换为“采样”。</w:t>
      </w:r>
    </w:p>
    <w:p w14:paraId="75A47AF3" w14:textId="77777777" w:rsidR="00735516" w:rsidRDefault="00782BC6">
      <w:pPr>
        <w:pStyle w:val="aa"/>
        <w:numPr>
          <w:ilvl w:val="0"/>
          <w:numId w:val="3"/>
        </w:numPr>
        <w:tabs>
          <w:tab w:val="left" w:pos="709"/>
          <w:tab w:val="left" w:pos="851"/>
          <w:tab w:val="left" w:pos="993"/>
        </w:tabs>
        <w:spacing w:line="276" w:lineRule="auto"/>
        <w:ind w:left="0" w:firstLine="420"/>
        <w:rPr>
          <w:rFonts w:cs="Times New Roman"/>
        </w:rPr>
      </w:pPr>
      <w:r>
        <w:rPr>
          <w:rFonts w:cs="Times New Roman" w:hint="eastAsia"/>
        </w:rPr>
        <w:t>将标题段（“欠采样技术”）文字设置为</w:t>
      </w:r>
      <w:r>
        <w:rPr>
          <w:rFonts w:cs="Times New Roman" w:hint="eastAsia"/>
        </w:rPr>
        <w:t>24</w:t>
      </w:r>
      <w:r>
        <w:rPr>
          <w:rFonts w:cs="Times New Roman" w:hint="eastAsia"/>
        </w:rPr>
        <w:t>磅蓝色黑体、倾斜、居中，并添加黄色底纹、添加拼音（拼音的偏移量为</w:t>
      </w:r>
      <w:r>
        <w:rPr>
          <w:rFonts w:cs="Times New Roman" w:hint="eastAsia"/>
        </w:rPr>
        <w:t>3</w:t>
      </w:r>
      <w:r>
        <w:rPr>
          <w:rFonts w:cs="Times New Roman" w:hint="eastAsia"/>
        </w:rPr>
        <w:t>磅、拼音</w:t>
      </w:r>
      <w:r>
        <w:rPr>
          <w:rFonts w:cs="Times New Roman" w:hint="eastAsia"/>
        </w:rPr>
        <w:t>的字号为</w:t>
      </w:r>
      <w:r>
        <w:rPr>
          <w:rFonts w:cs="Times New Roman" w:hint="eastAsia"/>
        </w:rPr>
        <w:t>10</w:t>
      </w:r>
      <w:r>
        <w:rPr>
          <w:rFonts w:cs="Times New Roman" w:hint="eastAsia"/>
        </w:rPr>
        <w:t>磅）。</w:t>
      </w:r>
      <w:r>
        <w:rPr>
          <w:rFonts w:cs="Times New Roman" w:hint="eastAsia"/>
        </w:rPr>
        <w:t xml:space="preserve"> </w:t>
      </w:r>
    </w:p>
    <w:p w14:paraId="420DC1E0" w14:textId="77777777" w:rsidR="00735516" w:rsidRDefault="00782BC6">
      <w:pPr>
        <w:pStyle w:val="aa"/>
        <w:numPr>
          <w:ilvl w:val="0"/>
          <w:numId w:val="3"/>
        </w:numPr>
        <w:tabs>
          <w:tab w:val="left" w:pos="709"/>
          <w:tab w:val="left" w:pos="851"/>
          <w:tab w:val="left" w:pos="993"/>
        </w:tabs>
        <w:spacing w:line="276" w:lineRule="auto"/>
        <w:ind w:left="0" w:firstLine="420"/>
        <w:rPr>
          <w:rFonts w:cs="Times New Roman"/>
        </w:rPr>
      </w:pPr>
      <w:r>
        <w:rPr>
          <w:rFonts w:cs="Times New Roman" w:hint="eastAsia"/>
        </w:rPr>
        <w:t>设置正文各段落（“数据采集技术……已达到</w:t>
      </w:r>
      <w:r>
        <w:rPr>
          <w:rFonts w:cs="Times New Roman" w:hint="eastAsia"/>
        </w:rPr>
        <w:t>50GHz</w:t>
      </w:r>
      <w:r>
        <w:rPr>
          <w:rFonts w:cs="Times New Roman" w:hint="eastAsia"/>
        </w:rPr>
        <w:t>。”）右缩进</w:t>
      </w:r>
      <w:r>
        <w:rPr>
          <w:rFonts w:cs="Times New Roman" w:hint="eastAsia"/>
        </w:rPr>
        <w:t>1</w:t>
      </w:r>
      <w:r>
        <w:rPr>
          <w:rFonts w:cs="Times New Roman" w:hint="eastAsia"/>
        </w:rPr>
        <w:t>字符、行距为</w:t>
      </w:r>
      <w:r>
        <w:rPr>
          <w:rFonts w:cs="Times New Roman" w:hint="eastAsia"/>
        </w:rPr>
        <w:t>1.25</w:t>
      </w:r>
      <w:r>
        <w:rPr>
          <w:rFonts w:cs="Times New Roman" w:hint="eastAsia"/>
        </w:rPr>
        <w:t>倍；设置正文第一段（“数据采集技术……采样要求。”）首字下沉</w:t>
      </w:r>
      <w:r>
        <w:rPr>
          <w:rFonts w:cs="Times New Roman" w:hint="eastAsia"/>
        </w:rPr>
        <w:t>2</w:t>
      </w:r>
      <w:r>
        <w:rPr>
          <w:rFonts w:cs="Times New Roman" w:hint="eastAsia"/>
        </w:rPr>
        <w:t>行，距正文</w:t>
      </w:r>
      <w:r>
        <w:rPr>
          <w:rFonts w:cs="Times New Roman" w:hint="eastAsia"/>
        </w:rPr>
        <w:t>0.1</w:t>
      </w:r>
      <w:r>
        <w:rPr>
          <w:rFonts w:cs="Times New Roman" w:hint="eastAsia"/>
        </w:rPr>
        <w:t>厘米。</w:t>
      </w:r>
    </w:p>
    <w:p w14:paraId="24D3831F" w14:textId="77777777" w:rsidR="00735516" w:rsidRDefault="00782BC6">
      <w:pPr>
        <w:pStyle w:val="aa"/>
        <w:numPr>
          <w:ilvl w:val="0"/>
          <w:numId w:val="3"/>
        </w:numPr>
        <w:tabs>
          <w:tab w:val="left" w:pos="709"/>
          <w:tab w:val="left" w:pos="851"/>
          <w:tab w:val="left" w:pos="993"/>
        </w:tabs>
        <w:spacing w:line="276" w:lineRule="auto"/>
        <w:ind w:left="0" w:firstLine="420"/>
        <w:rPr>
          <w:rFonts w:cs="Times New Roman"/>
        </w:rPr>
      </w:pPr>
      <w:r>
        <w:rPr>
          <w:rFonts w:cs="Times New Roman" w:hint="eastAsia"/>
        </w:rPr>
        <w:t>将文中后</w:t>
      </w:r>
      <w:r>
        <w:rPr>
          <w:rFonts w:cs="Times New Roman" w:hint="eastAsia"/>
        </w:rPr>
        <w:t>8</w:t>
      </w:r>
      <w:r>
        <w:rPr>
          <w:rFonts w:cs="Times New Roman" w:hint="eastAsia"/>
        </w:rPr>
        <w:t>行文字转换成一个</w:t>
      </w:r>
      <w:r>
        <w:rPr>
          <w:rFonts w:cs="Times New Roman" w:hint="eastAsia"/>
        </w:rPr>
        <w:t>8</w:t>
      </w:r>
      <w:r>
        <w:rPr>
          <w:rFonts w:cs="Times New Roman" w:hint="eastAsia"/>
        </w:rPr>
        <w:t>行</w:t>
      </w:r>
      <w:r>
        <w:rPr>
          <w:rFonts w:cs="Times New Roman" w:hint="eastAsia"/>
        </w:rPr>
        <w:t>3</w:t>
      </w:r>
      <w:r>
        <w:rPr>
          <w:rFonts w:cs="Times New Roman" w:hint="eastAsia"/>
        </w:rPr>
        <w:t>列的表格。设置表格居中、表格列宽为</w:t>
      </w:r>
      <w:r>
        <w:rPr>
          <w:rFonts w:cs="Times New Roman" w:hint="eastAsia"/>
        </w:rPr>
        <w:t>3.5</w:t>
      </w:r>
      <w:r>
        <w:rPr>
          <w:rFonts w:cs="Times New Roman" w:hint="eastAsia"/>
        </w:rPr>
        <w:t>厘米、行高为</w:t>
      </w:r>
      <w:r>
        <w:rPr>
          <w:rFonts w:cs="Times New Roman" w:hint="eastAsia"/>
        </w:rPr>
        <w:t>0.6</w:t>
      </w:r>
      <w:r>
        <w:rPr>
          <w:rFonts w:cs="Times New Roman" w:hint="eastAsia"/>
        </w:rPr>
        <w:t>厘米、表格中所有文字全部水平居中。</w:t>
      </w:r>
    </w:p>
    <w:p w14:paraId="615A0072" w14:textId="77777777" w:rsidR="00735516" w:rsidRDefault="00782BC6">
      <w:pPr>
        <w:pStyle w:val="aa"/>
        <w:numPr>
          <w:ilvl w:val="0"/>
          <w:numId w:val="3"/>
        </w:numPr>
        <w:tabs>
          <w:tab w:val="left" w:pos="709"/>
          <w:tab w:val="left" w:pos="851"/>
          <w:tab w:val="left" w:pos="993"/>
        </w:tabs>
        <w:spacing w:line="276" w:lineRule="auto"/>
        <w:ind w:left="0" w:firstLine="420"/>
        <w:rPr>
          <w:rFonts w:cs="Times New Roman"/>
        </w:rPr>
      </w:pPr>
      <w:r>
        <w:rPr>
          <w:rFonts w:cs="Times New Roman" w:hint="eastAsia"/>
        </w:rPr>
        <w:t>将文中</w:t>
      </w:r>
      <w:proofErr w:type="spellStart"/>
      <w:r>
        <w:rPr>
          <w:rFonts w:cs="Times New Roman" w:hint="eastAsia"/>
        </w:rPr>
        <w:t>fm</w:t>
      </w:r>
      <w:proofErr w:type="spellEnd"/>
      <w:r>
        <w:rPr>
          <w:rFonts w:cs="Times New Roman" w:hint="eastAsia"/>
        </w:rPr>
        <w:t xml:space="preserve"> </w:t>
      </w:r>
      <w:r>
        <w:rPr>
          <w:rFonts w:cs="Times New Roman" w:hint="eastAsia"/>
        </w:rPr>
        <w:t>和</w:t>
      </w:r>
      <w:r>
        <w:rPr>
          <w:rFonts w:cs="Times New Roman" w:hint="eastAsia"/>
        </w:rPr>
        <w:t>fs</w:t>
      </w:r>
      <w:r>
        <w:rPr>
          <w:rFonts w:cs="Times New Roman" w:hint="eastAsia"/>
        </w:rPr>
        <w:t>的第二个字母均设置为下标形式。</w:t>
      </w:r>
    </w:p>
    <w:p w14:paraId="54CFFA7E" w14:textId="77777777" w:rsidR="00735516" w:rsidRDefault="00782BC6">
      <w:pPr>
        <w:pStyle w:val="aa"/>
        <w:numPr>
          <w:ilvl w:val="0"/>
          <w:numId w:val="3"/>
        </w:numPr>
        <w:tabs>
          <w:tab w:val="left" w:pos="709"/>
          <w:tab w:val="left" w:pos="851"/>
          <w:tab w:val="left" w:pos="993"/>
        </w:tabs>
        <w:spacing w:line="276" w:lineRule="auto"/>
        <w:ind w:left="0" w:firstLine="420"/>
        <w:rPr>
          <w:rFonts w:cs="Times New Roman"/>
        </w:rPr>
      </w:pPr>
      <w:r>
        <w:rPr>
          <w:rFonts w:cs="Times New Roman"/>
        </w:rPr>
        <w:t>图</w:t>
      </w:r>
      <w:r>
        <w:rPr>
          <w:rFonts w:cs="Times New Roman" w:hint="eastAsia"/>
        </w:rPr>
        <w:t>1</w:t>
      </w:r>
      <w:r>
        <w:rPr>
          <w:rFonts w:cs="Times New Roman" w:hint="eastAsia"/>
        </w:rPr>
        <w:t>、图</w:t>
      </w:r>
      <w:r>
        <w:rPr>
          <w:rFonts w:cs="Times New Roman" w:hint="eastAsia"/>
        </w:rPr>
        <w:t>2</w:t>
      </w:r>
      <w:r>
        <w:rPr>
          <w:rFonts w:cs="Times New Roman" w:hint="eastAsia"/>
        </w:rPr>
        <w:t>放到第</w:t>
      </w:r>
      <w:r>
        <w:rPr>
          <w:rFonts w:cs="Times New Roman" w:hint="eastAsia"/>
        </w:rPr>
        <w:t>5</w:t>
      </w:r>
      <w:r>
        <w:rPr>
          <w:rFonts w:cs="Times New Roman" w:hint="eastAsia"/>
        </w:rPr>
        <w:t>行的下方（</w:t>
      </w:r>
      <w:r>
        <w:rPr>
          <w:rFonts w:cs="Times New Roman"/>
        </w:rPr>
        <w:t>图序和图题</w:t>
      </w:r>
      <w:r>
        <w:rPr>
          <w:rFonts w:cs="Times New Roman" w:hint="eastAsia"/>
        </w:rPr>
        <w:t>位于</w:t>
      </w:r>
      <w:r>
        <w:rPr>
          <w:rFonts w:cs="Times New Roman"/>
        </w:rPr>
        <w:t>图的正下方</w:t>
      </w:r>
      <w:r>
        <w:rPr>
          <w:rFonts w:cs="Times New Roman" w:hint="eastAsia"/>
        </w:rPr>
        <w:t>，居</w:t>
      </w:r>
      <w:r>
        <w:rPr>
          <w:rFonts w:cs="Times New Roman"/>
        </w:rPr>
        <w:t>中</w:t>
      </w:r>
      <w:r>
        <w:rPr>
          <w:rFonts w:cs="Times New Roman" w:hint="eastAsia"/>
        </w:rPr>
        <w:t>；图</w:t>
      </w:r>
      <w:r>
        <w:rPr>
          <w:rFonts w:cs="Times New Roman"/>
        </w:rPr>
        <w:t>序在</w:t>
      </w:r>
      <w:r>
        <w:rPr>
          <w:rFonts w:cs="Times New Roman" w:hint="eastAsia"/>
        </w:rPr>
        <w:t>图</w:t>
      </w:r>
      <w:r>
        <w:rPr>
          <w:rFonts w:cs="Times New Roman"/>
        </w:rPr>
        <w:t>题左方不加标点，空一格接</w:t>
      </w:r>
      <w:r>
        <w:rPr>
          <w:rFonts w:cs="Times New Roman" w:hint="eastAsia"/>
        </w:rPr>
        <w:t>图</w:t>
      </w:r>
      <w:r>
        <w:rPr>
          <w:rFonts w:cs="Times New Roman"/>
        </w:rPr>
        <w:t>题，</w:t>
      </w:r>
      <w:r>
        <w:rPr>
          <w:rFonts w:cs="Times New Roman" w:hint="eastAsia"/>
        </w:rPr>
        <w:t>图</w:t>
      </w:r>
      <w:r>
        <w:rPr>
          <w:rFonts w:cs="Times New Roman"/>
        </w:rPr>
        <w:t>题末不加标点</w:t>
      </w:r>
      <w:r>
        <w:rPr>
          <w:rFonts w:cs="Times New Roman" w:hint="eastAsia"/>
        </w:rPr>
        <w:t>，</w:t>
      </w:r>
      <w:r>
        <w:rPr>
          <w:rFonts w:cs="Times New Roman"/>
        </w:rPr>
        <w:t>字体为宋体</w:t>
      </w:r>
      <w:r>
        <w:rPr>
          <w:rFonts w:cs="Times New Roman" w:hint="eastAsia"/>
        </w:rPr>
        <w:t>小五），</w:t>
      </w:r>
      <w:r>
        <w:rPr>
          <w:rFonts w:cs="Times New Roman"/>
        </w:rPr>
        <w:t>图</w:t>
      </w:r>
      <w:r>
        <w:rPr>
          <w:rFonts w:cs="Times New Roman" w:hint="eastAsia"/>
        </w:rPr>
        <w:t>1</w:t>
      </w:r>
      <w:r>
        <w:rPr>
          <w:rFonts w:cs="Times New Roman" w:hint="eastAsia"/>
        </w:rPr>
        <w:t>、图</w:t>
      </w:r>
      <w:r>
        <w:rPr>
          <w:rFonts w:cs="Times New Roman" w:hint="eastAsia"/>
        </w:rPr>
        <w:t>2</w:t>
      </w:r>
      <w:r>
        <w:rPr>
          <w:rFonts w:cs="Times New Roman" w:hint="eastAsia"/>
        </w:rPr>
        <w:t>加</w:t>
      </w:r>
      <w:r>
        <w:rPr>
          <w:rFonts w:cs="Times New Roman" w:hint="eastAsia"/>
        </w:rPr>
        <w:t>上灰色边框。</w:t>
      </w:r>
    </w:p>
    <w:p w14:paraId="49C98EE3" w14:textId="77777777" w:rsidR="00735516" w:rsidRDefault="00782BC6">
      <w:pPr>
        <w:pStyle w:val="aa"/>
        <w:numPr>
          <w:ilvl w:val="0"/>
          <w:numId w:val="3"/>
        </w:numPr>
        <w:tabs>
          <w:tab w:val="left" w:pos="709"/>
          <w:tab w:val="left" w:pos="851"/>
          <w:tab w:val="left" w:pos="993"/>
        </w:tabs>
        <w:spacing w:line="276" w:lineRule="auto"/>
        <w:ind w:left="0" w:firstLine="420"/>
        <w:rPr>
          <w:rFonts w:cs="Times New Roman"/>
        </w:rPr>
      </w:pPr>
      <w:r>
        <w:rPr>
          <w:rFonts w:cs="Times New Roman" w:hint="eastAsia"/>
        </w:rPr>
        <w:t>将“生产厂家”列（主要关键字）以“拼音”类型、“分辨率</w:t>
      </w:r>
      <w:r>
        <w:rPr>
          <w:rFonts w:cs="Times New Roman" w:hint="eastAsia"/>
        </w:rPr>
        <w:t>(bit)</w:t>
      </w:r>
      <w:r>
        <w:rPr>
          <w:rFonts w:cs="Times New Roman" w:hint="eastAsia"/>
        </w:rPr>
        <w:t>”列（次要关键字）以“数字”类型升序排序表格内容；设置表格外框线为</w:t>
      </w:r>
      <w:r>
        <w:rPr>
          <w:rFonts w:cs="Times New Roman" w:hint="eastAsia"/>
        </w:rPr>
        <w:t>3</w:t>
      </w:r>
      <w:r>
        <w:rPr>
          <w:rFonts w:cs="Times New Roman" w:hint="eastAsia"/>
        </w:rPr>
        <w:t>磅红色单实线、内框线为</w:t>
      </w:r>
      <w:r>
        <w:rPr>
          <w:rFonts w:cs="Times New Roman" w:hint="eastAsia"/>
        </w:rPr>
        <w:t>1</w:t>
      </w:r>
      <w:r>
        <w:rPr>
          <w:rFonts w:cs="Times New Roman" w:hint="eastAsia"/>
        </w:rPr>
        <w:t>磅红色单实线。</w:t>
      </w:r>
    </w:p>
    <w:p w14:paraId="547B6F82" w14:textId="77777777" w:rsidR="00735516" w:rsidRDefault="00782BC6">
      <w:pPr>
        <w:pStyle w:val="aa"/>
        <w:numPr>
          <w:ilvl w:val="0"/>
          <w:numId w:val="3"/>
        </w:numPr>
        <w:tabs>
          <w:tab w:val="left" w:pos="709"/>
          <w:tab w:val="left" w:pos="851"/>
          <w:tab w:val="left" w:pos="993"/>
        </w:tabs>
        <w:spacing w:line="276" w:lineRule="auto"/>
        <w:ind w:left="420" w:firstLineChars="0" w:firstLine="0"/>
        <w:rPr>
          <w:rFonts w:cs="Times New Roman"/>
        </w:rPr>
      </w:pPr>
      <w:r>
        <w:rPr>
          <w:rFonts w:cs="Times New Roman" w:hint="eastAsia"/>
        </w:rPr>
        <w:t>表</w:t>
      </w:r>
      <w:r>
        <w:rPr>
          <w:rFonts w:cs="Times New Roman" w:hint="eastAsia"/>
        </w:rPr>
        <w:t>1</w:t>
      </w:r>
      <w:r>
        <w:rPr>
          <w:rFonts w:cs="Times New Roman" w:hint="eastAsia"/>
        </w:rPr>
        <w:t>的标题和标号，字体为小五，居中。</w:t>
      </w:r>
    </w:p>
    <w:p w14:paraId="1E71AE49" w14:textId="77777777" w:rsidR="00735516" w:rsidRDefault="00782BC6">
      <w:pPr>
        <w:spacing w:line="276" w:lineRule="auto"/>
        <w:rPr>
          <w:rFonts w:cs="Times New Roman"/>
        </w:rPr>
      </w:pPr>
      <w:r>
        <w:rPr>
          <w:rFonts w:cs="Times New Roman" w:hint="eastAsia"/>
        </w:rPr>
        <w:lastRenderedPageBreak/>
        <w:t>【完成后的效果图如下】</w:t>
      </w:r>
    </w:p>
    <w:p w14:paraId="0A37FB1E" w14:textId="77777777" w:rsidR="00735516" w:rsidRDefault="00735516"/>
    <w:p w14:paraId="20A96426" w14:textId="77777777" w:rsidR="00735516" w:rsidRDefault="00735516">
      <w:pPr>
        <w:spacing w:line="276" w:lineRule="auto"/>
        <w:rPr>
          <w:rFonts w:cs="Times New Roman"/>
        </w:rPr>
      </w:pPr>
    </w:p>
    <w:p w14:paraId="1D73CCC4" w14:textId="77777777" w:rsidR="00735516" w:rsidRDefault="00735516">
      <w:pPr>
        <w:spacing w:line="276" w:lineRule="auto"/>
        <w:rPr>
          <w:rFonts w:cs="Times New Roman"/>
        </w:rPr>
      </w:pPr>
    </w:p>
    <w:p w14:paraId="7E832F33" w14:textId="77777777" w:rsidR="00735516" w:rsidRDefault="00735516">
      <w:pPr>
        <w:spacing w:line="276" w:lineRule="auto"/>
        <w:rPr>
          <w:rFonts w:cs="Times New Roman"/>
        </w:rPr>
      </w:pPr>
    </w:p>
    <w:p w14:paraId="09B6B9FB" w14:textId="77777777" w:rsidR="00735516" w:rsidRDefault="00782BC6">
      <w:pPr>
        <w:spacing w:line="276" w:lineRule="auto"/>
        <w:rPr>
          <w:rFonts w:eastAsia="Times New Roman" w:cs="Times New Roman"/>
        </w:rPr>
      </w:pPr>
      <w:r>
        <w:rPr>
          <w:rFonts w:ascii="宋体" w:hint="eastAsia"/>
          <w:lang w:val="zh-CN"/>
        </w:rPr>
        <w:t>四、实验小结</w:t>
      </w:r>
    </w:p>
    <w:p w14:paraId="42098ECD" w14:textId="77777777" w:rsidR="00735516" w:rsidRDefault="00782BC6">
      <w:pPr>
        <w:autoSpaceDE w:val="0"/>
        <w:autoSpaceDN w:val="0"/>
        <w:rPr>
          <w:rFonts w:eastAsiaTheme="minorEastAsia" w:cs="Times New Roman"/>
        </w:rPr>
      </w:pPr>
      <w:r>
        <w:rPr>
          <w:rFonts w:cs="Times New Roman"/>
        </w:rPr>
        <w:t xml:space="preserve">  </w:t>
      </w:r>
      <w:r>
        <w:rPr>
          <w:rFonts w:hint="eastAsia"/>
        </w:rPr>
        <w:t>通过这次实验，</w:t>
      </w:r>
      <w:r>
        <w:rPr>
          <w:rFonts w:ascii="宋体" w:hint="eastAsia"/>
          <w:kern w:val="1690"/>
          <w:lang w:val="zh-CN"/>
        </w:rPr>
        <w:t>加深了我对</w:t>
      </w:r>
      <w:r>
        <w:rPr>
          <w:rFonts w:ascii="宋体" w:hint="eastAsia"/>
          <w:kern w:val="1690"/>
          <w:lang w:val="zh-CN"/>
        </w:rPr>
        <w:t>word2010</w:t>
      </w:r>
      <w:r>
        <w:rPr>
          <w:rFonts w:ascii="宋体" w:hint="eastAsia"/>
          <w:kern w:val="1690"/>
          <w:lang w:val="zh-CN"/>
        </w:rPr>
        <w:t>概念的理解。</w:t>
      </w:r>
    </w:p>
    <w:p w14:paraId="03B8264B" w14:textId="77777777" w:rsidR="00735516" w:rsidRDefault="00735516">
      <w:pPr>
        <w:autoSpaceDE w:val="0"/>
        <w:autoSpaceDN w:val="0"/>
        <w:jc w:val="left"/>
        <w:rPr>
          <w:rFonts w:ascii="宋体" w:eastAsia="Times New Roman"/>
          <w:kern w:val="1690"/>
          <w:lang w:val="zh-CN"/>
        </w:rPr>
      </w:pPr>
    </w:p>
    <w:p w14:paraId="4AA1BA3A" w14:textId="77777777" w:rsidR="00735516" w:rsidRDefault="00735516"/>
    <w:sectPr w:rsidR="00735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825"/>
    <w:multiLevelType w:val="multilevel"/>
    <w:tmpl w:val="00FB4825"/>
    <w:lvl w:ilvl="0">
      <w:start w:val="1"/>
      <w:numFmt w:val="decimal"/>
      <w:lvlText w:val="%1、"/>
      <w:lvlJc w:val="left"/>
      <w:pPr>
        <w:ind w:left="420" w:hanging="420"/>
      </w:pPr>
      <w:rPr>
        <w:rFonts w:cs="Times New Roman" w:hint="default"/>
      </w:rPr>
    </w:lvl>
    <w:lvl w:ilvl="1">
      <w:start w:val="4"/>
      <w:numFmt w:val="japaneseCounting"/>
      <w:lvlText w:val="%2、"/>
      <w:lvlJc w:val="left"/>
      <w:pPr>
        <w:ind w:left="840" w:hanging="420"/>
      </w:pPr>
      <w:rPr>
        <w:rFonts w:ascii="宋体" w:eastAsia="宋体" w:cs="宋体"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35627B9"/>
    <w:multiLevelType w:val="multilevel"/>
    <w:tmpl w:val="035627B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72828C5"/>
    <w:multiLevelType w:val="multilevel"/>
    <w:tmpl w:val="672828C5"/>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E42"/>
    <w:rsid w:val="000043AB"/>
    <w:rsid w:val="00067B80"/>
    <w:rsid w:val="00090A64"/>
    <w:rsid w:val="000C6F21"/>
    <w:rsid w:val="001D3D9D"/>
    <w:rsid w:val="002676CF"/>
    <w:rsid w:val="002A445D"/>
    <w:rsid w:val="002F422B"/>
    <w:rsid w:val="00302622"/>
    <w:rsid w:val="00333A23"/>
    <w:rsid w:val="00527E42"/>
    <w:rsid w:val="00591BAA"/>
    <w:rsid w:val="00707E1B"/>
    <w:rsid w:val="00735516"/>
    <w:rsid w:val="00782BC6"/>
    <w:rsid w:val="00867470"/>
    <w:rsid w:val="00951049"/>
    <w:rsid w:val="009774BA"/>
    <w:rsid w:val="009C4523"/>
    <w:rsid w:val="00A65089"/>
    <w:rsid w:val="00C619F0"/>
    <w:rsid w:val="00EF2C27"/>
    <w:rsid w:val="00F060DB"/>
    <w:rsid w:val="00FB6402"/>
    <w:rsid w:val="03993DA7"/>
    <w:rsid w:val="6E66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EF0C"/>
  <w15:docId w15:val="{C602BA08-CE6B-420B-9A72-7E351B80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imes New Roman" w:eastAsia="宋体" w:hAnsi="Times New Roman" w:cs="宋体"/>
      <w:sz w:val="18"/>
      <w:szCs w:val="18"/>
    </w:rPr>
  </w:style>
  <w:style w:type="character" w:customStyle="1" w:styleId="a8">
    <w:name w:val="页眉 字符"/>
    <w:basedOn w:val="a0"/>
    <w:link w:val="a7"/>
    <w:uiPriority w:val="99"/>
    <w:rPr>
      <w:rFonts w:ascii="Times New Roman" w:eastAsia="宋体" w:hAnsi="Times New Roman" w:cs="宋体"/>
      <w:sz w:val="18"/>
      <w:szCs w:val="18"/>
    </w:rPr>
  </w:style>
  <w:style w:type="character" w:customStyle="1" w:styleId="a6">
    <w:name w:val="页脚 字符"/>
    <w:basedOn w:val="a0"/>
    <w:link w:val="a5"/>
    <w:uiPriority w:val="99"/>
    <w:qFormat/>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曹 恒翔</cp:lastModifiedBy>
  <cp:revision>12</cp:revision>
  <dcterms:created xsi:type="dcterms:W3CDTF">2018-11-29T01:54:00Z</dcterms:created>
  <dcterms:modified xsi:type="dcterms:W3CDTF">2021-12-08T07:42:00Z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