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DC57D" w14:textId="77777777" w:rsidR="00B92168" w:rsidRDefault="00000000">
      <w:pPr>
        <w:pStyle w:val="aff"/>
        <w:rPr>
          <w:lang w:eastAsia="zh-CN"/>
        </w:rPr>
      </w:pPr>
      <w:r>
        <w:rPr>
          <w:noProof/>
        </w:rPr>
        <w:drawing>
          <wp:inline distT="0" distB="0" distL="0" distR="0" wp14:anchorId="2E808086" wp14:editId="12CF4EFA">
            <wp:extent cx="5543550" cy="7390130"/>
            <wp:effectExtent l="0" t="0" r="0" b="1270"/>
            <wp:docPr id="9003" name="Picture 9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Picture 90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73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1F0E" w14:textId="77777777" w:rsidR="00B92168" w:rsidRDefault="00000000">
      <w:pPr>
        <w:ind w:firstLine="480"/>
        <w:rPr>
          <w:lang w:eastAsia="zh-CN"/>
        </w:rPr>
      </w:pPr>
      <w:r>
        <w:rPr>
          <w:lang w:eastAsia="zh-CN"/>
        </w:rPr>
        <w:br w:type="page"/>
      </w:r>
    </w:p>
    <w:sdt>
      <w:sdtPr>
        <w:rPr>
          <w:rFonts w:ascii="Times New Roman" w:eastAsia="宋体" w:hAnsi="Times New Roman" w:cstheme="minorBidi"/>
          <w:color w:val="auto"/>
          <w:sz w:val="24"/>
          <w:szCs w:val="22"/>
          <w:lang w:val="zh-CN" w:eastAsia="en-US"/>
        </w:rPr>
        <w:id w:val="-1460953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DA4356" w14:textId="77777777" w:rsidR="00B92168" w:rsidRDefault="00000000">
          <w:pPr>
            <w:pStyle w:val="TOC20"/>
            <w:ind w:firstLine="480"/>
          </w:pPr>
          <w:r>
            <w:rPr>
              <w:lang w:val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/>
            </w:rPr>
            <w:t>录</w:t>
          </w:r>
        </w:p>
        <w:p w14:paraId="60561F9E" w14:textId="77777777" w:rsidR="00B92168" w:rsidRDefault="00000000">
          <w:pPr>
            <w:pStyle w:val="TOC1"/>
            <w:tabs>
              <w:tab w:val="right" w:leader="dot" w:pos="8722"/>
            </w:tabs>
            <w:ind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13513" w:history="1">
            <w:r w:rsidR="00B92168">
              <w:rPr>
                <w:rStyle w:val="afe"/>
                <w:lang w:eastAsia="zh-CN"/>
              </w:rPr>
              <w:t>1 “</w:t>
            </w:r>
            <w:r w:rsidR="00B92168">
              <w:rPr>
                <w:rStyle w:val="afe"/>
                <w:lang w:eastAsia="zh-CN"/>
              </w:rPr>
              <w:t>睿才甄选</w:t>
            </w:r>
            <w:r w:rsidR="00B92168">
              <w:rPr>
                <w:rStyle w:val="afe"/>
                <w:lang w:eastAsia="zh-CN"/>
              </w:rPr>
              <w:t>”AI</w:t>
            </w:r>
            <w:r w:rsidR="00B92168">
              <w:rPr>
                <w:rStyle w:val="afe"/>
                <w:lang w:eastAsia="zh-CN"/>
              </w:rPr>
              <w:t>智能体简介</w:t>
            </w:r>
            <w:r w:rsidR="00B92168">
              <w:rPr>
                <w:rFonts w:hint="eastAsia"/>
              </w:rPr>
              <w:tab/>
            </w:r>
            <w:r w:rsidR="00B92168">
              <w:rPr>
                <w:rFonts w:hint="eastAsia"/>
              </w:rPr>
              <w:fldChar w:fldCharType="begin"/>
            </w:r>
            <w:r w:rsidR="00B92168">
              <w:rPr>
                <w:rFonts w:hint="eastAsia"/>
              </w:rPr>
              <w:instrText xml:space="preserve"> </w:instrText>
            </w:r>
            <w:r w:rsidR="00B92168">
              <w:instrText>PAGEREF _Toc242713513 \h</w:instrText>
            </w:r>
            <w:r w:rsidR="00B92168">
              <w:rPr>
                <w:rFonts w:hint="eastAsia"/>
              </w:rPr>
              <w:instrText xml:space="preserve"> </w:instrText>
            </w:r>
            <w:r w:rsidR="00B92168">
              <w:rPr>
                <w:rFonts w:hint="eastAsia"/>
              </w:rPr>
            </w:r>
            <w:r w:rsidR="00B92168">
              <w:rPr>
                <w:rFonts w:hint="eastAsia"/>
              </w:rPr>
              <w:fldChar w:fldCharType="separate"/>
            </w:r>
            <w:r w:rsidR="00B92168">
              <w:t>4</w:t>
            </w:r>
            <w:r w:rsidR="00B92168">
              <w:rPr>
                <w:rFonts w:hint="eastAsia"/>
              </w:rPr>
              <w:fldChar w:fldCharType="end"/>
            </w:r>
          </w:hyperlink>
        </w:p>
        <w:p w14:paraId="6307E762" w14:textId="77777777" w:rsidR="00B92168" w:rsidRDefault="00B92168">
          <w:pPr>
            <w:pStyle w:val="TOC2"/>
            <w:tabs>
              <w:tab w:val="right" w:leader="dot" w:pos="8722"/>
            </w:tabs>
            <w:ind w:left="480"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14" w:history="1">
            <w:r>
              <w:rPr>
                <w:rStyle w:val="afe"/>
                <w:lang w:eastAsia="zh-CN"/>
              </w:rPr>
              <w:t>1.1 “</w:t>
            </w:r>
            <w:r>
              <w:rPr>
                <w:rStyle w:val="afe"/>
                <w:lang w:eastAsia="zh-CN"/>
              </w:rPr>
              <w:t>睿才甄选</w:t>
            </w:r>
            <w:r>
              <w:rPr>
                <w:rStyle w:val="afe"/>
                <w:lang w:eastAsia="zh-CN"/>
              </w:rPr>
              <w:t>”AI</w:t>
            </w:r>
            <w:r>
              <w:rPr>
                <w:rStyle w:val="afe"/>
                <w:lang w:eastAsia="zh-CN"/>
              </w:rPr>
              <w:t>智能体功能介绍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_Toc242713514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41448586" w14:textId="77777777" w:rsidR="00B92168" w:rsidRDefault="00B92168">
          <w:pPr>
            <w:pStyle w:val="TOC2"/>
            <w:tabs>
              <w:tab w:val="right" w:leader="dot" w:pos="8722"/>
            </w:tabs>
            <w:ind w:left="480"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15" w:history="1">
            <w:r>
              <w:rPr>
                <w:rStyle w:val="afe"/>
                <w:lang w:eastAsia="zh-CN"/>
              </w:rPr>
              <w:t>1.2 “</w:t>
            </w:r>
            <w:r>
              <w:rPr>
                <w:rStyle w:val="afe"/>
                <w:lang w:eastAsia="zh-CN"/>
              </w:rPr>
              <w:t>睿才甄选</w:t>
            </w:r>
            <w:r>
              <w:rPr>
                <w:rStyle w:val="afe"/>
                <w:lang w:eastAsia="zh-CN"/>
              </w:rPr>
              <w:t>”AI</w:t>
            </w:r>
            <w:r>
              <w:rPr>
                <w:rStyle w:val="afe"/>
                <w:lang w:eastAsia="zh-CN"/>
              </w:rPr>
              <w:t>智能体的特色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_Toc242713515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7CC3473C" w14:textId="77777777" w:rsidR="00B92168" w:rsidRDefault="00B92168">
          <w:pPr>
            <w:pStyle w:val="TOC2"/>
            <w:tabs>
              <w:tab w:val="right" w:leader="dot" w:pos="8722"/>
            </w:tabs>
            <w:ind w:left="480"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16" w:history="1">
            <w:r>
              <w:rPr>
                <w:rStyle w:val="afe"/>
                <w:lang w:eastAsia="zh-CN"/>
              </w:rPr>
              <w:t>1.3 “</w:t>
            </w:r>
            <w:r>
              <w:rPr>
                <w:rStyle w:val="afe"/>
                <w:lang w:eastAsia="zh-CN"/>
              </w:rPr>
              <w:t>睿才甄选</w:t>
            </w:r>
            <w:r>
              <w:rPr>
                <w:rStyle w:val="afe"/>
                <w:lang w:eastAsia="zh-CN"/>
              </w:rPr>
              <w:t>”AI</w:t>
            </w:r>
            <w:r>
              <w:rPr>
                <w:rStyle w:val="afe"/>
                <w:lang w:eastAsia="zh-CN"/>
              </w:rPr>
              <w:t>智能体适用场景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_Toc242713516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6</w:t>
            </w:r>
            <w:r>
              <w:rPr>
                <w:rFonts w:hint="eastAsia"/>
              </w:rPr>
              <w:fldChar w:fldCharType="end"/>
            </w:r>
          </w:hyperlink>
        </w:p>
        <w:p w14:paraId="6A90B5AA" w14:textId="77777777" w:rsidR="00B92168" w:rsidRDefault="00B92168">
          <w:pPr>
            <w:pStyle w:val="TOC1"/>
            <w:tabs>
              <w:tab w:val="right" w:leader="dot" w:pos="8722"/>
            </w:tabs>
            <w:ind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17" w:history="1">
            <w:r>
              <w:rPr>
                <w:rStyle w:val="afe"/>
                <w:lang w:eastAsia="zh-CN"/>
              </w:rPr>
              <w:t>2 “</w:t>
            </w:r>
            <w:r>
              <w:rPr>
                <w:rStyle w:val="afe"/>
                <w:lang w:eastAsia="zh-CN"/>
              </w:rPr>
              <w:t>睿才甄选</w:t>
            </w:r>
            <w:r>
              <w:rPr>
                <w:rStyle w:val="afe"/>
                <w:lang w:eastAsia="zh-CN"/>
              </w:rPr>
              <w:t>”AI</w:t>
            </w:r>
            <w:r>
              <w:rPr>
                <w:rStyle w:val="afe"/>
                <w:lang w:eastAsia="zh-CN"/>
              </w:rPr>
              <w:t>智能体设计思路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_Toc242713517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4C96381D" w14:textId="77777777" w:rsidR="00B92168" w:rsidRDefault="00B92168">
          <w:pPr>
            <w:pStyle w:val="TOC2"/>
            <w:tabs>
              <w:tab w:val="right" w:leader="dot" w:pos="8722"/>
            </w:tabs>
            <w:ind w:left="480"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18" w:history="1">
            <w:r>
              <w:rPr>
                <w:rStyle w:val="afe"/>
                <w:lang w:eastAsia="zh-CN"/>
              </w:rPr>
              <w:t xml:space="preserve">2.1 </w:t>
            </w:r>
            <w:r>
              <w:rPr>
                <w:rStyle w:val="afe"/>
                <w:lang w:eastAsia="zh-CN"/>
              </w:rPr>
              <w:t>创作背景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_Toc242713518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39F385F4" w14:textId="77777777" w:rsidR="00B92168" w:rsidRDefault="00B92168">
          <w:pPr>
            <w:pStyle w:val="TOC2"/>
            <w:tabs>
              <w:tab w:val="right" w:leader="dot" w:pos="8722"/>
            </w:tabs>
            <w:ind w:left="480"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19" w:history="1">
            <w:r>
              <w:rPr>
                <w:rStyle w:val="afe"/>
                <w:lang w:eastAsia="zh-CN"/>
              </w:rPr>
              <w:t xml:space="preserve">2.2 </w:t>
            </w:r>
            <w:r>
              <w:rPr>
                <w:rStyle w:val="afe"/>
                <w:lang w:eastAsia="zh-CN"/>
              </w:rPr>
              <w:t>创作目的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_Toc242713519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9</w:t>
            </w:r>
            <w:r>
              <w:rPr>
                <w:rFonts w:hint="eastAsia"/>
              </w:rPr>
              <w:fldChar w:fldCharType="end"/>
            </w:r>
          </w:hyperlink>
        </w:p>
        <w:p w14:paraId="4E66BE2D" w14:textId="77777777" w:rsidR="00B92168" w:rsidRDefault="00B92168">
          <w:pPr>
            <w:pStyle w:val="TOC2"/>
            <w:tabs>
              <w:tab w:val="right" w:leader="dot" w:pos="8722"/>
            </w:tabs>
            <w:ind w:left="480"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20" w:history="1">
            <w:r>
              <w:rPr>
                <w:rStyle w:val="afe"/>
                <w:lang w:eastAsia="zh-CN"/>
              </w:rPr>
              <w:t xml:space="preserve">2.3 </w:t>
            </w:r>
            <w:r>
              <w:rPr>
                <w:rStyle w:val="afe"/>
                <w:lang w:eastAsia="zh-CN"/>
              </w:rPr>
              <w:t>创作设计思路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_Toc242713520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10</w:t>
            </w:r>
            <w:r>
              <w:rPr>
                <w:rFonts w:hint="eastAsia"/>
              </w:rPr>
              <w:fldChar w:fldCharType="end"/>
            </w:r>
          </w:hyperlink>
        </w:p>
        <w:p w14:paraId="569AAAB3" w14:textId="77777777" w:rsidR="00B92168" w:rsidRDefault="00B92168">
          <w:pPr>
            <w:pStyle w:val="TOC1"/>
            <w:tabs>
              <w:tab w:val="right" w:leader="dot" w:pos="8722"/>
            </w:tabs>
            <w:ind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21" w:history="1">
            <w:r>
              <w:rPr>
                <w:rStyle w:val="afe"/>
                <w:lang w:eastAsia="zh-CN"/>
              </w:rPr>
              <w:t>3 “</w:t>
            </w:r>
            <w:r>
              <w:rPr>
                <w:rStyle w:val="afe"/>
                <w:lang w:eastAsia="zh-CN"/>
              </w:rPr>
              <w:t>睿才甄选</w:t>
            </w:r>
            <w:r>
              <w:rPr>
                <w:rStyle w:val="afe"/>
                <w:lang w:eastAsia="zh-CN"/>
              </w:rPr>
              <w:t>”AI</w:t>
            </w:r>
            <w:r>
              <w:rPr>
                <w:rStyle w:val="afe"/>
                <w:lang w:eastAsia="zh-CN"/>
              </w:rPr>
              <w:t>智能体技术实现路径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_Toc242713521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06937384" w14:textId="77777777" w:rsidR="00B92168" w:rsidRDefault="00B92168">
          <w:pPr>
            <w:pStyle w:val="TOC2"/>
            <w:tabs>
              <w:tab w:val="right" w:leader="dot" w:pos="8722"/>
            </w:tabs>
            <w:ind w:left="480"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22" w:history="1">
            <w:r>
              <w:rPr>
                <w:rStyle w:val="afe"/>
                <w:lang w:eastAsia="zh-CN"/>
              </w:rPr>
              <w:t xml:space="preserve">3.1 </w:t>
            </w:r>
            <w:r>
              <w:rPr>
                <w:rStyle w:val="afe"/>
                <w:lang w:eastAsia="zh-CN"/>
              </w:rPr>
              <w:t>实现环境与工具链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_Toc242713522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61C3444D" w14:textId="77777777" w:rsidR="00B92168" w:rsidRDefault="00B92168">
          <w:pPr>
            <w:pStyle w:val="TOC2"/>
            <w:tabs>
              <w:tab w:val="right" w:leader="dot" w:pos="8722"/>
            </w:tabs>
            <w:ind w:left="480"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23" w:history="1">
            <w:r>
              <w:rPr>
                <w:rStyle w:val="afe"/>
                <w:lang w:eastAsia="zh-CN"/>
              </w:rPr>
              <w:t xml:space="preserve">3.2 </w:t>
            </w:r>
            <w:r>
              <w:rPr>
                <w:rStyle w:val="afe"/>
                <w:lang w:eastAsia="zh-CN"/>
              </w:rPr>
              <w:t>简历分析模块的实现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_Toc242713523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14</w:t>
            </w:r>
            <w:r>
              <w:rPr>
                <w:rFonts w:hint="eastAsia"/>
              </w:rPr>
              <w:fldChar w:fldCharType="end"/>
            </w:r>
          </w:hyperlink>
        </w:p>
        <w:p w14:paraId="1B202467" w14:textId="77777777" w:rsidR="00B92168" w:rsidRDefault="00B92168">
          <w:pPr>
            <w:pStyle w:val="TOC2"/>
            <w:tabs>
              <w:tab w:val="right" w:leader="dot" w:pos="8722"/>
            </w:tabs>
            <w:ind w:left="480"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24" w:history="1">
            <w:r>
              <w:rPr>
                <w:rStyle w:val="afe"/>
                <w:lang w:eastAsia="zh-CN"/>
              </w:rPr>
              <w:t xml:space="preserve">3.3 </w:t>
            </w:r>
            <w:r>
              <w:rPr>
                <w:rStyle w:val="afe"/>
                <w:lang w:eastAsia="zh-CN"/>
              </w:rPr>
              <w:t>岗位分析模块的实现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_Toc242713524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16</w:t>
            </w:r>
            <w:r>
              <w:rPr>
                <w:rFonts w:hint="eastAsia"/>
              </w:rPr>
              <w:fldChar w:fldCharType="end"/>
            </w:r>
          </w:hyperlink>
        </w:p>
        <w:p w14:paraId="3B214282" w14:textId="77777777" w:rsidR="00B92168" w:rsidRDefault="00B92168">
          <w:pPr>
            <w:pStyle w:val="TOC2"/>
            <w:tabs>
              <w:tab w:val="right" w:leader="dot" w:pos="8722"/>
            </w:tabs>
            <w:ind w:left="480"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25" w:history="1">
            <w:r>
              <w:rPr>
                <w:rStyle w:val="afe"/>
                <w:lang w:eastAsia="zh-CN"/>
              </w:rPr>
              <w:t xml:space="preserve">3.4 </w:t>
            </w:r>
            <w:r>
              <w:rPr>
                <w:rStyle w:val="afe"/>
                <w:lang w:eastAsia="zh-CN"/>
              </w:rPr>
              <w:t>简历匹配模块的实现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_Toc242713525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18</w:t>
            </w:r>
            <w:r>
              <w:rPr>
                <w:rFonts w:hint="eastAsia"/>
              </w:rPr>
              <w:fldChar w:fldCharType="end"/>
            </w:r>
          </w:hyperlink>
        </w:p>
        <w:p w14:paraId="06014CD2" w14:textId="77777777" w:rsidR="00B92168" w:rsidRDefault="00B92168">
          <w:pPr>
            <w:pStyle w:val="TOC2"/>
            <w:tabs>
              <w:tab w:val="right" w:leader="dot" w:pos="8722"/>
            </w:tabs>
            <w:ind w:left="480"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26" w:history="1">
            <w:r>
              <w:rPr>
                <w:rStyle w:val="afe"/>
                <w:lang w:eastAsia="zh-CN"/>
              </w:rPr>
              <w:t xml:space="preserve">3.5 </w:t>
            </w:r>
            <w:r>
              <w:rPr>
                <w:rStyle w:val="afe"/>
                <w:lang w:eastAsia="zh-CN"/>
              </w:rPr>
              <w:t>模块间的封装与衔接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_Toc242713526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21</w:t>
            </w:r>
            <w:r>
              <w:rPr>
                <w:rFonts w:hint="eastAsia"/>
              </w:rPr>
              <w:fldChar w:fldCharType="end"/>
            </w:r>
          </w:hyperlink>
        </w:p>
        <w:p w14:paraId="7AECD4B9" w14:textId="77777777" w:rsidR="00B92168" w:rsidRDefault="00B92168">
          <w:pPr>
            <w:pStyle w:val="TOC1"/>
            <w:tabs>
              <w:tab w:val="right" w:leader="dot" w:pos="8722"/>
            </w:tabs>
            <w:ind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27" w:history="1">
            <w:r>
              <w:rPr>
                <w:rStyle w:val="afe"/>
                <w:lang w:eastAsia="zh-CN"/>
              </w:rPr>
              <w:t>4 “</w:t>
            </w:r>
            <w:r>
              <w:rPr>
                <w:rStyle w:val="afe"/>
                <w:lang w:eastAsia="zh-CN"/>
              </w:rPr>
              <w:t>睿才甄选</w:t>
            </w:r>
            <w:r>
              <w:rPr>
                <w:rStyle w:val="afe"/>
                <w:lang w:eastAsia="zh-CN"/>
              </w:rPr>
              <w:t>”AI</w:t>
            </w:r>
            <w:r>
              <w:rPr>
                <w:rStyle w:val="afe"/>
                <w:lang w:eastAsia="zh-CN"/>
              </w:rPr>
              <w:t>智能体实施效果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_Toc242713527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25</w:t>
            </w:r>
            <w:r>
              <w:rPr>
                <w:rFonts w:hint="eastAsia"/>
              </w:rPr>
              <w:fldChar w:fldCharType="end"/>
            </w:r>
          </w:hyperlink>
        </w:p>
        <w:p w14:paraId="6AA9C580" w14:textId="77777777" w:rsidR="00B92168" w:rsidRDefault="00B92168">
          <w:pPr>
            <w:pStyle w:val="TOC2"/>
            <w:tabs>
              <w:tab w:val="right" w:leader="dot" w:pos="8722"/>
            </w:tabs>
            <w:ind w:left="480"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28" w:history="1">
            <w:r>
              <w:rPr>
                <w:rStyle w:val="afe"/>
                <w:lang w:eastAsia="zh-CN"/>
              </w:rPr>
              <w:t>4.1 “</w:t>
            </w:r>
            <w:r>
              <w:rPr>
                <w:rStyle w:val="afe"/>
                <w:lang w:eastAsia="zh-CN"/>
              </w:rPr>
              <w:t>睿才甄选</w:t>
            </w:r>
            <w:r>
              <w:rPr>
                <w:rStyle w:val="afe"/>
                <w:lang w:eastAsia="zh-CN"/>
              </w:rPr>
              <w:t>”AI</w:t>
            </w:r>
            <w:r>
              <w:rPr>
                <w:rStyle w:val="afe"/>
                <w:lang w:eastAsia="zh-CN"/>
              </w:rPr>
              <w:t>智能体运行演示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_Toc242713528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25</w:t>
            </w:r>
            <w:r>
              <w:rPr>
                <w:rFonts w:hint="eastAsia"/>
              </w:rPr>
              <w:fldChar w:fldCharType="end"/>
            </w:r>
          </w:hyperlink>
        </w:p>
        <w:p w14:paraId="0E0AA8ED" w14:textId="77777777" w:rsidR="00B92168" w:rsidRDefault="00B92168">
          <w:pPr>
            <w:pStyle w:val="TOC2"/>
            <w:tabs>
              <w:tab w:val="right" w:leader="dot" w:pos="8722"/>
            </w:tabs>
            <w:ind w:left="480"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29" w:history="1">
            <w:r>
              <w:rPr>
                <w:rStyle w:val="afe"/>
                <w:lang w:eastAsia="zh-CN"/>
              </w:rPr>
              <w:t>4.2 “</w:t>
            </w:r>
            <w:r>
              <w:rPr>
                <w:rStyle w:val="afe"/>
                <w:lang w:eastAsia="zh-CN"/>
              </w:rPr>
              <w:t>睿才甄选</w:t>
            </w:r>
            <w:r>
              <w:rPr>
                <w:rStyle w:val="afe"/>
                <w:lang w:eastAsia="zh-CN"/>
              </w:rPr>
              <w:t>”AI</w:t>
            </w:r>
            <w:r>
              <w:rPr>
                <w:rStyle w:val="afe"/>
                <w:lang w:eastAsia="zh-CN"/>
              </w:rPr>
              <w:t>智能体效果分析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_Toc242713529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27</w:t>
            </w:r>
            <w:r>
              <w:rPr>
                <w:rFonts w:hint="eastAsia"/>
              </w:rPr>
              <w:fldChar w:fldCharType="end"/>
            </w:r>
          </w:hyperlink>
        </w:p>
        <w:p w14:paraId="49FF5561" w14:textId="77777777" w:rsidR="00B92168" w:rsidRDefault="00B92168">
          <w:pPr>
            <w:pStyle w:val="TOC2"/>
            <w:tabs>
              <w:tab w:val="right" w:leader="dot" w:pos="8722"/>
            </w:tabs>
            <w:ind w:left="480"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30" w:history="1">
            <w:r>
              <w:rPr>
                <w:rStyle w:val="afe"/>
                <w:lang w:eastAsia="zh-CN"/>
              </w:rPr>
              <w:t>4.3 “</w:t>
            </w:r>
            <w:r>
              <w:rPr>
                <w:rStyle w:val="afe"/>
                <w:lang w:eastAsia="zh-CN"/>
              </w:rPr>
              <w:t>睿才甄选</w:t>
            </w:r>
            <w:r>
              <w:rPr>
                <w:rStyle w:val="afe"/>
                <w:lang w:eastAsia="zh-CN"/>
              </w:rPr>
              <w:t>”AI</w:t>
            </w:r>
            <w:r>
              <w:rPr>
                <w:rStyle w:val="afe"/>
                <w:lang w:eastAsia="zh-CN"/>
              </w:rPr>
              <w:t>智能体应用价值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_Toc242713530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29</w:t>
            </w:r>
            <w:r>
              <w:rPr>
                <w:rFonts w:hint="eastAsia"/>
              </w:rPr>
              <w:fldChar w:fldCharType="end"/>
            </w:r>
          </w:hyperlink>
        </w:p>
        <w:p w14:paraId="637B3670" w14:textId="77777777" w:rsidR="00B92168" w:rsidRDefault="00B92168">
          <w:pPr>
            <w:pStyle w:val="TOC1"/>
            <w:tabs>
              <w:tab w:val="right" w:leader="dot" w:pos="8722"/>
            </w:tabs>
            <w:ind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31" w:history="1">
            <w:r>
              <w:rPr>
                <w:rStyle w:val="afe"/>
                <w:lang w:eastAsia="zh-CN"/>
              </w:rPr>
              <w:t xml:space="preserve">5 </w:t>
            </w:r>
            <w:r>
              <w:rPr>
                <w:rStyle w:val="afe"/>
                <w:lang w:eastAsia="zh-CN"/>
              </w:rPr>
              <w:t>结论及展望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_Toc242713531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30</w:t>
            </w:r>
            <w:r>
              <w:rPr>
                <w:rFonts w:hint="eastAsia"/>
              </w:rPr>
              <w:fldChar w:fldCharType="end"/>
            </w:r>
          </w:hyperlink>
        </w:p>
        <w:p w14:paraId="08E45C7A" w14:textId="77777777" w:rsidR="00B92168" w:rsidRDefault="00B92168">
          <w:pPr>
            <w:pStyle w:val="TOC2"/>
            <w:tabs>
              <w:tab w:val="right" w:leader="dot" w:pos="8722"/>
            </w:tabs>
            <w:ind w:left="480"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32" w:history="1">
            <w:r>
              <w:rPr>
                <w:rStyle w:val="afe"/>
                <w:lang w:eastAsia="zh-CN"/>
              </w:rPr>
              <w:t xml:space="preserve">5.1 </w:t>
            </w:r>
            <w:r>
              <w:rPr>
                <w:rStyle w:val="afe"/>
                <w:lang w:eastAsia="zh-CN"/>
              </w:rPr>
              <w:t>结论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_Toc242713532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30</w:t>
            </w:r>
            <w:r>
              <w:rPr>
                <w:rFonts w:hint="eastAsia"/>
              </w:rPr>
              <w:fldChar w:fldCharType="end"/>
            </w:r>
          </w:hyperlink>
        </w:p>
        <w:p w14:paraId="3BBC7C7A" w14:textId="77777777" w:rsidR="00B92168" w:rsidRDefault="00B92168">
          <w:pPr>
            <w:pStyle w:val="TOC2"/>
            <w:tabs>
              <w:tab w:val="right" w:leader="dot" w:pos="8722"/>
            </w:tabs>
            <w:ind w:left="480"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33" w:history="1">
            <w:r>
              <w:rPr>
                <w:rStyle w:val="afe"/>
                <w:lang w:eastAsia="zh-CN"/>
              </w:rPr>
              <w:t xml:space="preserve">5.2 </w:t>
            </w:r>
            <w:r>
              <w:rPr>
                <w:rStyle w:val="afe"/>
                <w:lang w:eastAsia="zh-CN"/>
              </w:rPr>
              <w:t>不足与展望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_Toc242713533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30</w:t>
            </w:r>
            <w:r>
              <w:rPr>
                <w:rFonts w:hint="eastAsia"/>
              </w:rPr>
              <w:fldChar w:fldCharType="end"/>
            </w:r>
          </w:hyperlink>
        </w:p>
        <w:p w14:paraId="49002B16" w14:textId="77777777" w:rsidR="00B92168" w:rsidRDefault="00B92168">
          <w:pPr>
            <w:pStyle w:val="TOC1"/>
            <w:tabs>
              <w:tab w:val="right" w:leader="dot" w:pos="8722"/>
            </w:tabs>
            <w:ind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34" w:history="1">
            <w:r>
              <w:rPr>
                <w:rStyle w:val="afe"/>
                <w:lang w:eastAsia="zh-CN"/>
              </w:rPr>
              <w:t>参考文献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_Toc242713534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32</w:t>
            </w:r>
            <w:r>
              <w:rPr>
                <w:rFonts w:hint="eastAsia"/>
              </w:rPr>
              <w:fldChar w:fldCharType="end"/>
            </w:r>
          </w:hyperlink>
        </w:p>
        <w:p w14:paraId="2681D1DF" w14:textId="77777777" w:rsidR="00B92168" w:rsidRDefault="00B92168">
          <w:pPr>
            <w:pStyle w:val="TOC1"/>
            <w:tabs>
              <w:tab w:val="right" w:leader="dot" w:pos="8722"/>
            </w:tabs>
            <w:ind w:firstLine="480"/>
            <w:rPr>
              <w:rFonts w:asciiTheme="minorHAnsi" w:eastAsiaTheme="minorEastAsia" w:hAnsiTheme="minorHAnsi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2713535" w:history="1">
            <w:r>
              <w:rPr>
                <w:rStyle w:val="afe"/>
                <w:lang w:eastAsia="zh-CN"/>
              </w:rPr>
              <w:t>附</w:t>
            </w:r>
            <w:r>
              <w:rPr>
                <w:rStyle w:val="afe"/>
                <w:lang w:eastAsia="zh-CN"/>
              </w:rPr>
              <w:t xml:space="preserve"> </w:t>
            </w:r>
            <w:r>
              <w:rPr>
                <w:rStyle w:val="afe"/>
                <w:lang w:eastAsia="zh-CN"/>
              </w:rPr>
              <w:t>录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_Toc242713535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33</w:t>
            </w:r>
            <w:r>
              <w:rPr>
                <w:rFonts w:hint="eastAsia"/>
              </w:rPr>
              <w:fldChar w:fldCharType="end"/>
            </w:r>
          </w:hyperlink>
        </w:p>
        <w:p w14:paraId="5D5D1A8C" w14:textId="77777777" w:rsidR="00B92168" w:rsidRDefault="00000000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7D05216" w14:textId="77777777" w:rsidR="00B92168" w:rsidRDefault="00B92168">
      <w:pPr>
        <w:ind w:firstLine="480"/>
        <w:rPr>
          <w:lang w:eastAsia="zh-CN"/>
        </w:rPr>
      </w:pPr>
    </w:p>
    <w:p w14:paraId="6DE9FF0A" w14:textId="77777777" w:rsidR="00B92168" w:rsidRDefault="00B92168">
      <w:pPr>
        <w:ind w:firstLine="480"/>
        <w:rPr>
          <w:lang w:eastAsia="zh-CN"/>
        </w:rPr>
      </w:pPr>
    </w:p>
    <w:p w14:paraId="44EA15CC" w14:textId="77777777" w:rsidR="00B92168" w:rsidRDefault="00000000">
      <w:pPr>
        <w:ind w:firstLine="1205"/>
        <w:rPr>
          <w:rFonts w:eastAsia="黑体"/>
          <w:b/>
          <w:color w:val="1F3864"/>
          <w:sz w:val="60"/>
          <w:lang w:eastAsia="zh-CN"/>
        </w:rPr>
      </w:pPr>
      <w:r>
        <w:rPr>
          <w:rFonts w:eastAsia="黑体"/>
          <w:b/>
          <w:color w:val="1F3864"/>
          <w:sz w:val="60"/>
          <w:lang w:eastAsia="zh-CN"/>
        </w:rPr>
        <w:br w:type="page"/>
      </w:r>
    </w:p>
    <w:p w14:paraId="635313FD" w14:textId="77777777" w:rsidR="00B92168" w:rsidRDefault="00000000">
      <w:pPr>
        <w:spacing w:beforeLines="200" w:before="480" w:line="240" w:lineRule="auto"/>
        <w:ind w:firstLineChars="0" w:firstLine="0"/>
        <w:jc w:val="center"/>
        <w:rPr>
          <w:lang w:eastAsia="zh-CN"/>
        </w:rPr>
      </w:pPr>
      <w:r>
        <w:rPr>
          <w:rFonts w:eastAsia="黑体"/>
          <w:b/>
          <w:color w:val="1F3864"/>
          <w:sz w:val="60"/>
          <w:lang w:eastAsia="zh-CN"/>
        </w:rPr>
        <w:lastRenderedPageBreak/>
        <w:t>睿才甄选</w:t>
      </w:r>
    </w:p>
    <w:p w14:paraId="0532CBCC" w14:textId="77777777" w:rsidR="00B92168" w:rsidRDefault="00000000">
      <w:pPr>
        <w:spacing w:beforeLines="200" w:before="480" w:after="160"/>
        <w:ind w:firstLineChars="0" w:firstLine="0"/>
        <w:jc w:val="center"/>
        <w:rPr>
          <w:b/>
          <w:bCs/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简历智能筛选工作流</w:t>
      </w:r>
      <w:r>
        <w:rPr>
          <w:lang w:eastAsia="zh-CN"/>
        </w:rPr>
        <w:t>·</w:t>
      </w:r>
      <w:r>
        <w:rPr>
          <w:lang w:eastAsia="zh-CN"/>
        </w:rPr>
        <w:t>项目设计开发报告</w:t>
      </w:r>
    </w:p>
    <w:p w14:paraId="08C10065" w14:textId="77777777" w:rsidR="00B92168" w:rsidRDefault="00000000">
      <w:pPr>
        <w:spacing w:after="1000"/>
        <w:ind w:firstLineChars="0" w:firstLine="0"/>
        <w:jc w:val="center"/>
        <w:rPr>
          <w:b/>
          <w:bCs/>
          <w:color w:val="7F7F7F" w:themeColor="text1" w:themeTint="80"/>
          <w:lang w:eastAsia="zh-CN"/>
        </w:rPr>
      </w:pPr>
      <w:r>
        <w:rPr>
          <w:b/>
          <w:bCs/>
          <w:color w:val="7F7F7F" w:themeColor="text1" w:themeTint="80"/>
          <w:lang w:eastAsia="zh-CN"/>
        </w:rPr>
        <w:t>让每一份简历都被精准看见</w:t>
      </w:r>
    </w:p>
    <w:p w14:paraId="6F38C767" w14:textId="77777777" w:rsidR="00B92168" w:rsidRDefault="00B92168">
      <w:pPr>
        <w:spacing w:after="140"/>
        <w:ind w:firstLineChars="590" w:firstLine="1422"/>
        <w:rPr>
          <w:b/>
          <w:bCs/>
          <w:lang w:eastAsia="zh-CN"/>
        </w:rPr>
      </w:pPr>
    </w:p>
    <w:p w14:paraId="7046BAC4" w14:textId="77777777" w:rsidR="00B92168" w:rsidRDefault="00B92168">
      <w:pPr>
        <w:spacing w:after="140"/>
        <w:ind w:firstLineChars="590" w:firstLine="1422"/>
        <w:rPr>
          <w:b/>
          <w:bCs/>
          <w:lang w:eastAsia="zh-CN"/>
        </w:rPr>
      </w:pPr>
    </w:p>
    <w:p w14:paraId="6477F73F" w14:textId="77777777" w:rsidR="00B92168" w:rsidRDefault="00000000">
      <w:pPr>
        <w:spacing w:after="140" w:line="480" w:lineRule="auto"/>
        <w:ind w:firstLineChars="44" w:firstLine="141"/>
        <w:rPr>
          <w:rFonts w:eastAsia="黑体" w:cs="Times New Roman"/>
          <w:b/>
          <w:bCs/>
          <w:sz w:val="32"/>
          <w:szCs w:val="28"/>
          <w:lang w:eastAsia="zh-CN"/>
        </w:rPr>
      </w:pPr>
      <w:r>
        <w:rPr>
          <w:rFonts w:eastAsia="黑体" w:cs="Times New Roman"/>
          <w:b/>
          <w:bCs/>
          <w:sz w:val="32"/>
          <w:szCs w:val="28"/>
          <w:lang w:eastAsia="zh-CN"/>
        </w:rPr>
        <w:t>项目名称：</w:t>
      </w:r>
      <w:r>
        <w:rPr>
          <w:rFonts w:eastAsia="黑体" w:cs="Times New Roman"/>
          <w:b/>
          <w:bCs/>
          <w:sz w:val="32"/>
          <w:szCs w:val="28"/>
          <w:lang w:eastAsia="zh-CN"/>
        </w:rPr>
        <w:t>“</w:t>
      </w:r>
      <w:r>
        <w:rPr>
          <w:rFonts w:eastAsia="黑体" w:cs="Times New Roman"/>
          <w:b/>
          <w:bCs/>
          <w:sz w:val="32"/>
          <w:szCs w:val="28"/>
          <w:lang w:eastAsia="zh-CN"/>
        </w:rPr>
        <w:t>睿才甄选</w:t>
      </w:r>
      <w:r>
        <w:rPr>
          <w:rFonts w:eastAsia="黑体" w:cs="Times New Roman"/>
          <w:b/>
          <w:bCs/>
          <w:sz w:val="32"/>
          <w:szCs w:val="28"/>
          <w:lang w:eastAsia="zh-CN"/>
        </w:rPr>
        <w:t>”AI</w:t>
      </w:r>
      <w:r>
        <w:rPr>
          <w:rFonts w:eastAsia="黑体" w:cs="Times New Roman"/>
          <w:b/>
          <w:bCs/>
          <w:sz w:val="32"/>
          <w:szCs w:val="28"/>
          <w:lang w:eastAsia="zh-CN"/>
        </w:rPr>
        <w:t>简历智能筛选工作流</w:t>
      </w:r>
    </w:p>
    <w:p w14:paraId="69552A70" w14:textId="77777777" w:rsidR="00B92168" w:rsidRDefault="00000000">
      <w:pPr>
        <w:spacing w:after="140" w:line="480" w:lineRule="auto"/>
        <w:ind w:firstLineChars="44" w:firstLine="141"/>
        <w:rPr>
          <w:rFonts w:eastAsia="黑体" w:cs="Times New Roman"/>
          <w:b/>
          <w:bCs/>
          <w:sz w:val="32"/>
          <w:szCs w:val="28"/>
          <w:lang w:eastAsia="zh-CN"/>
        </w:rPr>
      </w:pPr>
      <w:r>
        <w:rPr>
          <w:rFonts w:eastAsia="黑体" w:cs="Times New Roman"/>
          <w:b/>
          <w:bCs/>
          <w:sz w:val="32"/>
          <w:szCs w:val="28"/>
          <w:lang w:eastAsia="zh-CN"/>
        </w:rPr>
        <w:t>项目类型：智能招聘辅助工具</w:t>
      </w:r>
    </w:p>
    <w:p w14:paraId="034A02E0" w14:textId="77777777" w:rsidR="00B92168" w:rsidRDefault="00000000">
      <w:pPr>
        <w:spacing w:after="140" w:line="276" w:lineRule="auto"/>
        <w:ind w:leftChars="44" w:left="1712" w:hangingChars="500" w:hanging="1606"/>
        <w:rPr>
          <w:rFonts w:eastAsia="黑体" w:cs="Times New Roman"/>
          <w:b/>
          <w:bCs/>
          <w:sz w:val="32"/>
          <w:szCs w:val="28"/>
          <w:lang w:eastAsia="zh-CN"/>
        </w:rPr>
      </w:pPr>
      <w:r>
        <w:rPr>
          <w:rFonts w:eastAsia="黑体" w:cs="Times New Roman"/>
          <w:b/>
          <w:bCs/>
          <w:sz w:val="32"/>
          <w:szCs w:val="28"/>
          <w:lang w:eastAsia="zh-CN"/>
        </w:rPr>
        <w:t>实现环境：扣子（</w:t>
      </w:r>
      <w:proofErr w:type="spellStart"/>
      <w:r>
        <w:rPr>
          <w:rFonts w:eastAsia="黑体" w:cs="Times New Roman"/>
          <w:b/>
          <w:bCs/>
          <w:sz w:val="32"/>
          <w:szCs w:val="28"/>
          <w:lang w:eastAsia="zh-CN"/>
        </w:rPr>
        <w:t>Coze</w:t>
      </w:r>
      <w:proofErr w:type="spellEnd"/>
      <w:r>
        <w:rPr>
          <w:rFonts w:eastAsia="黑体" w:cs="Times New Roman"/>
          <w:b/>
          <w:bCs/>
          <w:sz w:val="32"/>
          <w:szCs w:val="28"/>
          <w:lang w:eastAsia="zh-CN"/>
        </w:rPr>
        <w:t>）工作流平台、豆包大模型、飞书多维表格</w:t>
      </w:r>
    </w:p>
    <w:p w14:paraId="495D0C56" w14:textId="77777777" w:rsidR="00B92168" w:rsidRDefault="00B92168">
      <w:pPr>
        <w:spacing w:line="480" w:lineRule="auto"/>
        <w:ind w:firstLine="480"/>
        <w:rPr>
          <w:lang w:eastAsia="zh-CN"/>
        </w:rPr>
      </w:pPr>
    </w:p>
    <w:p w14:paraId="11AF2B98" w14:textId="77777777" w:rsidR="00B92168" w:rsidRDefault="00B92168">
      <w:pPr>
        <w:spacing w:line="480" w:lineRule="auto"/>
        <w:ind w:firstLine="480"/>
        <w:rPr>
          <w:lang w:eastAsia="zh-CN"/>
        </w:rPr>
      </w:pPr>
    </w:p>
    <w:p w14:paraId="0828235D" w14:textId="77777777" w:rsidR="00B92168" w:rsidRDefault="00B92168">
      <w:pPr>
        <w:ind w:firstLine="480"/>
        <w:rPr>
          <w:lang w:eastAsia="zh-CN"/>
        </w:rPr>
      </w:pPr>
    </w:p>
    <w:p w14:paraId="06E162A8" w14:textId="77777777" w:rsidR="00B92168" w:rsidRDefault="00B92168">
      <w:pPr>
        <w:ind w:firstLine="480"/>
        <w:rPr>
          <w:lang w:eastAsia="zh-CN"/>
        </w:rPr>
      </w:pPr>
    </w:p>
    <w:p w14:paraId="0F927F88" w14:textId="77777777" w:rsidR="00B92168" w:rsidRDefault="00B92168">
      <w:pPr>
        <w:ind w:firstLine="480"/>
        <w:rPr>
          <w:lang w:eastAsia="zh-CN"/>
        </w:rPr>
      </w:pPr>
    </w:p>
    <w:p w14:paraId="0233363D" w14:textId="77777777" w:rsidR="00B92168" w:rsidRDefault="00B92168">
      <w:pPr>
        <w:ind w:firstLine="480"/>
        <w:rPr>
          <w:lang w:eastAsia="zh-CN"/>
        </w:rPr>
        <w:sectPr w:rsidR="00B9216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587" w:bottom="1417" w:left="1587" w:header="720" w:footer="720" w:gutter="0"/>
          <w:cols w:space="720"/>
          <w:docGrid w:linePitch="360"/>
        </w:sectPr>
      </w:pPr>
    </w:p>
    <w:p w14:paraId="01B46D9F" w14:textId="77777777" w:rsidR="00B92168" w:rsidRDefault="00000000">
      <w:pPr>
        <w:pStyle w:val="1"/>
        <w:spacing w:before="240" w:after="240"/>
        <w:rPr>
          <w:lang w:eastAsia="zh-CN"/>
        </w:rPr>
      </w:pPr>
      <w:bookmarkStart w:id="0" w:name="_Toc242713513"/>
      <w:proofErr w:type="gramStart"/>
      <w:r>
        <w:rPr>
          <w:rFonts w:hint="eastAsia"/>
          <w:lang w:eastAsia="zh-CN"/>
        </w:rPr>
        <w:lastRenderedPageBreak/>
        <w:t xml:space="preserve">1 </w:t>
      </w:r>
      <w:r>
        <w:rPr>
          <w:rFonts w:hint="eastAsia"/>
          <w:lang w:eastAsia="zh-CN"/>
        </w:rPr>
        <w:t>“</w:t>
      </w:r>
      <w:proofErr w:type="gramEnd"/>
      <w:r>
        <w:rPr>
          <w:rFonts w:hint="eastAsia"/>
          <w:lang w:eastAsia="zh-CN"/>
        </w:rPr>
        <w:t>睿才甄选”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智能体简介</w:t>
      </w:r>
      <w:bookmarkEnd w:id="0"/>
    </w:p>
    <w:p w14:paraId="1DC3981E" w14:textId="17CF7C74" w:rsidR="00FD00A6" w:rsidRDefault="00000000" w:rsidP="002A4C7A">
      <w:pPr>
        <w:ind w:firstLineChars="0" w:firstLine="480"/>
        <w:jc w:val="both"/>
        <w:rPr>
          <w:szCs w:val="24"/>
          <w:lang w:eastAsia="zh-CN"/>
        </w:rPr>
      </w:pPr>
      <w:r>
        <w:rPr>
          <w:rFonts w:hint="eastAsia"/>
          <w:lang w:eastAsia="zh-CN"/>
        </w:rPr>
        <w:t>睿才甄选”</w:t>
      </w:r>
      <w:r>
        <w:rPr>
          <w:rFonts w:hint="eastAsia"/>
          <w:lang w:eastAsia="zh-CN"/>
        </w:rPr>
        <w:t>AI</w:t>
      </w:r>
      <w:r>
        <w:rPr>
          <w:szCs w:val="24"/>
          <w:lang w:eastAsia="zh-CN"/>
        </w:rPr>
        <w:t>智能体是一套以简历初筛为主线的自动化工作流，具备全链路自动化、评分规则固化、能力与稳定性双维度把关、结果自动汇总、压缩包批量处理、异常兜底容错、人机协同复核七大核心特色，适用于批量校招、多岗位并行招聘等简历量大、来源复杂的筛选场景，可有效提升初筛效率与标准统一性。</w:t>
      </w:r>
      <w:r w:rsidR="00FD00A6">
        <w:rPr>
          <w:rFonts w:hint="eastAsia"/>
          <w:szCs w:val="24"/>
          <w:lang w:eastAsia="zh-CN"/>
        </w:rPr>
        <w:t>智能体主界面如图</w:t>
      </w:r>
      <w:r w:rsidR="00FD00A6">
        <w:rPr>
          <w:rFonts w:hint="eastAsia"/>
          <w:szCs w:val="24"/>
          <w:lang w:eastAsia="zh-CN"/>
        </w:rPr>
        <w:t>1</w:t>
      </w:r>
      <w:r w:rsidR="00FD00A6">
        <w:rPr>
          <w:rFonts w:hint="eastAsia"/>
          <w:szCs w:val="24"/>
          <w:lang w:eastAsia="zh-CN"/>
        </w:rPr>
        <w:t>所示。</w:t>
      </w:r>
    </w:p>
    <w:p w14:paraId="17F7AD11" w14:textId="77777777" w:rsidR="002A4C7A" w:rsidRDefault="002A4C7A" w:rsidP="002A4C7A">
      <w:pPr>
        <w:ind w:firstLineChars="0" w:firstLine="480"/>
        <w:jc w:val="both"/>
        <w:rPr>
          <w:rFonts w:hint="eastAsia"/>
          <w:szCs w:val="24"/>
          <w:lang w:eastAsia="zh-CN"/>
        </w:rPr>
      </w:pPr>
    </w:p>
    <w:p w14:paraId="01DE2DBB" w14:textId="755B44BA" w:rsidR="00B92168" w:rsidRDefault="00FD00A6" w:rsidP="00FD00A6">
      <w:pPr>
        <w:pStyle w:val="aff"/>
        <w:jc w:val="center"/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047391E2" wp14:editId="60B033DC">
            <wp:extent cx="5039995" cy="2465705"/>
            <wp:effectExtent l="0" t="0" r="8255" b="0"/>
            <wp:docPr id="9004" name="Picture 9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Picture 900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F452" w14:textId="0DE6327B" w:rsidR="00FD00A6" w:rsidRDefault="00FD00A6" w:rsidP="002A4C7A">
      <w:pPr>
        <w:spacing w:after="120"/>
        <w:ind w:firstLineChars="0" w:firstLine="0"/>
        <w:jc w:val="center"/>
        <w:rPr>
          <w:szCs w:val="24"/>
          <w:lang w:eastAsia="zh-CN"/>
        </w:rPr>
      </w:pPr>
      <w:r>
        <w:rPr>
          <w:rFonts w:hint="eastAsia"/>
          <w:szCs w:val="24"/>
          <w:lang w:eastAsia="zh-CN"/>
        </w:rPr>
        <w:t>图</w:t>
      </w:r>
      <w:proofErr w:type="gramStart"/>
      <w:r>
        <w:rPr>
          <w:rFonts w:hint="eastAsia"/>
          <w:szCs w:val="24"/>
          <w:lang w:eastAsia="zh-CN"/>
        </w:rPr>
        <w:t xml:space="preserve">1 </w:t>
      </w:r>
      <w:r>
        <w:rPr>
          <w:rFonts w:hint="eastAsia"/>
          <w:szCs w:val="24"/>
          <w:lang w:eastAsia="zh-CN"/>
        </w:rPr>
        <w:t>作品</w:t>
      </w:r>
      <w:proofErr w:type="gramEnd"/>
      <w:r>
        <w:rPr>
          <w:rFonts w:hint="eastAsia"/>
          <w:szCs w:val="24"/>
          <w:lang w:eastAsia="zh-CN"/>
        </w:rPr>
        <w:t>运行主界面示意</w:t>
      </w:r>
    </w:p>
    <w:p w14:paraId="7E39285E" w14:textId="77777777" w:rsidR="002A4C7A" w:rsidRPr="002A4C7A" w:rsidRDefault="002A4C7A" w:rsidP="002A4C7A">
      <w:pPr>
        <w:spacing w:after="120"/>
        <w:ind w:firstLineChars="0" w:firstLine="0"/>
        <w:rPr>
          <w:rFonts w:hint="eastAsia"/>
          <w:szCs w:val="24"/>
          <w:lang w:eastAsia="zh-CN"/>
        </w:rPr>
      </w:pPr>
    </w:p>
    <w:p w14:paraId="56B40B90" w14:textId="17F33ABC" w:rsidR="00B92168" w:rsidRDefault="00000000" w:rsidP="00FD00A6">
      <w:pPr>
        <w:pStyle w:val="21"/>
        <w:spacing w:before="120" w:after="120"/>
        <w:rPr>
          <w:rFonts w:hint="eastAsia"/>
          <w:lang w:eastAsia="zh-CN"/>
        </w:rPr>
      </w:pPr>
      <w:bookmarkStart w:id="1" w:name="_Toc242713514"/>
      <w:proofErr w:type="gramStart"/>
      <w:r>
        <w:rPr>
          <w:rFonts w:hint="eastAsia"/>
          <w:lang w:eastAsia="zh-CN"/>
        </w:rPr>
        <w:t xml:space="preserve">1.1 </w:t>
      </w:r>
      <w:r>
        <w:rPr>
          <w:rFonts w:hint="eastAsia"/>
          <w:lang w:eastAsia="zh-CN"/>
        </w:rPr>
        <w:t>“</w:t>
      </w:r>
      <w:proofErr w:type="gramEnd"/>
      <w:r>
        <w:rPr>
          <w:rFonts w:hint="eastAsia"/>
          <w:lang w:eastAsia="zh-CN"/>
        </w:rPr>
        <w:t>睿才甄选”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智能体功能介绍</w:t>
      </w:r>
      <w:bookmarkEnd w:id="1"/>
    </w:p>
    <w:p w14:paraId="49CE4709" w14:textId="7193966C" w:rsidR="00B92168" w:rsidRDefault="00000000" w:rsidP="002A4C7A">
      <w:pPr>
        <w:ind w:firstLineChars="0" w:firstLine="480"/>
        <w:jc w:val="both"/>
        <w:rPr>
          <w:szCs w:val="24"/>
          <w:lang w:eastAsia="zh-CN"/>
        </w:rPr>
      </w:pP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睿才甄选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是一套以简历初筛为主线的</w:t>
      </w:r>
      <w:r>
        <w:rPr>
          <w:szCs w:val="24"/>
          <w:lang w:eastAsia="zh-CN"/>
        </w:rPr>
        <w:t>AI</w:t>
      </w:r>
      <w:r>
        <w:rPr>
          <w:szCs w:val="24"/>
          <w:lang w:eastAsia="zh-CN"/>
        </w:rPr>
        <w:t>工作流。使用者把简历文件和岗位描述交给它，它会依次完成五件事：读取每一份简历、提炼其中的关键信息、把岗位要求梳理清楚、逐份给出匹配分数、生成一张评分记录表。整个过程中，简历的来源和格式不需要统一，岗位描述只需要一段文字。最终交付的评分记录表会自动写入使用者指定的飞书多维表格，招聘人员可以直接在上面复核和筛选。</w:t>
      </w:r>
      <w:r w:rsidR="00FD00A6">
        <w:rPr>
          <w:rFonts w:hint="eastAsia"/>
          <w:szCs w:val="24"/>
          <w:lang w:eastAsia="zh-CN"/>
        </w:rPr>
        <w:t>工作流架构流程如图</w:t>
      </w:r>
      <w:r w:rsidR="00FD00A6">
        <w:rPr>
          <w:rFonts w:hint="eastAsia"/>
          <w:szCs w:val="24"/>
          <w:lang w:eastAsia="zh-CN"/>
        </w:rPr>
        <w:t>2</w:t>
      </w:r>
      <w:r w:rsidR="00FD00A6">
        <w:rPr>
          <w:rFonts w:hint="eastAsia"/>
          <w:szCs w:val="24"/>
          <w:lang w:eastAsia="zh-CN"/>
        </w:rPr>
        <w:t>所示。</w:t>
      </w:r>
    </w:p>
    <w:p w14:paraId="7C1F6272" w14:textId="45FE9E87" w:rsidR="002A4C7A" w:rsidRDefault="002A4C7A" w:rsidP="002A4C7A">
      <w:pPr>
        <w:ind w:firstLineChars="0" w:firstLine="480"/>
        <w:jc w:val="both"/>
        <w:rPr>
          <w:rFonts w:hint="eastAsia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9B166D6" wp14:editId="3C22C350">
            <wp:simplePos x="0" y="0"/>
            <wp:positionH relativeFrom="margin">
              <wp:align>center</wp:align>
            </wp:positionH>
            <wp:positionV relativeFrom="paragraph">
              <wp:posOffset>302895</wp:posOffset>
            </wp:positionV>
            <wp:extent cx="5928360" cy="1935480"/>
            <wp:effectExtent l="0" t="0" r="0" b="7620"/>
            <wp:wrapSquare wrapText="bothSides"/>
            <wp:docPr id="9005" name="Picture 9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" name="Picture 9005"/>
                    <pic:cNvPicPr>
                      <a:picLocks noChangeAspect="1"/>
                    </pic:cNvPicPr>
                  </pic:nvPicPr>
                  <pic:blipFill>
                    <a:blip r:embed="rId16"/>
                    <a:srcRect l="-1249" r="172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19354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87F9FE" w14:textId="77777777" w:rsidR="00B92168" w:rsidRDefault="00000000">
      <w:pPr>
        <w:spacing w:after="120"/>
        <w:ind w:firstLineChars="0" w:firstLine="0"/>
        <w:jc w:val="center"/>
        <w:rPr>
          <w:lang w:eastAsia="zh-CN"/>
        </w:rPr>
      </w:pPr>
      <w:r>
        <w:rPr>
          <w:szCs w:val="24"/>
          <w:lang w:eastAsia="zh-CN"/>
        </w:rPr>
        <w:t>图</w:t>
      </w:r>
      <w:proofErr w:type="gramStart"/>
      <w:r>
        <w:rPr>
          <w:szCs w:val="24"/>
          <w:lang w:eastAsia="zh-CN"/>
        </w:rPr>
        <w:t xml:space="preserve">2 </w:t>
      </w:r>
      <w:r>
        <w:rPr>
          <w:szCs w:val="24"/>
          <w:lang w:eastAsia="zh-CN"/>
        </w:rPr>
        <w:t>产</w:t>
      </w:r>
      <w:proofErr w:type="gramEnd"/>
      <w:r>
        <w:rPr>
          <w:szCs w:val="24"/>
          <w:lang w:eastAsia="zh-CN"/>
        </w:rPr>
        <w:t>线整体架构</w:t>
      </w:r>
    </w:p>
    <w:p w14:paraId="408E30F5" w14:textId="77777777" w:rsidR="00B92168" w:rsidRDefault="00B92168">
      <w:pPr>
        <w:ind w:firstLineChars="0" w:firstLine="0"/>
        <w:rPr>
          <w:lang w:eastAsia="zh-CN"/>
        </w:rPr>
      </w:pPr>
    </w:p>
    <w:p w14:paraId="29F8FCE0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整个工作流由三个核心模块串成一条线，每个模块各管一段，分工情况如表</w:t>
      </w:r>
      <w:r>
        <w:rPr>
          <w:szCs w:val="24"/>
          <w:lang w:eastAsia="zh-CN"/>
        </w:rPr>
        <w:t>1</w:t>
      </w:r>
      <w:r>
        <w:rPr>
          <w:szCs w:val="24"/>
          <w:lang w:eastAsia="zh-CN"/>
        </w:rPr>
        <w:t>所示。</w:t>
      </w:r>
    </w:p>
    <w:p w14:paraId="5009D6FF" w14:textId="77777777" w:rsidR="00B92168" w:rsidRDefault="00B92168">
      <w:pPr>
        <w:ind w:firstLineChars="0" w:firstLine="0"/>
        <w:rPr>
          <w:lang w:eastAsia="zh-CN"/>
        </w:rPr>
      </w:pPr>
    </w:p>
    <w:p w14:paraId="2489C244" w14:textId="77777777" w:rsidR="00B92168" w:rsidRDefault="00000000" w:rsidP="002A4C7A">
      <w:pPr>
        <w:ind w:firstLineChars="0" w:firstLine="0"/>
        <w:jc w:val="center"/>
        <w:rPr>
          <w:lang w:eastAsia="zh-CN"/>
        </w:rPr>
      </w:pPr>
      <w:r w:rsidRPr="002A4C7A">
        <w:rPr>
          <w:lang w:eastAsia="zh-CN"/>
        </w:rPr>
        <w:t>表</w:t>
      </w:r>
      <w:proofErr w:type="gramStart"/>
      <w:r w:rsidRPr="002A4C7A">
        <w:rPr>
          <w:lang w:eastAsia="zh-CN"/>
        </w:rPr>
        <w:t xml:space="preserve">1 </w:t>
      </w:r>
      <w:r w:rsidRPr="002A4C7A">
        <w:rPr>
          <w:lang w:eastAsia="zh-CN"/>
        </w:rPr>
        <w:t>核心</w:t>
      </w:r>
      <w:proofErr w:type="gramEnd"/>
      <w:r w:rsidRPr="002A4C7A">
        <w:rPr>
          <w:lang w:eastAsia="zh-CN"/>
        </w:rPr>
        <w:t>模块与职责划分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121"/>
        <w:gridCol w:w="2910"/>
      </w:tblGrid>
      <w:tr w:rsidR="00B92168" w:rsidRPr="002A4C7A" w14:paraId="2ABFD53B" w14:textId="77777777">
        <w:trPr>
          <w:tblHeader/>
          <w:jc w:val="center"/>
        </w:trPr>
        <w:tc>
          <w:tcPr>
            <w:tcW w:w="170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3EE6512" w14:textId="77777777" w:rsidR="00B92168" w:rsidRDefault="00000000" w:rsidP="002A4C7A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proofErr w:type="spellStart"/>
            <w:r w:rsidRPr="002A4C7A">
              <w:rPr>
                <w:rFonts w:ascii="宋体" w:hAnsi="宋体"/>
                <w:b/>
                <w:color w:val="000000"/>
                <w:sz w:val="21"/>
                <w:szCs w:val="21"/>
              </w:rPr>
              <w:t>模块</w:t>
            </w:r>
            <w:proofErr w:type="spellEnd"/>
          </w:p>
        </w:tc>
        <w:tc>
          <w:tcPr>
            <w:tcW w:w="412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BA8507B" w14:textId="77777777" w:rsidR="00B92168" w:rsidRDefault="00000000" w:rsidP="002A4C7A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 w:rsidRPr="002A4C7A"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核心</w:t>
            </w:r>
            <w:proofErr w:type="spellStart"/>
            <w:r w:rsidRPr="002A4C7A">
              <w:rPr>
                <w:rFonts w:ascii="宋体" w:hAnsi="宋体"/>
                <w:b/>
                <w:color w:val="000000"/>
                <w:sz w:val="21"/>
                <w:szCs w:val="21"/>
              </w:rPr>
              <w:t>职责</w:t>
            </w:r>
            <w:proofErr w:type="spellEnd"/>
          </w:p>
        </w:tc>
        <w:tc>
          <w:tcPr>
            <w:tcW w:w="291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32482F0" w14:textId="77777777" w:rsidR="00B92168" w:rsidRDefault="00000000" w:rsidP="002A4C7A">
            <w:pPr>
              <w:spacing w:line="360" w:lineRule="exact"/>
              <w:ind w:firstLineChars="0" w:firstLine="0"/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proofErr w:type="spellStart"/>
            <w:r w:rsidRPr="002A4C7A"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在流程中的位置</w:t>
            </w:r>
            <w:proofErr w:type="spellEnd"/>
          </w:p>
        </w:tc>
      </w:tr>
      <w:tr w:rsidR="00B92168" w:rsidRPr="002A4C7A" w14:paraId="7F4211E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C63FA13" w14:textId="77777777" w:rsidR="00B92168" w:rsidRPr="002A3A05" w:rsidRDefault="00000000" w:rsidP="002A3A05">
            <w:pPr>
              <w:spacing w:line="360" w:lineRule="exact"/>
              <w:ind w:firstLineChars="0" w:firstLine="0"/>
              <w:jc w:val="center"/>
              <w:rPr>
                <w:rFonts w:cs="Times New Roman"/>
                <w:sz w:val="19"/>
                <w:szCs w:val="19"/>
                <w:lang w:eastAsia="zh-CN"/>
              </w:rPr>
            </w:pPr>
            <w:r w:rsidRPr="002A3A05">
              <w:rPr>
                <w:rFonts w:cs="Times New Roman"/>
                <w:sz w:val="19"/>
                <w:szCs w:val="19"/>
                <w:lang w:eastAsia="zh-CN"/>
              </w:rPr>
              <w:t>简历分析模块</w:t>
            </w:r>
          </w:p>
        </w:tc>
        <w:tc>
          <w:tcPr>
            <w:tcW w:w="4121" w:type="dxa"/>
            <w:vAlign w:val="center"/>
          </w:tcPr>
          <w:p w14:paraId="427D79E0" w14:textId="77777777" w:rsidR="00B92168" w:rsidRPr="002A3A05" w:rsidRDefault="00000000" w:rsidP="002A3A05">
            <w:pPr>
              <w:spacing w:line="360" w:lineRule="exact"/>
              <w:ind w:firstLineChars="0" w:firstLine="0"/>
              <w:jc w:val="center"/>
              <w:rPr>
                <w:rFonts w:cs="Times New Roman"/>
                <w:sz w:val="19"/>
                <w:szCs w:val="19"/>
                <w:lang w:eastAsia="zh-CN"/>
              </w:rPr>
            </w:pPr>
            <w:r w:rsidRPr="002A3A05">
              <w:rPr>
                <w:rFonts w:cs="Times New Roman"/>
                <w:sz w:val="19"/>
                <w:szCs w:val="19"/>
                <w:lang w:eastAsia="zh-CN"/>
              </w:rPr>
              <w:t>从简历中抽取关键信息，输出统一</w:t>
            </w:r>
            <w:r w:rsidRPr="002A3A05">
              <w:rPr>
                <w:rFonts w:cs="Times New Roman" w:hint="eastAsia"/>
                <w:sz w:val="19"/>
                <w:szCs w:val="19"/>
                <w:lang w:eastAsia="zh-CN"/>
              </w:rPr>
              <w:t>量化</w:t>
            </w:r>
            <w:r w:rsidRPr="002A3A05">
              <w:rPr>
                <w:rFonts w:cs="Times New Roman"/>
                <w:sz w:val="19"/>
                <w:szCs w:val="19"/>
                <w:lang w:eastAsia="zh-CN"/>
              </w:rPr>
              <w:t>的分析文本</w:t>
            </w:r>
          </w:p>
        </w:tc>
        <w:tc>
          <w:tcPr>
            <w:tcW w:w="2910" w:type="dxa"/>
            <w:vAlign w:val="center"/>
          </w:tcPr>
          <w:p w14:paraId="62B97172" w14:textId="77777777" w:rsidR="00B92168" w:rsidRPr="002A3A05" w:rsidRDefault="00000000" w:rsidP="002A3A05">
            <w:pPr>
              <w:spacing w:line="360" w:lineRule="exact"/>
              <w:ind w:firstLineChars="0" w:firstLine="0"/>
              <w:jc w:val="center"/>
              <w:rPr>
                <w:rFonts w:cs="Times New Roman"/>
                <w:sz w:val="19"/>
                <w:szCs w:val="19"/>
                <w:lang w:eastAsia="zh-CN"/>
              </w:rPr>
            </w:pPr>
            <w:r w:rsidRPr="002A3A05">
              <w:rPr>
                <w:rFonts w:cs="Times New Roman" w:hint="eastAsia"/>
                <w:sz w:val="19"/>
                <w:szCs w:val="19"/>
                <w:lang w:eastAsia="zh-CN"/>
              </w:rPr>
              <w:t>产线第一棒，负责“读懂简历”</w:t>
            </w:r>
          </w:p>
        </w:tc>
      </w:tr>
      <w:tr w:rsidR="00B92168" w:rsidRPr="002A4C7A" w14:paraId="3C2AF27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4B5D5E9" w14:textId="77777777" w:rsidR="00B92168" w:rsidRPr="002A3A05" w:rsidRDefault="00000000" w:rsidP="002A3A05">
            <w:pPr>
              <w:spacing w:line="360" w:lineRule="exact"/>
              <w:ind w:firstLineChars="0" w:firstLine="0"/>
              <w:jc w:val="center"/>
              <w:rPr>
                <w:rFonts w:cs="Times New Roman"/>
                <w:sz w:val="19"/>
                <w:szCs w:val="19"/>
                <w:lang w:eastAsia="zh-CN"/>
              </w:rPr>
            </w:pPr>
            <w:r w:rsidRPr="002A3A05">
              <w:rPr>
                <w:rFonts w:cs="Times New Roman"/>
                <w:sz w:val="19"/>
                <w:szCs w:val="19"/>
                <w:lang w:eastAsia="zh-CN"/>
              </w:rPr>
              <w:t>岗位分析模块</w:t>
            </w:r>
          </w:p>
        </w:tc>
        <w:tc>
          <w:tcPr>
            <w:tcW w:w="4121" w:type="dxa"/>
            <w:vAlign w:val="center"/>
          </w:tcPr>
          <w:p w14:paraId="6EDC2362" w14:textId="77777777" w:rsidR="00B92168" w:rsidRPr="002A3A05" w:rsidRDefault="00000000" w:rsidP="002A3A05">
            <w:pPr>
              <w:spacing w:line="360" w:lineRule="exact"/>
              <w:ind w:firstLineChars="0" w:firstLine="0"/>
              <w:jc w:val="center"/>
              <w:rPr>
                <w:rFonts w:cs="Times New Roman"/>
                <w:sz w:val="19"/>
                <w:szCs w:val="19"/>
                <w:lang w:eastAsia="zh-CN"/>
              </w:rPr>
            </w:pPr>
            <w:r w:rsidRPr="002A3A05">
              <w:rPr>
                <w:rFonts w:cs="Times New Roman"/>
                <w:sz w:val="19"/>
                <w:szCs w:val="19"/>
                <w:lang w:eastAsia="zh-CN"/>
              </w:rPr>
              <w:t>把岗位描述拆解成六要素，作为匹配评分的统一标尺</w:t>
            </w:r>
          </w:p>
        </w:tc>
        <w:tc>
          <w:tcPr>
            <w:tcW w:w="2910" w:type="dxa"/>
            <w:vAlign w:val="center"/>
          </w:tcPr>
          <w:p w14:paraId="0E465B58" w14:textId="77777777" w:rsidR="00B92168" w:rsidRPr="002A3A05" w:rsidRDefault="00000000" w:rsidP="002A3A05">
            <w:pPr>
              <w:spacing w:line="360" w:lineRule="exact"/>
              <w:ind w:firstLineChars="0" w:firstLine="0"/>
              <w:jc w:val="center"/>
              <w:rPr>
                <w:rFonts w:cs="Times New Roman"/>
                <w:sz w:val="19"/>
                <w:szCs w:val="19"/>
                <w:lang w:eastAsia="zh-CN"/>
              </w:rPr>
            </w:pPr>
            <w:r w:rsidRPr="002A3A05">
              <w:rPr>
                <w:rFonts w:cs="Times New Roman" w:hint="eastAsia"/>
                <w:sz w:val="19"/>
                <w:szCs w:val="19"/>
                <w:lang w:eastAsia="zh-CN"/>
              </w:rPr>
              <w:t>产线第二棒，负责“立好标尺”</w:t>
            </w:r>
          </w:p>
        </w:tc>
      </w:tr>
      <w:tr w:rsidR="00B92168" w:rsidRPr="002A4C7A" w14:paraId="3E301BC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6A3D116" w14:textId="77777777" w:rsidR="00B92168" w:rsidRPr="002A3A05" w:rsidRDefault="00000000" w:rsidP="002A3A05">
            <w:pPr>
              <w:spacing w:line="360" w:lineRule="exact"/>
              <w:ind w:firstLineChars="0" w:firstLine="0"/>
              <w:jc w:val="center"/>
              <w:rPr>
                <w:rFonts w:cs="Times New Roman"/>
                <w:sz w:val="19"/>
                <w:szCs w:val="19"/>
                <w:lang w:eastAsia="zh-CN"/>
              </w:rPr>
            </w:pPr>
            <w:r w:rsidRPr="002A3A05">
              <w:rPr>
                <w:rFonts w:cs="Times New Roman"/>
                <w:sz w:val="19"/>
                <w:szCs w:val="19"/>
                <w:lang w:eastAsia="zh-CN"/>
              </w:rPr>
              <w:t>简历匹配模块</w:t>
            </w:r>
          </w:p>
        </w:tc>
        <w:tc>
          <w:tcPr>
            <w:tcW w:w="4121" w:type="dxa"/>
            <w:vAlign w:val="center"/>
          </w:tcPr>
          <w:p w14:paraId="65991261" w14:textId="77777777" w:rsidR="00B92168" w:rsidRPr="002A3A05" w:rsidRDefault="00000000" w:rsidP="002A3A05">
            <w:pPr>
              <w:spacing w:line="360" w:lineRule="exact"/>
              <w:ind w:firstLineChars="0" w:firstLine="0"/>
              <w:jc w:val="center"/>
              <w:rPr>
                <w:rFonts w:cs="Times New Roman"/>
                <w:sz w:val="19"/>
                <w:szCs w:val="19"/>
                <w:lang w:eastAsia="zh-CN"/>
              </w:rPr>
            </w:pPr>
            <w:r w:rsidRPr="002A3A05">
              <w:rPr>
                <w:rFonts w:cs="Times New Roman"/>
                <w:sz w:val="19"/>
                <w:szCs w:val="19"/>
                <w:lang w:eastAsia="zh-CN"/>
              </w:rPr>
              <w:t>对照岗位画像逐份判定：先过三条红线，再四维加权打分并做加</w:t>
            </w:r>
            <w:r w:rsidRPr="002A3A05">
              <w:rPr>
                <w:rFonts w:cs="Times New Roman" w:hint="eastAsia"/>
                <w:sz w:val="19"/>
                <w:szCs w:val="19"/>
                <w:lang w:eastAsia="zh-CN"/>
              </w:rPr>
              <w:t>权</w:t>
            </w:r>
            <w:r w:rsidRPr="002A3A05">
              <w:rPr>
                <w:rFonts w:cs="Times New Roman"/>
                <w:sz w:val="19"/>
                <w:szCs w:val="19"/>
                <w:lang w:eastAsia="zh-CN"/>
              </w:rPr>
              <w:t>修正，</w:t>
            </w:r>
            <w:r w:rsidRPr="002A3A05">
              <w:rPr>
                <w:rFonts w:cs="Times New Roman" w:hint="eastAsia"/>
                <w:sz w:val="19"/>
                <w:szCs w:val="19"/>
                <w:lang w:eastAsia="zh-CN"/>
              </w:rPr>
              <w:t>最后</w:t>
            </w:r>
            <w:r w:rsidRPr="002A3A05">
              <w:rPr>
                <w:rFonts w:cs="Times New Roman"/>
                <w:sz w:val="19"/>
                <w:szCs w:val="19"/>
                <w:lang w:eastAsia="zh-CN"/>
              </w:rPr>
              <w:t>输出</w:t>
            </w:r>
            <w:r w:rsidRPr="002A3A05">
              <w:rPr>
                <w:rFonts w:cs="Times New Roman" w:hint="eastAsia"/>
                <w:sz w:val="19"/>
                <w:szCs w:val="19"/>
                <w:lang w:eastAsia="zh-CN"/>
              </w:rPr>
              <w:t>评判结果</w:t>
            </w:r>
          </w:p>
        </w:tc>
        <w:tc>
          <w:tcPr>
            <w:tcW w:w="2910" w:type="dxa"/>
            <w:vAlign w:val="center"/>
          </w:tcPr>
          <w:p w14:paraId="3C6307D4" w14:textId="77777777" w:rsidR="00B92168" w:rsidRPr="002A3A05" w:rsidRDefault="00000000" w:rsidP="002A3A05">
            <w:pPr>
              <w:spacing w:line="360" w:lineRule="exact"/>
              <w:ind w:firstLineChars="0" w:firstLine="0"/>
              <w:jc w:val="center"/>
              <w:rPr>
                <w:rFonts w:cs="Times New Roman"/>
                <w:sz w:val="19"/>
                <w:szCs w:val="19"/>
                <w:lang w:eastAsia="zh-CN"/>
              </w:rPr>
            </w:pPr>
            <w:r w:rsidRPr="002A3A05">
              <w:rPr>
                <w:rFonts w:cs="Times New Roman" w:hint="eastAsia"/>
                <w:sz w:val="19"/>
                <w:szCs w:val="19"/>
                <w:lang w:eastAsia="zh-CN"/>
              </w:rPr>
              <w:t>产线第三棒，负责“逐份打分”</w:t>
            </w:r>
          </w:p>
        </w:tc>
      </w:tr>
    </w:tbl>
    <w:p w14:paraId="56A6208B" w14:textId="77777777" w:rsidR="00B92168" w:rsidRDefault="00B92168">
      <w:pPr>
        <w:ind w:firstLineChars="0" w:firstLine="0"/>
        <w:rPr>
          <w:lang w:eastAsia="zh-CN"/>
        </w:rPr>
      </w:pPr>
    </w:p>
    <w:p w14:paraId="3E3B5561" w14:textId="77777777" w:rsidR="00B92168" w:rsidRDefault="00000000">
      <w:pPr>
        <w:pStyle w:val="21"/>
        <w:spacing w:before="120" w:after="120"/>
        <w:rPr>
          <w:lang w:eastAsia="zh-CN"/>
        </w:rPr>
      </w:pPr>
      <w:bookmarkStart w:id="2" w:name="_Toc242713515"/>
      <w:r>
        <w:rPr>
          <w:rFonts w:hint="eastAsia"/>
          <w:lang w:eastAsia="zh-CN"/>
        </w:rPr>
        <w:t xml:space="preserve">1.2 </w:t>
      </w:r>
      <w:r>
        <w:rPr>
          <w:rFonts w:hint="eastAsia"/>
          <w:lang w:eastAsia="zh-CN"/>
        </w:rPr>
        <w:t>“睿才甄选”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智能体的特色</w:t>
      </w:r>
      <w:bookmarkEnd w:id="2"/>
    </w:p>
    <w:p w14:paraId="05473EC3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1</w:t>
      </w:r>
      <w:r>
        <w:rPr>
          <w:rFonts w:hint="eastAsia"/>
          <w:b/>
          <w:bCs/>
          <w:szCs w:val="24"/>
          <w:lang w:eastAsia="zh-CN"/>
        </w:rPr>
        <w:t>）全链路自动化运行</w:t>
      </w:r>
    </w:p>
    <w:p w14:paraId="193F6E1F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将简历读取、信息提取、岗位要求梳理、匹配度打分、评分记录表生成全流程整合为统一工作流，支持批量任务一次性处理，无需人工在各环节间进行数据搬运，运行过程无需人工干预即可直接输出结果。</w:t>
      </w:r>
    </w:p>
    <w:p w14:paraId="31706657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2</w:t>
      </w:r>
      <w:r>
        <w:rPr>
          <w:rFonts w:hint="eastAsia"/>
          <w:b/>
          <w:bCs/>
          <w:szCs w:val="24"/>
          <w:lang w:eastAsia="zh-CN"/>
        </w:rPr>
        <w:t>）评分规则体系量化</w:t>
      </w:r>
    </w:p>
    <w:p w14:paraId="4012F198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评分框架以提示词规则形式固化：工作经历、技能水平、教育背景、项目成果分别占</w:t>
      </w:r>
      <w:r>
        <w:rPr>
          <w:szCs w:val="24"/>
          <w:lang w:eastAsia="zh-CN"/>
        </w:rPr>
        <w:t>35%</w:t>
      </w:r>
      <w:r>
        <w:rPr>
          <w:szCs w:val="24"/>
          <w:lang w:eastAsia="zh-CN"/>
        </w:rPr>
        <w:t>、</w:t>
      </w:r>
      <w:r>
        <w:rPr>
          <w:szCs w:val="24"/>
          <w:lang w:eastAsia="zh-CN"/>
        </w:rPr>
        <w:t>30%</w:t>
      </w:r>
      <w:r>
        <w:rPr>
          <w:szCs w:val="24"/>
          <w:lang w:eastAsia="zh-CN"/>
        </w:rPr>
        <w:t>、</w:t>
      </w:r>
      <w:r>
        <w:rPr>
          <w:szCs w:val="24"/>
          <w:lang w:eastAsia="zh-CN"/>
        </w:rPr>
        <w:t>20%</w:t>
      </w:r>
      <w:r>
        <w:rPr>
          <w:szCs w:val="24"/>
          <w:lang w:eastAsia="zh-CN"/>
        </w:rPr>
        <w:t>、</w:t>
      </w:r>
      <w:r>
        <w:rPr>
          <w:szCs w:val="24"/>
          <w:lang w:eastAsia="zh-CN"/>
        </w:rPr>
        <w:t>15%</w:t>
      </w:r>
      <w:r>
        <w:rPr>
          <w:szCs w:val="24"/>
          <w:lang w:eastAsia="zh-CN"/>
        </w:rPr>
        <w:t>的权重比例，档位划分标准明确，由模型结合岗位时效信息统一执行，避免人工判断的主观性偏差。</w:t>
      </w:r>
    </w:p>
    <w:p w14:paraId="31CB33D4" w14:textId="77777777" w:rsidR="00B92168" w:rsidRDefault="00000000">
      <w:pPr>
        <w:keepNext/>
        <w:ind w:firstLineChars="0" w:firstLine="480"/>
        <w:jc w:val="both"/>
        <w:rPr>
          <w:lang w:eastAsia="zh-CN"/>
        </w:rPr>
      </w:pPr>
      <w:r>
        <w:rPr>
          <w:rFonts w:hint="eastAsia"/>
          <w:b/>
          <w:bCs/>
          <w:szCs w:val="24"/>
          <w:lang w:eastAsia="zh-CN"/>
        </w:rPr>
        <w:lastRenderedPageBreak/>
        <w:t>（</w:t>
      </w:r>
      <w:r>
        <w:rPr>
          <w:rFonts w:hint="eastAsia"/>
          <w:b/>
          <w:bCs/>
          <w:szCs w:val="24"/>
          <w:lang w:eastAsia="zh-CN"/>
        </w:rPr>
        <w:t>3</w:t>
      </w:r>
      <w:r>
        <w:rPr>
          <w:rFonts w:hint="eastAsia"/>
          <w:b/>
          <w:bCs/>
          <w:szCs w:val="24"/>
          <w:lang w:eastAsia="zh-CN"/>
        </w:rPr>
        <w:t>）能力与稳定性双维度评估</w:t>
      </w:r>
    </w:p>
    <w:p w14:paraId="5B901D29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评分框架将候选人稳定性纳入评估体系：工作经历维度按平均在职时长与跳槽频次进行计分，频繁跳槽者予以减分、任职周期较长者予以加分，在初筛阶段同步完成能力匹配度与任职稳定性的双重评估，提升录用决策的科学性。</w:t>
      </w:r>
    </w:p>
    <w:p w14:paraId="42BBA33B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4</w:t>
      </w:r>
      <w:r>
        <w:rPr>
          <w:rFonts w:hint="eastAsia"/>
          <w:b/>
          <w:bCs/>
          <w:szCs w:val="24"/>
          <w:lang w:eastAsia="zh-CN"/>
        </w:rPr>
        <w:t>）结果自动汇总</w:t>
      </w:r>
    </w:p>
    <w:p w14:paraId="3371F982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自动生成评分记录表并写入飞书多维表格，每条记录包含候选人姓名、匹配分数、适配性判定及评分依据等信息，数据入库后可按需进行排序、筛选与复核操作。</w:t>
      </w:r>
    </w:p>
    <w:p w14:paraId="367DB95C" w14:textId="77777777" w:rsidR="00B92168" w:rsidRDefault="00000000">
      <w:pPr>
        <w:keepNext/>
        <w:ind w:firstLineChars="0" w:firstLine="480"/>
        <w:jc w:val="both"/>
        <w:rPr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5</w:t>
      </w:r>
      <w:r>
        <w:rPr>
          <w:rFonts w:hint="eastAsia"/>
          <w:b/>
          <w:bCs/>
          <w:szCs w:val="24"/>
          <w:lang w:eastAsia="zh-CN"/>
        </w:rPr>
        <w:t>）批量压缩包上传支持</w:t>
      </w:r>
    </w:p>
    <w:p w14:paraId="103CBCB1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当简历数量较多（如</w:t>
      </w:r>
      <w:r>
        <w:rPr>
          <w:szCs w:val="24"/>
          <w:lang w:eastAsia="zh-CN"/>
        </w:rPr>
        <w:t>10</w:t>
      </w:r>
      <w:r>
        <w:rPr>
          <w:szCs w:val="24"/>
          <w:lang w:eastAsia="zh-CN"/>
        </w:rPr>
        <w:t>份以上）时，支持使用者将多份简历打包为</w:t>
      </w:r>
      <w:r>
        <w:rPr>
          <w:szCs w:val="24"/>
          <w:lang w:eastAsia="zh-CN"/>
        </w:rPr>
        <w:t>zip</w:t>
      </w:r>
      <w:r>
        <w:rPr>
          <w:szCs w:val="24"/>
          <w:lang w:eastAsia="zh-CN"/>
        </w:rPr>
        <w:t>压缩包上传，系统将自动完成压缩包解压并逐份读取分析，无需逐份粘贴简历链接。</w:t>
      </w:r>
    </w:p>
    <w:p w14:paraId="051F839C" w14:textId="77777777" w:rsidR="00B92168" w:rsidRDefault="00000000">
      <w:pPr>
        <w:keepNext/>
        <w:ind w:firstLineChars="0" w:firstLine="480"/>
        <w:jc w:val="both"/>
        <w:rPr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6</w:t>
      </w:r>
      <w:r>
        <w:rPr>
          <w:rFonts w:hint="eastAsia"/>
          <w:b/>
          <w:bCs/>
          <w:szCs w:val="24"/>
          <w:lang w:eastAsia="zh-CN"/>
        </w:rPr>
        <w:t>）异常容错机制保障</w:t>
      </w:r>
    </w:p>
    <w:p w14:paraId="250898B8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数据落表前设置校验机制：当字段缺失时，代码节点自动从分析正文中找回匹配分数、适配性判定及评分依据等信息，确保每条记录完整，单份简历处理异常不会中断整批任务运行。</w:t>
      </w:r>
    </w:p>
    <w:p w14:paraId="55D7824A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7</w:t>
      </w:r>
      <w:r>
        <w:rPr>
          <w:rFonts w:hint="eastAsia"/>
          <w:b/>
          <w:bCs/>
          <w:szCs w:val="24"/>
          <w:lang w:eastAsia="zh-CN"/>
        </w:rPr>
        <w:t>）人机协同复核机制</w:t>
      </w:r>
    </w:p>
    <w:p w14:paraId="47AE3A9B" w14:textId="77777777" w:rsidR="00B92168" w:rsidRDefault="00000000">
      <w:pPr>
        <w:ind w:firstLineChars="0" w:firstLine="480"/>
        <w:jc w:val="both"/>
        <w:rPr>
          <w:lang w:eastAsia="zh-CN"/>
        </w:rPr>
      </w:pPr>
      <w:bookmarkStart w:id="3" w:name="_Toc242713516"/>
      <w:r>
        <w:rPr>
          <w:szCs w:val="24"/>
          <w:lang w:eastAsia="zh-CN"/>
        </w:rPr>
        <w:t>系统自动完成批量评分流程；当简历或岗位描述任一材料缺失时，工作流将直接拦截并提示补充，避免无效运行；候选人是否进入面试、最终录用决策，由招聘人员结合评分依据、复核存疑记录后最终确定。</w:t>
      </w:r>
    </w:p>
    <w:p w14:paraId="020B3177" w14:textId="77777777" w:rsidR="00B92168" w:rsidRDefault="00000000">
      <w:pPr>
        <w:pStyle w:val="21"/>
        <w:spacing w:before="120" w:after="120"/>
        <w:rPr>
          <w:lang w:eastAsia="zh-CN"/>
        </w:rPr>
      </w:pPr>
      <w:r>
        <w:rPr>
          <w:rFonts w:hint="eastAsia"/>
          <w:lang w:eastAsia="zh-CN"/>
        </w:rPr>
        <w:t xml:space="preserve">1.3 </w:t>
      </w:r>
      <w:r>
        <w:rPr>
          <w:rFonts w:hint="eastAsia"/>
          <w:lang w:eastAsia="zh-CN"/>
        </w:rPr>
        <w:t>“睿才甄选”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智能体适用场景</w:t>
      </w:r>
      <w:bookmarkEnd w:id="3"/>
    </w:p>
    <w:p w14:paraId="61944707" w14:textId="77777777" w:rsidR="00AC1A65" w:rsidRDefault="00AC1A65" w:rsidP="00AC1A65">
      <w:pPr>
        <w:ind w:firstLineChars="0" w:firstLine="480"/>
        <w:jc w:val="both"/>
        <w:rPr>
          <w:szCs w:val="24"/>
          <w:lang w:eastAsia="zh-CN"/>
        </w:rPr>
      </w:pPr>
      <w:r>
        <w:rPr>
          <w:szCs w:val="24"/>
          <w:lang w:eastAsia="zh-CN"/>
        </w:rPr>
        <w:t xml:space="preserve"> </w:t>
      </w:r>
      <w:r w:rsidR="00000000">
        <w:rPr>
          <w:szCs w:val="24"/>
          <w:lang w:eastAsia="zh-CN"/>
        </w:rPr>
        <w:t>“</w:t>
      </w:r>
      <w:r w:rsidR="00000000">
        <w:rPr>
          <w:szCs w:val="24"/>
          <w:lang w:eastAsia="zh-CN"/>
        </w:rPr>
        <w:t>睿才甄选</w:t>
      </w:r>
      <w:r w:rsidR="00000000">
        <w:rPr>
          <w:szCs w:val="24"/>
          <w:lang w:eastAsia="zh-CN"/>
        </w:rPr>
        <w:t>”</w:t>
      </w:r>
      <w:r w:rsidR="00000000">
        <w:rPr>
          <w:szCs w:val="24"/>
          <w:lang w:eastAsia="zh-CN"/>
        </w:rPr>
        <w:t>适合这样的场景：简历数量大、来源杂、格式不统一，需要在短时间内排出候选优先级，比如批量校招、多岗位并行招聘、简历来自不同平台的场景。适用场景如图</w:t>
      </w:r>
      <w:r w:rsidR="00000000">
        <w:rPr>
          <w:szCs w:val="24"/>
          <w:lang w:eastAsia="zh-CN"/>
        </w:rPr>
        <w:t>3</w:t>
      </w:r>
      <w:r w:rsidR="00000000">
        <w:rPr>
          <w:szCs w:val="24"/>
          <w:lang w:eastAsia="zh-CN"/>
        </w:rPr>
        <w:t>所示。</w:t>
      </w:r>
    </w:p>
    <w:p w14:paraId="6BA20433" w14:textId="69E71818" w:rsidR="00B92168" w:rsidRDefault="00AC1A65" w:rsidP="00AC1A65">
      <w:pPr>
        <w:pStyle w:val="aff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7F8659C" wp14:editId="78C78543">
            <wp:extent cx="5683085" cy="2567940"/>
            <wp:effectExtent l="0" t="0" r="0" b="3810"/>
            <wp:docPr id="9006" name="Picture 9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" name="Picture 9006"/>
                    <pic:cNvPicPr>
                      <a:picLocks noChangeAspect="1"/>
                    </pic:cNvPicPr>
                  </pic:nvPicPr>
                  <pic:blipFill>
                    <a:blip r:embed="rId17"/>
                    <a:srcRect l="876" t="6012" r="886" b="4571"/>
                    <a:stretch>
                      <a:fillRect/>
                    </a:stretch>
                  </pic:blipFill>
                  <pic:spPr>
                    <a:xfrm>
                      <a:off x="0" y="0"/>
                      <a:ext cx="5692748" cy="257230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910E2" w14:textId="6B747445" w:rsidR="00B92168" w:rsidRDefault="00000000" w:rsidP="00AC1A65">
      <w:pPr>
        <w:keepNext/>
        <w:spacing w:before="120" w:after="60" w:line="240" w:lineRule="auto"/>
        <w:ind w:firstLineChars="0" w:firstLine="0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 xml:space="preserve">3 </w:t>
      </w:r>
      <w:r>
        <w:rPr>
          <w:lang w:eastAsia="zh-CN"/>
        </w:rPr>
        <w:t>典型</w:t>
      </w:r>
      <w:proofErr w:type="gramEnd"/>
      <w:r>
        <w:rPr>
          <w:lang w:eastAsia="zh-CN"/>
        </w:rPr>
        <w:t>使用场景</w:t>
      </w:r>
    </w:p>
    <w:p w14:paraId="716970A3" w14:textId="77777777" w:rsidR="00B92168" w:rsidRDefault="00000000">
      <w:pPr>
        <w:ind w:firstLine="480"/>
        <w:rPr>
          <w:lang w:eastAsia="zh-CN"/>
        </w:rPr>
      </w:pPr>
      <w:r>
        <w:rPr>
          <w:lang w:eastAsia="zh-CN"/>
        </w:rPr>
        <w:br w:type="page"/>
      </w:r>
    </w:p>
    <w:p w14:paraId="75130271" w14:textId="77777777" w:rsidR="00B92168" w:rsidRDefault="00000000">
      <w:pPr>
        <w:pStyle w:val="1"/>
        <w:spacing w:before="240" w:after="240"/>
        <w:rPr>
          <w:lang w:eastAsia="zh-CN"/>
        </w:rPr>
      </w:pPr>
      <w:bookmarkStart w:id="4" w:name="_Toc242713517"/>
      <w:r>
        <w:rPr>
          <w:lang w:eastAsia="zh-CN"/>
        </w:rPr>
        <w:lastRenderedPageBreak/>
        <w:t>2 “</w:t>
      </w:r>
      <w:r>
        <w:rPr>
          <w:lang w:eastAsia="zh-CN"/>
        </w:rPr>
        <w:t>睿才甄选</w:t>
      </w:r>
      <w:r>
        <w:rPr>
          <w:lang w:eastAsia="zh-CN"/>
        </w:rPr>
        <w:t>”AI</w:t>
      </w:r>
      <w:r>
        <w:rPr>
          <w:lang w:eastAsia="zh-CN"/>
        </w:rPr>
        <w:t>智能体设计思路</w:t>
      </w:r>
      <w:bookmarkEnd w:id="4"/>
    </w:p>
    <w:p w14:paraId="7551922C" w14:textId="77777777" w:rsidR="00B92168" w:rsidRDefault="00000000">
      <w:pPr>
        <w:ind w:firstLineChars="0" w:firstLine="480"/>
        <w:jc w:val="both"/>
        <w:rPr>
          <w:lang w:eastAsia="zh-CN"/>
        </w:rPr>
      </w:pPr>
      <w:bookmarkStart w:id="5" w:name="_Toc242713518"/>
      <w:r>
        <w:rPr>
          <w:szCs w:val="24"/>
          <w:lang w:eastAsia="zh-CN"/>
        </w:rPr>
        <w:t>本章系统阐述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睿才甄选</w:t>
      </w:r>
      <w:r>
        <w:rPr>
          <w:szCs w:val="24"/>
          <w:lang w:eastAsia="zh-CN"/>
        </w:rPr>
        <w:t>”AI</w:t>
      </w:r>
      <w:r>
        <w:rPr>
          <w:szCs w:val="24"/>
          <w:lang w:eastAsia="zh-CN"/>
        </w:rPr>
        <w:t>智能体的设计逻辑，首先从批量招聘简历初筛环节的效率痛点、人员稳定性评估需求及合规监管要求三个维度梳理项目创作背景，明确解决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选人效率低、用人风险高、筛选无留痕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三大核心问题的研发出发点；其次提出格式兼容、规则固化、流程整合、人机协同四大创作目标，锚定项目核心价值导向；最后从规则前置、模块化架构、容错机制、人机分工四个层面展开总体设计思路，为后续技术实现路径提供框架性指引。</w:t>
      </w:r>
    </w:p>
    <w:p w14:paraId="55619C31" w14:textId="77777777" w:rsidR="00B92168" w:rsidRDefault="00000000">
      <w:pPr>
        <w:pStyle w:val="21"/>
        <w:spacing w:before="120" w:after="120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创作背景</w:t>
      </w:r>
      <w:bookmarkEnd w:id="5"/>
    </w:p>
    <w:p w14:paraId="1CB1E788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简历初筛作为人才招聘的首要环节，是当前企业招聘流程中效率瓶颈最为突出的节点。批量招聘启动后，海量简历集中投递，招聘人员需逐份完成简历读取、信息提取、岗位要求匹配等工作，整体流程耗时较长。当前招聘初筛环节的核心痛点可划分为两大维度：其一为「人才筛选」维度，即如何从海量简历中高效、精准识别能力与岗位要求匹配的候选人，是批量初筛需解决的核心基础问题；其二为「人才留存」维度，即如何预判候选人的任职稳定性，降低后续用工流失风险，是初筛环节易被忽略但直接影响招聘综合成本的关键问题。两大痛点在本项目中的解决路径各有侧重：「人才筛选」对应工作流主体功能设计，通过简历读取、岗位分析、匹配评分、结果自动汇总等环节，实现能力匹配候选人的高效识别；「人才留存」对应工作流核心机制设计，将候选人平均在职时长、跳槽频次等稳定性指标纳入评分体系，实现候选人任职适配性的全面评估。</w:t>
      </w:r>
    </w:p>
    <w:p w14:paraId="700C1D2D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1</w:t>
      </w:r>
      <w:r>
        <w:rPr>
          <w:rFonts w:hint="eastAsia"/>
          <w:b/>
          <w:bCs/>
          <w:szCs w:val="24"/>
          <w:lang w:eastAsia="zh-CN"/>
        </w:rPr>
        <w:t>）选人难：量大、格式杂、标准不一</w:t>
      </w:r>
    </w:p>
    <w:p w14:paraId="1BC84036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从招聘规模来看，近年来高校毕业生人数持续增长。根据教育部、人力资源社会保障部公开数据，</w:t>
      </w:r>
      <w:r>
        <w:rPr>
          <w:szCs w:val="24"/>
          <w:lang w:eastAsia="zh-CN"/>
        </w:rPr>
        <w:t>2025</w:t>
      </w:r>
      <w:r>
        <w:rPr>
          <w:szCs w:val="24"/>
          <w:lang w:eastAsia="zh-CN"/>
        </w:rPr>
        <w:t>届全国普通高校毕业生规模预计达</w:t>
      </w:r>
      <w:r>
        <w:rPr>
          <w:szCs w:val="24"/>
          <w:lang w:eastAsia="zh-CN"/>
        </w:rPr>
        <w:t>1222</w:t>
      </w:r>
      <w:r>
        <w:rPr>
          <w:szCs w:val="24"/>
          <w:lang w:eastAsia="zh-CN"/>
        </w:rPr>
        <w:t>万人，同比增长</w:t>
      </w:r>
      <w:r>
        <w:rPr>
          <w:szCs w:val="24"/>
          <w:lang w:eastAsia="zh-CN"/>
        </w:rPr>
        <w:t>43</w:t>
      </w:r>
      <w:r>
        <w:rPr>
          <w:szCs w:val="24"/>
          <w:lang w:eastAsia="zh-CN"/>
        </w:rPr>
        <w:t>万人</w:t>
      </w:r>
      <w:r>
        <w:rPr>
          <w:szCs w:val="24"/>
          <w:lang w:eastAsia="zh-CN"/>
        </w:rPr>
        <w:t>[1]</w:t>
      </w:r>
      <w:r>
        <w:rPr>
          <w:szCs w:val="24"/>
          <w:lang w:eastAsia="zh-CN"/>
        </w:rPr>
        <w:t>。在校招与社招需求叠加的背景下，企业单次招聘通常收到上千份简历，人工初筛效率已难以满足实际业务需求。</w:t>
      </w:r>
    </w:p>
    <w:p w14:paraId="6C540AA4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从简历格式来看，同一批次简历来源渠道多元，涵盖招聘平台导出文件、个人提交的</w:t>
      </w:r>
      <w:r>
        <w:rPr>
          <w:szCs w:val="24"/>
          <w:lang w:eastAsia="zh-CN"/>
        </w:rPr>
        <w:t>PDF/Word</w:t>
      </w:r>
      <w:r>
        <w:rPr>
          <w:szCs w:val="24"/>
          <w:lang w:eastAsia="zh-CN"/>
        </w:rPr>
        <w:t>文档、在线简历页面等，模板格式存在显著差异：部分简历将技能信息置于首位，部分将教育背景置于正文中部，关键信息分布无统一规范。人工提取信息不仅需要适配不同版式，还易出现信息遗漏问题。</w:t>
      </w:r>
    </w:p>
    <w:p w14:paraId="6F292A2A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从评估标准来看，简历与岗位的匹配度判断高度依赖筛选人员的个人经验：经验不足的筛选人员难以精准把握匹配核心要点，经验丰富的筛选人员也难以将判断标准完整、统一地传递给其他人员；同一筛选人员在连续处理大量简历时，也易出现评估尺度前后不一致的问题。此外，岗位描述通常以非结构化文本形式呈现，岗位职责与任职要求混排，学历、经验、技能等核心要点需人工逐一拆解，多岗位并</w:t>
      </w:r>
      <w:r>
        <w:rPr>
          <w:szCs w:val="24"/>
          <w:lang w:eastAsia="zh-CN"/>
        </w:rPr>
        <w:lastRenderedPageBreak/>
        <w:t>行招聘时逐岗梳理要点同样需耗费大量人力。评估标准的不统一，为后续招聘环节的流程追溯带来隐患。</w:t>
      </w:r>
    </w:p>
    <w:p w14:paraId="19437F60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当前</w:t>
      </w:r>
      <w:r>
        <w:rPr>
          <w:szCs w:val="24"/>
          <w:lang w:eastAsia="zh-CN"/>
        </w:rPr>
        <w:t>AI</w:t>
      </w:r>
      <w:r>
        <w:rPr>
          <w:szCs w:val="24"/>
          <w:lang w:eastAsia="zh-CN"/>
        </w:rPr>
        <w:t>工具已在招聘领域得到广泛应用。据公开报道，</w:t>
      </w:r>
      <w:r>
        <w:rPr>
          <w:szCs w:val="24"/>
          <w:lang w:eastAsia="zh-CN"/>
        </w:rPr>
        <w:t>2025</w:t>
      </w:r>
      <w:r>
        <w:rPr>
          <w:szCs w:val="24"/>
          <w:lang w:eastAsia="zh-CN"/>
        </w:rPr>
        <w:t>年春招季</w:t>
      </w:r>
      <w:r>
        <w:rPr>
          <w:szCs w:val="24"/>
          <w:lang w:eastAsia="zh-CN"/>
        </w:rPr>
        <w:t>AI</w:t>
      </w:r>
      <w:r>
        <w:rPr>
          <w:szCs w:val="24"/>
          <w:lang w:eastAsia="zh-CN"/>
        </w:rPr>
        <w:t>招聘工具在企业中的渗透率已达</w:t>
      </w:r>
      <w:r>
        <w:rPr>
          <w:szCs w:val="24"/>
          <w:lang w:eastAsia="zh-CN"/>
        </w:rPr>
        <w:t>80%</w:t>
      </w:r>
      <w:r>
        <w:rPr>
          <w:szCs w:val="24"/>
          <w:lang w:eastAsia="zh-CN"/>
        </w:rPr>
        <w:t>，其中简历筛选是应用占比最高的场景之一，占比达</w:t>
      </w:r>
      <w:r>
        <w:rPr>
          <w:szCs w:val="24"/>
          <w:lang w:eastAsia="zh-CN"/>
        </w:rPr>
        <w:t>52.6%[2]</w:t>
      </w:r>
      <w:r>
        <w:rPr>
          <w:szCs w:val="24"/>
          <w:lang w:eastAsia="zh-CN"/>
        </w:rPr>
        <w:t>。批量简历初筛既需要提升处理效率，也需要保障评估标准的统一性。</w:t>
      </w:r>
    </w:p>
    <w:p w14:paraId="4D7A51ED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2</w:t>
      </w:r>
      <w:r>
        <w:rPr>
          <w:rFonts w:hint="eastAsia"/>
          <w:b/>
          <w:bCs/>
          <w:szCs w:val="24"/>
          <w:lang w:eastAsia="zh-CN"/>
        </w:rPr>
        <w:t>）用人难：稳定性是初筛绕不开的维度</w:t>
      </w:r>
    </w:p>
    <w:p w14:paraId="68A5D8F2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候选人任职稳定性不足将显著提升企业招聘综合成本。行业研究表明，替换一名员工的综合成本约为其年薪的</w:t>
      </w:r>
      <w:r>
        <w:rPr>
          <w:szCs w:val="24"/>
          <w:lang w:eastAsia="zh-CN"/>
        </w:rPr>
        <w:t>0.5</w:t>
      </w:r>
      <w:r>
        <w:rPr>
          <w:szCs w:val="24"/>
          <w:lang w:eastAsia="zh-CN"/>
        </w:rPr>
        <w:t>至</w:t>
      </w:r>
      <w:r>
        <w:rPr>
          <w:szCs w:val="24"/>
          <w:lang w:eastAsia="zh-CN"/>
        </w:rPr>
        <w:t>2</w:t>
      </w:r>
      <w:r>
        <w:rPr>
          <w:szCs w:val="24"/>
          <w:lang w:eastAsia="zh-CN"/>
        </w:rPr>
        <w:t>倍，涵盖重新招聘成本、入职培训成本以及磨合期生产效率损失等</w:t>
      </w:r>
      <w:r>
        <w:rPr>
          <w:szCs w:val="24"/>
          <w:lang w:eastAsia="zh-CN"/>
        </w:rPr>
        <w:t>[8]</w:t>
      </w:r>
      <w:r>
        <w:rPr>
          <w:szCs w:val="24"/>
          <w:lang w:eastAsia="zh-CN"/>
        </w:rPr>
        <w:t>。不合理的录用决策不仅会浪费前期筛选投入，还将产生额外的员工替换成本；在批量招聘场景下，该成本将随不稳定候选人占比的提升而同步增长。</w:t>
      </w:r>
    </w:p>
    <w:p w14:paraId="3D80B2AD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任职稳定性已成为简历初筛环节的核心评估指标之一。招聘平台公开数据显示，平均在职时长不足</w:t>
      </w:r>
      <w:r>
        <w:rPr>
          <w:szCs w:val="24"/>
          <w:lang w:eastAsia="zh-CN"/>
        </w:rPr>
        <w:t>18</w:t>
      </w:r>
      <w:r>
        <w:rPr>
          <w:szCs w:val="24"/>
          <w:lang w:eastAsia="zh-CN"/>
        </w:rPr>
        <w:t>个月的候选人，通常被认定为存在较高离职风险，因培养成本过高在初筛阶段直接淘汰；过去</w:t>
      </w:r>
      <w:r>
        <w:rPr>
          <w:szCs w:val="24"/>
          <w:lang w:eastAsia="zh-CN"/>
        </w:rPr>
        <w:t>5</w:t>
      </w:r>
      <w:r>
        <w:rPr>
          <w:szCs w:val="24"/>
          <w:lang w:eastAsia="zh-CN"/>
        </w:rPr>
        <w:t>年内更换工作超过</w:t>
      </w:r>
      <w:r>
        <w:rPr>
          <w:szCs w:val="24"/>
          <w:lang w:eastAsia="zh-CN"/>
        </w:rPr>
        <w:t>3</w:t>
      </w:r>
      <w:r>
        <w:rPr>
          <w:szCs w:val="24"/>
          <w:lang w:eastAsia="zh-CN"/>
        </w:rPr>
        <w:t>次的候选人，获得中层及以上岗位面试机会的概率显著下降，跳槽</w:t>
      </w:r>
      <w:r>
        <w:rPr>
          <w:szCs w:val="24"/>
          <w:lang w:eastAsia="zh-CN"/>
        </w:rPr>
        <w:t>5</w:t>
      </w:r>
      <w:r>
        <w:rPr>
          <w:szCs w:val="24"/>
          <w:lang w:eastAsia="zh-CN"/>
        </w:rPr>
        <w:t>次及以上的候选人简历通过率仅为</w:t>
      </w:r>
      <w:r>
        <w:rPr>
          <w:szCs w:val="24"/>
          <w:lang w:eastAsia="zh-CN"/>
        </w:rPr>
        <w:t>19%[9]</w:t>
      </w:r>
      <w:r>
        <w:rPr>
          <w:szCs w:val="24"/>
          <w:lang w:eastAsia="zh-CN"/>
        </w:rPr>
        <w:t>。</w:t>
      </w:r>
    </w:p>
    <w:p w14:paraId="0D536CDE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年轻群体的平均在职周期呈逐步缩短趋势。领英发布的调研数据显示，职场人第一份工作的平均在职时长随代际呈现显著下降趋势：</w:t>
      </w:r>
      <w:r>
        <w:rPr>
          <w:szCs w:val="24"/>
          <w:lang w:eastAsia="zh-CN"/>
        </w:rPr>
        <w:t>90</w:t>
      </w:r>
      <w:r>
        <w:rPr>
          <w:szCs w:val="24"/>
          <w:lang w:eastAsia="zh-CN"/>
        </w:rPr>
        <w:t>后平均约</w:t>
      </w:r>
      <w:r>
        <w:rPr>
          <w:szCs w:val="24"/>
          <w:lang w:eastAsia="zh-CN"/>
        </w:rPr>
        <w:t>19</w:t>
      </w:r>
      <w:r>
        <w:rPr>
          <w:szCs w:val="24"/>
          <w:lang w:eastAsia="zh-CN"/>
        </w:rPr>
        <w:t>个月，</w:t>
      </w:r>
      <w:r>
        <w:rPr>
          <w:szCs w:val="24"/>
          <w:lang w:eastAsia="zh-CN"/>
        </w:rPr>
        <w:t>95</w:t>
      </w:r>
      <w:r>
        <w:rPr>
          <w:szCs w:val="24"/>
          <w:lang w:eastAsia="zh-CN"/>
        </w:rPr>
        <w:t>后仅约</w:t>
      </w:r>
      <w:r>
        <w:rPr>
          <w:szCs w:val="24"/>
          <w:lang w:eastAsia="zh-CN"/>
        </w:rPr>
        <w:t>7</w:t>
      </w:r>
      <w:r>
        <w:rPr>
          <w:szCs w:val="24"/>
          <w:lang w:eastAsia="zh-CN"/>
        </w:rPr>
        <w:t>个月即更换工作</w:t>
      </w:r>
      <w:r>
        <w:rPr>
          <w:szCs w:val="24"/>
          <w:lang w:eastAsia="zh-CN"/>
        </w:rPr>
        <w:t>[10]</w:t>
      </w:r>
      <w:r>
        <w:rPr>
          <w:szCs w:val="24"/>
          <w:lang w:eastAsia="zh-CN"/>
        </w:rPr>
        <w:t>；新华网援引招聘平台数据显示，</w:t>
      </w:r>
      <w:r>
        <w:rPr>
          <w:szCs w:val="24"/>
          <w:lang w:eastAsia="zh-CN"/>
        </w:rPr>
        <w:t>90</w:t>
      </w:r>
      <w:r>
        <w:rPr>
          <w:szCs w:val="24"/>
          <w:lang w:eastAsia="zh-CN"/>
        </w:rPr>
        <w:t>后、</w:t>
      </w:r>
      <w:r>
        <w:rPr>
          <w:szCs w:val="24"/>
          <w:lang w:eastAsia="zh-CN"/>
        </w:rPr>
        <w:t>95</w:t>
      </w:r>
      <w:r>
        <w:rPr>
          <w:szCs w:val="24"/>
          <w:lang w:eastAsia="zh-CN"/>
        </w:rPr>
        <w:t>后平均跳槽周期为</w:t>
      </w:r>
      <w:r>
        <w:rPr>
          <w:szCs w:val="24"/>
          <w:lang w:eastAsia="zh-CN"/>
        </w:rPr>
        <w:t>2.61</w:t>
      </w:r>
      <w:r>
        <w:rPr>
          <w:szCs w:val="24"/>
          <w:lang w:eastAsia="zh-CN"/>
        </w:rPr>
        <w:t>年，其中</w:t>
      </w:r>
      <w:r>
        <w:rPr>
          <w:szCs w:val="24"/>
          <w:lang w:eastAsia="zh-CN"/>
        </w:rPr>
        <w:t>95</w:t>
      </w:r>
      <w:r>
        <w:rPr>
          <w:szCs w:val="24"/>
          <w:lang w:eastAsia="zh-CN"/>
        </w:rPr>
        <w:t>后缩短至</w:t>
      </w:r>
      <w:r>
        <w:rPr>
          <w:szCs w:val="24"/>
          <w:lang w:eastAsia="zh-CN"/>
        </w:rPr>
        <w:t>1.69</w:t>
      </w:r>
      <w:r>
        <w:rPr>
          <w:szCs w:val="24"/>
          <w:lang w:eastAsia="zh-CN"/>
        </w:rPr>
        <w:t>年</w:t>
      </w:r>
      <w:r>
        <w:rPr>
          <w:szCs w:val="24"/>
          <w:lang w:eastAsia="zh-CN"/>
        </w:rPr>
        <w:t>[11]</w:t>
      </w:r>
      <w:r>
        <w:rPr>
          <w:szCs w:val="24"/>
          <w:lang w:eastAsia="zh-CN"/>
        </w:rPr>
        <w:t>。前程无忧《</w:t>
      </w:r>
      <w:r>
        <w:rPr>
          <w:szCs w:val="24"/>
          <w:lang w:eastAsia="zh-CN"/>
        </w:rPr>
        <w:t>2026</w:t>
      </w:r>
      <w:r>
        <w:rPr>
          <w:szCs w:val="24"/>
          <w:lang w:eastAsia="zh-CN"/>
        </w:rPr>
        <w:t>离职与调薪调研报告》显示，</w:t>
      </w:r>
      <w:r>
        <w:rPr>
          <w:szCs w:val="24"/>
          <w:lang w:eastAsia="zh-CN"/>
        </w:rPr>
        <w:t>2025</w:t>
      </w:r>
      <w:r>
        <w:rPr>
          <w:szCs w:val="24"/>
          <w:lang w:eastAsia="zh-CN"/>
        </w:rPr>
        <w:t>年全国员工整体离职率为</w:t>
      </w:r>
      <w:r>
        <w:rPr>
          <w:szCs w:val="24"/>
          <w:lang w:eastAsia="zh-CN"/>
        </w:rPr>
        <w:t>14.8%</w:t>
      </w:r>
      <w:r>
        <w:rPr>
          <w:szCs w:val="24"/>
          <w:lang w:eastAsia="zh-CN"/>
        </w:rPr>
        <w:t>，虽连续三年小幅下降，但每年仍有大量员工进入人才市场，企业需在初筛阶段即开展任职稳定性评估</w:t>
      </w:r>
      <w:r>
        <w:rPr>
          <w:szCs w:val="24"/>
          <w:lang w:eastAsia="zh-CN"/>
        </w:rPr>
        <w:t>[12]</w:t>
      </w:r>
      <w:r>
        <w:rPr>
          <w:szCs w:val="24"/>
          <w:lang w:eastAsia="zh-CN"/>
        </w:rPr>
        <w:t>。</w:t>
      </w:r>
    </w:p>
    <w:p w14:paraId="54844834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对于批量招聘场景而言，候选人任职稳定性评估不宜后置到录用阶段。频繁跳槽的候选人入职后再次离职的风险显著更高，因此「人才留存」维度对初筛环节提出的明确要求是：将平均在职时长、跳槽频次等指标纳入评估体系，对频繁跳槽的候选人予以减分，对任职周期较长的候选人予以加分，在初筛入口即完成任职稳定性的前置评估，避免后续用人部门承担不必要的人才流失成本。</w:t>
      </w:r>
    </w:p>
    <w:p w14:paraId="71D2DEA3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3</w:t>
      </w:r>
      <w:r>
        <w:rPr>
          <w:rFonts w:hint="eastAsia"/>
          <w:b/>
          <w:bCs/>
          <w:szCs w:val="24"/>
          <w:lang w:eastAsia="zh-CN"/>
        </w:rPr>
        <w:t>）合规要求收紧，筛选必须留痕</w:t>
      </w:r>
    </w:p>
    <w:p w14:paraId="74F0F303" w14:textId="5AA7A7B5" w:rsidR="002A3A05" w:rsidRDefault="00000000" w:rsidP="002A3A05">
      <w:pPr>
        <w:ind w:firstLineChars="0" w:firstLine="480"/>
        <w:jc w:val="both"/>
        <w:rPr>
          <w:szCs w:val="24"/>
          <w:lang w:eastAsia="zh-CN"/>
        </w:rPr>
      </w:pPr>
      <w:r>
        <w:rPr>
          <w:szCs w:val="24"/>
          <w:lang w:eastAsia="zh-CN"/>
        </w:rPr>
        <w:t>随着人力资源领域监管体系不断完善，简历筛选流程的合规性要求持续提升。从《人力资源市场暂行条例》</w:t>
      </w:r>
      <w:r>
        <w:rPr>
          <w:szCs w:val="24"/>
          <w:lang w:eastAsia="zh-CN"/>
        </w:rPr>
        <w:t>[3]</w:t>
      </w:r>
      <w:r>
        <w:rPr>
          <w:szCs w:val="24"/>
          <w:lang w:eastAsia="zh-CN"/>
        </w:rPr>
        <w:t>、《网络招聘服务管理规定》</w:t>
      </w:r>
      <w:r>
        <w:rPr>
          <w:szCs w:val="24"/>
          <w:lang w:eastAsia="zh-CN"/>
        </w:rPr>
        <w:t>[4]</w:t>
      </w:r>
      <w:r>
        <w:rPr>
          <w:szCs w:val="24"/>
          <w:lang w:eastAsia="zh-CN"/>
        </w:rPr>
        <w:t>，到《数据安全法》</w:t>
      </w:r>
      <w:r>
        <w:rPr>
          <w:szCs w:val="24"/>
          <w:lang w:eastAsia="zh-CN"/>
        </w:rPr>
        <w:t>[5]</w:t>
      </w:r>
      <w:r>
        <w:rPr>
          <w:szCs w:val="24"/>
          <w:lang w:eastAsia="zh-CN"/>
        </w:rPr>
        <w:t>、《个人信息保护法》</w:t>
      </w:r>
      <w:r>
        <w:rPr>
          <w:szCs w:val="24"/>
          <w:lang w:eastAsia="zh-CN"/>
        </w:rPr>
        <w:t>[6]</w:t>
      </w:r>
      <w:r>
        <w:rPr>
          <w:szCs w:val="24"/>
          <w:lang w:eastAsia="zh-CN"/>
        </w:rPr>
        <w:t>以及《生成式人工智能服务管理暂行办法》</w:t>
      </w:r>
      <w:r>
        <w:rPr>
          <w:szCs w:val="24"/>
          <w:lang w:eastAsia="zh-CN"/>
        </w:rPr>
        <w:t>[7]</w:t>
      </w:r>
      <w:r>
        <w:rPr>
          <w:szCs w:val="24"/>
          <w:lang w:eastAsia="zh-CN"/>
        </w:rPr>
        <w:t>，均对简历信息的收集、处理、留存流程提出了明确规范要求，简历筛选工具的研发需将合规要求全面嵌入流程设计，相关政策法规梳理详见表</w:t>
      </w:r>
      <w:r>
        <w:rPr>
          <w:szCs w:val="24"/>
          <w:lang w:eastAsia="zh-CN"/>
        </w:rPr>
        <w:t>2</w:t>
      </w:r>
      <w:r>
        <w:rPr>
          <w:szCs w:val="24"/>
          <w:lang w:eastAsia="zh-CN"/>
        </w:rPr>
        <w:t>。</w:t>
      </w:r>
    </w:p>
    <w:p w14:paraId="78D07BBE" w14:textId="77777777" w:rsidR="002A3A05" w:rsidRDefault="002A3A05" w:rsidP="002A3A05">
      <w:pPr>
        <w:ind w:firstLineChars="0" w:firstLine="480"/>
        <w:jc w:val="both"/>
        <w:rPr>
          <w:rFonts w:hint="eastAsia"/>
          <w:lang w:eastAsia="zh-CN"/>
        </w:rPr>
      </w:pPr>
    </w:p>
    <w:p w14:paraId="55A01395" w14:textId="77777777" w:rsidR="00B92168" w:rsidRDefault="00000000" w:rsidP="002A3A05">
      <w:pPr>
        <w:pStyle w:val="19"/>
      </w:pPr>
      <w:r w:rsidRPr="002A3A05">
        <w:t>表</w:t>
      </w:r>
      <w:proofErr w:type="gramStart"/>
      <w:r w:rsidRPr="002A3A05">
        <w:t xml:space="preserve">2 </w:t>
      </w:r>
      <w:r w:rsidRPr="002A3A05">
        <w:t>招聘</w:t>
      </w:r>
      <w:proofErr w:type="gramEnd"/>
      <w:r w:rsidRPr="002A3A05">
        <w:t>相关法规文件梳理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11"/>
        <w:gridCol w:w="2910"/>
        <w:gridCol w:w="2911"/>
      </w:tblGrid>
      <w:tr w:rsidR="00B92168" w:rsidRPr="002A3A05" w14:paraId="69F72103" w14:textId="77777777">
        <w:trPr>
          <w:tblHeader/>
          <w:jc w:val="center"/>
        </w:trPr>
        <w:tc>
          <w:tcPr>
            <w:tcW w:w="291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91C2B71" w14:textId="77777777" w:rsidR="00B92168" w:rsidRPr="002A3A05" w:rsidRDefault="00000000" w:rsidP="002A3A05">
            <w:pPr>
              <w:pStyle w:val="2a"/>
              <w:rPr>
                <w:rFonts w:hint="eastAsia"/>
              </w:rPr>
            </w:pPr>
            <w:r w:rsidRPr="002A3A05">
              <w:lastRenderedPageBreak/>
              <w:t>时间</w:t>
            </w:r>
          </w:p>
        </w:tc>
        <w:tc>
          <w:tcPr>
            <w:tcW w:w="291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8BB98F8" w14:textId="77777777" w:rsidR="00B92168" w:rsidRPr="002A3A05" w:rsidRDefault="00000000" w:rsidP="002A3A05">
            <w:pPr>
              <w:pStyle w:val="2a"/>
              <w:rPr>
                <w:rFonts w:hint="eastAsia"/>
              </w:rPr>
            </w:pPr>
            <w:r w:rsidRPr="002A3A05">
              <w:t>文件</w:t>
            </w:r>
          </w:p>
        </w:tc>
        <w:tc>
          <w:tcPr>
            <w:tcW w:w="291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FE832F1" w14:textId="77777777" w:rsidR="00B92168" w:rsidRPr="002A3A05" w:rsidRDefault="00000000" w:rsidP="002A3A05">
            <w:pPr>
              <w:pStyle w:val="2a"/>
              <w:rPr>
                <w:rFonts w:hint="eastAsia"/>
              </w:rPr>
            </w:pPr>
            <w:r w:rsidRPr="002A3A05">
              <w:t>对简历筛选的约束</w:t>
            </w:r>
          </w:p>
        </w:tc>
      </w:tr>
      <w:tr w:rsidR="00B92168" w:rsidRPr="002A3A05" w14:paraId="2EE1987F" w14:textId="77777777">
        <w:trPr>
          <w:cantSplit/>
          <w:jc w:val="center"/>
        </w:trPr>
        <w:tc>
          <w:tcPr>
            <w:tcW w:w="2911" w:type="dxa"/>
            <w:vAlign w:val="center"/>
          </w:tcPr>
          <w:p w14:paraId="48BA6BA5" w14:textId="77777777" w:rsidR="00B92168" w:rsidRPr="002A3A05" w:rsidRDefault="00000000" w:rsidP="002A3A05">
            <w:pPr>
              <w:pStyle w:val="38"/>
            </w:pPr>
            <w:r w:rsidRPr="002A3A05">
              <w:t>2018</w:t>
            </w:r>
            <w:r w:rsidRPr="002A3A05">
              <w:t>年</w:t>
            </w:r>
          </w:p>
        </w:tc>
        <w:tc>
          <w:tcPr>
            <w:tcW w:w="2910" w:type="dxa"/>
            <w:vAlign w:val="center"/>
          </w:tcPr>
          <w:p w14:paraId="32C086F0" w14:textId="77777777" w:rsidR="00B92168" w:rsidRPr="002A3A05" w:rsidRDefault="00000000" w:rsidP="002A3A05">
            <w:pPr>
              <w:pStyle w:val="38"/>
            </w:pPr>
            <w:r w:rsidRPr="002A3A05">
              <w:t>《人力资源市场暂行条例》</w:t>
            </w:r>
            <w:r w:rsidRPr="002A3A05">
              <w:t>[3]</w:t>
            </w:r>
          </w:p>
        </w:tc>
        <w:tc>
          <w:tcPr>
            <w:tcW w:w="2911" w:type="dxa"/>
            <w:vAlign w:val="center"/>
          </w:tcPr>
          <w:p w14:paraId="1F05718B" w14:textId="77777777" w:rsidR="00B92168" w:rsidRPr="002A3A05" w:rsidRDefault="00000000" w:rsidP="002A3A05">
            <w:pPr>
              <w:pStyle w:val="38"/>
            </w:pPr>
            <w:r w:rsidRPr="002A3A05">
              <w:t>规范招聘服务机构收集、使用求职者信息的规则</w:t>
            </w:r>
          </w:p>
        </w:tc>
      </w:tr>
      <w:tr w:rsidR="00B92168" w:rsidRPr="002A3A05" w14:paraId="5496A766" w14:textId="77777777">
        <w:trPr>
          <w:cantSplit/>
          <w:jc w:val="center"/>
        </w:trPr>
        <w:tc>
          <w:tcPr>
            <w:tcW w:w="2911" w:type="dxa"/>
            <w:vAlign w:val="center"/>
          </w:tcPr>
          <w:p w14:paraId="1FA4000E" w14:textId="77777777" w:rsidR="00B92168" w:rsidRPr="002A3A05" w:rsidRDefault="00000000" w:rsidP="002A3A05">
            <w:pPr>
              <w:spacing w:line="360" w:lineRule="exact"/>
              <w:ind w:firstLineChars="0" w:firstLine="0"/>
              <w:jc w:val="center"/>
              <w:rPr>
                <w:rFonts w:cs="Times New Roman"/>
                <w:sz w:val="19"/>
                <w:szCs w:val="19"/>
                <w:lang w:eastAsia="zh-CN"/>
              </w:rPr>
            </w:pPr>
            <w:r w:rsidRPr="002A3A05">
              <w:rPr>
                <w:rFonts w:cs="Times New Roman"/>
                <w:sz w:val="19"/>
                <w:szCs w:val="19"/>
                <w:lang w:eastAsia="zh-CN"/>
              </w:rPr>
              <w:t>2020</w:t>
            </w:r>
            <w:r w:rsidRPr="002A3A05">
              <w:rPr>
                <w:rFonts w:cs="Times New Roman"/>
                <w:sz w:val="19"/>
                <w:szCs w:val="19"/>
                <w:lang w:eastAsia="zh-CN"/>
              </w:rPr>
              <w:t>年</w:t>
            </w:r>
            <w:r w:rsidRPr="002A3A05">
              <w:rPr>
                <w:rFonts w:cs="Times New Roman"/>
                <w:sz w:val="19"/>
                <w:szCs w:val="19"/>
                <w:lang w:eastAsia="zh-CN"/>
              </w:rPr>
              <w:t>12</w:t>
            </w:r>
            <w:r w:rsidRPr="002A3A05">
              <w:rPr>
                <w:rFonts w:cs="Times New Roman"/>
                <w:sz w:val="19"/>
                <w:szCs w:val="19"/>
                <w:lang w:eastAsia="zh-CN"/>
              </w:rPr>
              <w:t>月</w:t>
            </w:r>
          </w:p>
        </w:tc>
        <w:tc>
          <w:tcPr>
            <w:tcW w:w="2910" w:type="dxa"/>
            <w:vAlign w:val="center"/>
          </w:tcPr>
          <w:p w14:paraId="71A2CA3C" w14:textId="77777777" w:rsidR="00B92168" w:rsidRPr="002A3A05" w:rsidRDefault="00000000" w:rsidP="002A3A05">
            <w:pPr>
              <w:spacing w:line="360" w:lineRule="exact"/>
              <w:ind w:firstLineChars="0" w:firstLine="0"/>
              <w:jc w:val="center"/>
              <w:rPr>
                <w:rFonts w:cs="Times New Roman"/>
                <w:sz w:val="19"/>
                <w:szCs w:val="19"/>
                <w:lang w:eastAsia="zh-CN"/>
              </w:rPr>
            </w:pPr>
            <w:r w:rsidRPr="002A3A05">
              <w:rPr>
                <w:rFonts w:cs="Times New Roman"/>
                <w:sz w:val="19"/>
                <w:szCs w:val="19"/>
                <w:lang w:eastAsia="zh-CN"/>
              </w:rPr>
              <w:t>《网络招聘服务管理规定》</w:t>
            </w:r>
            <w:r w:rsidRPr="002A3A05">
              <w:rPr>
                <w:rFonts w:cs="Times New Roman"/>
                <w:sz w:val="19"/>
                <w:szCs w:val="19"/>
                <w:lang w:eastAsia="zh-CN"/>
              </w:rPr>
              <w:t>[4]</w:t>
            </w:r>
          </w:p>
        </w:tc>
        <w:tc>
          <w:tcPr>
            <w:tcW w:w="2911" w:type="dxa"/>
            <w:vAlign w:val="center"/>
          </w:tcPr>
          <w:p w14:paraId="0D3565FF" w14:textId="77777777" w:rsidR="00B92168" w:rsidRPr="002A3A05" w:rsidRDefault="00000000" w:rsidP="002A3A05">
            <w:pPr>
              <w:spacing w:line="360" w:lineRule="exact"/>
              <w:ind w:firstLineChars="0" w:firstLine="0"/>
              <w:jc w:val="center"/>
              <w:rPr>
                <w:rFonts w:cs="Times New Roman"/>
                <w:sz w:val="19"/>
                <w:szCs w:val="19"/>
                <w:lang w:eastAsia="zh-CN"/>
              </w:rPr>
            </w:pPr>
            <w:r w:rsidRPr="002A3A05">
              <w:rPr>
                <w:rFonts w:cs="Times New Roman"/>
                <w:sz w:val="19"/>
                <w:szCs w:val="19"/>
                <w:lang w:eastAsia="zh-CN"/>
              </w:rPr>
              <w:t>要求招聘信息真实性核验，约束个人信息处理</w:t>
            </w:r>
          </w:p>
        </w:tc>
      </w:tr>
      <w:tr w:rsidR="00B92168" w:rsidRPr="002A3A05" w14:paraId="30DB94E4" w14:textId="77777777">
        <w:trPr>
          <w:cantSplit/>
          <w:jc w:val="center"/>
        </w:trPr>
        <w:tc>
          <w:tcPr>
            <w:tcW w:w="2911" w:type="dxa"/>
            <w:vAlign w:val="center"/>
          </w:tcPr>
          <w:p w14:paraId="32A0E400" w14:textId="77777777" w:rsidR="00B92168" w:rsidRPr="002A3A05" w:rsidRDefault="00000000" w:rsidP="002A3A05">
            <w:pPr>
              <w:spacing w:line="360" w:lineRule="exact"/>
              <w:ind w:firstLineChars="0" w:firstLine="0"/>
              <w:jc w:val="center"/>
              <w:rPr>
                <w:rFonts w:cs="Times New Roman"/>
                <w:sz w:val="19"/>
                <w:szCs w:val="19"/>
                <w:lang w:eastAsia="zh-CN"/>
              </w:rPr>
            </w:pPr>
            <w:r w:rsidRPr="002A3A05">
              <w:rPr>
                <w:rFonts w:cs="Times New Roman"/>
                <w:sz w:val="19"/>
                <w:szCs w:val="19"/>
                <w:lang w:eastAsia="zh-CN"/>
              </w:rPr>
              <w:t>2021</w:t>
            </w:r>
            <w:r w:rsidRPr="002A3A05">
              <w:rPr>
                <w:rFonts w:cs="Times New Roman"/>
                <w:sz w:val="19"/>
                <w:szCs w:val="19"/>
                <w:lang w:eastAsia="zh-CN"/>
              </w:rPr>
              <w:t>年</w:t>
            </w:r>
            <w:r w:rsidRPr="002A3A05">
              <w:rPr>
                <w:rFonts w:cs="Times New Roman"/>
                <w:sz w:val="19"/>
                <w:szCs w:val="19"/>
                <w:lang w:eastAsia="zh-CN"/>
              </w:rPr>
              <w:t>9</w:t>
            </w:r>
            <w:r w:rsidRPr="002A3A05">
              <w:rPr>
                <w:rFonts w:cs="Times New Roman"/>
                <w:sz w:val="19"/>
                <w:szCs w:val="19"/>
                <w:lang w:eastAsia="zh-CN"/>
              </w:rPr>
              <w:t>月</w:t>
            </w:r>
          </w:p>
        </w:tc>
        <w:tc>
          <w:tcPr>
            <w:tcW w:w="2910" w:type="dxa"/>
            <w:vAlign w:val="center"/>
          </w:tcPr>
          <w:p w14:paraId="615795B6" w14:textId="77777777" w:rsidR="00B92168" w:rsidRPr="002A3A05" w:rsidRDefault="00000000" w:rsidP="002A3A05">
            <w:pPr>
              <w:spacing w:line="360" w:lineRule="exact"/>
              <w:ind w:firstLineChars="0" w:firstLine="0"/>
              <w:jc w:val="center"/>
              <w:rPr>
                <w:rFonts w:cs="Times New Roman"/>
                <w:sz w:val="19"/>
                <w:szCs w:val="19"/>
                <w:lang w:eastAsia="zh-CN"/>
              </w:rPr>
            </w:pPr>
            <w:r w:rsidRPr="002A3A05">
              <w:rPr>
                <w:rFonts w:cs="Times New Roman"/>
                <w:sz w:val="19"/>
                <w:szCs w:val="19"/>
                <w:lang w:eastAsia="zh-CN"/>
              </w:rPr>
              <w:t>《数据安全法》</w:t>
            </w:r>
            <w:r w:rsidRPr="002A3A05">
              <w:rPr>
                <w:rFonts w:cs="Times New Roman"/>
                <w:sz w:val="19"/>
                <w:szCs w:val="19"/>
                <w:lang w:eastAsia="zh-CN"/>
              </w:rPr>
              <w:t>[5]</w:t>
            </w:r>
          </w:p>
        </w:tc>
        <w:tc>
          <w:tcPr>
            <w:tcW w:w="2911" w:type="dxa"/>
            <w:vAlign w:val="center"/>
          </w:tcPr>
          <w:p w14:paraId="78174C6B" w14:textId="77777777" w:rsidR="00B92168" w:rsidRPr="002A3A05" w:rsidRDefault="00000000" w:rsidP="002A3A05">
            <w:pPr>
              <w:spacing w:line="360" w:lineRule="exact"/>
              <w:ind w:firstLineChars="0" w:firstLine="0"/>
              <w:jc w:val="center"/>
              <w:rPr>
                <w:rFonts w:cs="Times New Roman"/>
                <w:sz w:val="19"/>
                <w:szCs w:val="19"/>
                <w:lang w:eastAsia="zh-CN"/>
              </w:rPr>
            </w:pPr>
            <w:r w:rsidRPr="002A3A05">
              <w:rPr>
                <w:rFonts w:cs="Times New Roman"/>
                <w:sz w:val="19"/>
                <w:szCs w:val="19"/>
                <w:lang w:eastAsia="zh-CN"/>
              </w:rPr>
              <w:t>简历数据纳入数据分类分级保护</w:t>
            </w:r>
          </w:p>
        </w:tc>
      </w:tr>
      <w:tr w:rsidR="00B92168" w:rsidRPr="002A3A05" w14:paraId="428D1073" w14:textId="77777777">
        <w:trPr>
          <w:cantSplit/>
          <w:jc w:val="center"/>
        </w:trPr>
        <w:tc>
          <w:tcPr>
            <w:tcW w:w="2911" w:type="dxa"/>
            <w:vAlign w:val="center"/>
          </w:tcPr>
          <w:p w14:paraId="72EBB795" w14:textId="77777777" w:rsidR="00B92168" w:rsidRPr="002A3A05" w:rsidRDefault="00000000" w:rsidP="002A3A05">
            <w:pPr>
              <w:spacing w:line="360" w:lineRule="exact"/>
              <w:ind w:firstLineChars="0" w:firstLine="0"/>
              <w:jc w:val="center"/>
              <w:rPr>
                <w:rFonts w:cs="Times New Roman"/>
                <w:sz w:val="19"/>
                <w:szCs w:val="19"/>
                <w:lang w:eastAsia="zh-CN"/>
              </w:rPr>
            </w:pPr>
            <w:r w:rsidRPr="002A3A05">
              <w:rPr>
                <w:rFonts w:cs="Times New Roman"/>
                <w:sz w:val="19"/>
                <w:szCs w:val="19"/>
                <w:lang w:eastAsia="zh-CN"/>
              </w:rPr>
              <w:t>2021</w:t>
            </w:r>
            <w:r w:rsidRPr="002A3A05">
              <w:rPr>
                <w:rFonts w:cs="Times New Roman"/>
                <w:sz w:val="19"/>
                <w:szCs w:val="19"/>
                <w:lang w:eastAsia="zh-CN"/>
              </w:rPr>
              <w:t>年</w:t>
            </w:r>
            <w:r w:rsidRPr="002A3A05">
              <w:rPr>
                <w:rFonts w:cs="Times New Roman"/>
                <w:sz w:val="19"/>
                <w:szCs w:val="19"/>
                <w:lang w:eastAsia="zh-CN"/>
              </w:rPr>
              <w:t>11</w:t>
            </w:r>
            <w:r w:rsidRPr="002A3A05">
              <w:rPr>
                <w:rFonts w:cs="Times New Roman"/>
                <w:sz w:val="19"/>
                <w:szCs w:val="19"/>
                <w:lang w:eastAsia="zh-CN"/>
              </w:rPr>
              <w:t>月</w:t>
            </w:r>
          </w:p>
        </w:tc>
        <w:tc>
          <w:tcPr>
            <w:tcW w:w="2910" w:type="dxa"/>
            <w:vAlign w:val="center"/>
          </w:tcPr>
          <w:p w14:paraId="57EEB747" w14:textId="77777777" w:rsidR="00B92168" w:rsidRPr="002A3A05" w:rsidRDefault="00000000" w:rsidP="002A3A05">
            <w:pPr>
              <w:spacing w:line="360" w:lineRule="exact"/>
              <w:ind w:firstLineChars="0" w:firstLine="0"/>
              <w:jc w:val="center"/>
              <w:rPr>
                <w:rFonts w:cs="Times New Roman"/>
                <w:sz w:val="19"/>
                <w:szCs w:val="19"/>
                <w:lang w:eastAsia="zh-CN"/>
              </w:rPr>
            </w:pPr>
            <w:r w:rsidRPr="002A3A05">
              <w:rPr>
                <w:rFonts w:cs="Times New Roman"/>
                <w:sz w:val="19"/>
                <w:szCs w:val="19"/>
                <w:lang w:eastAsia="zh-CN"/>
              </w:rPr>
              <w:t>《个人信息保护法》</w:t>
            </w:r>
            <w:r w:rsidRPr="002A3A05">
              <w:rPr>
                <w:rFonts w:cs="Times New Roman"/>
                <w:sz w:val="19"/>
                <w:szCs w:val="19"/>
                <w:lang w:eastAsia="zh-CN"/>
              </w:rPr>
              <w:t>[6]</w:t>
            </w:r>
          </w:p>
        </w:tc>
        <w:tc>
          <w:tcPr>
            <w:tcW w:w="2911" w:type="dxa"/>
            <w:vAlign w:val="center"/>
          </w:tcPr>
          <w:p w14:paraId="7BFA0B36" w14:textId="77777777" w:rsidR="00B92168" w:rsidRPr="002A3A05" w:rsidRDefault="00000000" w:rsidP="002A3A05">
            <w:pPr>
              <w:spacing w:line="360" w:lineRule="exact"/>
              <w:ind w:firstLineChars="0" w:firstLine="0"/>
              <w:jc w:val="center"/>
              <w:rPr>
                <w:rFonts w:cs="Times New Roman"/>
                <w:sz w:val="19"/>
                <w:szCs w:val="19"/>
                <w:lang w:eastAsia="zh-CN"/>
              </w:rPr>
            </w:pPr>
            <w:r w:rsidRPr="002A3A05">
              <w:rPr>
                <w:rFonts w:cs="Times New Roman"/>
                <w:sz w:val="19"/>
                <w:szCs w:val="19"/>
                <w:lang w:eastAsia="zh-CN"/>
              </w:rPr>
              <w:t>明确最小必要原则与个人同意规则</w:t>
            </w:r>
          </w:p>
        </w:tc>
      </w:tr>
      <w:tr w:rsidR="00B92168" w:rsidRPr="002A3A05" w14:paraId="00238C30" w14:textId="77777777">
        <w:trPr>
          <w:cantSplit/>
          <w:jc w:val="center"/>
        </w:trPr>
        <w:tc>
          <w:tcPr>
            <w:tcW w:w="2911" w:type="dxa"/>
            <w:vAlign w:val="center"/>
          </w:tcPr>
          <w:p w14:paraId="38BCF31B" w14:textId="77777777" w:rsidR="00B92168" w:rsidRPr="002A3A05" w:rsidRDefault="00000000">
            <w:pPr>
              <w:spacing w:line="360" w:lineRule="exact"/>
              <w:ind w:firstLineChars="0" w:firstLine="0"/>
              <w:jc w:val="center"/>
              <w:rPr>
                <w:rFonts w:cs="Times New Roman"/>
                <w:sz w:val="19"/>
                <w:szCs w:val="19"/>
                <w:lang w:eastAsia="zh-CN"/>
              </w:rPr>
            </w:pPr>
            <w:r w:rsidRPr="002A3A05">
              <w:rPr>
                <w:rFonts w:cs="Times New Roman"/>
                <w:sz w:val="19"/>
                <w:szCs w:val="19"/>
                <w:lang w:eastAsia="zh-CN"/>
              </w:rPr>
              <w:t>2023</w:t>
            </w:r>
            <w:r w:rsidRPr="002A3A05">
              <w:rPr>
                <w:rFonts w:cs="Times New Roman"/>
                <w:sz w:val="19"/>
                <w:szCs w:val="19"/>
                <w:lang w:eastAsia="zh-CN"/>
              </w:rPr>
              <w:t>年</w:t>
            </w:r>
            <w:r w:rsidRPr="002A3A05">
              <w:rPr>
                <w:rFonts w:cs="Times New Roman"/>
                <w:sz w:val="19"/>
                <w:szCs w:val="19"/>
                <w:lang w:eastAsia="zh-CN"/>
              </w:rPr>
              <w:t>8</w:t>
            </w:r>
            <w:r w:rsidRPr="002A3A05">
              <w:rPr>
                <w:rFonts w:cs="Times New Roman"/>
                <w:sz w:val="19"/>
                <w:szCs w:val="19"/>
                <w:lang w:eastAsia="zh-CN"/>
              </w:rPr>
              <w:t>月</w:t>
            </w:r>
          </w:p>
        </w:tc>
        <w:tc>
          <w:tcPr>
            <w:tcW w:w="2910" w:type="dxa"/>
            <w:vAlign w:val="center"/>
          </w:tcPr>
          <w:p w14:paraId="43C718CB" w14:textId="77777777" w:rsidR="00B92168" w:rsidRPr="002A3A05" w:rsidRDefault="00000000" w:rsidP="002A3A05">
            <w:pPr>
              <w:spacing w:line="360" w:lineRule="exact"/>
              <w:ind w:firstLineChars="0" w:firstLine="0"/>
              <w:jc w:val="center"/>
              <w:rPr>
                <w:rFonts w:cs="Times New Roman"/>
                <w:sz w:val="19"/>
                <w:szCs w:val="19"/>
                <w:lang w:eastAsia="zh-CN"/>
              </w:rPr>
            </w:pPr>
            <w:r w:rsidRPr="002A3A05">
              <w:rPr>
                <w:rFonts w:cs="Times New Roman"/>
                <w:sz w:val="19"/>
                <w:szCs w:val="19"/>
                <w:lang w:eastAsia="zh-CN"/>
              </w:rPr>
              <w:t>《生成式人工智能服务管理暂行办法》</w:t>
            </w:r>
            <w:r w:rsidRPr="002A3A05">
              <w:rPr>
                <w:rFonts w:cs="Times New Roman"/>
                <w:sz w:val="19"/>
                <w:szCs w:val="19"/>
                <w:lang w:eastAsia="zh-CN"/>
              </w:rPr>
              <w:t>[7]</w:t>
            </w:r>
          </w:p>
        </w:tc>
        <w:tc>
          <w:tcPr>
            <w:tcW w:w="2911" w:type="dxa"/>
            <w:vAlign w:val="center"/>
          </w:tcPr>
          <w:p w14:paraId="480EF03F" w14:textId="77777777" w:rsidR="00B92168" w:rsidRPr="002A3A05" w:rsidRDefault="00000000" w:rsidP="002A3A05">
            <w:pPr>
              <w:spacing w:line="360" w:lineRule="exact"/>
              <w:ind w:firstLineChars="0" w:firstLine="0"/>
              <w:jc w:val="center"/>
              <w:rPr>
                <w:rFonts w:cs="Times New Roman"/>
                <w:sz w:val="19"/>
                <w:szCs w:val="19"/>
                <w:lang w:eastAsia="zh-CN"/>
              </w:rPr>
            </w:pPr>
            <w:r w:rsidRPr="002A3A05">
              <w:rPr>
                <w:rFonts w:cs="Times New Roman"/>
                <w:sz w:val="19"/>
                <w:szCs w:val="19"/>
                <w:lang w:eastAsia="zh-CN"/>
              </w:rPr>
              <w:t>规范生成式</w:t>
            </w:r>
            <w:r w:rsidRPr="002A3A05">
              <w:rPr>
                <w:rFonts w:cs="Times New Roman"/>
                <w:sz w:val="19"/>
                <w:szCs w:val="19"/>
                <w:lang w:eastAsia="zh-CN"/>
              </w:rPr>
              <w:t>AI</w:t>
            </w:r>
            <w:r w:rsidRPr="002A3A05">
              <w:rPr>
                <w:rFonts w:cs="Times New Roman"/>
                <w:sz w:val="19"/>
                <w:szCs w:val="19"/>
                <w:lang w:eastAsia="zh-CN"/>
              </w:rPr>
              <w:t>服务的内容安全与个人信息义务</w:t>
            </w:r>
          </w:p>
        </w:tc>
      </w:tr>
    </w:tbl>
    <w:p w14:paraId="6EC5C51B" w14:textId="77777777" w:rsidR="00B92168" w:rsidRDefault="00B92168">
      <w:pPr>
        <w:ind w:firstLineChars="0" w:firstLine="0"/>
        <w:jc w:val="both"/>
        <w:rPr>
          <w:rFonts w:hint="eastAsia"/>
          <w:lang w:eastAsia="zh-CN"/>
        </w:rPr>
      </w:pPr>
    </w:p>
    <w:p w14:paraId="34279B71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把“选人”与“用人”两个痛点合到一起看，初筛的本质是一次“双向把关”：既要筛出能力匹配的候选人，也要筛掉稳定风险高的候选人。本项目把两个维度统一落进评分规则框架——四维加权评分中，工作经历维度的稳定性子项按平均在职时长与跳槽频次计分，跳槽频繁且无合理原因的候选人在加减分修正中减分，任职周期长、稳定性好的适度加分。初筛入口就把“选对的人”与“用得住的人”同时纳入量化口径，为后续录用决策提供可追溯的依据。</w:t>
      </w:r>
    </w:p>
    <w:p w14:paraId="6E82FEDC" w14:textId="77777777" w:rsidR="00B92168" w:rsidRDefault="00000000">
      <w:pPr>
        <w:pStyle w:val="21"/>
        <w:spacing w:before="120" w:after="120"/>
        <w:rPr>
          <w:lang w:eastAsia="zh-CN"/>
        </w:rPr>
      </w:pPr>
      <w:bookmarkStart w:id="6" w:name="_Toc242713519"/>
      <w:r>
        <w:rPr>
          <w:lang w:eastAsia="zh-CN"/>
        </w:rPr>
        <w:t xml:space="preserve">2.2 </w:t>
      </w:r>
      <w:r>
        <w:rPr>
          <w:lang w:eastAsia="zh-CN"/>
        </w:rPr>
        <w:t>创作目的</w:t>
      </w:r>
      <w:bookmarkEnd w:id="6"/>
    </w:p>
    <w:p w14:paraId="327842B2" w14:textId="73BBBAE3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批量初筛要解决两件事：</w:t>
      </w:r>
      <w:r w:rsidR="00F74550">
        <w:rPr>
          <w:rFonts w:hint="eastAsia"/>
          <w:szCs w:val="24"/>
          <w:lang w:eastAsia="zh-CN"/>
        </w:rPr>
        <w:t>选人快，用人准</w:t>
      </w:r>
      <w:r>
        <w:rPr>
          <w:rFonts w:hint="eastAsia"/>
          <w:szCs w:val="24"/>
          <w:lang w:eastAsia="zh-CN"/>
        </w:rPr>
        <w:t>。围绕这两件事，项目定下四个目标：把格式差异挡在入口、把评分标准写成规则、把流程整合成一次运行、把结果留给人工复核。四个目标如图</w:t>
      </w:r>
      <w:r>
        <w:rPr>
          <w:rFonts w:hint="eastAsia"/>
          <w:szCs w:val="24"/>
          <w:lang w:eastAsia="zh-CN"/>
        </w:rPr>
        <w:t>4</w:t>
      </w:r>
      <w:r>
        <w:rPr>
          <w:rFonts w:hint="eastAsia"/>
          <w:szCs w:val="24"/>
          <w:lang w:eastAsia="zh-CN"/>
        </w:rPr>
        <w:t>所示。</w:t>
      </w:r>
    </w:p>
    <w:p w14:paraId="4AA37B68" w14:textId="77777777" w:rsidR="00B92168" w:rsidRDefault="00B92168">
      <w:pPr>
        <w:pStyle w:val="aff"/>
        <w:rPr>
          <w:rFonts w:eastAsia="宋体"/>
          <w:lang w:eastAsia="zh-CN"/>
        </w:rPr>
      </w:pPr>
    </w:p>
    <w:p w14:paraId="7CC22F53" w14:textId="77777777" w:rsidR="00B92168" w:rsidRDefault="00000000">
      <w:pPr>
        <w:pStyle w:val="aff"/>
        <w:keepNext/>
        <w:spacing w:before="120" w:after="6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0A1438F9" wp14:editId="44DA4C7F">
            <wp:extent cx="5629275" cy="2952115"/>
            <wp:effectExtent l="0" t="0" r="9525" b="635"/>
            <wp:docPr id="9007" name="Picture 9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" name="Picture 9007"/>
                    <pic:cNvPicPr>
                      <a:picLocks noChangeAspect="1"/>
                    </pic:cNvPicPr>
                  </pic:nvPicPr>
                  <pic:blipFill>
                    <a:blip r:embed="rId18"/>
                    <a:srcRect t="322" b="322"/>
                    <a:stretch>
                      <a:fillRect/>
                    </a:stretch>
                  </pic:blipFill>
                  <pic:spPr>
                    <a:xfrm>
                      <a:off x="0" y="0"/>
                      <a:ext cx="5629523" cy="29521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E8E98" w14:textId="77777777" w:rsidR="00B92168" w:rsidRDefault="00000000">
      <w:pPr>
        <w:spacing w:after="120"/>
        <w:ind w:firstLineChars="0" w:firstLine="0"/>
        <w:jc w:val="center"/>
        <w:rPr>
          <w:lang w:eastAsia="zh-CN"/>
        </w:rPr>
      </w:pPr>
      <w:r>
        <w:rPr>
          <w:rFonts w:hint="eastAsia"/>
          <w:szCs w:val="24"/>
          <w:lang w:eastAsia="zh-CN"/>
        </w:rPr>
        <w:t>图</w:t>
      </w:r>
      <w:r>
        <w:rPr>
          <w:rFonts w:hint="eastAsia"/>
          <w:szCs w:val="24"/>
          <w:lang w:eastAsia="zh-CN"/>
        </w:rPr>
        <w:t xml:space="preserve">4 </w:t>
      </w:r>
      <w:r>
        <w:rPr>
          <w:rFonts w:hint="eastAsia"/>
          <w:szCs w:val="24"/>
          <w:lang w:eastAsia="zh-CN"/>
        </w:rPr>
        <w:t>项目目标分解</w:t>
      </w:r>
    </w:p>
    <w:p w14:paraId="1DD13869" w14:textId="77777777" w:rsidR="00B92168" w:rsidRDefault="00B92168">
      <w:pPr>
        <w:ind w:firstLineChars="0" w:firstLine="0"/>
        <w:rPr>
          <w:lang w:eastAsia="zh-CN"/>
        </w:rPr>
      </w:pPr>
    </w:p>
    <w:p w14:paraId="7E6DC9CA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1</w:t>
      </w:r>
      <w:r>
        <w:rPr>
          <w:rFonts w:hint="eastAsia"/>
          <w:b/>
          <w:bCs/>
          <w:szCs w:val="24"/>
          <w:lang w:eastAsia="zh-CN"/>
        </w:rPr>
        <w:t>）目标一：把格式差异挡在入口处</w:t>
      </w:r>
    </w:p>
    <w:p w14:paraId="54E34CAF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简历格式五花八门：招聘平台导出件、个人</w:t>
      </w:r>
      <w:r>
        <w:rPr>
          <w:szCs w:val="24"/>
          <w:lang w:eastAsia="zh-CN"/>
        </w:rPr>
        <w:t>PDF</w:t>
      </w:r>
      <w:r>
        <w:rPr>
          <w:szCs w:val="24"/>
          <w:lang w:eastAsia="zh-CN"/>
        </w:rPr>
        <w:t>、</w:t>
      </w:r>
      <w:r>
        <w:rPr>
          <w:szCs w:val="24"/>
          <w:lang w:eastAsia="zh-CN"/>
        </w:rPr>
        <w:t>Word</w:t>
      </w:r>
      <w:r>
        <w:rPr>
          <w:szCs w:val="24"/>
          <w:lang w:eastAsia="zh-CN"/>
        </w:rPr>
        <w:t>、在线简历页混在一起，人工先做格式转换就耗掉大量时间；简历数量多时逐份粘贴链接也繁琐。目标一要求：通过链接读取插件统一消化网页、</w:t>
      </w:r>
      <w:r>
        <w:rPr>
          <w:szCs w:val="24"/>
          <w:lang w:eastAsia="zh-CN"/>
        </w:rPr>
        <w:t>PDF</w:t>
      </w:r>
      <w:r>
        <w:rPr>
          <w:szCs w:val="24"/>
          <w:lang w:eastAsia="zh-CN"/>
        </w:rPr>
        <w:t>、</w:t>
      </w:r>
      <w:r>
        <w:rPr>
          <w:szCs w:val="24"/>
          <w:lang w:eastAsia="zh-CN"/>
        </w:rPr>
        <w:t>Word</w:t>
      </w:r>
      <w:r>
        <w:rPr>
          <w:szCs w:val="24"/>
          <w:lang w:eastAsia="zh-CN"/>
        </w:rPr>
        <w:t>、</w:t>
      </w:r>
      <w:r>
        <w:rPr>
          <w:szCs w:val="24"/>
          <w:lang w:eastAsia="zh-CN"/>
        </w:rPr>
        <w:t>Excel</w:t>
      </w:r>
      <w:r>
        <w:rPr>
          <w:szCs w:val="24"/>
          <w:lang w:eastAsia="zh-CN"/>
        </w:rPr>
        <w:t>、</w:t>
      </w:r>
      <w:r>
        <w:rPr>
          <w:szCs w:val="24"/>
          <w:lang w:eastAsia="zh-CN"/>
        </w:rPr>
        <w:t>CSV</w:t>
      </w:r>
      <w:r>
        <w:rPr>
          <w:szCs w:val="24"/>
          <w:lang w:eastAsia="zh-CN"/>
        </w:rPr>
        <w:t>、纯文本等常见格式；多份简历还可打包成</w:t>
      </w:r>
      <w:r>
        <w:rPr>
          <w:szCs w:val="24"/>
          <w:lang w:eastAsia="zh-CN"/>
        </w:rPr>
        <w:t>zip</w:t>
      </w:r>
      <w:r>
        <w:rPr>
          <w:szCs w:val="24"/>
          <w:lang w:eastAsia="zh-CN"/>
        </w:rPr>
        <w:t>压缩包上传，</w:t>
      </w:r>
      <w:r>
        <w:rPr>
          <w:szCs w:val="24"/>
          <w:lang w:eastAsia="zh-CN"/>
        </w:rPr>
        <w:t>zipUrl</w:t>
      </w:r>
      <w:r>
        <w:rPr>
          <w:szCs w:val="24"/>
          <w:lang w:eastAsia="zh-CN"/>
        </w:rPr>
        <w:t>插件自动解压后逐份读取。招聘人员不必先做格式转换，各类简历在入口处都能被产线接住，批次再杂也能一次读完。</w:t>
      </w:r>
    </w:p>
    <w:p w14:paraId="2F01AA9F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2</w:t>
      </w:r>
      <w:r>
        <w:rPr>
          <w:rFonts w:hint="eastAsia"/>
          <w:b/>
          <w:bCs/>
          <w:szCs w:val="24"/>
          <w:lang w:eastAsia="zh-CN"/>
        </w:rPr>
        <w:t>）目标二：把评分标准固化成规则</w:t>
      </w:r>
    </w:p>
    <w:p w14:paraId="6DFB4F74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人工评分标准因人而异。目标二要求：把评分规则固化为提示词中的四维加权框架，权重、档位、否决项以规则形式明确写入，由模型在执行时结合岗位时效信息进行判断，保证口径统一而不失时效性。评分框架同时把稳定性纳入评判口径：在职时长、跳槽频次进入工作经历维度计分，跳槽频繁减分、任职周期长加分，筛选入口就同时把关“选对的人”与“用得住的人”。</w:t>
      </w:r>
    </w:p>
    <w:p w14:paraId="5D241019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3</w:t>
      </w:r>
      <w:r>
        <w:rPr>
          <w:rFonts w:hint="eastAsia"/>
          <w:b/>
          <w:bCs/>
          <w:szCs w:val="24"/>
          <w:lang w:eastAsia="zh-CN"/>
        </w:rPr>
        <w:t>）目标三：把整条流程变成一次运行</w:t>
      </w:r>
    </w:p>
    <w:p w14:paraId="4B8A6BC5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手工流程环节多、耗时长。目标三要求：把读取、分析、匹配、落表整合为一次自动运行，批量并发处理上百份简历，评分记录表自动生成并写入飞书，初筛从“人海战术”变成“一条产线”。</w:t>
      </w:r>
    </w:p>
    <w:p w14:paraId="1855327F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4</w:t>
      </w:r>
      <w:r>
        <w:rPr>
          <w:rFonts w:hint="eastAsia"/>
          <w:b/>
          <w:bCs/>
          <w:szCs w:val="24"/>
          <w:lang w:eastAsia="zh-CN"/>
        </w:rPr>
        <w:t>）目标四：把结果留给人工复核</w:t>
      </w:r>
    </w:p>
    <w:p w14:paraId="177EE205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自动化不能变成黑箱。目标四要求：结果可解释、可复核——每条记录带姓名、分数、是否合适和评分理由，评分表写入使用者指定的飞书多维表格供人工查看，录用决策最终由人来做。</w:t>
      </w:r>
    </w:p>
    <w:p w14:paraId="79B18FE9" w14:textId="77777777" w:rsidR="00B92168" w:rsidRDefault="00B92168">
      <w:pPr>
        <w:ind w:firstLine="480"/>
        <w:jc w:val="both"/>
        <w:rPr>
          <w:lang w:eastAsia="zh-CN"/>
        </w:rPr>
      </w:pPr>
    </w:p>
    <w:p w14:paraId="2BEAE365" w14:textId="77777777" w:rsidR="00B92168" w:rsidRDefault="00000000">
      <w:pPr>
        <w:pStyle w:val="21"/>
        <w:spacing w:before="120" w:after="120"/>
        <w:rPr>
          <w:lang w:eastAsia="zh-CN"/>
        </w:rPr>
      </w:pPr>
      <w:bookmarkStart w:id="7" w:name="_Toc242713520"/>
      <w:r>
        <w:rPr>
          <w:lang w:eastAsia="zh-CN"/>
        </w:rPr>
        <w:t xml:space="preserve">2.3 </w:t>
      </w:r>
      <w:r>
        <w:rPr>
          <w:lang w:eastAsia="zh-CN"/>
        </w:rPr>
        <w:t>创作设计思路</w:t>
      </w:r>
      <w:bookmarkEnd w:id="7"/>
    </w:p>
    <w:p w14:paraId="6D225602" w14:textId="20BC4690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本智能体总体设计遵循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规则先行、流程自动化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的核心逻辑，整体框架由四部分构成：标准化设计原则、三模块串联架构、全流程容错机制、人机协同权责划分，设计思路整体架构见图</w:t>
      </w:r>
      <w:r>
        <w:rPr>
          <w:szCs w:val="24"/>
          <w:lang w:eastAsia="zh-CN"/>
        </w:rPr>
        <w:t>5</w:t>
      </w:r>
      <w:r>
        <w:rPr>
          <w:szCs w:val="24"/>
          <w:lang w:eastAsia="zh-CN"/>
        </w:rPr>
        <w:t>。</w:t>
      </w:r>
    </w:p>
    <w:p w14:paraId="1745B1BD" w14:textId="2F3CA58C" w:rsidR="00B92168" w:rsidRDefault="00AC1A65" w:rsidP="00AC1A65">
      <w:pPr>
        <w:ind w:firstLineChars="0" w:firstLine="480"/>
        <w:jc w:val="both"/>
        <w:rPr>
          <w:rFonts w:hint="eastAsia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5B58C24" wp14:editId="1B3C5967">
            <wp:simplePos x="0" y="0"/>
            <wp:positionH relativeFrom="margin">
              <wp:align>center</wp:align>
            </wp:positionH>
            <wp:positionV relativeFrom="paragraph">
              <wp:posOffset>862965</wp:posOffset>
            </wp:positionV>
            <wp:extent cx="5793740" cy="2377509"/>
            <wp:effectExtent l="0" t="0" r="0" b="0"/>
            <wp:wrapSquare wrapText="bothSides"/>
            <wp:docPr id="9008" name="Picture 9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" name="Picture 9008"/>
                    <pic:cNvPicPr>
                      <a:picLocks noChangeAspect="1"/>
                    </pic:cNvPicPr>
                  </pic:nvPicPr>
                  <pic:blipFill>
                    <a:blip r:embed="rId19"/>
                    <a:srcRect t="1222" b="3829"/>
                    <a:stretch>
                      <a:fillRect/>
                    </a:stretch>
                  </pic:blipFill>
                  <pic:spPr>
                    <a:xfrm>
                      <a:off x="0" y="0"/>
                      <a:ext cx="5793740" cy="23775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szCs w:val="24"/>
          <w:lang w:eastAsia="zh-CN"/>
        </w:rPr>
        <w:t>本智能体总体设计遵循</w:t>
      </w:r>
      <w:r w:rsidR="00000000">
        <w:rPr>
          <w:szCs w:val="24"/>
          <w:lang w:eastAsia="zh-CN"/>
        </w:rPr>
        <w:t>“</w:t>
      </w:r>
      <w:r w:rsidR="00000000">
        <w:rPr>
          <w:szCs w:val="24"/>
          <w:lang w:eastAsia="zh-CN"/>
        </w:rPr>
        <w:t>规则先行、流程自动化</w:t>
      </w:r>
      <w:r w:rsidR="00000000">
        <w:rPr>
          <w:szCs w:val="24"/>
          <w:lang w:eastAsia="zh-CN"/>
        </w:rPr>
        <w:t>”</w:t>
      </w:r>
      <w:r w:rsidR="00000000">
        <w:rPr>
          <w:szCs w:val="24"/>
          <w:lang w:eastAsia="zh-CN"/>
        </w:rPr>
        <w:t>的核心逻辑，整体框架由四部分构成：标准化设计原则、三模块串联架构、全流程容错机制、人机协同权责划分，设计思路整体架构见图</w:t>
      </w:r>
      <w:r w:rsidR="00000000">
        <w:rPr>
          <w:szCs w:val="24"/>
          <w:lang w:eastAsia="zh-CN"/>
        </w:rPr>
        <w:t>5</w:t>
      </w:r>
      <w:r w:rsidR="00000000">
        <w:rPr>
          <w:szCs w:val="24"/>
          <w:lang w:eastAsia="zh-CN"/>
        </w:rPr>
        <w:t>。</w:t>
      </w:r>
    </w:p>
    <w:p w14:paraId="67C04D5D" w14:textId="77777777" w:rsidR="00B92168" w:rsidRDefault="00000000">
      <w:pPr>
        <w:spacing w:after="120"/>
        <w:ind w:firstLineChars="0" w:firstLine="0"/>
        <w:jc w:val="center"/>
        <w:rPr>
          <w:lang w:eastAsia="zh-CN"/>
        </w:rPr>
      </w:pPr>
      <w:r>
        <w:rPr>
          <w:rFonts w:hint="eastAsia"/>
          <w:szCs w:val="24"/>
          <w:lang w:eastAsia="zh-CN"/>
        </w:rPr>
        <w:t>图</w:t>
      </w:r>
      <w:proofErr w:type="gramStart"/>
      <w:r>
        <w:rPr>
          <w:rFonts w:hint="eastAsia"/>
          <w:szCs w:val="24"/>
          <w:lang w:eastAsia="zh-CN"/>
        </w:rPr>
        <w:t xml:space="preserve">5 </w:t>
      </w:r>
      <w:r>
        <w:rPr>
          <w:rFonts w:hint="eastAsia"/>
          <w:szCs w:val="24"/>
          <w:lang w:eastAsia="zh-CN"/>
        </w:rPr>
        <w:t>设计</w:t>
      </w:r>
      <w:proofErr w:type="gramEnd"/>
      <w:r>
        <w:rPr>
          <w:rFonts w:hint="eastAsia"/>
          <w:szCs w:val="24"/>
          <w:lang w:eastAsia="zh-CN"/>
        </w:rPr>
        <w:t>思路概览</w:t>
      </w:r>
    </w:p>
    <w:p w14:paraId="5764E158" w14:textId="77777777" w:rsidR="00B92168" w:rsidRDefault="00B92168">
      <w:pPr>
        <w:ind w:firstLineChars="0" w:firstLine="0"/>
        <w:rPr>
          <w:lang w:eastAsia="zh-CN"/>
        </w:rPr>
      </w:pPr>
    </w:p>
    <w:p w14:paraId="5425D0C6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1</w:t>
      </w:r>
      <w:r>
        <w:rPr>
          <w:rFonts w:hint="eastAsia"/>
          <w:b/>
          <w:bCs/>
          <w:szCs w:val="24"/>
          <w:lang w:eastAsia="zh-CN"/>
        </w:rPr>
        <w:t>）规则前置的标准化设计原则</w:t>
      </w:r>
    </w:p>
    <w:p w14:paraId="49C713AC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设计核心原则为评分标准体系化、执行口径标准化。传统人工筛选模式下，评估结果高度依赖筛选人员个人经验，在批量招聘场景下难以实现标准统一与结果可追溯；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睿才甄选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将全维度评分口径预先固化为可执行的规则框架，将质量控制节点由简历处理环节前移至规则设计环节，从根源上规避单份简历评估过程中的主观偏差。</w:t>
      </w:r>
    </w:p>
    <w:p w14:paraId="754A7BDB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评分口径明确后，评估过程严格依据结构化字段与档位划分框架执行，并结合岗位特定时效信息形成最终判断，避免单份简历处理过程中的主观裁量。批量初筛的质量管控节点由此从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逐份人工判断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前置至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规则体系设计阶段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，实现评估标准的统一落地。</w:t>
      </w:r>
    </w:p>
    <w:p w14:paraId="457E809C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2</w:t>
      </w:r>
      <w:r>
        <w:rPr>
          <w:rFonts w:hint="eastAsia"/>
          <w:b/>
          <w:bCs/>
          <w:szCs w:val="24"/>
          <w:lang w:eastAsia="zh-CN"/>
        </w:rPr>
        <w:t>）三棒接力：读懂简历、立好标尺、逐份打分</w:t>
      </w:r>
    </w:p>
    <w:p w14:paraId="2118CAD9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整体采用三模块线性串联架构：简历分析模块承担简历信息解析职责，实现简历内容的结构化抽取；岗位分析模块承担评估基准构建职责，形成标准化岗位画像；简历匹配模块承担多维度评分职责，输出统一格式的评估结果。模块间通过标准化结构化数据接口实现衔接，上游模块输出直接作为下游模块输入，无需依赖对话上下文传递运行状态。</w:t>
      </w:r>
    </w:p>
    <w:p w14:paraId="4F2AA911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模块间通过标准化结构化数据接口实现衔接：简历分析输出文本与岗位画像以统一字段格式输入匹配模块，评分结果以标准化格式进入数据落表环节，全流程无需人工在各环节间进行数据迁移，中间运行状态由工作流平台自动存储与维护。</w:t>
      </w:r>
    </w:p>
    <w:p w14:paraId="32A4E0E5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lastRenderedPageBreak/>
        <w:t>（</w:t>
      </w:r>
      <w:r>
        <w:rPr>
          <w:rFonts w:hint="eastAsia"/>
          <w:b/>
          <w:bCs/>
          <w:szCs w:val="24"/>
          <w:lang w:eastAsia="zh-CN"/>
        </w:rPr>
        <w:t>3</w:t>
      </w:r>
      <w:r>
        <w:rPr>
          <w:rFonts w:hint="eastAsia"/>
          <w:b/>
          <w:bCs/>
          <w:szCs w:val="24"/>
          <w:lang w:eastAsia="zh-CN"/>
        </w:rPr>
        <w:t>）自动化为主、人工复核为辅的流程编排机制</w:t>
      </w:r>
    </w:p>
    <w:p w14:paraId="7A54845C" w14:textId="2C209D54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整体流程采用线性编排逻辑。当岗位描述等核心输入缺失时，智能体主动提示用户补充相关信息，避免无基准的无效评分；单份简历处理异常时自动跳过，不影响整体批次的正常运行。</w:t>
      </w:r>
    </w:p>
    <w:p w14:paraId="1766AF17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4</w:t>
      </w:r>
      <w:r>
        <w:rPr>
          <w:rFonts w:hint="eastAsia"/>
          <w:b/>
          <w:bCs/>
          <w:szCs w:val="24"/>
          <w:lang w:eastAsia="zh-CN"/>
        </w:rPr>
        <w:t>）提效与统一尺度并行的整体路径</w:t>
      </w:r>
    </w:p>
    <w:p w14:paraId="5957CDF6" w14:textId="77777777" w:rsidR="00B92168" w:rsidRDefault="00000000">
      <w:pPr>
        <w:ind w:firstLineChars="0" w:firstLine="480"/>
        <w:jc w:val="both"/>
        <w:rPr>
          <w:szCs w:val="24"/>
          <w:lang w:eastAsia="zh-CN"/>
        </w:rPr>
      </w:pPr>
      <w:r>
        <w:rPr>
          <w:rFonts w:hint="eastAsia"/>
          <w:szCs w:val="24"/>
          <w:lang w:eastAsia="zh-CN"/>
        </w:rPr>
        <w:t>整体路径服务于两个目的：提效和统一尺度。提效靠批量读取、并发处理、自动建表落表，对应解决选人环节“简历多、读得慢”的痛点；统一尺度靠四维加权规则框架和档位结论，对应解决用人环节“标准不一、频繁跳槽等稳定性因素被临场判断”的问题。这条产线的设计取舍是批量自动化跑量，把人留在复核环节，而不是让人工逐份阅读。</w:t>
      </w:r>
    </w:p>
    <w:p w14:paraId="18853095" w14:textId="77777777" w:rsidR="00B92168" w:rsidRDefault="00000000">
      <w:pPr>
        <w:spacing w:line="240" w:lineRule="auto"/>
        <w:ind w:firstLineChars="0" w:firstLine="0"/>
        <w:rPr>
          <w:szCs w:val="24"/>
          <w:lang w:eastAsia="zh-CN"/>
        </w:rPr>
      </w:pPr>
      <w:r>
        <w:rPr>
          <w:szCs w:val="24"/>
          <w:lang w:eastAsia="zh-CN"/>
        </w:rPr>
        <w:br w:type="page"/>
      </w:r>
    </w:p>
    <w:p w14:paraId="48A59247" w14:textId="77777777" w:rsidR="00B92168" w:rsidRDefault="00000000">
      <w:pPr>
        <w:pStyle w:val="1"/>
        <w:spacing w:before="240" w:after="240"/>
        <w:rPr>
          <w:lang w:eastAsia="zh-CN"/>
        </w:rPr>
      </w:pPr>
      <w:bookmarkStart w:id="8" w:name="_Toc242713521"/>
      <w:r>
        <w:rPr>
          <w:lang w:eastAsia="zh-CN"/>
        </w:rPr>
        <w:lastRenderedPageBreak/>
        <w:t>3 “</w:t>
      </w:r>
      <w:r>
        <w:rPr>
          <w:lang w:eastAsia="zh-CN"/>
        </w:rPr>
        <w:t>睿才甄选</w:t>
      </w:r>
      <w:r>
        <w:rPr>
          <w:lang w:eastAsia="zh-CN"/>
        </w:rPr>
        <w:t>”AI</w:t>
      </w:r>
      <w:r>
        <w:rPr>
          <w:lang w:eastAsia="zh-CN"/>
        </w:rPr>
        <w:t>智能体技术实现路径</w:t>
      </w:r>
      <w:bookmarkEnd w:id="8"/>
    </w:p>
    <w:p w14:paraId="12E998F2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睿才甄选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的技术实现路径，按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环境与工具链、三个模块、封装衔接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三步讲：先交代产线跑在什么上面，再说每个模块怎么实现，最后说模块之间怎么对接。</w:t>
      </w:r>
    </w:p>
    <w:p w14:paraId="269D25A7" w14:textId="77777777" w:rsidR="00B92168" w:rsidRDefault="00000000">
      <w:pPr>
        <w:pStyle w:val="21"/>
        <w:spacing w:before="120" w:after="120"/>
        <w:rPr>
          <w:lang w:eastAsia="zh-CN"/>
        </w:rPr>
      </w:pPr>
      <w:bookmarkStart w:id="9" w:name="_Toc242713522"/>
      <w:r>
        <w:rPr>
          <w:lang w:eastAsia="zh-CN"/>
        </w:rPr>
        <w:t xml:space="preserve">3.1 </w:t>
      </w:r>
      <w:r>
        <w:rPr>
          <w:lang w:eastAsia="zh-CN"/>
        </w:rPr>
        <w:t>实现环境与工具链</w:t>
      </w:r>
      <w:bookmarkEnd w:id="9"/>
    </w:p>
    <w:p w14:paraId="75BA31CF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运行环境由四层组成：编排层、生成层、工具层、逻辑层。分工原则是：能确定计算的交给代码，需要理解文本的交给模型，需要外部能力（读链接、写表格）的交给插件。四层的构成与分工见表</w:t>
      </w:r>
      <w:r>
        <w:rPr>
          <w:rFonts w:hint="eastAsia"/>
          <w:szCs w:val="24"/>
          <w:lang w:eastAsia="zh-CN"/>
        </w:rPr>
        <w:t>3</w:t>
      </w:r>
      <w:r>
        <w:rPr>
          <w:rFonts w:hint="eastAsia"/>
          <w:szCs w:val="24"/>
          <w:lang w:eastAsia="zh-CN"/>
        </w:rPr>
        <w:t>。</w:t>
      </w:r>
    </w:p>
    <w:p w14:paraId="0315D09B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1</w:t>
      </w:r>
      <w:r>
        <w:rPr>
          <w:rFonts w:hint="eastAsia"/>
          <w:b/>
          <w:bCs/>
          <w:szCs w:val="24"/>
          <w:lang w:eastAsia="zh-CN"/>
        </w:rPr>
        <w:t>）四层环境，各司其职</w:t>
      </w:r>
    </w:p>
    <w:p w14:paraId="76F08E44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分层依据是任务的确定性要求。文本理解与生成是概率任务，交给大模型；链接读取、建表写记录、</w:t>
      </w:r>
      <w:r>
        <w:rPr>
          <w:rFonts w:hint="eastAsia"/>
          <w:szCs w:val="24"/>
          <w:lang w:eastAsia="zh-CN"/>
        </w:rPr>
        <w:t>zip</w:t>
      </w:r>
      <w:r>
        <w:rPr>
          <w:rFonts w:hint="eastAsia"/>
          <w:szCs w:val="24"/>
          <w:lang w:eastAsia="zh-CN"/>
        </w:rPr>
        <w:t>包解压依赖外部平台能力，交给插件；命名、字段映射、记录转换、输入是否</w:t>
      </w:r>
      <w:r>
        <w:rPr>
          <w:rFonts w:hint="eastAsia"/>
          <w:szCs w:val="24"/>
          <w:lang w:eastAsia="zh-CN"/>
        </w:rPr>
        <w:t>zip</w:t>
      </w:r>
      <w:r>
        <w:rPr>
          <w:rFonts w:hint="eastAsia"/>
          <w:szCs w:val="24"/>
          <w:lang w:eastAsia="zh-CN"/>
        </w:rPr>
        <w:t>包的判断与解压后文件拍平要求结果可复算，交给代码节点。只有生成层的输出带概率性，其余三层的结果都可以由相同输入复现。</w:t>
      </w:r>
    </w:p>
    <w:p w14:paraId="058EBD3F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4FFECBB7" w14:textId="77777777" w:rsidR="00B92168" w:rsidRDefault="00000000" w:rsidP="002A3A05">
      <w:pPr>
        <w:pStyle w:val="19"/>
      </w:pPr>
      <w:r>
        <w:rPr>
          <w:rFonts w:hint="eastAsia"/>
        </w:rPr>
        <w:t>表</w:t>
      </w:r>
      <w:proofErr w:type="gramStart"/>
      <w:r>
        <w:rPr>
          <w:rFonts w:hint="eastAsia"/>
        </w:rPr>
        <w:t xml:space="preserve">3 </w:t>
      </w:r>
      <w:r>
        <w:rPr>
          <w:rFonts w:hint="eastAsia"/>
        </w:rPr>
        <w:t>工具</w:t>
      </w:r>
      <w:proofErr w:type="gramEnd"/>
      <w:r>
        <w:rPr>
          <w:rFonts w:hint="eastAsia"/>
        </w:rPr>
        <w:t>链构成与分工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4111"/>
        <w:gridCol w:w="3203"/>
      </w:tblGrid>
      <w:tr w:rsidR="00B92168" w14:paraId="744AC060" w14:textId="77777777">
        <w:trPr>
          <w:tblHeader/>
          <w:jc w:val="center"/>
        </w:trPr>
        <w:tc>
          <w:tcPr>
            <w:tcW w:w="1418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CD9FD4C" w14:textId="77777777" w:rsidR="00B92168" w:rsidRDefault="00000000" w:rsidP="002A3A05">
            <w:pPr>
              <w:pStyle w:val="2a"/>
            </w:pPr>
            <w:r>
              <w:t>层次</w:t>
            </w:r>
          </w:p>
        </w:tc>
        <w:tc>
          <w:tcPr>
            <w:tcW w:w="411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1D75A4C" w14:textId="77777777" w:rsidR="00B92168" w:rsidRDefault="00000000" w:rsidP="002A3A05">
            <w:pPr>
              <w:pStyle w:val="2a"/>
            </w:pPr>
            <w:r>
              <w:t>工具</w:t>
            </w:r>
          </w:p>
        </w:tc>
        <w:tc>
          <w:tcPr>
            <w:tcW w:w="3203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DB00208" w14:textId="77777777" w:rsidR="00B92168" w:rsidRDefault="00000000" w:rsidP="002A3A05">
            <w:pPr>
              <w:pStyle w:val="2a"/>
            </w:pPr>
            <w:r>
              <w:t>角色定位</w:t>
            </w:r>
          </w:p>
        </w:tc>
      </w:tr>
      <w:tr w:rsidR="00B92168" w:rsidRPr="002A3A05" w14:paraId="01993108" w14:textId="77777777">
        <w:trPr>
          <w:cantSplit/>
          <w:jc w:val="center"/>
        </w:trPr>
        <w:tc>
          <w:tcPr>
            <w:tcW w:w="1418" w:type="dxa"/>
            <w:vAlign w:val="center"/>
          </w:tcPr>
          <w:p w14:paraId="72C30A0C" w14:textId="77777777" w:rsidR="00B92168" w:rsidRPr="002A3A05" w:rsidRDefault="00000000" w:rsidP="002A3A05">
            <w:pPr>
              <w:pStyle w:val="38"/>
            </w:pPr>
            <w:r w:rsidRPr="002A3A05">
              <w:t>编排层</w:t>
            </w:r>
          </w:p>
        </w:tc>
        <w:tc>
          <w:tcPr>
            <w:tcW w:w="4111" w:type="dxa"/>
            <w:vAlign w:val="center"/>
          </w:tcPr>
          <w:p w14:paraId="3F657335" w14:textId="77777777" w:rsidR="00B92168" w:rsidRPr="002A3A05" w:rsidRDefault="00000000" w:rsidP="002A3A05">
            <w:pPr>
              <w:pStyle w:val="38"/>
            </w:pPr>
            <w:r w:rsidRPr="002A3A05">
              <w:t>扣子（</w:t>
            </w:r>
            <w:proofErr w:type="spellStart"/>
            <w:r w:rsidRPr="002A3A05">
              <w:t>Coze</w:t>
            </w:r>
            <w:proofErr w:type="spellEnd"/>
            <w:r w:rsidRPr="002A3A05">
              <w:t>）工作流平台</w:t>
            </w:r>
          </w:p>
        </w:tc>
        <w:tc>
          <w:tcPr>
            <w:tcW w:w="3203" w:type="dxa"/>
            <w:vAlign w:val="center"/>
          </w:tcPr>
          <w:p w14:paraId="3201940B" w14:textId="77777777" w:rsidR="00B92168" w:rsidRPr="002A3A05" w:rsidRDefault="00000000" w:rsidP="002A3A05">
            <w:pPr>
              <w:pStyle w:val="38"/>
            </w:pPr>
            <w:r w:rsidRPr="002A3A05">
              <w:t>调度、批量、分支、数据传递</w:t>
            </w:r>
          </w:p>
        </w:tc>
      </w:tr>
      <w:tr w:rsidR="00B92168" w:rsidRPr="002A3A05" w14:paraId="10874CE1" w14:textId="77777777">
        <w:trPr>
          <w:cantSplit/>
          <w:jc w:val="center"/>
        </w:trPr>
        <w:tc>
          <w:tcPr>
            <w:tcW w:w="1418" w:type="dxa"/>
            <w:vAlign w:val="center"/>
          </w:tcPr>
          <w:p w14:paraId="6CFABADF" w14:textId="77777777" w:rsidR="00B92168" w:rsidRPr="002A3A05" w:rsidRDefault="00000000" w:rsidP="002A3A05">
            <w:pPr>
              <w:pStyle w:val="38"/>
            </w:pPr>
            <w:r w:rsidRPr="002A3A05">
              <w:t>生成层</w:t>
            </w:r>
          </w:p>
        </w:tc>
        <w:tc>
          <w:tcPr>
            <w:tcW w:w="4111" w:type="dxa"/>
            <w:vAlign w:val="center"/>
          </w:tcPr>
          <w:p w14:paraId="69DFFB57" w14:textId="77777777" w:rsidR="00B92168" w:rsidRPr="002A3A05" w:rsidRDefault="00000000" w:rsidP="002A3A05">
            <w:pPr>
              <w:pStyle w:val="38"/>
            </w:pPr>
            <w:r w:rsidRPr="002A3A05">
              <w:t>豆包</w:t>
            </w:r>
            <w:r w:rsidRPr="002A3A05">
              <w:t xml:space="preserve">·2.0·mini </w:t>
            </w:r>
            <w:proofErr w:type="gramStart"/>
            <w:r w:rsidRPr="002A3A05">
              <w:t xml:space="preserve">/ </w:t>
            </w:r>
            <w:r w:rsidRPr="002A3A05">
              <w:t>豆包</w:t>
            </w:r>
            <w:proofErr w:type="gramEnd"/>
            <w:r w:rsidRPr="002A3A05">
              <w:t xml:space="preserve">·2.0·Code </w:t>
            </w:r>
            <w:proofErr w:type="gramStart"/>
            <w:r w:rsidRPr="002A3A05">
              <w:t xml:space="preserve">/ </w:t>
            </w:r>
            <w:r w:rsidRPr="002A3A05">
              <w:t>豆包</w:t>
            </w:r>
            <w:proofErr w:type="gramEnd"/>
            <w:r w:rsidRPr="002A3A05">
              <w:t>·2.0·pro</w:t>
            </w:r>
          </w:p>
        </w:tc>
        <w:tc>
          <w:tcPr>
            <w:tcW w:w="3203" w:type="dxa"/>
            <w:vAlign w:val="center"/>
          </w:tcPr>
          <w:p w14:paraId="50BA276C" w14:textId="77777777" w:rsidR="00B92168" w:rsidRPr="002A3A05" w:rsidRDefault="00000000" w:rsidP="002A3A05">
            <w:pPr>
              <w:pStyle w:val="38"/>
            </w:pPr>
            <w:r w:rsidRPr="002A3A05">
              <w:t>简历分析、岗位分析、简历匹配</w:t>
            </w:r>
          </w:p>
        </w:tc>
      </w:tr>
      <w:tr w:rsidR="00B92168" w:rsidRPr="002A3A05" w14:paraId="6A7FEE6B" w14:textId="77777777">
        <w:trPr>
          <w:cantSplit/>
          <w:jc w:val="center"/>
        </w:trPr>
        <w:tc>
          <w:tcPr>
            <w:tcW w:w="1418" w:type="dxa"/>
            <w:vAlign w:val="center"/>
          </w:tcPr>
          <w:p w14:paraId="319D03C5" w14:textId="77777777" w:rsidR="00B92168" w:rsidRPr="002A3A05" w:rsidRDefault="00000000" w:rsidP="002A3A05">
            <w:pPr>
              <w:pStyle w:val="38"/>
            </w:pPr>
            <w:r w:rsidRPr="002A3A05">
              <w:t>工具层</w:t>
            </w:r>
          </w:p>
        </w:tc>
        <w:tc>
          <w:tcPr>
            <w:tcW w:w="4111" w:type="dxa"/>
            <w:vAlign w:val="center"/>
          </w:tcPr>
          <w:p w14:paraId="6FA66099" w14:textId="77777777" w:rsidR="00B92168" w:rsidRPr="002A3A05" w:rsidRDefault="00000000" w:rsidP="002A3A05">
            <w:pPr>
              <w:pStyle w:val="38"/>
            </w:pPr>
            <w:r w:rsidRPr="002A3A05">
              <w:t>链接读取、</w:t>
            </w:r>
            <w:proofErr w:type="spellStart"/>
            <w:r w:rsidRPr="002A3A05">
              <w:t>zipUrl</w:t>
            </w:r>
            <w:proofErr w:type="spellEnd"/>
            <w:r w:rsidRPr="002A3A05">
              <w:t>解压、飞书多维表格插件</w:t>
            </w:r>
          </w:p>
        </w:tc>
        <w:tc>
          <w:tcPr>
            <w:tcW w:w="3203" w:type="dxa"/>
            <w:vAlign w:val="center"/>
          </w:tcPr>
          <w:p w14:paraId="5CD4CB16" w14:textId="77777777" w:rsidR="00B92168" w:rsidRPr="002A3A05" w:rsidRDefault="00000000" w:rsidP="002A3A05">
            <w:pPr>
              <w:pStyle w:val="38"/>
            </w:pPr>
            <w:r w:rsidRPr="002A3A05">
              <w:t>取简历内容、</w:t>
            </w:r>
            <w:r w:rsidRPr="002A3A05">
              <w:t>zip</w:t>
            </w:r>
            <w:r w:rsidRPr="002A3A05">
              <w:t>包解压、结果落表</w:t>
            </w:r>
          </w:p>
        </w:tc>
      </w:tr>
      <w:tr w:rsidR="00B92168" w:rsidRPr="002A3A05" w14:paraId="555B82D3" w14:textId="77777777">
        <w:trPr>
          <w:cantSplit/>
          <w:jc w:val="center"/>
        </w:trPr>
        <w:tc>
          <w:tcPr>
            <w:tcW w:w="1418" w:type="dxa"/>
            <w:vAlign w:val="center"/>
          </w:tcPr>
          <w:p w14:paraId="48EA807F" w14:textId="77777777" w:rsidR="00B92168" w:rsidRPr="002A3A05" w:rsidRDefault="00000000" w:rsidP="002A3A05">
            <w:pPr>
              <w:pStyle w:val="38"/>
            </w:pPr>
            <w:r w:rsidRPr="002A3A05">
              <w:t>逻辑层</w:t>
            </w:r>
          </w:p>
        </w:tc>
        <w:tc>
          <w:tcPr>
            <w:tcW w:w="4111" w:type="dxa"/>
            <w:vAlign w:val="center"/>
          </w:tcPr>
          <w:p w14:paraId="67506B1D" w14:textId="77777777" w:rsidR="00B92168" w:rsidRPr="002A3A05" w:rsidRDefault="00000000" w:rsidP="002A3A05">
            <w:pPr>
              <w:pStyle w:val="38"/>
            </w:pPr>
            <w:r w:rsidRPr="002A3A05">
              <w:t>代码节点</w:t>
            </w:r>
          </w:p>
        </w:tc>
        <w:tc>
          <w:tcPr>
            <w:tcW w:w="3203" w:type="dxa"/>
            <w:vAlign w:val="center"/>
          </w:tcPr>
          <w:p w14:paraId="132A35B8" w14:textId="77777777" w:rsidR="00B92168" w:rsidRPr="002A3A05" w:rsidRDefault="00000000" w:rsidP="002A3A05">
            <w:pPr>
              <w:pStyle w:val="38"/>
            </w:pPr>
            <w:r w:rsidRPr="002A3A05">
              <w:t>命名、记录转换、序号计算、</w:t>
            </w:r>
            <w:r w:rsidRPr="002A3A05">
              <w:t>zip</w:t>
            </w:r>
            <w:r w:rsidRPr="002A3A05">
              <w:t>判断与文件拍平</w:t>
            </w:r>
          </w:p>
        </w:tc>
      </w:tr>
    </w:tbl>
    <w:p w14:paraId="32B6AE39" w14:textId="77777777" w:rsidR="00B92168" w:rsidRDefault="00000000">
      <w:pPr>
        <w:spacing w:line="320" w:lineRule="exact"/>
        <w:ind w:firstLineChars="0" w:firstLine="360"/>
        <w:jc w:val="both"/>
        <w:rPr>
          <w:lang w:eastAsia="zh-CN"/>
        </w:rPr>
      </w:pPr>
      <w:r>
        <w:rPr>
          <w:rFonts w:hint="eastAsia"/>
          <w:sz w:val="18"/>
          <w:szCs w:val="18"/>
          <w:lang w:eastAsia="zh-CN"/>
        </w:rPr>
        <w:t>注：“角色定位”一列说明各层在产线中承担的任务。</w:t>
      </w:r>
    </w:p>
    <w:p w14:paraId="254684D2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1D62240A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2</w:t>
      </w:r>
      <w:r>
        <w:rPr>
          <w:rFonts w:hint="eastAsia"/>
          <w:b/>
          <w:bCs/>
          <w:szCs w:val="24"/>
          <w:lang w:eastAsia="zh-CN"/>
        </w:rPr>
        <w:t>）三档模型，按活分工</w:t>
      </w:r>
    </w:p>
    <w:p w14:paraId="590D4C81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模型层按“任务复杂度×调用频次”选型。简历分析要批量处理大量简历，逻辑相对简单、调用频次高，用轻量模型豆包·</w:t>
      </w:r>
      <w:r>
        <w:rPr>
          <w:rFonts w:hint="eastAsia"/>
          <w:szCs w:val="24"/>
          <w:lang w:eastAsia="zh-CN"/>
        </w:rPr>
        <w:t>2.0</w:t>
      </w:r>
      <w:r>
        <w:rPr>
          <w:rFonts w:hint="eastAsia"/>
          <w:szCs w:val="24"/>
          <w:lang w:eastAsia="zh-CN"/>
        </w:rPr>
        <w:t>·</w:t>
      </w:r>
      <w:r>
        <w:rPr>
          <w:rFonts w:hint="eastAsia"/>
          <w:szCs w:val="24"/>
          <w:lang w:eastAsia="zh-CN"/>
        </w:rPr>
        <w:t>mini</w:t>
      </w:r>
      <w:r>
        <w:rPr>
          <w:rFonts w:hint="eastAsia"/>
          <w:szCs w:val="24"/>
          <w:lang w:eastAsia="zh-CN"/>
        </w:rPr>
        <w:t>；岗位分析要把一段岗位描述拆成结构化画像，用豆包·</w:t>
      </w:r>
      <w:r>
        <w:rPr>
          <w:rFonts w:hint="eastAsia"/>
          <w:szCs w:val="24"/>
          <w:lang w:eastAsia="zh-CN"/>
        </w:rPr>
        <w:t>2.0</w:t>
      </w:r>
      <w:r>
        <w:rPr>
          <w:rFonts w:hint="eastAsia"/>
          <w:szCs w:val="24"/>
          <w:lang w:eastAsia="zh-CN"/>
        </w:rPr>
        <w:t>·</w:t>
      </w:r>
      <w:r>
        <w:rPr>
          <w:rFonts w:hint="eastAsia"/>
          <w:szCs w:val="24"/>
          <w:lang w:eastAsia="zh-CN"/>
        </w:rPr>
        <w:t>Code</w:t>
      </w:r>
      <w:r>
        <w:rPr>
          <w:rFonts w:hint="eastAsia"/>
          <w:szCs w:val="24"/>
          <w:lang w:eastAsia="zh-CN"/>
        </w:rPr>
        <w:t>；简历匹配要执行最复杂的评分规则，用豆包·</w:t>
      </w:r>
      <w:r>
        <w:rPr>
          <w:rFonts w:hint="eastAsia"/>
          <w:szCs w:val="24"/>
          <w:lang w:eastAsia="zh-CN"/>
        </w:rPr>
        <w:t>2.0</w:t>
      </w:r>
      <w:r>
        <w:rPr>
          <w:rFonts w:hint="eastAsia"/>
          <w:szCs w:val="24"/>
          <w:lang w:eastAsia="zh-CN"/>
        </w:rPr>
        <w:t>·</w:t>
      </w:r>
      <w:r>
        <w:rPr>
          <w:rFonts w:hint="eastAsia"/>
          <w:szCs w:val="24"/>
          <w:lang w:eastAsia="zh-CN"/>
        </w:rPr>
        <w:t>pro</w:t>
      </w:r>
      <w:r>
        <w:rPr>
          <w:rFonts w:hint="eastAsia"/>
          <w:szCs w:val="24"/>
          <w:lang w:eastAsia="zh-CN"/>
        </w:rPr>
        <w:t>保证口径稳定。三档模型的分工见表</w:t>
      </w:r>
      <w:r>
        <w:rPr>
          <w:rFonts w:hint="eastAsia"/>
          <w:szCs w:val="24"/>
          <w:lang w:eastAsia="zh-CN"/>
        </w:rPr>
        <w:t>4</w:t>
      </w:r>
      <w:r>
        <w:rPr>
          <w:rFonts w:hint="eastAsia"/>
          <w:szCs w:val="24"/>
          <w:lang w:eastAsia="zh-CN"/>
        </w:rPr>
        <w:t>。</w:t>
      </w:r>
    </w:p>
    <w:p w14:paraId="6E3CC588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2C72D5FD" w14:textId="77777777" w:rsidR="00B92168" w:rsidRDefault="00000000" w:rsidP="002A3A05">
      <w:pPr>
        <w:pStyle w:val="19"/>
      </w:pPr>
      <w:r>
        <w:rPr>
          <w:rFonts w:hint="eastAsia"/>
        </w:rPr>
        <w:t>表</w:t>
      </w:r>
      <w:proofErr w:type="gramStart"/>
      <w:r>
        <w:rPr>
          <w:rFonts w:hint="eastAsia"/>
        </w:rPr>
        <w:t xml:space="preserve">4 </w:t>
      </w:r>
      <w:r>
        <w:rPr>
          <w:rFonts w:hint="eastAsia"/>
        </w:rPr>
        <w:t>大</w:t>
      </w:r>
      <w:proofErr w:type="gramEnd"/>
      <w:r>
        <w:rPr>
          <w:rFonts w:hint="eastAsia"/>
        </w:rPr>
        <w:t>模型分工配置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261"/>
        <w:gridCol w:w="3770"/>
      </w:tblGrid>
      <w:tr w:rsidR="00B92168" w14:paraId="0A94154F" w14:textId="77777777">
        <w:trPr>
          <w:tblHeader/>
          <w:jc w:val="center"/>
        </w:trPr>
        <w:tc>
          <w:tcPr>
            <w:tcW w:w="170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C880DD2" w14:textId="77777777" w:rsidR="00B92168" w:rsidRDefault="00000000" w:rsidP="002A3A05">
            <w:pPr>
              <w:pStyle w:val="2a"/>
            </w:pPr>
            <w:r>
              <w:t>模型</w:t>
            </w:r>
          </w:p>
        </w:tc>
        <w:tc>
          <w:tcPr>
            <w:tcW w:w="326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A871300" w14:textId="77777777" w:rsidR="00B92168" w:rsidRDefault="00000000" w:rsidP="002A3A05">
            <w:pPr>
              <w:pStyle w:val="2a"/>
            </w:pPr>
            <w:r>
              <w:t>承担任务</w:t>
            </w:r>
          </w:p>
        </w:tc>
        <w:tc>
          <w:tcPr>
            <w:tcW w:w="377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AF09515" w14:textId="77777777" w:rsidR="00B92168" w:rsidRDefault="00000000" w:rsidP="002A3A05">
            <w:pPr>
              <w:pStyle w:val="2a"/>
            </w:pPr>
            <w:r>
              <w:t>选型理由</w:t>
            </w:r>
          </w:p>
        </w:tc>
      </w:tr>
      <w:tr w:rsidR="00B92168" w14:paraId="0BB5BEB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E022088" w14:textId="77777777" w:rsidR="00B92168" w:rsidRDefault="00000000" w:rsidP="002A3A05">
            <w:pPr>
              <w:pStyle w:val="38"/>
            </w:pPr>
            <w:r>
              <w:t>豆包</w:t>
            </w:r>
            <w:r>
              <w:t>·2.0·mini</w:t>
            </w:r>
          </w:p>
        </w:tc>
        <w:tc>
          <w:tcPr>
            <w:tcW w:w="3261" w:type="dxa"/>
            <w:vAlign w:val="center"/>
          </w:tcPr>
          <w:p w14:paraId="62A70162" w14:textId="77777777" w:rsidR="00B92168" w:rsidRDefault="00000000" w:rsidP="002A3A05">
            <w:pPr>
              <w:pStyle w:val="38"/>
            </w:pPr>
            <w:r>
              <w:t>批量读取简历并提取关键信息</w:t>
            </w:r>
          </w:p>
        </w:tc>
        <w:tc>
          <w:tcPr>
            <w:tcW w:w="3770" w:type="dxa"/>
            <w:vAlign w:val="center"/>
          </w:tcPr>
          <w:p w14:paraId="3BECEFBB" w14:textId="77777777" w:rsidR="00B92168" w:rsidRDefault="00000000" w:rsidP="002A3A05">
            <w:pPr>
              <w:pStyle w:val="38"/>
            </w:pPr>
            <w:r>
              <w:t>任务简单、调用频次高，轻量模型控成本</w:t>
            </w:r>
          </w:p>
        </w:tc>
      </w:tr>
      <w:tr w:rsidR="00B92168" w14:paraId="343EB00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661330A" w14:textId="77777777" w:rsidR="00B92168" w:rsidRDefault="00000000" w:rsidP="002A3A05">
            <w:pPr>
              <w:pStyle w:val="38"/>
            </w:pPr>
            <w:r>
              <w:t>豆包</w:t>
            </w:r>
            <w:r>
              <w:t>·2.0·Code</w:t>
            </w:r>
          </w:p>
        </w:tc>
        <w:tc>
          <w:tcPr>
            <w:tcW w:w="3261" w:type="dxa"/>
            <w:vAlign w:val="center"/>
          </w:tcPr>
          <w:p w14:paraId="69EFDCF3" w14:textId="77777777" w:rsidR="00B92168" w:rsidRDefault="00000000" w:rsidP="002A3A05">
            <w:pPr>
              <w:pStyle w:val="38"/>
            </w:pPr>
            <w:r>
              <w:t>拆解岗位描述并整理为画像</w:t>
            </w:r>
          </w:p>
        </w:tc>
        <w:tc>
          <w:tcPr>
            <w:tcW w:w="3770" w:type="dxa"/>
            <w:vAlign w:val="center"/>
          </w:tcPr>
          <w:p w14:paraId="31FC39B5" w14:textId="77777777" w:rsidR="00B92168" w:rsidRDefault="00000000" w:rsidP="002A3A05">
            <w:pPr>
              <w:pStyle w:val="38"/>
            </w:pPr>
            <w:r>
              <w:t>需要</w:t>
            </w:r>
            <w:r>
              <w:t>“</w:t>
            </w:r>
            <w:r>
              <w:t>描述拆</w:t>
            </w:r>
            <w:proofErr w:type="gramStart"/>
            <w:r>
              <w:t>解＋</w:t>
            </w:r>
            <w:proofErr w:type="gramEnd"/>
            <w:r>
              <w:t>结构化输出</w:t>
            </w:r>
            <w:r>
              <w:t>”</w:t>
            </w:r>
            <w:r>
              <w:t>能力</w:t>
            </w:r>
          </w:p>
        </w:tc>
      </w:tr>
      <w:tr w:rsidR="00B92168" w14:paraId="5CAFFCC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3F36C6E" w14:textId="77777777" w:rsidR="00B92168" w:rsidRDefault="00000000" w:rsidP="002A3A05">
            <w:pPr>
              <w:pStyle w:val="38"/>
            </w:pPr>
            <w:r>
              <w:t>豆包</w:t>
            </w:r>
            <w:r>
              <w:t>·2.0·pro</w:t>
            </w:r>
          </w:p>
        </w:tc>
        <w:tc>
          <w:tcPr>
            <w:tcW w:w="3261" w:type="dxa"/>
            <w:vAlign w:val="center"/>
          </w:tcPr>
          <w:p w14:paraId="0C93B625" w14:textId="77777777" w:rsidR="00B92168" w:rsidRDefault="00000000" w:rsidP="002A3A05">
            <w:pPr>
              <w:pStyle w:val="38"/>
            </w:pPr>
            <w:r>
              <w:t>按评分规则框架输出分数与结论</w:t>
            </w:r>
          </w:p>
        </w:tc>
        <w:tc>
          <w:tcPr>
            <w:tcW w:w="3770" w:type="dxa"/>
            <w:vAlign w:val="center"/>
          </w:tcPr>
          <w:p w14:paraId="19BF586D" w14:textId="77777777" w:rsidR="00B92168" w:rsidRDefault="00000000" w:rsidP="002A3A05">
            <w:pPr>
              <w:pStyle w:val="38"/>
            </w:pPr>
            <w:r>
              <w:t>规则最重、口径要求最高</w:t>
            </w:r>
          </w:p>
        </w:tc>
      </w:tr>
    </w:tbl>
    <w:p w14:paraId="66822EF2" w14:textId="77777777" w:rsidR="00B92168" w:rsidRDefault="00000000">
      <w:pPr>
        <w:spacing w:line="320" w:lineRule="exact"/>
        <w:ind w:firstLineChars="0" w:firstLine="360"/>
        <w:jc w:val="both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注：表内为工作流中的实际模型配置与分工，不是模型性能横向评测。</w:t>
      </w:r>
    </w:p>
    <w:p w14:paraId="2B4FD807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311F3D6A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三档模型各司其职：</w:t>
      </w:r>
      <w:r>
        <w:rPr>
          <w:rFonts w:hint="eastAsia"/>
          <w:szCs w:val="24"/>
          <w:lang w:eastAsia="zh-CN"/>
        </w:rPr>
        <w:t>mini</w:t>
      </w:r>
      <w:r>
        <w:rPr>
          <w:rFonts w:hint="eastAsia"/>
          <w:szCs w:val="24"/>
          <w:lang w:eastAsia="zh-CN"/>
        </w:rPr>
        <w:t>负责大批量、低单价的抽取；</w:t>
      </w:r>
      <w:r>
        <w:rPr>
          <w:rFonts w:hint="eastAsia"/>
          <w:szCs w:val="24"/>
          <w:lang w:eastAsia="zh-CN"/>
        </w:rPr>
        <w:t>Code</w:t>
      </w:r>
      <w:r>
        <w:rPr>
          <w:rFonts w:hint="eastAsia"/>
          <w:szCs w:val="24"/>
          <w:lang w:eastAsia="zh-CN"/>
        </w:rPr>
        <w:t>负责把岗位描述拆解整理成结构化画像；</w:t>
      </w:r>
      <w:r>
        <w:rPr>
          <w:rFonts w:hint="eastAsia"/>
          <w:szCs w:val="24"/>
          <w:lang w:eastAsia="zh-CN"/>
        </w:rPr>
        <w:t>pro</w:t>
      </w:r>
      <w:r>
        <w:rPr>
          <w:rFonts w:hint="eastAsia"/>
          <w:szCs w:val="24"/>
          <w:lang w:eastAsia="zh-CN"/>
        </w:rPr>
        <w:t>负责规则最重、输出要求最高的评分。模型之间不直接协作，各自对接固定的上下游数据。</w:t>
      </w:r>
    </w:p>
    <w:p w14:paraId="1683E02E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模型选型不影响产线其他部分：评分规则框架与建表落表逻辑保持稳定，将来模型升级或更换，只需替换对应节点，产线结构不用动。</w:t>
      </w:r>
    </w:p>
    <w:p w14:paraId="5C3C01ED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综合上述分工，三档模型在产线中各司其职。生成层模型的更替不会改变评分规则与代码节点的确定性逻辑，产线在模型升级时无需调整结构。</w:t>
      </w:r>
    </w:p>
    <w:p w14:paraId="0522CA4D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b/>
          <w:bCs/>
          <w:szCs w:val="24"/>
          <w:lang w:eastAsia="zh-CN"/>
        </w:rPr>
        <w:t>（</w:t>
      </w:r>
      <w:r>
        <w:rPr>
          <w:b/>
          <w:bCs/>
          <w:szCs w:val="24"/>
          <w:lang w:eastAsia="zh-CN"/>
        </w:rPr>
        <w:t>3</w:t>
      </w:r>
      <w:r>
        <w:rPr>
          <w:b/>
          <w:bCs/>
          <w:szCs w:val="24"/>
          <w:lang w:eastAsia="zh-CN"/>
        </w:rPr>
        <w:t>）三个插件，覆盖取数与落表</w:t>
      </w:r>
    </w:p>
    <w:p w14:paraId="22B7A05A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工具层的插件覆盖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输入获取、结果输出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：链接读取插件负责把各类格式的简历内容取出来，</w:t>
      </w:r>
      <w:r>
        <w:rPr>
          <w:szCs w:val="24"/>
          <w:lang w:eastAsia="zh-CN"/>
        </w:rPr>
        <w:t>zipUrl</w:t>
      </w:r>
      <w:r>
        <w:rPr>
          <w:szCs w:val="24"/>
          <w:lang w:eastAsia="zh-CN"/>
        </w:rPr>
        <w:t>解压插件负责处理打包上传的简历压缩包，飞书多维表格插件负责建表和写记录。岗位信息的拆解由岗位分析模型直接完成，不依赖外部检索。</w:t>
      </w:r>
    </w:p>
    <w:p w14:paraId="798F4EE5" w14:textId="77777777" w:rsidR="00B92168" w:rsidRDefault="00B92168">
      <w:pPr>
        <w:ind w:firstLineChars="0" w:firstLine="0"/>
        <w:rPr>
          <w:lang w:eastAsia="zh-CN"/>
        </w:rPr>
      </w:pPr>
    </w:p>
    <w:p w14:paraId="09D29BDC" w14:textId="77777777" w:rsidR="00B92168" w:rsidRDefault="00000000" w:rsidP="002A3A05">
      <w:pPr>
        <w:pStyle w:val="19"/>
      </w:pPr>
      <w:r>
        <w:rPr>
          <w:rFonts w:hint="eastAsia"/>
        </w:rPr>
        <w:t>表</w:t>
      </w:r>
      <w:proofErr w:type="gramStart"/>
      <w:r>
        <w:rPr>
          <w:rFonts w:hint="eastAsia"/>
        </w:rPr>
        <w:t xml:space="preserve">5 </w:t>
      </w:r>
      <w:r>
        <w:rPr>
          <w:rFonts w:hint="eastAsia"/>
        </w:rPr>
        <w:t>插件</w:t>
      </w:r>
      <w:proofErr w:type="gramEnd"/>
      <w:r>
        <w:rPr>
          <w:rFonts w:hint="eastAsia"/>
        </w:rPr>
        <w:t>能力清单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3402"/>
        <w:gridCol w:w="3203"/>
      </w:tblGrid>
      <w:tr w:rsidR="00B92168" w14:paraId="04535C89" w14:textId="77777777">
        <w:trPr>
          <w:tblHeader/>
          <w:jc w:val="center"/>
        </w:trPr>
        <w:tc>
          <w:tcPr>
            <w:tcW w:w="212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FB1F35A" w14:textId="77777777" w:rsidR="00B92168" w:rsidRDefault="00000000" w:rsidP="002A3A05">
            <w:pPr>
              <w:pStyle w:val="2a"/>
            </w:pPr>
            <w:r>
              <w:t>插件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8D1B8E3" w14:textId="77777777" w:rsidR="00B92168" w:rsidRDefault="00000000" w:rsidP="002A3A05">
            <w:pPr>
              <w:pStyle w:val="2a"/>
            </w:pPr>
            <w:r>
              <w:t>功能</w:t>
            </w:r>
          </w:p>
        </w:tc>
        <w:tc>
          <w:tcPr>
            <w:tcW w:w="3203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0AE933D" w14:textId="77777777" w:rsidR="00B92168" w:rsidRDefault="00000000" w:rsidP="002A3A05">
            <w:pPr>
              <w:pStyle w:val="2a"/>
            </w:pPr>
            <w:r>
              <w:t>使用时机</w:t>
            </w:r>
          </w:p>
        </w:tc>
      </w:tr>
      <w:tr w:rsidR="00B92168" w14:paraId="690DB313" w14:textId="77777777">
        <w:trPr>
          <w:cantSplit/>
          <w:jc w:val="center"/>
        </w:trPr>
        <w:tc>
          <w:tcPr>
            <w:tcW w:w="2127" w:type="dxa"/>
            <w:vAlign w:val="center"/>
          </w:tcPr>
          <w:p w14:paraId="0D11B14A" w14:textId="77777777" w:rsidR="00B92168" w:rsidRDefault="00000000" w:rsidP="002A3A05">
            <w:pPr>
              <w:pStyle w:val="38"/>
            </w:pPr>
            <w:r>
              <w:t>链接读取</w:t>
            </w:r>
          </w:p>
        </w:tc>
        <w:tc>
          <w:tcPr>
            <w:tcW w:w="3402" w:type="dxa"/>
            <w:vAlign w:val="center"/>
          </w:tcPr>
          <w:p w14:paraId="7ACB1C3A" w14:textId="77777777" w:rsidR="00B92168" w:rsidRDefault="00000000" w:rsidP="002A3A05">
            <w:pPr>
              <w:pStyle w:val="38"/>
            </w:pPr>
            <w:r>
              <w:t>获取</w:t>
            </w:r>
            <w:r>
              <w:t>URL</w:t>
            </w:r>
            <w:r>
              <w:t>链接下的标题与内容</w:t>
            </w:r>
          </w:p>
        </w:tc>
        <w:tc>
          <w:tcPr>
            <w:tcW w:w="3203" w:type="dxa"/>
            <w:vAlign w:val="center"/>
          </w:tcPr>
          <w:p w14:paraId="5D06CDB0" w14:textId="77777777" w:rsidR="00B92168" w:rsidRDefault="00000000" w:rsidP="002A3A05">
            <w:pPr>
              <w:pStyle w:val="38"/>
            </w:pPr>
            <w:r>
              <w:t>产线入口，批量取简历内容</w:t>
            </w:r>
          </w:p>
        </w:tc>
      </w:tr>
      <w:tr w:rsidR="00B92168" w14:paraId="6654B1A3" w14:textId="77777777">
        <w:trPr>
          <w:cantSplit/>
          <w:jc w:val="center"/>
        </w:trPr>
        <w:tc>
          <w:tcPr>
            <w:tcW w:w="2127" w:type="dxa"/>
            <w:vAlign w:val="center"/>
          </w:tcPr>
          <w:p w14:paraId="4D9BCD72" w14:textId="77777777" w:rsidR="00B92168" w:rsidRDefault="00000000" w:rsidP="002A3A05">
            <w:pPr>
              <w:pStyle w:val="38"/>
            </w:pPr>
            <w:proofErr w:type="spellStart"/>
            <w:r>
              <w:t>zipUrl</w:t>
            </w:r>
            <w:proofErr w:type="spellEnd"/>
            <w:r>
              <w:t>解压</w:t>
            </w:r>
          </w:p>
        </w:tc>
        <w:tc>
          <w:tcPr>
            <w:tcW w:w="3402" w:type="dxa"/>
            <w:vAlign w:val="center"/>
          </w:tcPr>
          <w:p w14:paraId="6D257DAE" w14:textId="77777777" w:rsidR="00B92168" w:rsidRDefault="00000000" w:rsidP="002A3A05">
            <w:pPr>
              <w:pStyle w:val="38"/>
            </w:pPr>
            <w:r>
              <w:t>解压</w:t>
            </w:r>
            <w:r>
              <w:t>zip</w:t>
            </w:r>
            <w:r>
              <w:t>包，返回文件链接列表</w:t>
            </w:r>
          </w:p>
        </w:tc>
        <w:tc>
          <w:tcPr>
            <w:tcW w:w="3203" w:type="dxa"/>
            <w:vAlign w:val="center"/>
          </w:tcPr>
          <w:p w14:paraId="5253724C" w14:textId="77777777" w:rsidR="00B92168" w:rsidRDefault="00000000" w:rsidP="002A3A05">
            <w:pPr>
              <w:pStyle w:val="38"/>
            </w:pPr>
            <w:r>
              <w:t>输入为</w:t>
            </w:r>
            <w:r>
              <w:t>zip</w:t>
            </w:r>
            <w:r>
              <w:t>包链接时自动解压</w:t>
            </w:r>
          </w:p>
        </w:tc>
      </w:tr>
      <w:tr w:rsidR="00B92168" w14:paraId="3022B2C5" w14:textId="77777777">
        <w:trPr>
          <w:cantSplit/>
          <w:jc w:val="center"/>
        </w:trPr>
        <w:tc>
          <w:tcPr>
            <w:tcW w:w="2127" w:type="dxa"/>
            <w:vAlign w:val="center"/>
          </w:tcPr>
          <w:p w14:paraId="5A2FA6DC" w14:textId="77777777" w:rsidR="00B92168" w:rsidRDefault="00000000" w:rsidP="002A3A05">
            <w:pPr>
              <w:pStyle w:val="38"/>
            </w:pPr>
            <w:r>
              <w:t>飞书多维表格</w:t>
            </w:r>
          </w:p>
        </w:tc>
        <w:tc>
          <w:tcPr>
            <w:tcW w:w="3402" w:type="dxa"/>
            <w:vAlign w:val="center"/>
          </w:tcPr>
          <w:p w14:paraId="71212E4B" w14:textId="77777777" w:rsidR="00B92168" w:rsidRDefault="00000000" w:rsidP="002A3A05">
            <w:pPr>
              <w:pStyle w:val="38"/>
            </w:pPr>
            <w:r>
              <w:t>创建数据表并写入记录</w:t>
            </w:r>
          </w:p>
        </w:tc>
        <w:tc>
          <w:tcPr>
            <w:tcW w:w="3203" w:type="dxa"/>
            <w:vAlign w:val="center"/>
          </w:tcPr>
          <w:p w14:paraId="20F9F46D" w14:textId="77777777" w:rsidR="00B92168" w:rsidRDefault="00000000" w:rsidP="002A3A05">
            <w:pPr>
              <w:pStyle w:val="38"/>
            </w:pPr>
            <w:r>
              <w:t>评分结束后按目标表格建表落表</w:t>
            </w:r>
          </w:p>
        </w:tc>
      </w:tr>
    </w:tbl>
    <w:p w14:paraId="3E30F9BF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77E9E77B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三个插件与产线数据流一一对应：链接读取解决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简历格式不统一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的读取问题，</w:t>
      </w:r>
      <w:r>
        <w:rPr>
          <w:szCs w:val="24"/>
          <w:lang w:eastAsia="zh-CN"/>
        </w:rPr>
        <w:t>zipUrl</w:t>
      </w:r>
      <w:r>
        <w:rPr>
          <w:szCs w:val="24"/>
          <w:lang w:eastAsia="zh-CN"/>
        </w:rPr>
        <w:t>解压解决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多份打包上传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的分流问题，飞书插件解决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结果汇总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的呈现问题；岗位信息散在描述里，由岗位分析模型通读后直接拆分六要素，不再经过外部检索。</w:t>
      </w:r>
    </w:p>
    <w:p w14:paraId="63624461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b/>
          <w:bCs/>
          <w:szCs w:val="24"/>
          <w:lang w:eastAsia="zh-CN"/>
        </w:rPr>
        <w:t>（</w:t>
      </w:r>
      <w:r>
        <w:rPr>
          <w:b/>
          <w:bCs/>
          <w:szCs w:val="24"/>
          <w:lang w:eastAsia="zh-CN"/>
        </w:rPr>
        <w:t>4</w:t>
      </w:r>
      <w:r>
        <w:rPr>
          <w:b/>
          <w:bCs/>
          <w:szCs w:val="24"/>
          <w:lang w:eastAsia="zh-CN"/>
        </w:rPr>
        <w:t>）多个代码节点，包下全部确定性计算</w:t>
      </w:r>
    </w:p>
    <w:p w14:paraId="4BE63041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逻辑层用多个代码节点兜住全部确定性计算：判断输入是否为</w:t>
      </w:r>
      <w:r>
        <w:rPr>
          <w:szCs w:val="24"/>
          <w:lang w:eastAsia="zh-CN"/>
        </w:rPr>
        <w:t>zip</w:t>
      </w:r>
      <w:r>
        <w:rPr>
          <w:szCs w:val="24"/>
          <w:lang w:eastAsia="zh-CN"/>
        </w:rPr>
        <w:t>包、代码节点拍平解压后的文件列表，以及生成表格名、转换为表格记录、循环内序号。它们不依赖模型输出格式，即使模型结果有偏差，也能在落表前修正。</w:t>
      </w:r>
    </w:p>
    <w:p w14:paraId="58D6007C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24DD6AD7" w14:textId="77777777" w:rsidR="00B92168" w:rsidRDefault="00000000" w:rsidP="002A3A05">
      <w:pPr>
        <w:pStyle w:val="19"/>
      </w:pPr>
      <w:r>
        <w:rPr>
          <w:rFonts w:hint="eastAsia"/>
        </w:rPr>
        <w:t>表</w:t>
      </w:r>
      <w:proofErr w:type="gramStart"/>
      <w:r>
        <w:rPr>
          <w:rFonts w:hint="eastAsia"/>
        </w:rPr>
        <w:t xml:space="preserve">6 </w:t>
      </w:r>
      <w:r>
        <w:rPr>
          <w:rFonts w:hint="eastAsia"/>
        </w:rPr>
        <w:t>代码</w:t>
      </w:r>
      <w:proofErr w:type="gramEnd"/>
      <w:r>
        <w:rPr>
          <w:rFonts w:hint="eastAsia"/>
        </w:rPr>
        <w:t>节点说明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836"/>
        <w:gridCol w:w="2911"/>
      </w:tblGrid>
      <w:tr w:rsidR="00B92168" w14:paraId="00ABBD1A" w14:textId="77777777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D58931E" w14:textId="77777777" w:rsidR="00B92168" w:rsidRDefault="00000000" w:rsidP="002A3A05">
            <w:pPr>
              <w:pStyle w:val="2a"/>
            </w:pPr>
            <w:r>
              <w:t>节点</w:t>
            </w:r>
          </w:p>
        </w:tc>
        <w:tc>
          <w:tcPr>
            <w:tcW w:w="383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A10DE03" w14:textId="77777777" w:rsidR="00B92168" w:rsidRDefault="00000000" w:rsidP="002A3A05">
            <w:pPr>
              <w:pStyle w:val="2a"/>
            </w:pPr>
            <w:r>
              <w:t>功能</w:t>
            </w:r>
          </w:p>
        </w:tc>
        <w:tc>
          <w:tcPr>
            <w:tcW w:w="291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421D315" w14:textId="77777777" w:rsidR="00B92168" w:rsidRDefault="00000000" w:rsidP="002A3A05">
            <w:pPr>
              <w:pStyle w:val="2a"/>
            </w:pPr>
            <w:r>
              <w:t>解决的问题</w:t>
            </w:r>
          </w:p>
        </w:tc>
      </w:tr>
      <w:tr w:rsidR="00B92168" w14:paraId="5AE75C51" w14:textId="77777777">
        <w:trPr>
          <w:cantSplit/>
          <w:jc w:val="center"/>
        </w:trPr>
        <w:tc>
          <w:tcPr>
            <w:tcW w:w="1985" w:type="dxa"/>
            <w:vAlign w:val="center"/>
          </w:tcPr>
          <w:p w14:paraId="57823435" w14:textId="77777777" w:rsidR="00B92168" w:rsidRDefault="00000000" w:rsidP="002A3A05">
            <w:pPr>
              <w:pStyle w:val="38"/>
            </w:pPr>
            <w:r>
              <w:t>生成表格名</w:t>
            </w:r>
          </w:p>
        </w:tc>
        <w:tc>
          <w:tcPr>
            <w:tcW w:w="3836" w:type="dxa"/>
            <w:vAlign w:val="center"/>
          </w:tcPr>
          <w:p w14:paraId="3919C413" w14:textId="77777777" w:rsidR="00B92168" w:rsidRDefault="00000000" w:rsidP="002A3A05">
            <w:pPr>
              <w:pStyle w:val="38"/>
            </w:pPr>
            <w:r>
              <w:t>取当前时间生成带时间戳的表名</w:t>
            </w:r>
          </w:p>
        </w:tc>
        <w:tc>
          <w:tcPr>
            <w:tcW w:w="2911" w:type="dxa"/>
            <w:vAlign w:val="center"/>
          </w:tcPr>
          <w:p w14:paraId="2C83E4A5" w14:textId="77777777" w:rsidR="00B92168" w:rsidRDefault="00000000" w:rsidP="002A3A05">
            <w:pPr>
              <w:pStyle w:val="38"/>
            </w:pPr>
            <w:r>
              <w:t>多次运行结果相互覆盖</w:t>
            </w:r>
          </w:p>
        </w:tc>
      </w:tr>
      <w:tr w:rsidR="00B92168" w14:paraId="18E0C99A" w14:textId="77777777">
        <w:trPr>
          <w:cantSplit/>
          <w:jc w:val="center"/>
        </w:trPr>
        <w:tc>
          <w:tcPr>
            <w:tcW w:w="1985" w:type="dxa"/>
            <w:vAlign w:val="center"/>
          </w:tcPr>
          <w:p w14:paraId="78CD691D" w14:textId="77777777" w:rsidR="00B92168" w:rsidRDefault="00000000" w:rsidP="002A3A05">
            <w:pPr>
              <w:pStyle w:val="38"/>
            </w:pPr>
            <w:r>
              <w:t>转换为表格记录</w:t>
            </w:r>
          </w:p>
        </w:tc>
        <w:tc>
          <w:tcPr>
            <w:tcW w:w="3836" w:type="dxa"/>
            <w:vAlign w:val="center"/>
          </w:tcPr>
          <w:p w14:paraId="7B4667A1" w14:textId="77777777" w:rsidR="00B92168" w:rsidRDefault="00000000" w:rsidP="002A3A05">
            <w:pPr>
              <w:pStyle w:val="38"/>
            </w:pPr>
            <w:r>
              <w:t>映射五字段并兜底提取缺失字段</w:t>
            </w:r>
          </w:p>
        </w:tc>
        <w:tc>
          <w:tcPr>
            <w:tcW w:w="2911" w:type="dxa"/>
            <w:vAlign w:val="center"/>
          </w:tcPr>
          <w:p w14:paraId="5702937B" w14:textId="77777777" w:rsidR="00B92168" w:rsidRDefault="00000000" w:rsidP="002A3A05">
            <w:pPr>
              <w:pStyle w:val="38"/>
            </w:pPr>
            <w:r>
              <w:t>字段缺失导致记录不完整</w:t>
            </w:r>
          </w:p>
        </w:tc>
      </w:tr>
      <w:tr w:rsidR="00B92168" w14:paraId="1CC76083" w14:textId="77777777">
        <w:trPr>
          <w:cantSplit/>
          <w:jc w:val="center"/>
        </w:trPr>
        <w:tc>
          <w:tcPr>
            <w:tcW w:w="1985" w:type="dxa"/>
            <w:vAlign w:val="center"/>
          </w:tcPr>
          <w:p w14:paraId="02A2CC5A" w14:textId="77777777" w:rsidR="00B92168" w:rsidRDefault="00000000" w:rsidP="002A3A05">
            <w:pPr>
              <w:pStyle w:val="38"/>
            </w:pPr>
            <w:r>
              <w:t>循环序号</w:t>
            </w:r>
          </w:p>
        </w:tc>
        <w:tc>
          <w:tcPr>
            <w:tcW w:w="3836" w:type="dxa"/>
            <w:vAlign w:val="center"/>
          </w:tcPr>
          <w:p w14:paraId="3A863D09" w14:textId="77777777" w:rsidR="00B92168" w:rsidRDefault="00000000" w:rsidP="002A3A05">
            <w:pPr>
              <w:pStyle w:val="38"/>
            </w:pPr>
            <w:r>
              <w:t>为逐份输出提供序号</w:t>
            </w:r>
          </w:p>
        </w:tc>
        <w:tc>
          <w:tcPr>
            <w:tcW w:w="2911" w:type="dxa"/>
            <w:vAlign w:val="center"/>
          </w:tcPr>
          <w:p w14:paraId="4AE05FC8" w14:textId="77777777" w:rsidR="00B92168" w:rsidRDefault="00000000" w:rsidP="002A3A05">
            <w:pPr>
              <w:pStyle w:val="38"/>
            </w:pPr>
            <w:r>
              <w:t>输出无法顺序对照</w:t>
            </w:r>
          </w:p>
        </w:tc>
      </w:tr>
      <w:tr w:rsidR="00B92168" w14:paraId="7832DF9F" w14:textId="77777777">
        <w:trPr>
          <w:cantSplit/>
          <w:jc w:val="center"/>
        </w:trPr>
        <w:tc>
          <w:tcPr>
            <w:tcW w:w="1985" w:type="dxa"/>
            <w:vAlign w:val="center"/>
          </w:tcPr>
          <w:p w14:paraId="27CE47CD" w14:textId="77777777" w:rsidR="00B92168" w:rsidRDefault="00000000" w:rsidP="002A3A05">
            <w:pPr>
              <w:pStyle w:val="38"/>
            </w:pPr>
            <w:proofErr w:type="spellStart"/>
            <w:r>
              <w:t>isZip</w:t>
            </w:r>
            <w:proofErr w:type="spellEnd"/>
            <w:r>
              <w:t>判断</w:t>
            </w:r>
          </w:p>
        </w:tc>
        <w:tc>
          <w:tcPr>
            <w:tcW w:w="3836" w:type="dxa"/>
            <w:vAlign w:val="center"/>
          </w:tcPr>
          <w:p w14:paraId="2FA53E84" w14:textId="77777777" w:rsidR="00B92168" w:rsidRDefault="00000000" w:rsidP="002A3A05">
            <w:pPr>
              <w:pStyle w:val="38"/>
            </w:pPr>
            <w:r>
              <w:t>判断输入是否为</w:t>
            </w:r>
            <w:r>
              <w:t>zip</w:t>
            </w:r>
            <w:r>
              <w:t>包并分流</w:t>
            </w:r>
          </w:p>
        </w:tc>
        <w:tc>
          <w:tcPr>
            <w:tcW w:w="2911" w:type="dxa"/>
            <w:vAlign w:val="center"/>
          </w:tcPr>
          <w:p w14:paraId="715C2CE2" w14:textId="77777777" w:rsidR="00B92168" w:rsidRDefault="00000000" w:rsidP="002A3A05">
            <w:pPr>
              <w:pStyle w:val="38"/>
            </w:pPr>
            <w:r>
              <w:t>分支判断错误导致走错读取路径</w:t>
            </w:r>
          </w:p>
        </w:tc>
      </w:tr>
      <w:tr w:rsidR="00B92168" w14:paraId="43E8AFDF" w14:textId="77777777">
        <w:trPr>
          <w:cantSplit/>
          <w:jc w:val="center"/>
        </w:trPr>
        <w:tc>
          <w:tcPr>
            <w:tcW w:w="1985" w:type="dxa"/>
            <w:vAlign w:val="center"/>
          </w:tcPr>
          <w:p w14:paraId="52B9CAFA" w14:textId="77777777" w:rsidR="00B92168" w:rsidRDefault="00000000" w:rsidP="002A3A05">
            <w:pPr>
              <w:pStyle w:val="38"/>
            </w:pPr>
            <w:r>
              <w:rPr>
                <w:rFonts w:hint="eastAsia"/>
              </w:rPr>
              <w:t>解压</w:t>
            </w:r>
            <w:r>
              <w:t>文件拍平</w:t>
            </w:r>
          </w:p>
        </w:tc>
        <w:tc>
          <w:tcPr>
            <w:tcW w:w="3836" w:type="dxa"/>
            <w:vAlign w:val="center"/>
          </w:tcPr>
          <w:p w14:paraId="3CACA82B" w14:textId="77777777" w:rsidR="00B92168" w:rsidRDefault="00000000" w:rsidP="002A3A05">
            <w:pPr>
              <w:pStyle w:val="38"/>
            </w:pPr>
            <w:r>
              <w:t>遍历解压结果</w:t>
            </w:r>
            <w:proofErr w:type="spellStart"/>
            <w:r>
              <w:t>fileInfos</w:t>
            </w:r>
            <w:proofErr w:type="spellEnd"/>
            <w:r>
              <w:t>，拍平为</w:t>
            </w:r>
            <w:proofErr w:type="spellStart"/>
            <w:r>
              <w:t>allFiles</w:t>
            </w:r>
            <w:proofErr w:type="spellEnd"/>
            <w:r>
              <w:t>列表</w:t>
            </w:r>
          </w:p>
        </w:tc>
        <w:tc>
          <w:tcPr>
            <w:tcW w:w="2911" w:type="dxa"/>
            <w:vAlign w:val="center"/>
          </w:tcPr>
          <w:p w14:paraId="46BC612C" w14:textId="77777777" w:rsidR="00B92168" w:rsidRDefault="00000000" w:rsidP="002A3A05">
            <w:pPr>
              <w:pStyle w:val="38"/>
            </w:pPr>
            <w:r>
              <w:t>解压后文件列表嵌套过深无法逐份读取</w:t>
            </w:r>
          </w:p>
        </w:tc>
      </w:tr>
    </w:tbl>
    <w:p w14:paraId="50AFE483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06DE6204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各代码节点各管一摊：生成表格名按时间戳命名，避免多次运行覆盖；记录转换做五字段映射，并在字段缺失时正则兜底；循环序号给每份结果编顺序号，方便逐份对照；</w:t>
      </w:r>
      <w:r>
        <w:rPr>
          <w:szCs w:val="24"/>
          <w:lang w:eastAsia="zh-CN"/>
        </w:rPr>
        <w:t>isZip</w:t>
      </w:r>
      <w:r>
        <w:rPr>
          <w:szCs w:val="24"/>
          <w:lang w:eastAsia="zh-CN"/>
        </w:rPr>
        <w:t>判断节点判断输入是否为</w:t>
      </w:r>
      <w:r>
        <w:rPr>
          <w:szCs w:val="24"/>
          <w:lang w:eastAsia="zh-CN"/>
        </w:rPr>
        <w:t>zip</w:t>
      </w:r>
      <w:r>
        <w:rPr>
          <w:szCs w:val="24"/>
          <w:lang w:eastAsia="zh-CN"/>
        </w:rPr>
        <w:t>包，分流到解压或直接读取；解压文件拍平节点把解压后的嵌套列表展平成可逐份读取的清单。其中记录转换是落表完整性的关键一环。</w:t>
      </w:r>
    </w:p>
    <w:p w14:paraId="1C62E090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5</w:t>
      </w:r>
      <w:r>
        <w:rPr>
          <w:rFonts w:hint="eastAsia"/>
          <w:b/>
          <w:bCs/>
          <w:szCs w:val="24"/>
          <w:lang w:eastAsia="zh-CN"/>
        </w:rPr>
        <w:t>）四层衔接，一次跑完</w:t>
      </w:r>
    </w:p>
    <w:p w14:paraId="184DB521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四层以结构化数据衔接：简历输入先经代码节点判断是否为</w:t>
      </w:r>
      <w:r>
        <w:rPr>
          <w:rFonts w:hint="eastAsia"/>
          <w:szCs w:val="24"/>
          <w:lang w:eastAsia="zh-CN"/>
        </w:rPr>
        <w:t>zip</w:t>
      </w:r>
      <w:r>
        <w:rPr>
          <w:rFonts w:hint="eastAsia"/>
          <w:szCs w:val="24"/>
          <w:lang w:eastAsia="zh-CN"/>
        </w:rPr>
        <w:t>包，是则自动解压后再批量读取；简历文件经读取插件进入简历分析，产出分析文本与关键字段；岗位描述经岗位分析模型拆解为六要素画像；两者进入匹配评分，结果经建表写入使用者指定的飞书表格。岗位描述缺失时智能体提示使用者补充输入，错误不向下游传递。</w:t>
      </w:r>
    </w:p>
    <w:p w14:paraId="782A6B08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据工作流实际配置，批量模式单批</w:t>
      </w:r>
      <w:r>
        <w:rPr>
          <w:rFonts w:hint="eastAsia"/>
          <w:szCs w:val="24"/>
          <w:lang w:eastAsia="zh-CN"/>
        </w:rPr>
        <w:t>100</w:t>
      </w:r>
      <w:r>
        <w:rPr>
          <w:rFonts w:hint="eastAsia"/>
          <w:szCs w:val="24"/>
          <w:lang w:eastAsia="zh-CN"/>
        </w:rPr>
        <w:t>条、并发</w:t>
      </w:r>
      <w:r>
        <w:rPr>
          <w:rFonts w:hint="eastAsia"/>
          <w:szCs w:val="24"/>
          <w:lang w:eastAsia="zh-CN"/>
        </w:rPr>
        <w:t>10</w:t>
      </w:r>
      <w:r>
        <w:rPr>
          <w:rFonts w:hint="eastAsia"/>
          <w:szCs w:val="24"/>
          <w:lang w:eastAsia="zh-CN"/>
        </w:rPr>
        <w:t>，插件节点超时上限</w:t>
      </w:r>
      <w:r>
        <w:rPr>
          <w:rFonts w:hint="eastAsia"/>
          <w:szCs w:val="24"/>
          <w:lang w:eastAsia="zh-CN"/>
        </w:rPr>
        <w:t>180</w:t>
      </w:r>
      <w:r>
        <w:rPr>
          <w:rFonts w:hint="eastAsia"/>
          <w:szCs w:val="24"/>
          <w:lang w:eastAsia="zh-CN"/>
        </w:rPr>
        <w:t>秒、大模型节点</w:t>
      </w:r>
      <w:r>
        <w:rPr>
          <w:rFonts w:hint="eastAsia"/>
          <w:szCs w:val="24"/>
          <w:lang w:eastAsia="zh-CN"/>
        </w:rPr>
        <w:t>600</w:t>
      </w:r>
      <w:r>
        <w:rPr>
          <w:rFonts w:hint="eastAsia"/>
          <w:szCs w:val="24"/>
          <w:lang w:eastAsia="zh-CN"/>
        </w:rPr>
        <w:t>秒，单节点失败按配置重试或跳过，不中断整条产线。上述配置使批量筛选在一次运行内完成抽取、评分与落表。</w:t>
      </w:r>
    </w:p>
    <w:p w14:paraId="0E590D04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在上述运行环境的基础上，以下分别对三个能力模块的实现方式进行说明。</w:t>
      </w:r>
    </w:p>
    <w:p w14:paraId="095516B7" w14:textId="77777777" w:rsidR="00B92168" w:rsidRDefault="00000000">
      <w:pPr>
        <w:pStyle w:val="21"/>
        <w:spacing w:before="120" w:after="120"/>
        <w:rPr>
          <w:lang w:eastAsia="zh-CN"/>
        </w:rPr>
      </w:pPr>
      <w:bookmarkStart w:id="10" w:name="_Toc242713523"/>
      <w:r>
        <w:rPr>
          <w:lang w:eastAsia="zh-CN"/>
        </w:rPr>
        <w:t xml:space="preserve">3.2 </w:t>
      </w:r>
      <w:r>
        <w:rPr>
          <w:lang w:eastAsia="zh-CN"/>
        </w:rPr>
        <w:t>简历分析模块的实现</w:t>
      </w:r>
      <w:bookmarkEnd w:id="10"/>
    </w:p>
    <w:p w14:paraId="2055302B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简历分析模块是整个产线的第一棒，负责把“格式各异的简历”变成“口径统一的分析输出”。它不做岗位判断，只做一件事：把关键信息准确、完整地抽出来。实现上分七步：输入预处理、批量读取、提取规则、分析输出、批量分析、输出校验、边界处理，如图</w:t>
      </w:r>
      <w:r>
        <w:rPr>
          <w:rFonts w:hint="eastAsia"/>
          <w:szCs w:val="24"/>
          <w:lang w:eastAsia="zh-CN"/>
        </w:rPr>
        <w:t>6</w:t>
      </w:r>
      <w:r>
        <w:rPr>
          <w:rFonts w:hint="eastAsia"/>
          <w:szCs w:val="24"/>
          <w:lang w:eastAsia="zh-CN"/>
        </w:rPr>
        <w:t>所示。</w:t>
      </w:r>
    </w:p>
    <w:p w14:paraId="7F25923F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5F6876AB" w14:textId="77777777" w:rsidR="00B92168" w:rsidRDefault="00B92168">
      <w:pPr>
        <w:spacing w:line="240" w:lineRule="auto"/>
        <w:ind w:firstLineChars="0" w:firstLine="0"/>
        <w:jc w:val="center"/>
        <w:rPr>
          <w:lang w:eastAsia="zh-CN"/>
        </w:rPr>
      </w:pPr>
    </w:p>
    <w:p w14:paraId="459D5AA8" w14:textId="77777777" w:rsidR="00B92168" w:rsidRDefault="00000000">
      <w:pPr>
        <w:keepNext/>
        <w:spacing w:before="120" w:after="60" w:line="240" w:lineRule="auto"/>
        <w:ind w:firstLineChars="0" w:firstLine="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8D83580" wp14:editId="398937CE">
            <wp:extent cx="5702935" cy="1632585"/>
            <wp:effectExtent l="0" t="0" r="0" b="5715"/>
            <wp:docPr id="9009" name="Picture 9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" name="Picture 9009"/>
                    <pic:cNvPicPr>
                      <a:picLocks noChangeAspect="1"/>
                    </pic:cNvPicPr>
                  </pic:nvPicPr>
                  <pic:blipFill>
                    <a:blip r:embed="rId20"/>
                    <a:srcRect t="4319" b="4319"/>
                    <a:stretch>
                      <a:fillRect/>
                    </a:stretch>
                  </pic:blipFill>
                  <pic:spPr>
                    <a:xfrm>
                      <a:off x="0" y="0"/>
                      <a:ext cx="5703145" cy="163317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BC562" w14:textId="77777777" w:rsidR="00B92168" w:rsidRDefault="00000000">
      <w:pPr>
        <w:spacing w:after="120"/>
        <w:ind w:firstLineChars="0" w:firstLine="0"/>
        <w:jc w:val="center"/>
        <w:rPr>
          <w:lang w:eastAsia="zh-CN"/>
        </w:rPr>
      </w:pPr>
      <w:r>
        <w:rPr>
          <w:rFonts w:hint="eastAsia"/>
          <w:szCs w:val="24"/>
          <w:lang w:eastAsia="zh-CN"/>
        </w:rPr>
        <w:t>图</w:t>
      </w:r>
      <w:r>
        <w:rPr>
          <w:rFonts w:hint="eastAsia"/>
          <w:szCs w:val="24"/>
          <w:lang w:eastAsia="zh-CN"/>
        </w:rPr>
        <w:t xml:space="preserve">6 </w:t>
      </w:r>
      <w:r>
        <w:rPr>
          <w:rFonts w:hint="eastAsia"/>
          <w:szCs w:val="24"/>
          <w:lang w:eastAsia="zh-CN"/>
        </w:rPr>
        <w:t>简历分析模块流程</w:t>
      </w:r>
    </w:p>
    <w:p w14:paraId="18C01F17" w14:textId="77777777" w:rsidR="00B92168" w:rsidRDefault="00B92168">
      <w:pPr>
        <w:spacing w:line="240" w:lineRule="auto"/>
        <w:ind w:firstLineChars="0" w:firstLine="0"/>
        <w:rPr>
          <w:lang w:eastAsia="zh-CN"/>
        </w:rPr>
      </w:pPr>
    </w:p>
    <w:p w14:paraId="1D756AB5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lastRenderedPageBreak/>
        <w:t>（</w:t>
      </w:r>
      <w:r>
        <w:rPr>
          <w:rFonts w:hint="eastAsia"/>
          <w:b/>
          <w:bCs/>
          <w:szCs w:val="24"/>
          <w:lang w:eastAsia="zh-CN"/>
        </w:rPr>
        <w:t>1</w:t>
      </w:r>
      <w:r>
        <w:rPr>
          <w:rFonts w:hint="eastAsia"/>
          <w:b/>
          <w:bCs/>
          <w:szCs w:val="24"/>
          <w:lang w:eastAsia="zh-CN"/>
        </w:rPr>
        <w:t>）批量提取、批量分析的两段式读取</w:t>
      </w:r>
    </w:p>
    <w:p w14:paraId="3C8B61D1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读取走“插件批量提取＋模型批量解析”两段式。链接读取插件按列表逐个取内容，支持网页、</w:t>
      </w:r>
      <w:r>
        <w:rPr>
          <w:rFonts w:hint="eastAsia"/>
          <w:szCs w:val="24"/>
          <w:lang w:eastAsia="zh-CN"/>
        </w:rPr>
        <w:t>PDF</w:t>
      </w:r>
      <w:r>
        <w:rPr>
          <w:rFonts w:hint="eastAsia"/>
          <w:szCs w:val="24"/>
          <w:lang w:eastAsia="zh-CN"/>
        </w:rPr>
        <w:t>、</w:t>
      </w:r>
      <w:r>
        <w:rPr>
          <w:rFonts w:hint="eastAsia"/>
          <w:szCs w:val="24"/>
          <w:lang w:eastAsia="zh-CN"/>
        </w:rPr>
        <w:t>Word</w:t>
      </w:r>
      <w:r>
        <w:rPr>
          <w:rFonts w:hint="eastAsia"/>
          <w:szCs w:val="24"/>
          <w:lang w:eastAsia="zh-CN"/>
        </w:rPr>
        <w:t>、</w:t>
      </w:r>
      <w:r>
        <w:rPr>
          <w:rFonts w:hint="eastAsia"/>
          <w:szCs w:val="24"/>
          <w:lang w:eastAsia="zh-CN"/>
        </w:rPr>
        <w:t>Excel</w:t>
      </w:r>
      <w:r>
        <w:rPr>
          <w:rFonts w:hint="eastAsia"/>
          <w:szCs w:val="24"/>
          <w:lang w:eastAsia="zh-CN"/>
        </w:rPr>
        <w:t>、</w:t>
      </w:r>
      <w:r>
        <w:rPr>
          <w:rFonts w:hint="eastAsia"/>
          <w:szCs w:val="24"/>
          <w:lang w:eastAsia="zh-CN"/>
        </w:rPr>
        <w:t>CSV</w:t>
      </w:r>
      <w:r>
        <w:rPr>
          <w:rFonts w:hint="eastAsia"/>
          <w:szCs w:val="24"/>
          <w:lang w:eastAsia="zh-CN"/>
        </w:rPr>
        <w:t>、纯文本等格式；若输入为</w:t>
      </w:r>
      <w:r>
        <w:rPr>
          <w:rFonts w:hint="eastAsia"/>
          <w:szCs w:val="24"/>
          <w:lang w:eastAsia="zh-CN"/>
        </w:rPr>
        <w:t>zip</w:t>
      </w:r>
      <w:r>
        <w:rPr>
          <w:rFonts w:hint="eastAsia"/>
          <w:szCs w:val="24"/>
          <w:lang w:eastAsia="zh-CN"/>
        </w:rPr>
        <w:t>压缩包，先经</w:t>
      </w:r>
      <w:r>
        <w:rPr>
          <w:rFonts w:hint="eastAsia"/>
          <w:szCs w:val="24"/>
          <w:lang w:eastAsia="zh-CN"/>
        </w:rPr>
        <w:t>zipUrl</w:t>
      </w:r>
      <w:r>
        <w:rPr>
          <w:rFonts w:hint="eastAsia"/>
          <w:szCs w:val="24"/>
          <w:lang w:eastAsia="zh-CN"/>
        </w:rPr>
        <w:t>插件解压、代码节点拍平文件列表，再由链接读取插件逐份读取；取完进入大模型批量节点，逐份提取。批量节点单批</w:t>
      </w:r>
      <w:r>
        <w:rPr>
          <w:rFonts w:hint="eastAsia"/>
          <w:szCs w:val="24"/>
          <w:lang w:eastAsia="zh-CN"/>
        </w:rPr>
        <w:t>100</w:t>
      </w:r>
      <w:r>
        <w:rPr>
          <w:rFonts w:hint="eastAsia"/>
          <w:szCs w:val="24"/>
          <w:lang w:eastAsia="zh-CN"/>
        </w:rPr>
        <w:t>条、并发</w:t>
      </w:r>
      <w:r>
        <w:rPr>
          <w:rFonts w:hint="eastAsia"/>
          <w:szCs w:val="24"/>
          <w:lang w:eastAsia="zh-CN"/>
        </w:rPr>
        <w:t>10</w:t>
      </w:r>
      <w:r>
        <w:rPr>
          <w:rFonts w:hint="eastAsia"/>
          <w:szCs w:val="24"/>
          <w:lang w:eastAsia="zh-CN"/>
        </w:rPr>
        <w:t>，超时上限</w:t>
      </w:r>
      <w:r>
        <w:rPr>
          <w:rFonts w:hint="eastAsia"/>
          <w:szCs w:val="24"/>
          <w:lang w:eastAsia="zh-CN"/>
        </w:rPr>
        <w:t>180</w:t>
      </w:r>
      <w:r>
        <w:rPr>
          <w:rFonts w:hint="eastAsia"/>
          <w:szCs w:val="24"/>
          <w:lang w:eastAsia="zh-CN"/>
        </w:rPr>
        <w:t>秒，上百份简历一次跑完。</w:t>
      </w:r>
    </w:p>
    <w:p w14:paraId="4A347461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596184D4" w14:textId="77777777" w:rsidR="00B92168" w:rsidRDefault="00000000" w:rsidP="002A3A05">
      <w:pPr>
        <w:pStyle w:val="19"/>
      </w:pPr>
      <w:r>
        <w:rPr>
          <w:rFonts w:hint="eastAsia"/>
        </w:rPr>
        <w:t>表</w:t>
      </w:r>
      <w:proofErr w:type="gramStart"/>
      <w:r>
        <w:rPr>
          <w:rFonts w:hint="eastAsia"/>
        </w:rPr>
        <w:t xml:space="preserve">7 </w:t>
      </w:r>
      <w:r>
        <w:rPr>
          <w:rFonts w:hint="eastAsia"/>
        </w:rPr>
        <w:t>简历</w:t>
      </w:r>
      <w:proofErr w:type="gramEnd"/>
      <w:r>
        <w:rPr>
          <w:rFonts w:hint="eastAsia"/>
        </w:rPr>
        <w:t>分析处理步骤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685"/>
        <w:gridCol w:w="3062"/>
      </w:tblGrid>
      <w:tr w:rsidR="00B92168" w14:paraId="5BF364F4" w14:textId="77777777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D319FD2" w14:textId="77777777" w:rsidR="00B92168" w:rsidRDefault="00000000" w:rsidP="002A3A05">
            <w:pPr>
              <w:pStyle w:val="2a"/>
            </w:pPr>
            <w:r>
              <w:t>步骤</w:t>
            </w:r>
          </w:p>
        </w:tc>
        <w:tc>
          <w:tcPr>
            <w:tcW w:w="3685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3CCF6DB" w14:textId="77777777" w:rsidR="00B92168" w:rsidRDefault="00000000" w:rsidP="002A3A05">
            <w:pPr>
              <w:pStyle w:val="2a"/>
            </w:pPr>
            <w:r>
              <w:t>操作</w:t>
            </w:r>
          </w:p>
        </w:tc>
        <w:tc>
          <w:tcPr>
            <w:tcW w:w="306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92718E9" w14:textId="77777777" w:rsidR="00B92168" w:rsidRDefault="00000000" w:rsidP="002A3A05">
            <w:pPr>
              <w:pStyle w:val="2a"/>
            </w:pPr>
            <w:r>
              <w:t>输出</w:t>
            </w:r>
          </w:p>
        </w:tc>
      </w:tr>
      <w:tr w:rsidR="00B92168" w14:paraId="756AAA11" w14:textId="77777777">
        <w:trPr>
          <w:cantSplit/>
          <w:jc w:val="center"/>
        </w:trPr>
        <w:tc>
          <w:tcPr>
            <w:tcW w:w="1985" w:type="dxa"/>
            <w:vAlign w:val="center"/>
          </w:tcPr>
          <w:p w14:paraId="2374DB54" w14:textId="77777777" w:rsidR="00B92168" w:rsidRDefault="00000000" w:rsidP="002A3A05">
            <w:pPr>
              <w:pStyle w:val="38"/>
            </w:pPr>
            <w:r>
              <w:t>输入预处理</w:t>
            </w:r>
          </w:p>
        </w:tc>
        <w:tc>
          <w:tcPr>
            <w:tcW w:w="3685" w:type="dxa"/>
            <w:vAlign w:val="center"/>
          </w:tcPr>
          <w:p w14:paraId="550EF490" w14:textId="77777777" w:rsidR="00B92168" w:rsidRDefault="00000000" w:rsidP="002A3A05">
            <w:pPr>
              <w:pStyle w:val="38"/>
            </w:pPr>
            <w:proofErr w:type="spellStart"/>
            <w:r>
              <w:t>isZip</w:t>
            </w:r>
            <w:proofErr w:type="spellEnd"/>
            <w:r>
              <w:t>判断节点分流，</w:t>
            </w:r>
            <w:r>
              <w:t>zip</w:t>
            </w:r>
            <w:r>
              <w:t>包先解压再逐份读取，否则直接读取</w:t>
            </w:r>
          </w:p>
        </w:tc>
        <w:tc>
          <w:tcPr>
            <w:tcW w:w="3062" w:type="dxa"/>
            <w:vAlign w:val="center"/>
          </w:tcPr>
          <w:p w14:paraId="39C92A5B" w14:textId="77777777" w:rsidR="00B92168" w:rsidRDefault="00000000" w:rsidP="002A3A05">
            <w:pPr>
              <w:pStyle w:val="38"/>
            </w:pPr>
            <w:r>
              <w:t>分流标志与读取清单</w:t>
            </w:r>
          </w:p>
        </w:tc>
      </w:tr>
      <w:tr w:rsidR="00B92168" w14:paraId="1C5ED1E5" w14:textId="77777777">
        <w:trPr>
          <w:cantSplit/>
          <w:jc w:val="center"/>
        </w:trPr>
        <w:tc>
          <w:tcPr>
            <w:tcW w:w="1985" w:type="dxa"/>
            <w:vAlign w:val="center"/>
          </w:tcPr>
          <w:p w14:paraId="180B332F" w14:textId="77777777" w:rsidR="00B92168" w:rsidRDefault="00000000" w:rsidP="002A3A05">
            <w:pPr>
              <w:pStyle w:val="38"/>
            </w:pPr>
            <w:r>
              <w:t>批量读取</w:t>
            </w:r>
          </w:p>
        </w:tc>
        <w:tc>
          <w:tcPr>
            <w:tcW w:w="3685" w:type="dxa"/>
            <w:vAlign w:val="center"/>
          </w:tcPr>
          <w:p w14:paraId="00B73FDC" w14:textId="77777777" w:rsidR="00B92168" w:rsidRDefault="00000000" w:rsidP="002A3A05">
            <w:pPr>
              <w:pStyle w:val="38"/>
            </w:pPr>
            <w:r>
              <w:t>链接读取插件批量获取简历内容（网页</w:t>
            </w:r>
            <w:r>
              <w:t>/PDF/Word/Excel/CSV/</w:t>
            </w:r>
            <w:r>
              <w:t>纯文本）</w:t>
            </w:r>
          </w:p>
        </w:tc>
        <w:tc>
          <w:tcPr>
            <w:tcW w:w="3062" w:type="dxa"/>
            <w:vAlign w:val="center"/>
          </w:tcPr>
          <w:p w14:paraId="11198DBA" w14:textId="77777777" w:rsidR="00B92168" w:rsidRDefault="00000000" w:rsidP="002A3A05">
            <w:pPr>
              <w:pStyle w:val="38"/>
            </w:pPr>
            <w:r>
              <w:t>简历内容列表</w:t>
            </w:r>
          </w:p>
        </w:tc>
      </w:tr>
      <w:tr w:rsidR="00B92168" w14:paraId="5499BE35" w14:textId="77777777">
        <w:trPr>
          <w:cantSplit/>
          <w:jc w:val="center"/>
        </w:trPr>
        <w:tc>
          <w:tcPr>
            <w:tcW w:w="1985" w:type="dxa"/>
            <w:vAlign w:val="center"/>
          </w:tcPr>
          <w:p w14:paraId="7CA6FB71" w14:textId="77777777" w:rsidR="00B92168" w:rsidRDefault="00000000" w:rsidP="002A3A05">
            <w:pPr>
              <w:pStyle w:val="38"/>
            </w:pPr>
            <w:r>
              <w:t>提取规则</w:t>
            </w:r>
          </w:p>
        </w:tc>
        <w:tc>
          <w:tcPr>
            <w:tcW w:w="3685" w:type="dxa"/>
            <w:vAlign w:val="center"/>
          </w:tcPr>
          <w:p w14:paraId="2D091DEB" w14:textId="77777777" w:rsidR="00B92168" w:rsidRDefault="00000000" w:rsidP="002A3A05">
            <w:pPr>
              <w:pStyle w:val="38"/>
            </w:pPr>
            <w:r>
              <w:t>按三套评估规则（经历、教育、技能）抽取关键信息</w:t>
            </w:r>
          </w:p>
        </w:tc>
        <w:tc>
          <w:tcPr>
            <w:tcW w:w="3062" w:type="dxa"/>
            <w:vAlign w:val="center"/>
          </w:tcPr>
          <w:p w14:paraId="51CD85FB" w14:textId="77777777" w:rsidR="00B92168" w:rsidRDefault="00000000" w:rsidP="002A3A05">
            <w:pPr>
              <w:pStyle w:val="38"/>
            </w:pPr>
            <w:r>
              <w:t>关键字段</w:t>
            </w:r>
          </w:p>
        </w:tc>
      </w:tr>
      <w:tr w:rsidR="00B92168" w14:paraId="40CCD042" w14:textId="77777777">
        <w:trPr>
          <w:cantSplit/>
          <w:jc w:val="center"/>
        </w:trPr>
        <w:tc>
          <w:tcPr>
            <w:tcW w:w="1985" w:type="dxa"/>
            <w:vAlign w:val="center"/>
          </w:tcPr>
          <w:p w14:paraId="2922D0CC" w14:textId="77777777" w:rsidR="00B92168" w:rsidRDefault="00000000" w:rsidP="002A3A05">
            <w:pPr>
              <w:pStyle w:val="38"/>
            </w:pPr>
            <w:r>
              <w:t>分析输出</w:t>
            </w:r>
          </w:p>
        </w:tc>
        <w:tc>
          <w:tcPr>
            <w:tcW w:w="3685" w:type="dxa"/>
            <w:vAlign w:val="center"/>
          </w:tcPr>
          <w:p w14:paraId="37B0D7E9" w14:textId="77777777" w:rsidR="00B92168" w:rsidRDefault="00000000" w:rsidP="002A3A05">
            <w:pPr>
              <w:pStyle w:val="38"/>
            </w:pPr>
            <w:r>
              <w:t>统一结构输出分析文本与关键字段</w:t>
            </w:r>
          </w:p>
        </w:tc>
        <w:tc>
          <w:tcPr>
            <w:tcW w:w="3062" w:type="dxa"/>
            <w:vAlign w:val="center"/>
          </w:tcPr>
          <w:p w14:paraId="1657C928" w14:textId="77777777" w:rsidR="00B92168" w:rsidRDefault="00000000" w:rsidP="002A3A05">
            <w:pPr>
              <w:pStyle w:val="38"/>
            </w:pPr>
            <w:r>
              <w:t>分析输出</w:t>
            </w:r>
          </w:p>
        </w:tc>
      </w:tr>
      <w:tr w:rsidR="00B92168" w14:paraId="301308AF" w14:textId="77777777">
        <w:trPr>
          <w:cantSplit/>
          <w:jc w:val="center"/>
        </w:trPr>
        <w:tc>
          <w:tcPr>
            <w:tcW w:w="1985" w:type="dxa"/>
            <w:vAlign w:val="center"/>
          </w:tcPr>
          <w:p w14:paraId="0C5E4DD2" w14:textId="77777777" w:rsidR="00B92168" w:rsidRDefault="00000000" w:rsidP="002A3A05">
            <w:pPr>
              <w:pStyle w:val="38"/>
            </w:pPr>
            <w:r>
              <w:t>批量分析</w:t>
            </w:r>
          </w:p>
        </w:tc>
        <w:tc>
          <w:tcPr>
            <w:tcW w:w="3685" w:type="dxa"/>
            <w:vAlign w:val="center"/>
          </w:tcPr>
          <w:p w14:paraId="18DC1C9A" w14:textId="77777777" w:rsidR="00B92168" w:rsidRDefault="00000000" w:rsidP="002A3A05">
            <w:pPr>
              <w:pStyle w:val="38"/>
            </w:pPr>
            <w:r>
              <w:t>单批</w:t>
            </w:r>
            <w:r>
              <w:t>100</w:t>
            </w:r>
            <w:r>
              <w:t>条、并发</w:t>
            </w:r>
            <w:r>
              <w:t>10</w:t>
            </w:r>
            <w:r>
              <w:t>批量处理，单份异常不中断</w:t>
            </w:r>
          </w:p>
        </w:tc>
        <w:tc>
          <w:tcPr>
            <w:tcW w:w="3062" w:type="dxa"/>
            <w:vAlign w:val="center"/>
          </w:tcPr>
          <w:p w14:paraId="4F41F2F9" w14:textId="77777777" w:rsidR="00B92168" w:rsidRDefault="00000000" w:rsidP="002A3A05">
            <w:pPr>
              <w:pStyle w:val="38"/>
            </w:pPr>
            <w:r>
              <w:t>逐份分析结果</w:t>
            </w:r>
          </w:p>
        </w:tc>
      </w:tr>
      <w:tr w:rsidR="00B92168" w14:paraId="59300E8D" w14:textId="77777777">
        <w:trPr>
          <w:cantSplit/>
          <w:jc w:val="center"/>
        </w:trPr>
        <w:tc>
          <w:tcPr>
            <w:tcW w:w="1985" w:type="dxa"/>
            <w:vAlign w:val="center"/>
          </w:tcPr>
          <w:p w14:paraId="6540ED53" w14:textId="77777777" w:rsidR="00B92168" w:rsidRDefault="00000000" w:rsidP="002A3A05">
            <w:pPr>
              <w:pStyle w:val="38"/>
            </w:pPr>
            <w:r>
              <w:t>输出校验</w:t>
            </w:r>
          </w:p>
        </w:tc>
        <w:tc>
          <w:tcPr>
            <w:tcW w:w="3685" w:type="dxa"/>
            <w:vAlign w:val="center"/>
          </w:tcPr>
          <w:p w14:paraId="06DD7B7F" w14:textId="77777777" w:rsidR="00B92168" w:rsidRDefault="00000000" w:rsidP="002A3A05">
            <w:pPr>
              <w:pStyle w:val="38"/>
            </w:pPr>
            <w:r>
              <w:t>关键字段完整性校验，字段缺失由下游兜底</w:t>
            </w:r>
          </w:p>
        </w:tc>
        <w:tc>
          <w:tcPr>
            <w:tcW w:w="3062" w:type="dxa"/>
            <w:vAlign w:val="center"/>
          </w:tcPr>
          <w:p w14:paraId="79D771A7" w14:textId="77777777" w:rsidR="00B92168" w:rsidRDefault="00000000" w:rsidP="002A3A05">
            <w:pPr>
              <w:pStyle w:val="38"/>
            </w:pPr>
            <w:r>
              <w:t>校验结果</w:t>
            </w:r>
          </w:p>
        </w:tc>
      </w:tr>
      <w:tr w:rsidR="00B92168" w14:paraId="455785A2" w14:textId="77777777">
        <w:trPr>
          <w:cantSplit/>
          <w:jc w:val="center"/>
        </w:trPr>
        <w:tc>
          <w:tcPr>
            <w:tcW w:w="1985" w:type="dxa"/>
            <w:vAlign w:val="center"/>
          </w:tcPr>
          <w:p w14:paraId="23AB0CDE" w14:textId="77777777" w:rsidR="00B92168" w:rsidRDefault="00000000" w:rsidP="002A3A05">
            <w:pPr>
              <w:pStyle w:val="38"/>
            </w:pPr>
            <w:r>
              <w:t>边界处理</w:t>
            </w:r>
          </w:p>
        </w:tc>
        <w:tc>
          <w:tcPr>
            <w:tcW w:w="3685" w:type="dxa"/>
            <w:vAlign w:val="center"/>
          </w:tcPr>
          <w:p w14:paraId="74196BB9" w14:textId="77777777" w:rsidR="00B92168" w:rsidRDefault="00000000" w:rsidP="002A3A05">
            <w:pPr>
              <w:pStyle w:val="38"/>
            </w:pPr>
            <w:r>
              <w:t>兼容各类格式，只提取简历中显式写明的信息</w:t>
            </w:r>
          </w:p>
        </w:tc>
        <w:tc>
          <w:tcPr>
            <w:tcW w:w="3062" w:type="dxa"/>
            <w:vAlign w:val="center"/>
          </w:tcPr>
          <w:p w14:paraId="0E469890" w14:textId="77777777" w:rsidR="00B92168" w:rsidRDefault="00000000" w:rsidP="002A3A05">
            <w:pPr>
              <w:pStyle w:val="38"/>
            </w:pPr>
            <w:r>
              <w:t>完整记录</w:t>
            </w:r>
          </w:p>
        </w:tc>
      </w:tr>
    </w:tbl>
    <w:p w14:paraId="49AE6FF8" w14:textId="77777777" w:rsidR="00B92168" w:rsidRDefault="00000000">
      <w:pPr>
        <w:spacing w:line="320" w:lineRule="exact"/>
        <w:ind w:firstLineChars="0" w:firstLine="360"/>
        <w:jc w:val="both"/>
        <w:rPr>
          <w:sz w:val="21"/>
          <w:szCs w:val="20"/>
          <w:lang w:eastAsia="zh-CN"/>
        </w:rPr>
      </w:pPr>
      <w:r>
        <w:rPr>
          <w:rFonts w:hint="eastAsia"/>
          <w:sz w:val="18"/>
          <w:szCs w:val="18"/>
          <w:lang w:eastAsia="zh-CN"/>
        </w:rPr>
        <w:t>注：批量节点配置为单批</w:t>
      </w:r>
      <w:r>
        <w:rPr>
          <w:rFonts w:hint="eastAsia"/>
          <w:sz w:val="18"/>
          <w:szCs w:val="18"/>
          <w:lang w:eastAsia="zh-CN"/>
        </w:rPr>
        <w:t>100</w:t>
      </w:r>
      <w:r>
        <w:rPr>
          <w:rFonts w:hint="eastAsia"/>
          <w:sz w:val="18"/>
          <w:szCs w:val="18"/>
          <w:lang w:eastAsia="zh-CN"/>
        </w:rPr>
        <w:t>条、并发</w:t>
      </w:r>
      <w:r>
        <w:rPr>
          <w:rFonts w:hint="eastAsia"/>
          <w:sz w:val="18"/>
          <w:szCs w:val="18"/>
          <w:lang w:eastAsia="zh-CN"/>
        </w:rPr>
        <w:t>10</w:t>
      </w:r>
      <w:r>
        <w:rPr>
          <w:rFonts w:hint="eastAsia"/>
          <w:sz w:val="18"/>
          <w:szCs w:val="18"/>
          <w:lang w:eastAsia="zh-CN"/>
        </w:rPr>
        <w:t>，超时上限</w:t>
      </w:r>
      <w:r>
        <w:rPr>
          <w:rFonts w:hint="eastAsia"/>
          <w:sz w:val="18"/>
          <w:szCs w:val="18"/>
          <w:lang w:eastAsia="zh-CN"/>
        </w:rPr>
        <w:t>180</w:t>
      </w:r>
      <w:r>
        <w:rPr>
          <w:rFonts w:hint="eastAsia"/>
          <w:sz w:val="18"/>
          <w:szCs w:val="18"/>
          <w:lang w:eastAsia="zh-CN"/>
        </w:rPr>
        <w:t>秒。</w:t>
      </w:r>
    </w:p>
    <w:p w14:paraId="440A47F2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5976FA5C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2</w:t>
      </w:r>
      <w:r>
        <w:rPr>
          <w:rFonts w:hint="eastAsia"/>
          <w:b/>
          <w:bCs/>
          <w:szCs w:val="24"/>
          <w:lang w:eastAsia="zh-CN"/>
        </w:rPr>
        <w:t>）三套评估规则锁定关键信息</w:t>
      </w:r>
    </w:p>
    <w:p w14:paraId="446F8765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提取靠三套评估规则：工作经历看相关性、稳定性、晋升情况；教育背景看学历学位、专业相关性、学习成果；技能看必备技能和附加技能。规则写在系统提示词里，保证不同格式的简历在同一个口径下提取。</w:t>
      </w:r>
    </w:p>
    <w:p w14:paraId="05A9FDB8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3</w:t>
      </w:r>
      <w:r>
        <w:rPr>
          <w:rFonts w:hint="eastAsia"/>
          <w:b/>
          <w:bCs/>
          <w:szCs w:val="24"/>
          <w:lang w:eastAsia="zh-CN"/>
        </w:rPr>
        <w:t>）分析输出，统一结构</w:t>
      </w:r>
    </w:p>
    <w:p w14:paraId="65772F05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分析结果按统一结构输出：工作经历、教育背景、技能证书等关键字段齐全，分析文本供下游匹配直接消费，不用再翻简历原文。</w:t>
      </w:r>
    </w:p>
    <w:p w14:paraId="2853AEFB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4</w:t>
      </w:r>
      <w:r>
        <w:rPr>
          <w:rFonts w:hint="eastAsia"/>
          <w:b/>
          <w:bCs/>
          <w:szCs w:val="24"/>
          <w:lang w:eastAsia="zh-CN"/>
        </w:rPr>
        <w:t>）逐份独立，失败不连坐</w:t>
      </w:r>
    </w:p>
    <w:p w14:paraId="2D6C96B2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批量分析各份简历互不影响：单份读取失败或字段缺失，其余简历照常处理；失败记录带错误信息，可在结果中定位重试。整个批量过程不中断。</w:t>
      </w:r>
    </w:p>
    <w:p w14:paraId="39DDF764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5</w:t>
      </w:r>
      <w:r>
        <w:rPr>
          <w:rFonts w:hint="eastAsia"/>
          <w:b/>
          <w:bCs/>
          <w:szCs w:val="24"/>
          <w:lang w:eastAsia="zh-CN"/>
        </w:rPr>
        <w:t>）输出校验，展示核对</w:t>
      </w:r>
    </w:p>
    <w:p w14:paraId="1368912C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模块输出结构化字段与分析文本，匹配评分时直接引用，不用再翻简历原文。</w:t>
      </w:r>
    </w:p>
    <w:p w14:paraId="2D95F04B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lastRenderedPageBreak/>
        <w:t>简历分析解决的是把简历里的关键信息整理成统一格式的问题，具体覆盖工作经历、教育背景、技能证书、项目成果四类字段；要提取什么、提取到什么程度，由评估规则事先定好；简历的深度理解和最终录用判断，仍在复核环节由人完成。</w:t>
      </w:r>
    </w:p>
    <w:p w14:paraId="6C3046A2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1312A971" w14:textId="77777777" w:rsidR="00B92168" w:rsidRDefault="00000000" w:rsidP="002A3A05">
      <w:pPr>
        <w:pStyle w:val="19"/>
      </w:pPr>
      <w:r>
        <w:rPr>
          <w:rFonts w:hint="eastAsia"/>
        </w:rPr>
        <w:t>表</w:t>
      </w:r>
      <w:proofErr w:type="gramStart"/>
      <w:r>
        <w:rPr>
          <w:rFonts w:hint="eastAsia"/>
        </w:rPr>
        <w:t xml:space="preserve">8 </w:t>
      </w:r>
      <w:r>
        <w:rPr>
          <w:rFonts w:hint="eastAsia"/>
        </w:rPr>
        <w:t>简历</w:t>
      </w:r>
      <w:proofErr w:type="gramEnd"/>
      <w:r>
        <w:rPr>
          <w:rFonts w:hint="eastAsia"/>
        </w:rPr>
        <w:t>分析接口规范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987"/>
        <w:gridCol w:w="2910"/>
      </w:tblGrid>
      <w:tr w:rsidR="00B92168" w14:paraId="2ED05AEF" w14:textId="77777777">
        <w:trPr>
          <w:tblHeader/>
          <w:jc w:val="center"/>
        </w:trPr>
        <w:tc>
          <w:tcPr>
            <w:tcW w:w="2835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DFB1FCE" w14:textId="77777777" w:rsidR="00B92168" w:rsidRDefault="00000000" w:rsidP="002A3A05">
            <w:pPr>
              <w:pStyle w:val="2a"/>
            </w:pPr>
            <w:r>
              <w:t>输入</w:t>
            </w:r>
          </w:p>
        </w:tc>
        <w:tc>
          <w:tcPr>
            <w:tcW w:w="298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5FFEDD0" w14:textId="77777777" w:rsidR="00B92168" w:rsidRDefault="00000000" w:rsidP="002A3A05">
            <w:pPr>
              <w:pStyle w:val="2a"/>
            </w:pPr>
            <w:r>
              <w:t>输出</w:t>
            </w:r>
          </w:p>
        </w:tc>
        <w:tc>
          <w:tcPr>
            <w:tcW w:w="291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6532572" w14:textId="77777777" w:rsidR="00B92168" w:rsidRDefault="00000000" w:rsidP="002A3A05">
            <w:pPr>
              <w:pStyle w:val="2a"/>
            </w:pPr>
            <w:r>
              <w:t>校验规则</w:t>
            </w:r>
          </w:p>
        </w:tc>
      </w:tr>
      <w:tr w:rsidR="00B92168" w14:paraId="19314FA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A3D5879" w14:textId="77777777" w:rsidR="00B92168" w:rsidRDefault="00000000" w:rsidP="002A3A05">
            <w:pPr>
              <w:pStyle w:val="38"/>
            </w:pPr>
            <w:r>
              <w:t>简历链接列表（或</w:t>
            </w:r>
            <w:r>
              <w:t>zip</w:t>
            </w:r>
            <w:r>
              <w:t>包链接）</w:t>
            </w:r>
          </w:p>
        </w:tc>
        <w:tc>
          <w:tcPr>
            <w:tcW w:w="2987" w:type="dxa"/>
            <w:vAlign w:val="center"/>
          </w:tcPr>
          <w:p w14:paraId="6E77BEAB" w14:textId="77777777" w:rsidR="00B92168" w:rsidRDefault="00000000" w:rsidP="002A3A05">
            <w:pPr>
              <w:pStyle w:val="38"/>
            </w:pPr>
            <w:r>
              <w:t>简历内容列表</w:t>
            </w:r>
          </w:p>
        </w:tc>
        <w:tc>
          <w:tcPr>
            <w:tcW w:w="2910" w:type="dxa"/>
            <w:vAlign w:val="center"/>
          </w:tcPr>
          <w:p w14:paraId="02DAA67A" w14:textId="77777777" w:rsidR="00B92168" w:rsidRDefault="00000000" w:rsidP="002A3A05">
            <w:pPr>
              <w:pStyle w:val="38"/>
            </w:pPr>
            <w:r>
              <w:t>逐份读取，失败记录错误；</w:t>
            </w:r>
            <w:r>
              <w:t>zip</w:t>
            </w:r>
            <w:r>
              <w:t>包自动解压</w:t>
            </w:r>
          </w:p>
        </w:tc>
      </w:tr>
      <w:tr w:rsidR="00B92168" w14:paraId="09353D7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3C91EB3" w14:textId="77777777" w:rsidR="00B92168" w:rsidRDefault="00000000" w:rsidP="002A3A05">
            <w:pPr>
              <w:pStyle w:val="38"/>
            </w:pPr>
            <w:r>
              <w:t>简历内容</w:t>
            </w:r>
          </w:p>
        </w:tc>
        <w:tc>
          <w:tcPr>
            <w:tcW w:w="2987" w:type="dxa"/>
            <w:vAlign w:val="center"/>
          </w:tcPr>
          <w:p w14:paraId="25AB7486" w14:textId="77777777" w:rsidR="00B92168" w:rsidRDefault="00000000" w:rsidP="002A3A05">
            <w:pPr>
              <w:pStyle w:val="38"/>
            </w:pPr>
            <w:r>
              <w:t>分析输出</w:t>
            </w:r>
          </w:p>
        </w:tc>
        <w:tc>
          <w:tcPr>
            <w:tcW w:w="2910" w:type="dxa"/>
            <w:vAlign w:val="center"/>
          </w:tcPr>
          <w:p w14:paraId="3DA1F4B3" w14:textId="77777777" w:rsidR="00B92168" w:rsidRDefault="00000000" w:rsidP="002A3A05">
            <w:pPr>
              <w:pStyle w:val="38"/>
            </w:pPr>
            <w:r>
              <w:t>关键字段完整</w:t>
            </w:r>
          </w:p>
        </w:tc>
      </w:tr>
      <w:tr w:rsidR="00B92168" w14:paraId="3E6AC15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A83A7D0" w14:textId="77777777" w:rsidR="00B92168" w:rsidRDefault="00000000" w:rsidP="002A3A05">
            <w:pPr>
              <w:pStyle w:val="38"/>
            </w:pPr>
            <w:r>
              <w:t>分析输出</w:t>
            </w:r>
          </w:p>
        </w:tc>
        <w:tc>
          <w:tcPr>
            <w:tcW w:w="2987" w:type="dxa"/>
            <w:vAlign w:val="center"/>
          </w:tcPr>
          <w:p w14:paraId="07C9CF80" w14:textId="77777777" w:rsidR="00B92168" w:rsidRDefault="00000000" w:rsidP="002A3A05">
            <w:pPr>
              <w:pStyle w:val="38"/>
            </w:pPr>
            <w:r>
              <w:t>结构化</w:t>
            </w:r>
            <w:proofErr w:type="gramStart"/>
            <w:r>
              <w:t>字段＋</w:t>
            </w:r>
            <w:proofErr w:type="gramEnd"/>
            <w:r>
              <w:t>分析文本</w:t>
            </w:r>
          </w:p>
        </w:tc>
        <w:tc>
          <w:tcPr>
            <w:tcW w:w="2910" w:type="dxa"/>
            <w:vAlign w:val="center"/>
          </w:tcPr>
          <w:p w14:paraId="642A1B6B" w14:textId="77777777" w:rsidR="00B92168" w:rsidRDefault="00000000" w:rsidP="002A3A05">
            <w:pPr>
              <w:pStyle w:val="38"/>
            </w:pPr>
            <w:r>
              <w:t>与匹配评分输入对应</w:t>
            </w:r>
          </w:p>
        </w:tc>
      </w:tr>
    </w:tbl>
    <w:p w14:paraId="208929C3" w14:textId="77777777" w:rsidR="00B92168" w:rsidRDefault="00B92168">
      <w:pPr>
        <w:ind w:firstLineChars="0" w:firstLine="0"/>
        <w:jc w:val="both"/>
        <w:rPr>
          <w:b/>
          <w:bCs/>
          <w:lang w:eastAsia="zh-CN"/>
        </w:rPr>
      </w:pPr>
    </w:p>
    <w:p w14:paraId="4913E5EC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6</w:t>
      </w:r>
      <w:r>
        <w:rPr>
          <w:rFonts w:hint="eastAsia"/>
          <w:b/>
          <w:bCs/>
          <w:szCs w:val="24"/>
          <w:lang w:eastAsia="zh-CN"/>
        </w:rPr>
        <w:t>）兼容各类格式，只管写得出来的信息</w:t>
      </w:r>
    </w:p>
    <w:p w14:paraId="1B685E89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格式兼容上，链接读取支持网页、</w:t>
      </w:r>
      <w:r>
        <w:rPr>
          <w:szCs w:val="24"/>
          <w:lang w:eastAsia="zh-CN"/>
        </w:rPr>
        <w:t>PDF</w:t>
      </w:r>
      <w:r>
        <w:rPr>
          <w:szCs w:val="24"/>
          <w:lang w:eastAsia="zh-CN"/>
        </w:rPr>
        <w:t>、</w:t>
      </w:r>
      <w:r>
        <w:rPr>
          <w:szCs w:val="24"/>
          <w:lang w:eastAsia="zh-CN"/>
        </w:rPr>
        <w:t>Word</w:t>
      </w:r>
      <w:r>
        <w:rPr>
          <w:szCs w:val="24"/>
          <w:lang w:eastAsia="zh-CN"/>
        </w:rPr>
        <w:t>、</w:t>
      </w:r>
      <w:r>
        <w:rPr>
          <w:szCs w:val="24"/>
          <w:lang w:eastAsia="zh-CN"/>
        </w:rPr>
        <w:t>Excel</w:t>
      </w:r>
      <w:r>
        <w:rPr>
          <w:szCs w:val="24"/>
          <w:lang w:eastAsia="zh-CN"/>
        </w:rPr>
        <w:t>、</w:t>
      </w:r>
      <w:r>
        <w:rPr>
          <w:szCs w:val="24"/>
          <w:lang w:eastAsia="zh-CN"/>
        </w:rPr>
        <w:t>CSV</w:t>
      </w:r>
      <w:r>
        <w:rPr>
          <w:szCs w:val="24"/>
          <w:lang w:eastAsia="zh-CN"/>
        </w:rPr>
        <w:t>、纯文本等，简历来源多样、格式不统一在入口就被消化，不需要使用者事先统一格式；若输入为</w:t>
      </w:r>
      <w:r>
        <w:rPr>
          <w:szCs w:val="24"/>
          <w:lang w:eastAsia="zh-CN"/>
        </w:rPr>
        <w:t xml:space="preserve"> zip </w:t>
      </w:r>
      <w:r>
        <w:rPr>
          <w:szCs w:val="24"/>
          <w:lang w:eastAsia="zh-CN"/>
        </w:rPr>
        <w:t>压缩包，先经解压节点自动展开再逐份读取，多份简历无需逐份粘贴链接。</w:t>
      </w:r>
    </w:p>
    <w:p w14:paraId="0DFF7268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能力边界上，模块只提取简历中显式写明的信息，未列出的技能、隐性的经历不在抽取范围。</w:t>
      </w:r>
    </w:p>
    <w:p w14:paraId="1BD4C1F2" w14:textId="77777777" w:rsidR="00B92168" w:rsidRDefault="00000000">
      <w:pPr>
        <w:pStyle w:val="21"/>
        <w:spacing w:before="120" w:after="120"/>
        <w:rPr>
          <w:lang w:eastAsia="zh-CN"/>
        </w:rPr>
      </w:pPr>
      <w:bookmarkStart w:id="11" w:name="_Toc242713524"/>
      <w:r>
        <w:rPr>
          <w:lang w:eastAsia="zh-CN"/>
        </w:rPr>
        <w:t xml:space="preserve">3.3 </w:t>
      </w:r>
      <w:r>
        <w:rPr>
          <w:lang w:eastAsia="zh-CN"/>
        </w:rPr>
        <w:t>岗位分析模块的实现</w:t>
      </w:r>
      <w:bookmarkEnd w:id="11"/>
    </w:p>
    <w:p w14:paraId="4C21234D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岗位分析模块负责“立标尺”：把一段岗位描述变成一份结构化的岗位画像，作为后续打分的基准。与简历分析不同，岗位分析直接以岗位描述为唯一事实来源，由模型通读后拆解主要职责、次要职责、学历、经验、技能、个人素质六类要素，不调用外部检索。实现分四步：描述通读、要素拆解、画像输出、衔接匹配，如图</w:t>
      </w:r>
      <w:r>
        <w:rPr>
          <w:rFonts w:hint="eastAsia"/>
          <w:szCs w:val="24"/>
          <w:lang w:eastAsia="zh-CN"/>
        </w:rPr>
        <w:t>7</w:t>
      </w:r>
      <w:r>
        <w:rPr>
          <w:rFonts w:hint="eastAsia"/>
          <w:szCs w:val="24"/>
          <w:lang w:eastAsia="zh-CN"/>
        </w:rPr>
        <w:t>所示。</w:t>
      </w:r>
    </w:p>
    <w:p w14:paraId="2E541844" w14:textId="77777777" w:rsidR="00B92168" w:rsidRDefault="00B92168">
      <w:pPr>
        <w:spacing w:line="240" w:lineRule="auto"/>
        <w:ind w:firstLineChars="0" w:firstLine="0"/>
        <w:rPr>
          <w:lang w:eastAsia="zh-CN"/>
        </w:rPr>
      </w:pPr>
    </w:p>
    <w:p w14:paraId="6B33B3A1" w14:textId="77777777" w:rsidR="00B92168" w:rsidRDefault="00000000">
      <w:pPr>
        <w:keepNext/>
        <w:spacing w:before="120" w:after="60" w:line="240" w:lineRule="auto"/>
        <w:ind w:firstLineChars="0" w:firstLine="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02EBE8A" wp14:editId="7C5092C4">
            <wp:extent cx="5562600" cy="1760220"/>
            <wp:effectExtent l="0" t="0" r="0" b="0"/>
            <wp:docPr id="9010" name="Picture 9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Picture 9010"/>
                    <pic:cNvPicPr>
                      <a:picLocks noChangeAspect="1"/>
                    </pic:cNvPicPr>
                  </pic:nvPicPr>
                  <pic:blipFill>
                    <a:blip r:embed="rId21"/>
                    <a:srcRect t="4358" b="2400"/>
                    <a:stretch>
                      <a:fillRect/>
                    </a:stretch>
                  </pic:blipFill>
                  <pic:spPr>
                    <a:xfrm>
                      <a:off x="0" y="0"/>
                      <a:ext cx="5563661" cy="176055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F19E8" w14:textId="77777777" w:rsidR="00B92168" w:rsidRDefault="00000000">
      <w:pPr>
        <w:spacing w:after="120"/>
        <w:ind w:firstLineChars="0" w:firstLine="0"/>
        <w:jc w:val="center"/>
        <w:rPr>
          <w:lang w:eastAsia="zh-CN"/>
        </w:rPr>
      </w:pPr>
      <w:r>
        <w:rPr>
          <w:rFonts w:hint="eastAsia"/>
          <w:szCs w:val="24"/>
          <w:lang w:eastAsia="zh-CN"/>
        </w:rPr>
        <w:t>图</w:t>
      </w:r>
      <w:r>
        <w:rPr>
          <w:rFonts w:hint="eastAsia"/>
          <w:szCs w:val="24"/>
          <w:lang w:eastAsia="zh-CN"/>
        </w:rPr>
        <w:t xml:space="preserve">7 </w:t>
      </w:r>
      <w:r>
        <w:rPr>
          <w:rFonts w:hint="eastAsia"/>
          <w:szCs w:val="24"/>
          <w:lang w:eastAsia="zh-CN"/>
        </w:rPr>
        <w:t>岗位分析模块流程</w:t>
      </w:r>
      <w:bookmarkStart w:id="12" w:name="OLE_LINK7"/>
      <w:bookmarkEnd w:id="12"/>
    </w:p>
    <w:p w14:paraId="5C119AD8" w14:textId="77777777" w:rsidR="00B92168" w:rsidRDefault="00B92168">
      <w:pPr>
        <w:spacing w:line="240" w:lineRule="auto"/>
        <w:ind w:firstLineChars="0" w:firstLine="0"/>
        <w:jc w:val="both"/>
        <w:rPr>
          <w:lang w:eastAsia="zh-CN"/>
        </w:rPr>
      </w:pPr>
    </w:p>
    <w:p w14:paraId="2A6E27D6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lastRenderedPageBreak/>
        <w:t>（</w:t>
      </w:r>
      <w:r>
        <w:rPr>
          <w:rFonts w:hint="eastAsia"/>
          <w:b/>
          <w:bCs/>
          <w:szCs w:val="24"/>
          <w:lang w:eastAsia="zh-CN"/>
        </w:rPr>
        <w:t>1</w:t>
      </w:r>
      <w:r>
        <w:rPr>
          <w:rFonts w:hint="eastAsia"/>
          <w:b/>
          <w:bCs/>
          <w:szCs w:val="24"/>
          <w:lang w:eastAsia="zh-CN"/>
        </w:rPr>
        <w:t>）通读岗位描述，拆解六类要素</w:t>
      </w:r>
    </w:p>
    <w:p w14:paraId="5EFB0EA3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处理方式是“读一段描述，拆六类要素”。岗位分析模型通读岗位描述原文，直接整理出六类要素：主要职责、次要职责、学历要求、工作经验要求、技能要求、个人素质要求，不新增岗位描述之外的条件。</w:t>
      </w:r>
    </w:p>
    <w:p w14:paraId="606D7182" w14:textId="77777777" w:rsidR="00B92168" w:rsidRDefault="00B92168">
      <w:pPr>
        <w:ind w:firstLineChars="0" w:firstLine="0"/>
        <w:rPr>
          <w:lang w:eastAsia="zh-CN"/>
        </w:rPr>
      </w:pPr>
    </w:p>
    <w:p w14:paraId="61A87073" w14:textId="77777777" w:rsidR="00B92168" w:rsidRDefault="00000000" w:rsidP="002A3A05">
      <w:pPr>
        <w:pStyle w:val="19"/>
      </w:pPr>
      <w:r>
        <w:rPr>
          <w:rFonts w:hint="eastAsia"/>
        </w:rPr>
        <w:t>表</w:t>
      </w:r>
      <w:proofErr w:type="gramStart"/>
      <w:r>
        <w:rPr>
          <w:rFonts w:hint="eastAsia"/>
        </w:rPr>
        <w:t xml:space="preserve">9 </w:t>
      </w:r>
      <w:r>
        <w:rPr>
          <w:rFonts w:hint="eastAsia"/>
        </w:rPr>
        <w:t>岗位</w:t>
      </w:r>
      <w:proofErr w:type="gramEnd"/>
      <w:r>
        <w:rPr>
          <w:rFonts w:hint="eastAsia"/>
        </w:rPr>
        <w:t>分析工作步骤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3270"/>
        <w:gridCol w:w="2910"/>
      </w:tblGrid>
      <w:tr w:rsidR="00B92168" w14:paraId="7582BC6C" w14:textId="77777777">
        <w:trPr>
          <w:tblHeader/>
          <w:jc w:val="center"/>
        </w:trPr>
        <w:tc>
          <w:tcPr>
            <w:tcW w:w="255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5EEDF05" w14:textId="77777777" w:rsidR="00B92168" w:rsidRDefault="00000000" w:rsidP="002A3A05">
            <w:pPr>
              <w:pStyle w:val="2a"/>
            </w:pPr>
            <w:r>
              <w:t>步骤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7EE843C" w14:textId="77777777" w:rsidR="00B92168" w:rsidRDefault="00000000" w:rsidP="002A3A05">
            <w:pPr>
              <w:pStyle w:val="2a"/>
            </w:pPr>
            <w:r>
              <w:t>内容</w:t>
            </w:r>
          </w:p>
        </w:tc>
        <w:tc>
          <w:tcPr>
            <w:tcW w:w="291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45394DD" w14:textId="77777777" w:rsidR="00B92168" w:rsidRDefault="00000000" w:rsidP="002A3A05">
            <w:pPr>
              <w:pStyle w:val="2a"/>
            </w:pPr>
            <w:r>
              <w:t>产出</w:t>
            </w:r>
          </w:p>
        </w:tc>
      </w:tr>
      <w:tr w:rsidR="00B92168" w14:paraId="34D0F615" w14:textId="77777777">
        <w:trPr>
          <w:cantSplit/>
          <w:jc w:val="center"/>
        </w:trPr>
        <w:tc>
          <w:tcPr>
            <w:tcW w:w="2552" w:type="dxa"/>
            <w:vAlign w:val="center"/>
          </w:tcPr>
          <w:p w14:paraId="338368C8" w14:textId="77777777" w:rsidR="00B92168" w:rsidRDefault="00000000" w:rsidP="002A3A05">
            <w:pPr>
              <w:pStyle w:val="38"/>
            </w:pPr>
            <w:r>
              <w:t>岗位信息输入</w:t>
            </w:r>
          </w:p>
        </w:tc>
        <w:tc>
          <w:tcPr>
            <w:tcW w:w="3270" w:type="dxa"/>
            <w:vAlign w:val="center"/>
          </w:tcPr>
          <w:p w14:paraId="535789B6" w14:textId="77777777" w:rsidR="00B92168" w:rsidRDefault="00000000" w:rsidP="002A3A05">
            <w:pPr>
              <w:pStyle w:val="38"/>
            </w:pPr>
            <w:r>
              <w:t>读取使用者提供的岗位描述</w:t>
            </w:r>
          </w:p>
        </w:tc>
        <w:tc>
          <w:tcPr>
            <w:tcW w:w="2910" w:type="dxa"/>
            <w:vAlign w:val="center"/>
          </w:tcPr>
          <w:p w14:paraId="604AE8C7" w14:textId="77777777" w:rsidR="00B92168" w:rsidRDefault="00000000" w:rsidP="002A3A05">
            <w:pPr>
              <w:pStyle w:val="38"/>
            </w:pPr>
            <w:r>
              <w:t>岗位描述原文</w:t>
            </w:r>
          </w:p>
        </w:tc>
      </w:tr>
      <w:tr w:rsidR="00B92168" w14:paraId="42BB2C0D" w14:textId="77777777">
        <w:trPr>
          <w:cantSplit/>
          <w:jc w:val="center"/>
        </w:trPr>
        <w:tc>
          <w:tcPr>
            <w:tcW w:w="2552" w:type="dxa"/>
            <w:vAlign w:val="center"/>
          </w:tcPr>
          <w:p w14:paraId="4F7D4AA9" w14:textId="77777777" w:rsidR="00B92168" w:rsidRDefault="00000000" w:rsidP="002A3A05">
            <w:pPr>
              <w:pStyle w:val="38"/>
            </w:pPr>
            <w:r>
              <w:t>描述通读</w:t>
            </w:r>
          </w:p>
        </w:tc>
        <w:tc>
          <w:tcPr>
            <w:tcW w:w="3270" w:type="dxa"/>
            <w:vAlign w:val="center"/>
          </w:tcPr>
          <w:p w14:paraId="14A616BB" w14:textId="77777777" w:rsidR="00B92168" w:rsidRDefault="00000000" w:rsidP="002A3A05">
            <w:pPr>
              <w:pStyle w:val="38"/>
            </w:pPr>
            <w:r>
              <w:t>通读岗位描述全文，识别关键条件</w:t>
            </w:r>
          </w:p>
        </w:tc>
        <w:tc>
          <w:tcPr>
            <w:tcW w:w="2910" w:type="dxa"/>
            <w:vAlign w:val="center"/>
          </w:tcPr>
          <w:p w14:paraId="42C2B589" w14:textId="77777777" w:rsidR="00B92168" w:rsidRDefault="00000000" w:rsidP="002A3A05">
            <w:pPr>
              <w:pStyle w:val="38"/>
            </w:pPr>
            <w:r>
              <w:t>岗位描述理解稿</w:t>
            </w:r>
          </w:p>
        </w:tc>
      </w:tr>
      <w:tr w:rsidR="00B92168" w14:paraId="6AB2548C" w14:textId="77777777">
        <w:trPr>
          <w:cantSplit/>
          <w:jc w:val="center"/>
        </w:trPr>
        <w:tc>
          <w:tcPr>
            <w:tcW w:w="2552" w:type="dxa"/>
            <w:vAlign w:val="center"/>
          </w:tcPr>
          <w:p w14:paraId="2195BC0D" w14:textId="77777777" w:rsidR="00B92168" w:rsidRDefault="00000000" w:rsidP="002A3A05">
            <w:pPr>
              <w:pStyle w:val="38"/>
            </w:pPr>
            <w:r>
              <w:t>职责梳理</w:t>
            </w:r>
          </w:p>
        </w:tc>
        <w:tc>
          <w:tcPr>
            <w:tcW w:w="3270" w:type="dxa"/>
            <w:vAlign w:val="center"/>
          </w:tcPr>
          <w:p w14:paraId="085C0396" w14:textId="77777777" w:rsidR="00B92168" w:rsidRDefault="00000000" w:rsidP="002A3A05">
            <w:pPr>
              <w:pStyle w:val="38"/>
            </w:pPr>
            <w:r>
              <w:t>拆出主要职责与次要职责</w:t>
            </w:r>
          </w:p>
        </w:tc>
        <w:tc>
          <w:tcPr>
            <w:tcW w:w="2910" w:type="dxa"/>
            <w:vAlign w:val="center"/>
          </w:tcPr>
          <w:p w14:paraId="4D024232" w14:textId="77777777" w:rsidR="00B92168" w:rsidRDefault="00000000" w:rsidP="002A3A05">
            <w:pPr>
              <w:pStyle w:val="38"/>
            </w:pPr>
            <w:r>
              <w:t>职责清单</w:t>
            </w:r>
          </w:p>
        </w:tc>
      </w:tr>
      <w:tr w:rsidR="00B92168" w14:paraId="34E44310" w14:textId="77777777">
        <w:trPr>
          <w:cantSplit/>
          <w:jc w:val="center"/>
        </w:trPr>
        <w:tc>
          <w:tcPr>
            <w:tcW w:w="2552" w:type="dxa"/>
            <w:vAlign w:val="center"/>
          </w:tcPr>
          <w:p w14:paraId="56627DA3" w14:textId="77777777" w:rsidR="00B92168" w:rsidRDefault="00000000" w:rsidP="002A3A05">
            <w:pPr>
              <w:pStyle w:val="38"/>
            </w:pPr>
            <w:r>
              <w:t>要求提取</w:t>
            </w:r>
          </w:p>
        </w:tc>
        <w:tc>
          <w:tcPr>
            <w:tcW w:w="3270" w:type="dxa"/>
            <w:vAlign w:val="center"/>
          </w:tcPr>
          <w:p w14:paraId="1B7ABCF2" w14:textId="77777777" w:rsidR="00B92168" w:rsidRDefault="00000000" w:rsidP="002A3A05">
            <w:pPr>
              <w:pStyle w:val="38"/>
            </w:pPr>
            <w:r>
              <w:t>确定学历与工作经验要求</w:t>
            </w:r>
          </w:p>
        </w:tc>
        <w:tc>
          <w:tcPr>
            <w:tcW w:w="2910" w:type="dxa"/>
            <w:vAlign w:val="center"/>
          </w:tcPr>
          <w:p w14:paraId="4EAF4483" w14:textId="77777777" w:rsidR="00B92168" w:rsidRDefault="00000000" w:rsidP="002A3A05">
            <w:pPr>
              <w:pStyle w:val="38"/>
            </w:pPr>
            <w:r>
              <w:t>学历、工作经验要求</w:t>
            </w:r>
          </w:p>
        </w:tc>
      </w:tr>
      <w:tr w:rsidR="00B92168" w14:paraId="5B10B42E" w14:textId="77777777">
        <w:trPr>
          <w:cantSplit/>
          <w:jc w:val="center"/>
        </w:trPr>
        <w:tc>
          <w:tcPr>
            <w:tcW w:w="2552" w:type="dxa"/>
            <w:vAlign w:val="center"/>
          </w:tcPr>
          <w:p w14:paraId="33ED7EC0" w14:textId="77777777" w:rsidR="00B92168" w:rsidRDefault="00000000" w:rsidP="002A3A05">
            <w:pPr>
              <w:pStyle w:val="38"/>
            </w:pPr>
            <w:r>
              <w:t>素质梳理</w:t>
            </w:r>
          </w:p>
        </w:tc>
        <w:tc>
          <w:tcPr>
            <w:tcW w:w="3270" w:type="dxa"/>
            <w:vAlign w:val="center"/>
          </w:tcPr>
          <w:p w14:paraId="39245F98" w14:textId="77777777" w:rsidR="00B92168" w:rsidRDefault="00000000" w:rsidP="002A3A05">
            <w:pPr>
              <w:pStyle w:val="38"/>
            </w:pPr>
            <w:r>
              <w:t>梳理技能与个人素质要求</w:t>
            </w:r>
          </w:p>
        </w:tc>
        <w:tc>
          <w:tcPr>
            <w:tcW w:w="2910" w:type="dxa"/>
            <w:vAlign w:val="center"/>
          </w:tcPr>
          <w:p w14:paraId="43742DE0" w14:textId="77777777" w:rsidR="00B92168" w:rsidRDefault="00000000" w:rsidP="002A3A05">
            <w:pPr>
              <w:pStyle w:val="38"/>
            </w:pPr>
            <w:r>
              <w:t>技能、个人素质要求</w:t>
            </w:r>
          </w:p>
        </w:tc>
      </w:tr>
      <w:tr w:rsidR="00B92168" w14:paraId="77E297A2" w14:textId="77777777">
        <w:trPr>
          <w:cantSplit/>
          <w:jc w:val="center"/>
        </w:trPr>
        <w:tc>
          <w:tcPr>
            <w:tcW w:w="2552" w:type="dxa"/>
            <w:vAlign w:val="center"/>
          </w:tcPr>
          <w:p w14:paraId="2ADD1F54" w14:textId="77777777" w:rsidR="00B92168" w:rsidRDefault="00000000" w:rsidP="002A3A05">
            <w:pPr>
              <w:pStyle w:val="38"/>
            </w:pPr>
            <w:r>
              <w:t>画像输出</w:t>
            </w:r>
          </w:p>
        </w:tc>
        <w:tc>
          <w:tcPr>
            <w:tcW w:w="3270" w:type="dxa"/>
            <w:vAlign w:val="center"/>
          </w:tcPr>
          <w:p w14:paraId="0007B276" w14:textId="77777777" w:rsidR="00B92168" w:rsidRDefault="00000000" w:rsidP="002A3A05">
            <w:pPr>
              <w:pStyle w:val="38"/>
            </w:pPr>
            <w:r>
              <w:t>固定格式输出六要素画像</w:t>
            </w:r>
          </w:p>
        </w:tc>
        <w:tc>
          <w:tcPr>
            <w:tcW w:w="2910" w:type="dxa"/>
            <w:vAlign w:val="center"/>
          </w:tcPr>
          <w:p w14:paraId="4255FD48" w14:textId="77777777" w:rsidR="00B92168" w:rsidRDefault="00000000" w:rsidP="002A3A05">
            <w:pPr>
              <w:pStyle w:val="38"/>
            </w:pPr>
            <w:r>
              <w:t>岗位画像</w:t>
            </w:r>
          </w:p>
        </w:tc>
      </w:tr>
    </w:tbl>
    <w:p w14:paraId="4AE01F95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1328692E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2</w:t>
      </w:r>
      <w:r>
        <w:rPr>
          <w:rFonts w:hint="eastAsia"/>
          <w:b/>
          <w:bCs/>
          <w:szCs w:val="24"/>
          <w:lang w:eastAsia="zh-CN"/>
        </w:rPr>
        <w:t>）六要素画像，固定格式输出</w:t>
      </w:r>
    </w:p>
    <w:p w14:paraId="1057B938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画像按固定格式输出，六类要素齐整。画像直接作为匹配评分的基准输入，结构化程度直接影响评分规则执行，因此格式必须固定。</w:t>
      </w:r>
    </w:p>
    <w:p w14:paraId="106952F8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3</w:t>
      </w:r>
      <w:r>
        <w:rPr>
          <w:rFonts w:hint="eastAsia"/>
          <w:b/>
          <w:bCs/>
          <w:szCs w:val="24"/>
          <w:lang w:eastAsia="zh-CN"/>
        </w:rPr>
        <w:t>）以岗位描述为唯一事实来源</w:t>
      </w:r>
    </w:p>
    <w:p w14:paraId="33A09B5B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画像以岗位描述为唯一事实来源：模型只做要素拆解和归并，不替岗位“脑补”没写明的条件；使用者没有提到的要求，画像里不出现。具体招聘决策以岗位描述原文为准。</w:t>
      </w:r>
    </w:p>
    <w:p w14:paraId="3374D2CB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23C77C55" w14:textId="77777777" w:rsidR="00B92168" w:rsidRDefault="00000000" w:rsidP="002A3A05">
      <w:pPr>
        <w:pStyle w:val="19"/>
      </w:pPr>
      <w:r>
        <w:rPr>
          <w:rFonts w:hint="eastAsia"/>
        </w:rPr>
        <w:t>表</w:t>
      </w:r>
      <w:proofErr w:type="gramStart"/>
      <w:r>
        <w:rPr>
          <w:rFonts w:hint="eastAsia"/>
        </w:rPr>
        <w:t xml:space="preserve">10 </w:t>
      </w:r>
      <w:r>
        <w:rPr>
          <w:rFonts w:hint="eastAsia"/>
        </w:rPr>
        <w:t>岗位</w:t>
      </w:r>
      <w:proofErr w:type="gramEnd"/>
      <w:r>
        <w:rPr>
          <w:rFonts w:hint="eastAsia"/>
        </w:rPr>
        <w:t>画像要素说明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11"/>
        <w:gridCol w:w="2911"/>
        <w:gridCol w:w="2910"/>
      </w:tblGrid>
      <w:tr w:rsidR="00B92168" w14:paraId="474DAC54" w14:textId="77777777">
        <w:trPr>
          <w:tblHeader/>
          <w:jc w:val="center"/>
        </w:trPr>
        <w:tc>
          <w:tcPr>
            <w:tcW w:w="291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6F98067" w14:textId="77777777" w:rsidR="00B92168" w:rsidRDefault="00000000" w:rsidP="002A3A05">
            <w:pPr>
              <w:pStyle w:val="2a"/>
            </w:pPr>
            <w:r>
              <w:t>要素</w:t>
            </w:r>
          </w:p>
        </w:tc>
        <w:tc>
          <w:tcPr>
            <w:tcW w:w="291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CBFB9C0" w14:textId="77777777" w:rsidR="00B92168" w:rsidRDefault="00000000" w:rsidP="002A3A05">
            <w:pPr>
              <w:pStyle w:val="2a"/>
            </w:pPr>
            <w:r>
              <w:t>定义</w:t>
            </w:r>
          </w:p>
        </w:tc>
        <w:tc>
          <w:tcPr>
            <w:tcW w:w="291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245B56C" w14:textId="77777777" w:rsidR="00B92168" w:rsidRDefault="00000000" w:rsidP="002A3A05">
            <w:pPr>
              <w:pStyle w:val="2a"/>
            </w:pPr>
            <w:r>
              <w:t>评分中的角色</w:t>
            </w:r>
          </w:p>
        </w:tc>
      </w:tr>
      <w:tr w:rsidR="00B92168" w14:paraId="2E06EC27" w14:textId="77777777">
        <w:trPr>
          <w:cantSplit/>
          <w:jc w:val="center"/>
        </w:trPr>
        <w:tc>
          <w:tcPr>
            <w:tcW w:w="2911" w:type="dxa"/>
            <w:vAlign w:val="center"/>
          </w:tcPr>
          <w:p w14:paraId="09D8DFEC" w14:textId="77777777" w:rsidR="00B92168" w:rsidRDefault="00000000" w:rsidP="002A3A05">
            <w:pPr>
              <w:pStyle w:val="38"/>
            </w:pPr>
            <w:r>
              <w:t>主要职责</w:t>
            </w:r>
          </w:p>
        </w:tc>
        <w:tc>
          <w:tcPr>
            <w:tcW w:w="2911" w:type="dxa"/>
            <w:vAlign w:val="center"/>
          </w:tcPr>
          <w:p w14:paraId="60131D33" w14:textId="77777777" w:rsidR="00B92168" w:rsidRDefault="00000000" w:rsidP="002A3A05">
            <w:pPr>
              <w:pStyle w:val="38"/>
            </w:pPr>
            <w:r>
              <w:t>岗位的核心工作内容</w:t>
            </w:r>
          </w:p>
        </w:tc>
        <w:tc>
          <w:tcPr>
            <w:tcW w:w="2910" w:type="dxa"/>
            <w:vAlign w:val="center"/>
          </w:tcPr>
          <w:p w14:paraId="58541DC5" w14:textId="77777777" w:rsidR="00B92168" w:rsidRDefault="00000000" w:rsidP="002A3A05">
            <w:pPr>
              <w:pStyle w:val="38"/>
            </w:pPr>
            <w:r>
              <w:t>工作经历维度的对照基准</w:t>
            </w:r>
          </w:p>
        </w:tc>
      </w:tr>
      <w:tr w:rsidR="00B92168" w14:paraId="47E3F40E" w14:textId="77777777">
        <w:trPr>
          <w:cantSplit/>
          <w:jc w:val="center"/>
        </w:trPr>
        <w:tc>
          <w:tcPr>
            <w:tcW w:w="2911" w:type="dxa"/>
            <w:vAlign w:val="center"/>
          </w:tcPr>
          <w:p w14:paraId="5A9E68FC" w14:textId="77777777" w:rsidR="00B92168" w:rsidRDefault="00000000" w:rsidP="002A3A05">
            <w:pPr>
              <w:pStyle w:val="38"/>
            </w:pPr>
            <w:r>
              <w:t>次要职责</w:t>
            </w:r>
          </w:p>
        </w:tc>
        <w:tc>
          <w:tcPr>
            <w:tcW w:w="2911" w:type="dxa"/>
            <w:vAlign w:val="center"/>
          </w:tcPr>
          <w:p w14:paraId="0A2E7D11" w14:textId="77777777" w:rsidR="00B92168" w:rsidRDefault="00000000" w:rsidP="002A3A05">
            <w:pPr>
              <w:pStyle w:val="38"/>
            </w:pPr>
            <w:r>
              <w:t>辅助性工作内容</w:t>
            </w:r>
          </w:p>
        </w:tc>
        <w:tc>
          <w:tcPr>
            <w:tcW w:w="2910" w:type="dxa"/>
            <w:vAlign w:val="center"/>
          </w:tcPr>
          <w:p w14:paraId="3480AFC5" w14:textId="77777777" w:rsidR="00B92168" w:rsidRDefault="00000000" w:rsidP="002A3A05">
            <w:pPr>
              <w:pStyle w:val="38"/>
            </w:pPr>
            <w:r>
              <w:t>相关性的补充对照</w:t>
            </w:r>
          </w:p>
        </w:tc>
      </w:tr>
      <w:tr w:rsidR="00B92168" w14:paraId="5AC78FDF" w14:textId="77777777">
        <w:trPr>
          <w:cantSplit/>
          <w:jc w:val="center"/>
        </w:trPr>
        <w:tc>
          <w:tcPr>
            <w:tcW w:w="2911" w:type="dxa"/>
            <w:vAlign w:val="center"/>
          </w:tcPr>
          <w:p w14:paraId="0F168E9C" w14:textId="77777777" w:rsidR="00B92168" w:rsidRDefault="00000000" w:rsidP="002A3A05">
            <w:pPr>
              <w:pStyle w:val="38"/>
            </w:pPr>
            <w:r>
              <w:t>学历要求</w:t>
            </w:r>
          </w:p>
        </w:tc>
        <w:tc>
          <w:tcPr>
            <w:tcW w:w="2911" w:type="dxa"/>
            <w:vAlign w:val="center"/>
          </w:tcPr>
          <w:p w14:paraId="6F69C21F" w14:textId="77777777" w:rsidR="00B92168" w:rsidRDefault="00000000" w:rsidP="002A3A05">
            <w:pPr>
              <w:pStyle w:val="38"/>
            </w:pPr>
            <w:r>
              <w:t>最低学历门槛</w:t>
            </w:r>
          </w:p>
        </w:tc>
        <w:tc>
          <w:tcPr>
            <w:tcW w:w="2910" w:type="dxa"/>
            <w:vAlign w:val="center"/>
          </w:tcPr>
          <w:p w14:paraId="47491C18" w14:textId="77777777" w:rsidR="00B92168" w:rsidRDefault="00000000" w:rsidP="002A3A05">
            <w:pPr>
              <w:pStyle w:val="38"/>
            </w:pPr>
            <w:r>
              <w:t>否决与教育维度的判据</w:t>
            </w:r>
          </w:p>
        </w:tc>
      </w:tr>
      <w:tr w:rsidR="00B92168" w14:paraId="7C53661E" w14:textId="77777777">
        <w:trPr>
          <w:cantSplit/>
          <w:jc w:val="center"/>
        </w:trPr>
        <w:tc>
          <w:tcPr>
            <w:tcW w:w="2911" w:type="dxa"/>
            <w:vAlign w:val="center"/>
          </w:tcPr>
          <w:p w14:paraId="34E73EF8" w14:textId="77777777" w:rsidR="00B92168" w:rsidRDefault="00000000" w:rsidP="002A3A05">
            <w:pPr>
              <w:pStyle w:val="38"/>
            </w:pPr>
            <w:r>
              <w:t>经验要求</w:t>
            </w:r>
          </w:p>
        </w:tc>
        <w:tc>
          <w:tcPr>
            <w:tcW w:w="2911" w:type="dxa"/>
            <w:vAlign w:val="center"/>
          </w:tcPr>
          <w:p w14:paraId="26678B95" w14:textId="77777777" w:rsidR="00B92168" w:rsidRDefault="00000000" w:rsidP="002A3A05">
            <w:pPr>
              <w:pStyle w:val="38"/>
            </w:pPr>
            <w:r>
              <w:t>工作年限与经历要求</w:t>
            </w:r>
          </w:p>
        </w:tc>
        <w:tc>
          <w:tcPr>
            <w:tcW w:w="2910" w:type="dxa"/>
            <w:vAlign w:val="center"/>
          </w:tcPr>
          <w:p w14:paraId="6D62A4A6" w14:textId="77777777" w:rsidR="00B92168" w:rsidRDefault="00000000" w:rsidP="002A3A05">
            <w:pPr>
              <w:pStyle w:val="38"/>
            </w:pPr>
            <w:r>
              <w:t>工作经历维度参考</w:t>
            </w:r>
          </w:p>
        </w:tc>
      </w:tr>
      <w:tr w:rsidR="00B92168" w14:paraId="2E87EE14" w14:textId="77777777">
        <w:trPr>
          <w:cantSplit/>
          <w:jc w:val="center"/>
        </w:trPr>
        <w:tc>
          <w:tcPr>
            <w:tcW w:w="2911" w:type="dxa"/>
            <w:vAlign w:val="center"/>
          </w:tcPr>
          <w:p w14:paraId="268189CE" w14:textId="77777777" w:rsidR="00B92168" w:rsidRDefault="00000000" w:rsidP="002A3A05">
            <w:pPr>
              <w:pStyle w:val="38"/>
            </w:pPr>
            <w:r>
              <w:t>技能要求</w:t>
            </w:r>
          </w:p>
        </w:tc>
        <w:tc>
          <w:tcPr>
            <w:tcW w:w="2911" w:type="dxa"/>
            <w:vAlign w:val="center"/>
          </w:tcPr>
          <w:p w14:paraId="529075E2" w14:textId="77777777" w:rsidR="00B92168" w:rsidRDefault="00000000" w:rsidP="002A3A05">
            <w:pPr>
              <w:pStyle w:val="38"/>
            </w:pPr>
            <w:r>
              <w:t>必备技能与常用技能</w:t>
            </w:r>
          </w:p>
        </w:tc>
        <w:tc>
          <w:tcPr>
            <w:tcW w:w="2910" w:type="dxa"/>
            <w:vAlign w:val="center"/>
          </w:tcPr>
          <w:p w14:paraId="0B0734F9" w14:textId="77777777" w:rsidR="00B92168" w:rsidRDefault="00000000" w:rsidP="002A3A05">
            <w:pPr>
              <w:pStyle w:val="38"/>
            </w:pPr>
            <w:r>
              <w:t>技能覆盖率基准</w:t>
            </w:r>
          </w:p>
        </w:tc>
      </w:tr>
      <w:tr w:rsidR="00B92168" w14:paraId="487ECE14" w14:textId="77777777">
        <w:trPr>
          <w:cantSplit/>
          <w:jc w:val="center"/>
        </w:trPr>
        <w:tc>
          <w:tcPr>
            <w:tcW w:w="2911" w:type="dxa"/>
            <w:vAlign w:val="center"/>
          </w:tcPr>
          <w:p w14:paraId="2FC542E5" w14:textId="77777777" w:rsidR="00B92168" w:rsidRDefault="00000000" w:rsidP="002A3A05">
            <w:pPr>
              <w:pStyle w:val="38"/>
            </w:pPr>
            <w:r>
              <w:t>素质要求</w:t>
            </w:r>
          </w:p>
        </w:tc>
        <w:tc>
          <w:tcPr>
            <w:tcW w:w="2911" w:type="dxa"/>
            <w:vAlign w:val="center"/>
          </w:tcPr>
          <w:p w14:paraId="3DA40590" w14:textId="77777777" w:rsidR="00B92168" w:rsidRDefault="00000000" w:rsidP="002A3A05">
            <w:pPr>
              <w:pStyle w:val="38"/>
            </w:pPr>
            <w:r>
              <w:t>沟通、协作、抗压等</w:t>
            </w:r>
          </w:p>
        </w:tc>
        <w:tc>
          <w:tcPr>
            <w:tcW w:w="2910" w:type="dxa"/>
            <w:vAlign w:val="center"/>
          </w:tcPr>
          <w:p w14:paraId="58762BE5" w14:textId="77777777" w:rsidR="00B92168" w:rsidRDefault="00000000" w:rsidP="002A3A05">
            <w:pPr>
              <w:pStyle w:val="38"/>
            </w:pPr>
            <w:r>
              <w:t>评分理由参考信息</w:t>
            </w:r>
          </w:p>
        </w:tc>
      </w:tr>
    </w:tbl>
    <w:p w14:paraId="43B49F98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035B6B41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六类要素里，学历要求和技能要求直接进否决与加权规则，是影响分数的核心判据；其余要素作为评分理由的参考信息，帮使用者理解分数怎么来的。</w:t>
      </w:r>
    </w:p>
    <w:p w14:paraId="652E58B4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lastRenderedPageBreak/>
        <w:t>（</w:t>
      </w:r>
      <w:r>
        <w:rPr>
          <w:rFonts w:hint="eastAsia"/>
          <w:b/>
          <w:bCs/>
          <w:szCs w:val="24"/>
          <w:lang w:eastAsia="zh-CN"/>
        </w:rPr>
        <w:t>4</w:t>
      </w:r>
      <w:r>
        <w:rPr>
          <w:rFonts w:hint="eastAsia"/>
          <w:b/>
          <w:bCs/>
          <w:szCs w:val="24"/>
          <w:lang w:eastAsia="zh-CN"/>
        </w:rPr>
        <w:t>）画像要素直接对接打分规则</w:t>
      </w:r>
    </w:p>
    <w:p w14:paraId="3E0DE528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岗位画像以结构化文本进入简历匹配模块，与简历分析输出一起构成评分输入。匹配模块以画像中的职责与要求为基准，对分析输出中的经历、技能、教育、项目逐项比对，输出分数与结论。</w:t>
      </w:r>
    </w:p>
    <w:p w14:paraId="361CFB5C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此外，岗位描述信息不完整时，模型按六类要素框架输出，并在缺失要素处标注“未提及”，不自行补全；评分理由中对岗位描述未覆盖的要素作提示，供招聘人员判断是否补充。</w:t>
      </w:r>
    </w:p>
    <w:p w14:paraId="10E3CB5F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5</w:t>
      </w:r>
      <w:r>
        <w:rPr>
          <w:rFonts w:hint="eastAsia"/>
          <w:b/>
          <w:bCs/>
          <w:szCs w:val="24"/>
          <w:lang w:eastAsia="zh-CN"/>
        </w:rPr>
        <w:t>）画像作为评分基准</w:t>
      </w:r>
    </w:p>
    <w:p w14:paraId="0DFDB1EA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本模块的产出为岗位画像，直接作为后续匹配评分的基准输入，后续所有打分都围绕这份画像展开。</w:t>
      </w:r>
    </w:p>
    <w:p w14:paraId="589F0C8A" w14:textId="77777777" w:rsidR="00B92168" w:rsidRDefault="00000000">
      <w:pPr>
        <w:pStyle w:val="21"/>
        <w:spacing w:before="120" w:after="120"/>
        <w:rPr>
          <w:lang w:eastAsia="zh-CN"/>
        </w:rPr>
      </w:pPr>
      <w:bookmarkStart w:id="13" w:name="_Toc242713525"/>
      <w:r>
        <w:rPr>
          <w:rFonts w:hint="eastAsia"/>
          <w:lang w:eastAsia="zh-CN"/>
        </w:rPr>
        <w:t xml:space="preserve">3.4 </w:t>
      </w:r>
      <w:r>
        <w:rPr>
          <w:rFonts w:hint="eastAsia"/>
          <w:lang w:eastAsia="zh-CN"/>
        </w:rPr>
        <w:t>简历匹配模块的实现</w:t>
      </w:r>
      <w:bookmarkEnd w:id="13"/>
    </w:p>
    <w:p w14:paraId="68B0DC41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简历匹配模块是打分的心脏：吃进简历分析输出和岗位画像，吐出姓名、分数、是否合适、评分理由。实现分两步走：先按规则评分（否决→加权→修正→档位），再保证结果完整（结构化输出＋字段兜底）。六个环节如图</w:t>
      </w:r>
      <w:r>
        <w:rPr>
          <w:rFonts w:hint="eastAsia"/>
          <w:szCs w:val="24"/>
          <w:lang w:eastAsia="zh-CN"/>
        </w:rPr>
        <w:t>8</w:t>
      </w:r>
      <w:r>
        <w:rPr>
          <w:rFonts w:hint="eastAsia"/>
          <w:szCs w:val="24"/>
          <w:lang w:eastAsia="zh-CN"/>
        </w:rPr>
        <w:t>所示。</w:t>
      </w:r>
    </w:p>
    <w:p w14:paraId="63FE8673" w14:textId="77777777" w:rsidR="00B92168" w:rsidRDefault="00000000">
      <w:pPr>
        <w:keepNext/>
        <w:spacing w:before="120" w:after="60" w:line="240" w:lineRule="auto"/>
        <w:ind w:firstLineChars="0" w:firstLine="0"/>
        <w:jc w:val="center"/>
        <w:rPr>
          <w:lang w:eastAsia="zh-C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A1B52DA" wp14:editId="45465388">
            <wp:simplePos x="0" y="0"/>
            <wp:positionH relativeFrom="margin">
              <wp:align>center</wp:align>
            </wp:positionH>
            <wp:positionV relativeFrom="paragraph">
              <wp:posOffset>258445</wp:posOffset>
            </wp:positionV>
            <wp:extent cx="5829300" cy="3543935"/>
            <wp:effectExtent l="0" t="0" r="0" b="0"/>
            <wp:wrapSquare wrapText="bothSides"/>
            <wp:docPr id="9011" name="Picture 9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" name="Picture 9011"/>
                    <pic:cNvPicPr>
                      <a:picLocks noChangeAspect="1"/>
                    </pic:cNvPicPr>
                  </pic:nvPicPr>
                  <pic:blipFill>
                    <a:blip r:embed="rId22"/>
                    <a:srcRect l="4128" r="417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5439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78C5A4" w14:textId="77777777" w:rsidR="00B92168" w:rsidRDefault="00000000">
      <w:pPr>
        <w:spacing w:after="120"/>
        <w:ind w:firstLineChars="0" w:firstLine="0"/>
        <w:jc w:val="center"/>
        <w:rPr>
          <w:lang w:eastAsia="zh-CN"/>
        </w:rPr>
      </w:pPr>
      <w:r>
        <w:rPr>
          <w:rFonts w:hint="eastAsia"/>
          <w:szCs w:val="24"/>
          <w:lang w:eastAsia="zh-CN"/>
        </w:rPr>
        <w:t>图</w:t>
      </w:r>
      <w:r>
        <w:rPr>
          <w:rFonts w:hint="eastAsia"/>
          <w:szCs w:val="24"/>
          <w:lang w:eastAsia="zh-CN"/>
        </w:rPr>
        <w:t xml:space="preserve">8 </w:t>
      </w:r>
      <w:r>
        <w:rPr>
          <w:rFonts w:hint="eastAsia"/>
          <w:szCs w:val="24"/>
          <w:lang w:eastAsia="zh-CN"/>
        </w:rPr>
        <w:t>简历匹配模块流程</w:t>
      </w:r>
    </w:p>
    <w:p w14:paraId="5242F294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6D60F4F9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lastRenderedPageBreak/>
        <w:t>（</w:t>
      </w:r>
      <w:r>
        <w:rPr>
          <w:rFonts w:hint="eastAsia"/>
          <w:b/>
          <w:bCs/>
          <w:szCs w:val="24"/>
          <w:lang w:eastAsia="zh-CN"/>
        </w:rPr>
        <w:t>1</w:t>
      </w:r>
      <w:r>
        <w:rPr>
          <w:rFonts w:hint="eastAsia"/>
          <w:b/>
          <w:bCs/>
          <w:szCs w:val="24"/>
          <w:lang w:eastAsia="zh-CN"/>
        </w:rPr>
        <w:t>）先查三条红线，命中即止</w:t>
      </w:r>
    </w:p>
    <w:p w14:paraId="3BA2F329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先查红线，三条否决规则任一命中直接判“不通过”：学历硬门槛不达标且没有高度相关经验补足；必备技能覆盖率为零；经历有明显矛盾或造假迹象。证据不足的“疑似”不触发否决，只在评分理由里提示存疑点，交给人工复核。</w:t>
      </w:r>
    </w:p>
    <w:p w14:paraId="75574BBA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2</w:t>
      </w:r>
      <w:r>
        <w:rPr>
          <w:rFonts w:hint="eastAsia"/>
          <w:b/>
          <w:bCs/>
          <w:szCs w:val="24"/>
          <w:lang w:eastAsia="zh-CN"/>
        </w:rPr>
        <w:t>）四维加权，档位判据明确</w:t>
      </w:r>
    </w:p>
    <w:p w14:paraId="310104A0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过否决后按四维加权打分。每个维度先按</w:t>
      </w:r>
      <w:r>
        <w:rPr>
          <w:rFonts w:hint="eastAsia"/>
          <w:szCs w:val="24"/>
          <w:lang w:eastAsia="zh-CN"/>
        </w:rPr>
        <w:t>0</w:t>
      </w:r>
      <w:r>
        <w:rPr>
          <w:rFonts w:hint="eastAsia"/>
          <w:szCs w:val="24"/>
          <w:lang w:eastAsia="zh-CN"/>
        </w:rPr>
        <w:t>到</w:t>
      </w:r>
      <w:r>
        <w:rPr>
          <w:rFonts w:hint="eastAsia"/>
          <w:szCs w:val="24"/>
          <w:lang w:eastAsia="zh-CN"/>
        </w:rPr>
        <w:t>100</w:t>
      </w:r>
      <w:r>
        <w:rPr>
          <w:rFonts w:hint="eastAsia"/>
          <w:szCs w:val="24"/>
          <w:lang w:eastAsia="zh-CN"/>
        </w:rPr>
        <w:t>给分，再乘权重：工作经历</w:t>
      </w:r>
      <w:r>
        <w:rPr>
          <w:rFonts w:hint="eastAsia"/>
          <w:szCs w:val="24"/>
          <w:lang w:eastAsia="zh-CN"/>
        </w:rPr>
        <w:t>35%</w:t>
      </w:r>
      <w:r>
        <w:rPr>
          <w:rFonts w:hint="eastAsia"/>
          <w:szCs w:val="24"/>
          <w:lang w:eastAsia="zh-CN"/>
        </w:rPr>
        <w:t>（相关性、稳定性、成长性）、技能</w:t>
      </w:r>
      <w:r>
        <w:rPr>
          <w:rFonts w:hint="eastAsia"/>
          <w:szCs w:val="24"/>
          <w:lang w:eastAsia="zh-CN"/>
        </w:rPr>
        <w:t>30%</w:t>
      </w:r>
      <w:r>
        <w:rPr>
          <w:rFonts w:hint="eastAsia"/>
          <w:szCs w:val="24"/>
          <w:lang w:eastAsia="zh-CN"/>
        </w:rPr>
        <w:t>（覆盖率、熟练度、附加技能）、教育</w:t>
      </w:r>
      <w:r>
        <w:rPr>
          <w:rFonts w:hint="eastAsia"/>
          <w:szCs w:val="24"/>
          <w:lang w:eastAsia="zh-CN"/>
        </w:rPr>
        <w:t>20%</w:t>
      </w:r>
      <w:r>
        <w:rPr>
          <w:rFonts w:hint="eastAsia"/>
          <w:szCs w:val="24"/>
          <w:lang w:eastAsia="zh-CN"/>
        </w:rPr>
        <w:t>（学历、专业、证书）、项目</w:t>
      </w:r>
      <w:r>
        <w:rPr>
          <w:rFonts w:hint="eastAsia"/>
          <w:szCs w:val="24"/>
          <w:lang w:eastAsia="zh-CN"/>
        </w:rPr>
        <w:t>15%</w:t>
      </w:r>
      <w:r>
        <w:rPr>
          <w:rFonts w:hint="eastAsia"/>
          <w:szCs w:val="24"/>
          <w:lang w:eastAsia="zh-CN"/>
        </w:rPr>
        <w:t>（相关性、量化程度）。各维度档位都有明确判据，应届生按实习、项目、校园经历同等评估，真实缺项记</w:t>
      </w:r>
      <w:r>
        <w:rPr>
          <w:rFonts w:hint="eastAsia"/>
          <w:szCs w:val="24"/>
          <w:lang w:eastAsia="zh-CN"/>
        </w:rPr>
        <w:t>0</w:t>
      </w:r>
      <w:r>
        <w:rPr>
          <w:rFonts w:hint="eastAsia"/>
          <w:szCs w:val="24"/>
          <w:lang w:eastAsia="zh-CN"/>
        </w:rPr>
        <w:t>分。</w:t>
      </w:r>
    </w:p>
    <w:p w14:paraId="0F1B30E4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212F483D" w14:textId="77777777" w:rsidR="00B92168" w:rsidRDefault="00000000" w:rsidP="002A3A05">
      <w:pPr>
        <w:pStyle w:val="19"/>
      </w:pPr>
      <w:r>
        <w:rPr>
          <w:rFonts w:hint="eastAsia"/>
        </w:rPr>
        <w:t>表</w:t>
      </w:r>
      <w:proofErr w:type="gramStart"/>
      <w:r>
        <w:rPr>
          <w:rFonts w:hint="eastAsia"/>
        </w:rPr>
        <w:t xml:space="preserve">11 </w:t>
      </w:r>
      <w:r>
        <w:rPr>
          <w:rFonts w:hint="eastAsia"/>
        </w:rPr>
        <w:t>评分</w:t>
      </w:r>
      <w:proofErr w:type="gramEnd"/>
      <w:r>
        <w:rPr>
          <w:rFonts w:hint="eastAsia"/>
        </w:rPr>
        <w:t>流程与环节说明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12"/>
        <w:gridCol w:w="2911"/>
        <w:gridCol w:w="2909"/>
      </w:tblGrid>
      <w:tr w:rsidR="00B92168" w14:paraId="6850797D" w14:textId="77777777">
        <w:trPr>
          <w:tblHeader/>
          <w:jc w:val="center"/>
        </w:trPr>
        <w:tc>
          <w:tcPr>
            <w:tcW w:w="291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DF3027C" w14:textId="77777777" w:rsidR="00B92168" w:rsidRDefault="00000000" w:rsidP="002A3A05">
            <w:pPr>
              <w:pStyle w:val="2a"/>
            </w:pPr>
            <w:r>
              <w:t>评分步骤</w:t>
            </w:r>
          </w:p>
        </w:tc>
        <w:tc>
          <w:tcPr>
            <w:tcW w:w="291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EB31CF9" w14:textId="77777777" w:rsidR="00B92168" w:rsidRDefault="00000000" w:rsidP="002A3A05">
            <w:pPr>
              <w:pStyle w:val="2a"/>
            </w:pPr>
            <w:r>
              <w:t>具体动作</w:t>
            </w:r>
          </w:p>
        </w:tc>
        <w:tc>
          <w:tcPr>
            <w:tcW w:w="290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86B52B4" w14:textId="77777777" w:rsidR="00B92168" w:rsidRDefault="00000000" w:rsidP="002A3A05">
            <w:pPr>
              <w:pStyle w:val="2a"/>
            </w:pPr>
            <w:r>
              <w:t>产出</w:t>
            </w:r>
          </w:p>
        </w:tc>
      </w:tr>
      <w:tr w:rsidR="00B92168" w14:paraId="2C961DDB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72518FCB" w14:textId="77777777" w:rsidR="00B92168" w:rsidRDefault="00000000" w:rsidP="002A3A05">
            <w:pPr>
              <w:pStyle w:val="38"/>
            </w:pPr>
            <w:r>
              <w:t>一票否决</w:t>
            </w:r>
          </w:p>
        </w:tc>
        <w:tc>
          <w:tcPr>
            <w:tcW w:w="2911" w:type="dxa"/>
            <w:vAlign w:val="center"/>
          </w:tcPr>
          <w:p w14:paraId="3E06415A" w14:textId="77777777" w:rsidR="00B92168" w:rsidRDefault="00000000" w:rsidP="002A3A05">
            <w:pPr>
              <w:pStyle w:val="38"/>
            </w:pPr>
            <w:r>
              <w:t>三条红线（学历硬门槛、技能覆盖为</w:t>
            </w:r>
            <w:r>
              <w:t>0</w:t>
            </w:r>
            <w:r>
              <w:t>、矛盾造假）任一命中即终止</w:t>
            </w:r>
          </w:p>
        </w:tc>
        <w:tc>
          <w:tcPr>
            <w:tcW w:w="2909" w:type="dxa"/>
            <w:vAlign w:val="center"/>
          </w:tcPr>
          <w:p w14:paraId="1105F509" w14:textId="77777777" w:rsidR="00B92168" w:rsidRDefault="00000000" w:rsidP="002A3A05">
            <w:pPr>
              <w:pStyle w:val="38"/>
            </w:pPr>
            <w:r>
              <w:t>否决理由与</w:t>
            </w:r>
            <w:r>
              <w:t>“</w:t>
            </w:r>
            <w:r>
              <w:t>不通过</w:t>
            </w:r>
            <w:r>
              <w:t>”</w:t>
            </w:r>
            <w:r>
              <w:t>结论</w:t>
            </w:r>
          </w:p>
        </w:tc>
      </w:tr>
      <w:tr w:rsidR="00B92168" w14:paraId="76D240F6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16042E42" w14:textId="77777777" w:rsidR="00B92168" w:rsidRDefault="00000000" w:rsidP="002A3A05">
            <w:pPr>
              <w:pStyle w:val="38"/>
            </w:pPr>
            <w:r>
              <w:t>四维加权</w:t>
            </w:r>
          </w:p>
        </w:tc>
        <w:tc>
          <w:tcPr>
            <w:tcW w:w="2911" w:type="dxa"/>
            <w:vAlign w:val="center"/>
          </w:tcPr>
          <w:p w14:paraId="396F4955" w14:textId="77777777" w:rsidR="00B92168" w:rsidRDefault="00000000" w:rsidP="002A3A05">
            <w:pPr>
              <w:pStyle w:val="38"/>
            </w:pPr>
            <w:r>
              <w:t>四个维度各按</w:t>
            </w:r>
            <w:r>
              <w:t>0</w:t>
            </w:r>
            <w:r>
              <w:t>至</w:t>
            </w:r>
            <w:r>
              <w:t>100</w:t>
            </w:r>
            <w:r>
              <w:t>给分，乘权重求和（</w:t>
            </w:r>
            <w:r>
              <w:t>35%/30%/20%/15%</w:t>
            </w:r>
            <w:r>
              <w:t>）</w:t>
            </w:r>
          </w:p>
        </w:tc>
        <w:tc>
          <w:tcPr>
            <w:tcW w:w="2909" w:type="dxa"/>
            <w:vAlign w:val="center"/>
          </w:tcPr>
          <w:p w14:paraId="7D5D13EC" w14:textId="77777777" w:rsidR="00B92168" w:rsidRDefault="00000000" w:rsidP="002A3A05">
            <w:pPr>
              <w:pStyle w:val="38"/>
            </w:pPr>
            <w:r>
              <w:t>加权总分</w:t>
            </w:r>
          </w:p>
        </w:tc>
      </w:tr>
      <w:tr w:rsidR="00B92168" w14:paraId="67507A3E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7B1323DC" w14:textId="77777777" w:rsidR="00B92168" w:rsidRDefault="00000000" w:rsidP="002A3A05">
            <w:pPr>
              <w:pStyle w:val="38"/>
            </w:pPr>
            <w:r>
              <w:t>加减修正</w:t>
            </w:r>
          </w:p>
        </w:tc>
        <w:tc>
          <w:tcPr>
            <w:tcW w:w="2911" w:type="dxa"/>
            <w:vAlign w:val="center"/>
          </w:tcPr>
          <w:p w14:paraId="2853B0ED" w14:textId="77777777" w:rsidR="00B92168" w:rsidRDefault="00000000" w:rsidP="002A3A05">
            <w:pPr>
              <w:pStyle w:val="38"/>
            </w:pPr>
            <w:r>
              <w:t>加分与减分项累计，修正分钳制在</w:t>
            </w:r>
            <w:r>
              <w:t>±10</w:t>
            </w:r>
          </w:p>
        </w:tc>
        <w:tc>
          <w:tcPr>
            <w:tcW w:w="2909" w:type="dxa"/>
            <w:vAlign w:val="center"/>
          </w:tcPr>
          <w:p w14:paraId="2DB72D45" w14:textId="77777777" w:rsidR="00B92168" w:rsidRDefault="00000000" w:rsidP="002A3A05">
            <w:pPr>
              <w:pStyle w:val="38"/>
            </w:pPr>
            <w:r>
              <w:t>修正后总分</w:t>
            </w:r>
          </w:p>
        </w:tc>
      </w:tr>
      <w:tr w:rsidR="00B92168" w14:paraId="684168FB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156E95FC" w14:textId="77777777" w:rsidR="00B92168" w:rsidRDefault="00000000" w:rsidP="002A3A05">
            <w:pPr>
              <w:pStyle w:val="38"/>
            </w:pPr>
            <w:r>
              <w:t>档位结论</w:t>
            </w:r>
          </w:p>
        </w:tc>
        <w:tc>
          <w:tcPr>
            <w:tcW w:w="2911" w:type="dxa"/>
            <w:vAlign w:val="center"/>
          </w:tcPr>
          <w:p w14:paraId="4E7CA8E2" w14:textId="77777777" w:rsidR="00B92168" w:rsidRDefault="00000000" w:rsidP="002A3A05">
            <w:pPr>
              <w:pStyle w:val="38"/>
            </w:pPr>
            <w:r>
              <w:t>按总分区间映射结论与处理建议</w:t>
            </w:r>
          </w:p>
        </w:tc>
        <w:tc>
          <w:tcPr>
            <w:tcW w:w="2909" w:type="dxa"/>
            <w:vAlign w:val="center"/>
          </w:tcPr>
          <w:p w14:paraId="1F67B2C1" w14:textId="77777777" w:rsidR="00B92168" w:rsidRDefault="00000000" w:rsidP="002A3A05">
            <w:pPr>
              <w:pStyle w:val="38"/>
            </w:pPr>
            <w:r>
              <w:t>档位结论</w:t>
            </w:r>
          </w:p>
        </w:tc>
      </w:tr>
    </w:tbl>
    <w:p w14:paraId="30656157" w14:textId="77777777" w:rsidR="00B92168" w:rsidRDefault="00000000">
      <w:pPr>
        <w:spacing w:line="320" w:lineRule="exact"/>
        <w:ind w:firstLineChars="0" w:firstLine="360"/>
        <w:jc w:val="both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注：表中各列为评分环节的设计说明，评分按提示词中的评分框架执行，由模型结合岗位时效信息作出判断。</w:t>
      </w:r>
    </w:p>
    <w:p w14:paraId="3C541F9F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024DE883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在评分体系的基础上，这里设置了具体的评分规则。规则设置的总体思路是：先以否决规则守住底线，再以加权规则统一口径，最后以修正规则与档位结论保证结果口径统一、可解释。具体规则如表</w:t>
      </w:r>
      <w:r>
        <w:rPr>
          <w:rFonts w:hint="eastAsia"/>
          <w:szCs w:val="24"/>
          <w:lang w:eastAsia="zh-CN"/>
        </w:rPr>
        <w:t>12</w:t>
      </w:r>
      <w:r>
        <w:rPr>
          <w:rFonts w:hint="eastAsia"/>
          <w:szCs w:val="24"/>
          <w:lang w:eastAsia="zh-CN"/>
        </w:rPr>
        <w:t>所示。</w:t>
      </w:r>
    </w:p>
    <w:p w14:paraId="01DDA397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2ED97B9A" w14:textId="77777777" w:rsidR="00B92168" w:rsidRDefault="00000000" w:rsidP="002A3A05">
      <w:pPr>
        <w:pStyle w:val="19"/>
      </w:pPr>
      <w:r>
        <w:t>表</w:t>
      </w:r>
      <w:proofErr w:type="gramStart"/>
      <w:r>
        <w:t xml:space="preserve">12 </w:t>
      </w:r>
      <w:r>
        <w:t>评分</w:t>
      </w:r>
      <w:proofErr w:type="gramEnd"/>
      <w:r>
        <w:t>规则清单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10"/>
        <w:gridCol w:w="2911"/>
        <w:gridCol w:w="2911"/>
      </w:tblGrid>
      <w:tr w:rsidR="00B92168" w14:paraId="7BCFCBFB" w14:textId="77777777">
        <w:trPr>
          <w:tblHeader/>
          <w:jc w:val="center"/>
        </w:trPr>
        <w:tc>
          <w:tcPr>
            <w:tcW w:w="291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8677FB5" w14:textId="77777777" w:rsidR="00B92168" w:rsidRDefault="00000000" w:rsidP="002A3A05">
            <w:pPr>
              <w:pStyle w:val="2a"/>
            </w:pPr>
            <w:r>
              <w:t>规则类型</w:t>
            </w:r>
          </w:p>
        </w:tc>
        <w:tc>
          <w:tcPr>
            <w:tcW w:w="291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59B20DD" w14:textId="77777777" w:rsidR="00B92168" w:rsidRDefault="00000000" w:rsidP="002A3A05">
            <w:pPr>
              <w:pStyle w:val="2a"/>
            </w:pPr>
            <w:r>
              <w:t>规则内容</w:t>
            </w:r>
          </w:p>
        </w:tc>
        <w:tc>
          <w:tcPr>
            <w:tcW w:w="291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B489D86" w14:textId="77777777" w:rsidR="00B92168" w:rsidRDefault="00000000" w:rsidP="002A3A05">
            <w:pPr>
              <w:pStyle w:val="2a"/>
            </w:pPr>
            <w:r>
              <w:t>触发后果</w:t>
            </w:r>
          </w:p>
        </w:tc>
      </w:tr>
      <w:tr w:rsidR="00B92168" w14:paraId="701465A7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6DD16620" w14:textId="77777777" w:rsidR="00B92168" w:rsidRDefault="00000000" w:rsidP="002A3A05">
            <w:pPr>
              <w:pStyle w:val="38"/>
            </w:pPr>
            <w:r>
              <w:t>否决规则</w:t>
            </w:r>
          </w:p>
        </w:tc>
        <w:tc>
          <w:tcPr>
            <w:tcW w:w="2911" w:type="dxa"/>
            <w:vAlign w:val="center"/>
          </w:tcPr>
          <w:p w14:paraId="1547C2E7" w14:textId="77777777" w:rsidR="00B92168" w:rsidRDefault="00000000" w:rsidP="002A3A05">
            <w:pPr>
              <w:pStyle w:val="38"/>
            </w:pPr>
            <w:r>
              <w:t>学历硬门槛不达标，且缺乏高度相关经验或重大成果补足</w:t>
            </w:r>
          </w:p>
        </w:tc>
        <w:tc>
          <w:tcPr>
            <w:tcW w:w="2911" w:type="dxa"/>
            <w:vAlign w:val="center"/>
          </w:tcPr>
          <w:p w14:paraId="7D0CD355" w14:textId="77777777" w:rsidR="00B92168" w:rsidRDefault="00000000" w:rsidP="002A3A05">
            <w:pPr>
              <w:pStyle w:val="38"/>
            </w:pPr>
            <w:r>
              <w:t>直接判</w:t>
            </w:r>
            <w:r>
              <w:t>“</w:t>
            </w:r>
            <w:r>
              <w:t>不通过</w:t>
            </w:r>
            <w:r>
              <w:t>”</w:t>
            </w:r>
            <w:r>
              <w:t>，输出理由</w:t>
            </w:r>
          </w:p>
        </w:tc>
      </w:tr>
      <w:tr w:rsidR="00B92168" w14:paraId="53D68B7B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598CA895" w14:textId="77777777" w:rsidR="00B92168" w:rsidRDefault="00000000" w:rsidP="002A3A05">
            <w:pPr>
              <w:pStyle w:val="38"/>
            </w:pPr>
            <w:r>
              <w:t>否决规则</w:t>
            </w:r>
          </w:p>
        </w:tc>
        <w:tc>
          <w:tcPr>
            <w:tcW w:w="2911" w:type="dxa"/>
            <w:vAlign w:val="center"/>
          </w:tcPr>
          <w:p w14:paraId="042C5225" w14:textId="77777777" w:rsidR="00B92168" w:rsidRDefault="00000000" w:rsidP="002A3A05">
            <w:pPr>
              <w:pStyle w:val="38"/>
            </w:pPr>
            <w:r>
              <w:t>必备核心技能覆盖率为</w:t>
            </w:r>
            <w:r>
              <w:t>0</w:t>
            </w:r>
            <w:r>
              <w:t>，岗位必备技能一项未出现</w:t>
            </w:r>
          </w:p>
        </w:tc>
        <w:tc>
          <w:tcPr>
            <w:tcW w:w="2911" w:type="dxa"/>
            <w:vAlign w:val="center"/>
          </w:tcPr>
          <w:p w14:paraId="33580C24" w14:textId="77777777" w:rsidR="00B92168" w:rsidRDefault="00000000" w:rsidP="002A3A05">
            <w:pPr>
              <w:pStyle w:val="38"/>
            </w:pPr>
            <w:r>
              <w:t>直接判</w:t>
            </w:r>
            <w:r>
              <w:t>“</w:t>
            </w:r>
            <w:r>
              <w:t>不通过</w:t>
            </w:r>
            <w:r>
              <w:t>”</w:t>
            </w:r>
            <w:r>
              <w:t>，输出理由</w:t>
            </w:r>
          </w:p>
        </w:tc>
      </w:tr>
      <w:tr w:rsidR="00B92168" w14:paraId="7050078A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68B1D5AF" w14:textId="77777777" w:rsidR="00B92168" w:rsidRDefault="00000000" w:rsidP="002A3A05">
            <w:pPr>
              <w:pStyle w:val="38"/>
            </w:pPr>
            <w:r>
              <w:t>否决规则</w:t>
            </w:r>
          </w:p>
        </w:tc>
        <w:tc>
          <w:tcPr>
            <w:tcW w:w="2911" w:type="dxa"/>
            <w:vAlign w:val="center"/>
          </w:tcPr>
          <w:p w14:paraId="095F78EA" w14:textId="77777777" w:rsidR="00B92168" w:rsidRDefault="00000000" w:rsidP="002A3A05">
            <w:pPr>
              <w:pStyle w:val="38"/>
            </w:pPr>
            <w:r>
              <w:t>经历明显矛盾或造假迹象；证据不足的</w:t>
            </w:r>
            <w:r>
              <w:t>“</w:t>
            </w:r>
            <w:r>
              <w:t>疑似</w:t>
            </w:r>
            <w:r>
              <w:t>”</w:t>
            </w:r>
            <w:r>
              <w:t>情形</w:t>
            </w:r>
          </w:p>
        </w:tc>
        <w:tc>
          <w:tcPr>
            <w:tcW w:w="2911" w:type="dxa"/>
            <w:vAlign w:val="center"/>
          </w:tcPr>
          <w:p w14:paraId="2EAE506C" w14:textId="77777777" w:rsidR="00B92168" w:rsidRDefault="00000000" w:rsidP="002A3A05">
            <w:pPr>
              <w:pStyle w:val="38"/>
            </w:pPr>
            <w:r>
              <w:t>判</w:t>
            </w:r>
            <w:r>
              <w:t>“</w:t>
            </w:r>
            <w:r>
              <w:t>不通过</w:t>
            </w:r>
            <w:r>
              <w:t>”</w:t>
            </w:r>
            <w:r>
              <w:t>；疑似时仅提示存疑点，由人工复核</w:t>
            </w:r>
          </w:p>
        </w:tc>
      </w:tr>
      <w:tr w:rsidR="00B92168" w14:paraId="70AA9003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493E1DD6" w14:textId="77777777" w:rsidR="00B92168" w:rsidRDefault="00000000" w:rsidP="002A3A05">
            <w:pPr>
              <w:pStyle w:val="38"/>
            </w:pPr>
            <w:r>
              <w:lastRenderedPageBreak/>
              <w:t>加权规则</w:t>
            </w:r>
          </w:p>
        </w:tc>
        <w:tc>
          <w:tcPr>
            <w:tcW w:w="2911" w:type="dxa"/>
            <w:vAlign w:val="center"/>
          </w:tcPr>
          <w:p w14:paraId="6F0B7960" w14:textId="77777777" w:rsidR="00B92168" w:rsidRDefault="00000000" w:rsidP="002A3A05">
            <w:pPr>
              <w:pStyle w:val="38"/>
            </w:pPr>
            <w:r>
              <w:t>工作经历：相关性、稳定性、成长性，权重</w:t>
            </w:r>
            <w:r>
              <w:t>35%</w:t>
            </w:r>
          </w:p>
        </w:tc>
        <w:tc>
          <w:tcPr>
            <w:tcW w:w="2911" w:type="dxa"/>
            <w:vAlign w:val="center"/>
          </w:tcPr>
          <w:p w14:paraId="263C4187" w14:textId="77777777" w:rsidR="00B92168" w:rsidRDefault="00000000" w:rsidP="002A3A05">
            <w:pPr>
              <w:pStyle w:val="38"/>
            </w:pPr>
            <w:r>
              <w:t>按档位取值后计入总分</w:t>
            </w:r>
          </w:p>
        </w:tc>
      </w:tr>
      <w:tr w:rsidR="00B92168" w14:paraId="4F120733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5A63B73A" w14:textId="77777777" w:rsidR="00B92168" w:rsidRDefault="00000000" w:rsidP="002A3A05">
            <w:pPr>
              <w:pStyle w:val="38"/>
            </w:pPr>
            <w:r>
              <w:t>加权规则</w:t>
            </w:r>
          </w:p>
        </w:tc>
        <w:tc>
          <w:tcPr>
            <w:tcW w:w="2911" w:type="dxa"/>
            <w:vAlign w:val="center"/>
          </w:tcPr>
          <w:p w14:paraId="3E791AE4" w14:textId="77777777" w:rsidR="00B92168" w:rsidRDefault="00000000" w:rsidP="002A3A05">
            <w:pPr>
              <w:pStyle w:val="38"/>
            </w:pPr>
            <w:r>
              <w:t>技能：覆盖率、熟练度、附加技能，权重</w:t>
            </w:r>
            <w:r>
              <w:t>30%</w:t>
            </w:r>
          </w:p>
        </w:tc>
        <w:tc>
          <w:tcPr>
            <w:tcW w:w="2911" w:type="dxa"/>
            <w:vAlign w:val="center"/>
          </w:tcPr>
          <w:p w14:paraId="4709691B" w14:textId="77777777" w:rsidR="00B92168" w:rsidRDefault="00000000" w:rsidP="002A3A05">
            <w:pPr>
              <w:pStyle w:val="38"/>
            </w:pPr>
            <w:r>
              <w:t>按档位取值后计入总分</w:t>
            </w:r>
          </w:p>
        </w:tc>
      </w:tr>
      <w:tr w:rsidR="00B92168" w14:paraId="77312E3F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01AB19EE" w14:textId="77777777" w:rsidR="00B92168" w:rsidRDefault="00000000" w:rsidP="002A3A05">
            <w:pPr>
              <w:pStyle w:val="38"/>
            </w:pPr>
            <w:r>
              <w:t>加权规则</w:t>
            </w:r>
          </w:p>
        </w:tc>
        <w:tc>
          <w:tcPr>
            <w:tcW w:w="2911" w:type="dxa"/>
            <w:vAlign w:val="center"/>
          </w:tcPr>
          <w:p w14:paraId="1C0E703E" w14:textId="77777777" w:rsidR="00B92168" w:rsidRDefault="00000000" w:rsidP="002A3A05">
            <w:pPr>
              <w:pStyle w:val="38"/>
            </w:pPr>
            <w:r>
              <w:t>教育背景：学历达标、专业相关、证书荣誉，权重</w:t>
            </w:r>
            <w:r>
              <w:t>20%</w:t>
            </w:r>
          </w:p>
        </w:tc>
        <w:tc>
          <w:tcPr>
            <w:tcW w:w="2911" w:type="dxa"/>
            <w:vAlign w:val="center"/>
          </w:tcPr>
          <w:p w14:paraId="70F4B784" w14:textId="77777777" w:rsidR="00B92168" w:rsidRDefault="00000000" w:rsidP="002A3A05">
            <w:pPr>
              <w:pStyle w:val="38"/>
            </w:pPr>
            <w:r>
              <w:t>按档位取值后计入总分</w:t>
            </w:r>
          </w:p>
        </w:tc>
      </w:tr>
      <w:tr w:rsidR="00B92168" w14:paraId="2F8CEC72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34C82B49" w14:textId="77777777" w:rsidR="00B92168" w:rsidRDefault="00000000" w:rsidP="002A3A05">
            <w:pPr>
              <w:pStyle w:val="38"/>
            </w:pPr>
            <w:r>
              <w:t>加权规则</w:t>
            </w:r>
          </w:p>
        </w:tc>
        <w:tc>
          <w:tcPr>
            <w:tcW w:w="2911" w:type="dxa"/>
            <w:vAlign w:val="center"/>
          </w:tcPr>
          <w:p w14:paraId="7E3167DB" w14:textId="77777777" w:rsidR="00B92168" w:rsidRDefault="00000000" w:rsidP="002A3A05">
            <w:pPr>
              <w:pStyle w:val="38"/>
            </w:pPr>
            <w:r>
              <w:t>项目成果：项目相关性、成果量化，权重</w:t>
            </w:r>
            <w:r>
              <w:t>15%</w:t>
            </w:r>
          </w:p>
        </w:tc>
        <w:tc>
          <w:tcPr>
            <w:tcW w:w="2911" w:type="dxa"/>
            <w:vAlign w:val="center"/>
          </w:tcPr>
          <w:p w14:paraId="486A42AE" w14:textId="77777777" w:rsidR="00B92168" w:rsidRDefault="00000000" w:rsidP="002A3A05">
            <w:pPr>
              <w:pStyle w:val="38"/>
            </w:pPr>
            <w:r>
              <w:t>按档位取值后计入总分</w:t>
            </w:r>
          </w:p>
        </w:tc>
      </w:tr>
      <w:tr w:rsidR="00B92168" w14:paraId="20AFBDE2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4C57A615" w14:textId="77777777" w:rsidR="00B92168" w:rsidRDefault="00000000" w:rsidP="002A3A05">
            <w:pPr>
              <w:pStyle w:val="38"/>
            </w:pPr>
            <w:r>
              <w:t>修正规则</w:t>
            </w:r>
          </w:p>
        </w:tc>
        <w:tc>
          <w:tcPr>
            <w:tcW w:w="2911" w:type="dxa"/>
            <w:vAlign w:val="center"/>
          </w:tcPr>
          <w:p w14:paraId="598B5735" w14:textId="77777777" w:rsidR="00B92168" w:rsidRDefault="00000000" w:rsidP="002A3A05">
            <w:pPr>
              <w:pStyle w:val="38"/>
            </w:pPr>
            <w:r>
              <w:t>加分项（名企背景、量化产出、长任职）与减分项（频繁跳槽、经验不足、方向偏离）</w:t>
            </w:r>
          </w:p>
        </w:tc>
        <w:tc>
          <w:tcPr>
            <w:tcW w:w="2911" w:type="dxa"/>
            <w:vAlign w:val="center"/>
          </w:tcPr>
          <w:p w14:paraId="519D7574" w14:textId="77777777" w:rsidR="00B92168" w:rsidRDefault="00000000" w:rsidP="002A3A05">
            <w:pPr>
              <w:pStyle w:val="38"/>
            </w:pPr>
            <w:r>
              <w:t>修正分钳制</w:t>
            </w:r>
            <w:r>
              <w:t>±10</w:t>
            </w:r>
            <w:r>
              <w:t>，总分钳制</w:t>
            </w:r>
            <w:r>
              <w:t>0</w:t>
            </w:r>
            <w:r>
              <w:t>至</w:t>
            </w:r>
            <w:r>
              <w:t>100</w:t>
            </w:r>
          </w:p>
        </w:tc>
      </w:tr>
      <w:tr w:rsidR="00B92168" w14:paraId="7940AD0A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1114394F" w14:textId="77777777" w:rsidR="00B92168" w:rsidRDefault="00000000" w:rsidP="002A3A05">
            <w:pPr>
              <w:pStyle w:val="38"/>
            </w:pPr>
            <w:r>
              <w:t>结论规则</w:t>
            </w:r>
          </w:p>
        </w:tc>
        <w:tc>
          <w:tcPr>
            <w:tcW w:w="2911" w:type="dxa"/>
            <w:vAlign w:val="center"/>
          </w:tcPr>
          <w:p w14:paraId="4FE733A3" w14:textId="77777777" w:rsidR="00B92168" w:rsidRDefault="00000000" w:rsidP="002A3A05">
            <w:pPr>
              <w:pStyle w:val="38"/>
            </w:pPr>
            <w:r>
              <w:t>90</w:t>
            </w:r>
            <w:r>
              <w:t>至</w:t>
            </w:r>
            <w:r>
              <w:t>100/80</w:t>
            </w:r>
            <w:r>
              <w:t>至</w:t>
            </w:r>
            <w:r>
              <w:t>89/70</w:t>
            </w:r>
            <w:r>
              <w:t>至</w:t>
            </w:r>
            <w:r>
              <w:t>79/60</w:t>
            </w:r>
            <w:r>
              <w:t>至</w:t>
            </w:r>
            <w:r>
              <w:t>69/60</w:t>
            </w:r>
            <w:r>
              <w:t>以下五档</w:t>
            </w:r>
          </w:p>
        </w:tc>
        <w:tc>
          <w:tcPr>
            <w:tcW w:w="2911" w:type="dxa"/>
            <w:vAlign w:val="center"/>
          </w:tcPr>
          <w:p w14:paraId="73B4C6EF" w14:textId="77777777" w:rsidR="00B92168" w:rsidRDefault="00000000" w:rsidP="002A3A05">
            <w:pPr>
              <w:pStyle w:val="38"/>
            </w:pPr>
            <w:r>
              <w:t>输出档位结论与处理建议</w:t>
            </w:r>
          </w:p>
        </w:tc>
      </w:tr>
    </w:tbl>
    <w:p w14:paraId="413B6054" w14:textId="77777777" w:rsidR="00B92168" w:rsidRDefault="00000000">
      <w:pPr>
        <w:spacing w:line="320" w:lineRule="exact"/>
        <w:ind w:firstLineChars="0" w:firstLine="360"/>
        <w:jc w:val="both"/>
        <w:rPr>
          <w:sz w:val="18"/>
          <w:szCs w:val="16"/>
          <w:lang w:eastAsia="zh-CN"/>
        </w:rPr>
      </w:pPr>
      <w:r>
        <w:rPr>
          <w:rFonts w:hint="eastAsia"/>
          <w:sz w:val="18"/>
          <w:szCs w:val="18"/>
          <w:lang w:eastAsia="zh-CN"/>
        </w:rPr>
        <w:t>注：第</w:t>
      </w:r>
      <w:r>
        <w:rPr>
          <w:rFonts w:hint="eastAsia"/>
          <w:sz w:val="18"/>
          <w:szCs w:val="18"/>
          <w:lang w:eastAsia="zh-CN"/>
        </w:rPr>
        <w:t>1</w:t>
      </w:r>
      <w:r>
        <w:rPr>
          <w:rFonts w:hint="eastAsia"/>
          <w:sz w:val="18"/>
          <w:szCs w:val="18"/>
          <w:lang w:eastAsia="zh-CN"/>
        </w:rPr>
        <w:t>至</w:t>
      </w:r>
      <w:r>
        <w:rPr>
          <w:rFonts w:hint="eastAsia"/>
          <w:sz w:val="18"/>
          <w:szCs w:val="18"/>
          <w:lang w:eastAsia="zh-CN"/>
        </w:rPr>
        <w:t>3</w:t>
      </w:r>
      <w:r>
        <w:rPr>
          <w:rFonts w:hint="eastAsia"/>
          <w:sz w:val="18"/>
          <w:szCs w:val="18"/>
          <w:lang w:eastAsia="zh-CN"/>
        </w:rPr>
        <w:t>项为一票否决规则，命中即终止评分；第</w:t>
      </w:r>
      <w:r>
        <w:rPr>
          <w:rFonts w:hint="eastAsia"/>
          <w:sz w:val="18"/>
          <w:szCs w:val="18"/>
          <w:lang w:eastAsia="zh-CN"/>
        </w:rPr>
        <w:t>4</w:t>
      </w:r>
      <w:r>
        <w:rPr>
          <w:rFonts w:hint="eastAsia"/>
          <w:sz w:val="18"/>
          <w:szCs w:val="18"/>
          <w:lang w:eastAsia="zh-CN"/>
        </w:rPr>
        <w:t>至</w:t>
      </w:r>
      <w:r>
        <w:rPr>
          <w:rFonts w:hint="eastAsia"/>
          <w:sz w:val="18"/>
          <w:szCs w:val="18"/>
          <w:lang w:eastAsia="zh-CN"/>
        </w:rPr>
        <w:t>7</w:t>
      </w:r>
      <w:r>
        <w:rPr>
          <w:rFonts w:hint="eastAsia"/>
          <w:sz w:val="18"/>
          <w:szCs w:val="18"/>
          <w:lang w:eastAsia="zh-CN"/>
        </w:rPr>
        <w:t>项为四维加权评分规则；第</w:t>
      </w:r>
      <w:r>
        <w:rPr>
          <w:rFonts w:hint="eastAsia"/>
          <w:sz w:val="18"/>
          <w:szCs w:val="18"/>
          <w:lang w:eastAsia="zh-CN"/>
        </w:rPr>
        <w:t>8</w:t>
      </w:r>
      <w:r>
        <w:rPr>
          <w:rFonts w:hint="eastAsia"/>
          <w:sz w:val="18"/>
          <w:szCs w:val="18"/>
          <w:lang w:eastAsia="zh-CN"/>
        </w:rPr>
        <w:t>项为加减分修正规则；第</w:t>
      </w:r>
      <w:r>
        <w:rPr>
          <w:rFonts w:hint="eastAsia"/>
          <w:sz w:val="18"/>
          <w:szCs w:val="18"/>
          <w:lang w:eastAsia="zh-CN"/>
        </w:rPr>
        <w:t>9</w:t>
      </w:r>
      <w:r>
        <w:rPr>
          <w:rFonts w:hint="eastAsia"/>
          <w:sz w:val="18"/>
          <w:szCs w:val="18"/>
          <w:lang w:eastAsia="zh-CN"/>
        </w:rPr>
        <w:t>项为档位结论规则。规则以提示词中的评分框架形式固化，由模型结合结构化字段与岗位时效信息执行。</w:t>
      </w:r>
    </w:p>
    <w:p w14:paraId="1DEB4E8F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673187D5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3</w:t>
      </w:r>
      <w:r>
        <w:rPr>
          <w:rFonts w:hint="eastAsia"/>
          <w:b/>
          <w:bCs/>
          <w:szCs w:val="24"/>
          <w:lang w:eastAsia="zh-CN"/>
        </w:rPr>
        <w:t>）加减修正，总分钳制</w:t>
      </w:r>
    </w:p>
    <w:p w14:paraId="7234E5F2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加权分再修正：名企背景、量化产出、长任职等加分项累计不超过</w:t>
      </w:r>
      <w:r>
        <w:rPr>
          <w:rFonts w:hint="eastAsia"/>
          <w:szCs w:val="24"/>
          <w:lang w:eastAsia="zh-CN"/>
        </w:rPr>
        <w:t>+10</w:t>
      </w:r>
      <w:r>
        <w:rPr>
          <w:rFonts w:hint="eastAsia"/>
          <w:szCs w:val="24"/>
          <w:lang w:eastAsia="zh-CN"/>
        </w:rPr>
        <w:t>；频繁跳槽、经验不足、方向偏离等减分项累计不超过</w:t>
      </w:r>
      <w:r>
        <w:rPr>
          <w:rFonts w:hint="eastAsia"/>
          <w:szCs w:val="24"/>
          <w:lang w:eastAsia="zh-CN"/>
        </w:rPr>
        <w:t>-10</w:t>
      </w:r>
      <w:r>
        <w:rPr>
          <w:rFonts w:hint="eastAsia"/>
          <w:szCs w:val="24"/>
          <w:lang w:eastAsia="zh-CN"/>
        </w:rPr>
        <w:t>。总分钳制在</w:t>
      </w:r>
      <w:r>
        <w:rPr>
          <w:rFonts w:hint="eastAsia"/>
          <w:szCs w:val="24"/>
          <w:lang w:eastAsia="zh-CN"/>
        </w:rPr>
        <w:t>0</w:t>
      </w:r>
      <w:r>
        <w:rPr>
          <w:rFonts w:hint="eastAsia"/>
          <w:szCs w:val="24"/>
          <w:lang w:eastAsia="zh-CN"/>
        </w:rPr>
        <w:t>至</w:t>
      </w:r>
      <w:r>
        <w:rPr>
          <w:rFonts w:hint="eastAsia"/>
          <w:szCs w:val="24"/>
          <w:lang w:eastAsia="zh-CN"/>
        </w:rPr>
        <w:t>100</w:t>
      </w:r>
      <w:r>
        <w:rPr>
          <w:rFonts w:hint="eastAsia"/>
          <w:szCs w:val="24"/>
          <w:lang w:eastAsia="zh-CN"/>
        </w:rPr>
        <w:t>、保留一位小数，按档位映射：</w:t>
      </w:r>
      <w:r>
        <w:rPr>
          <w:rFonts w:hint="eastAsia"/>
          <w:szCs w:val="24"/>
          <w:lang w:eastAsia="zh-CN"/>
        </w:rPr>
        <w:t>90</w:t>
      </w:r>
      <w:r>
        <w:rPr>
          <w:rFonts w:hint="eastAsia"/>
          <w:szCs w:val="24"/>
          <w:lang w:eastAsia="zh-CN"/>
        </w:rPr>
        <w:t>至</w:t>
      </w:r>
      <w:r>
        <w:rPr>
          <w:rFonts w:hint="eastAsia"/>
          <w:szCs w:val="24"/>
          <w:lang w:eastAsia="zh-CN"/>
        </w:rPr>
        <w:t>100</w:t>
      </w:r>
      <w:r>
        <w:rPr>
          <w:rFonts w:hint="eastAsia"/>
          <w:szCs w:val="24"/>
          <w:lang w:eastAsia="zh-CN"/>
        </w:rPr>
        <w:t>高度匹配、</w:t>
      </w:r>
      <w:r>
        <w:rPr>
          <w:rFonts w:hint="eastAsia"/>
          <w:szCs w:val="24"/>
          <w:lang w:eastAsia="zh-CN"/>
        </w:rPr>
        <w:t>80</w:t>
      </w:r>
      <w:r>
        <w:rPr>
          <w:rFonts w:hint="eastAsia"/>
          <w:szCs w:val="24"/>
          <w:lang w:eastAsia="zh-CN"/>
        </w:rPr>
        <w:t>至</w:t>
      </w:r>
      <w:r>
        <w:rPr>
          <w:rFonts w:hint="eastAsia"/>
          <w:szCs w:val="24"/>
          <w:lang w:eastAsia="zh-CN"/>
        </w:rPr>
        <w:t>89</w:t>
      </w:r>
      <w:r>
        <w:rPr>
          <w:rFonts w:hint="eastAsia"/>
          <w:szCs w:val="24"/>
          <w:lang w:eastAsia="zh-CN"/>
        </w:rPr>
        <w:t>匹配良好、</w:t>
      </w:r>
      <w:r>
        <w:rPr>
          <w:rFonts w:hint="eastAsia"/>
          <w:szCs w:val="24"/>
          <w:lang w:eastAsia="zh-CN"/>
        </w:rPr>
        <w:t>70</w:t>
      </w:r>
      <w:r>
        <w:rPr>
          <w:rFonts w:hint="eastAsia"/>
          <w:szCs w:val="24"/>
          <w:lang w:eastAsia="zh-CN"/>
        </w:rPr>
        <w:t>至</w:t>
      </w:r>
      <w:r>
        <w:rPr>
          <w:rFonts w:hint="eastAsia"/>
          <w:szCs w:val="24"/>
          <w:lang w:eastAsia="zh-CN"/>
        </w:rPr>
        <w:t>79</w:t>
      </w:r>
      <w:r>
        <w:rPr>
          <w:rFonts w:hint="eastAsia"/>
          <w:szCs w:val="24"/>
          <w:lang w:eastAsia="zh-CN"/>
        </w:rPr>
        <w:t>基本匹配、</w:t>
      </w:r>
      <w:r>
        <w:rPr>
          <w:rFonts w:hint="eastAsia"/>
          <w:szCs w:val="24"/>
          <w:lang w:eastAsia="zh-CN"/>
        </w:rPr>
        <w:t>60</w:t>
      </w:r>
      <w:r>
        <w:rPr>
          <w:rFonts w:hint="eastAsia"/>
          <w:szCs w:val="24"/>
          <w:lang w:eastAsia="zh-CN"/>
        </w:rPr>
        <w:t>至</w:t>
      </w:r>
      <w:r>
        <w:rPr>
          <w:rFonts w:hint="eastAsia"/>
          <w:szCs w:val="24"/>
          <w:lang w:eastAsia="zh-CN"/>
        </w:rPr>
        <w:t>69</w:t>
      </w:r>
      <w:r>
        <w:rPr>
          <w:rFonts w:hint="eastAsia"/>
          <w:szCs w:val="24"/>
          <w:lang w:eastAsia="zh-CN"/>
        </w:rPr>
        <w:t>部分匹配、</w:t>
      </w:r>
      <w:r>
        <w:rPr>
          <w:rFonts w:hint="eastAsia"/>
          <w:szCs w:val="24"/>
          <w:lang w:eastAsia="zh-CN"/>
        </w:rPr>
        <w:t>60</w:t>
      </w:r>
      <w:r>
        <w:rPr>
          <w:rFonts w:hint="eastAsia"/>
          <w:szCs w:val="24"/>
          <w:lang w:eastAsia="zh-CN"/>
        </w:rPr>
        <w:t>以下不匹配。</w:t>
      </w:r>
    </w:p>
    <w:p w14:paraId="72666082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5C915522" w14:textId="77777777" w:rsidR="00B92168" w:rsidRDefault="00000000" w:rsidP="002A3A05">
      <w:pPr>
        <w:pStyle w:val="19"/>
      </w:pPr>
      <w:r>
        <w:rPr>
          <w:rFonts w:hint="eastAsia"/>
        </w:rPr>
        <w:t>表</w:t>
      </w:r>
      <w:proofErr w:type="gramStart"/>
      <w:r>
        <w:rPr>
          <w:rFonts w:hint="eastAsia"/>
        </w:rPr>
        <w:t xml:space="preserve">13 </w:t>
      </w:r>
      <w:r>
        <w:rPr>
          <w:rFonts w:hint="eastAsia"/>
        </w:rPr>
        <w:t>得分</w:t>
      </w:r>
      <w:proofErr w:type="gramEnd"/>
      <w:r>
        <w:rPr>
          <w:rFonts w:hint="eastAsia"/>
        </w:rPr>
        <w:t>档位与处理建议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83"/>
        <w:gridCol w:w="2183"/>
        <w:gridCol w:w="2183"/>
        <w:gridCol w:w="2183"/>
      </w:tblGrid>
      <w:tr w:rsidR="00B92168" w14:paraId="26E95C13" w14:textId="77777777">
        <w:trPr>
          <w:tblHeader/>
          <w:jc w:val="center"/>
        </w:trPr>
        <w:tc>
          <w:tcPr>
            <w:tcW w:w="2183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E7BE792" w14:textId="77777777" w:rsidR="00B92168" w:rsidRDefault="00000000" w:rsidP="002A3A05">
            <w:pPr>
              <w:pStyle w:val="2a"/>
            </w:pPr>
            <w:r>
              <w:t>得分区间</w:t>
            </w:r>
          </w:p>
        </w:tc>
        <w:tc>
          <w:tcPr>
            <w:tcW w:w="2183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26FAD4D" w14:textId="77777777" w:rsidR="00B92168" w:rsidRDefault="00000000" w:rsidP="002A3A05">
            <w:pPr>
              <w:pStyle w:val="2a"/>
            </w:pPr>
            <w:r>
              <w:t>结论</w:t>
            </w:r>
          </w:p>
        </w:tc>
        <w:tc>
          <w:tcPr>
            <w:tcW w:w="2183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1580D9C" w14:textId="77777777" w:rsidR="00B92168" w:rsidRDefault="00000000" w:rsidP="002A3A05">
            <w:pPr>
              <w:pStyle w:val="2a"/>
            </w:pPr>
            <w:r>
              <w:t>处理建议</w:t>
            </w:r>
          </w:p>
        </w:tc>
        <w:tc>
          <w:tcPr>
            <w:tcW w:w="2183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A0EDAB5" w14:textId="77777777" w:rsidR="00B92168" w:rsidRDefault="00000000" w:rsidP="002A3A05">
            <w:pPr>
              <w:pStyle w:val="2a"/>
            </w:pPr>
            <w:r>
              <w:t>是否合适</w:t>
            </w:r>
          </w:p>
        </w:tc>
      </w:tr>
      <w:tr w:rsidR="00B92168" w14:paraId="6041B7ED" w14:textId="77777777">
        <w:trPr>
          <w:cantSplit/>
          <w:jc w:val="center"/>
        </w:trPr>
        <w:tc>
          <w:tcPr>
            <w:tcW w:w="2183" w:type="dxa"/>
            <w:vAlign w:val="center"/>
          </w:tcPr>
          <w:p w14:paraId="617E045D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90-100</w:t>
            </w:r>
          </w:p>
        </w:tc>
        <w:tc>
          <w:tcPr>
            <w:tcW w:w="2183" w:type="dxa"/>
            <w:vAlign w:val="center"/>
          </w:tcPr>
          <w:p w14:paraId="3A7A5E38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高度匹配</w:t>
            </w:r>
          </w:p>
        </w:tc>
        <w:tc>
          <w:tcPr>
            <w:tcW w:w="2183" w:type="dxa"/>
            <w:vAlign w:val="center"/>
          </w:tcPr>
          <w:p w14:paraId="037D5C8B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优先面试</w:t>
            </w:r>
          </w:p>
        </w:tc>
        <w:tc>
          <w:tcPr>
            <w:tcW w:w="2183" w:type="dxa"/>
            <w:vAlign w:val="center"/>
          </w:tcPr>
          <w:p w14:paraId="7B53FDEF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是</w:t>
            </w:r>
          </w:p>
        </w:tc>
      </w:tr>
      <w:tr w:rsidR="00B92168" w14:paraId="1205D77A" w14:textId="77777777">
        <w:trPr>
          <w:cantSplit/>
          <w:jc w:val="center"/>
        </w:trPr>
        <w:tc>
          <w:tcPr>
            <w:tcW w:w="2183" w:type="dxa"/>
            <w:vAlign w:val="center"/>
          </w:tcPr>
          <w:p w14:paraId="5439F3E9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80-89</w:t>
            </w:r>
          </w:p>
        </w:tc>
        <w:tc>
          <w:tcPr>
            <w:tcW w:w="2183" w:type="dxa"/>
            <w:vAlign w:val="center"/>
          </w:tcPr>
          <w:p w14:paraId="4E4F124D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匹配良好</w:t>
            </w:r>
          </w:p>
        </w:tc>
        <w:tc>
          <w:tcPr>
            <w:tcW w:w="2183" w:type="dxa"/>
            <w:vAlign w:val="center"/>
          </w:tcPr>
          <w:p w14:paraId="4A7DF9F3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通过筛选，进入面试</w:t>
            </w:r>
          </w:p>
        </w:tc>
        <w:tc>
          <w:tcPr>
            <w:tcW w:w="2183" w:type="dxa"/>
            <w:vAlign w:val="center"/>
          </w:tcPr>
          <w:p w14:paraId="5DEAC148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是</w:t>
            </w:r>
          </w:p>
        </w:tc>
      </w:tr>
      <w:tr w:rsidR="00B92168" w14:paraId="0A934D04" w14:textId="77777777">
        <w:trPr>
          <w:cantSplit/>
          <w:jc w:val="center"/>
        </w:trPr>
        <w:tc>
          <w:tcPr>
            <w:tcW w:w="2183" w:type="dxa"/>
            <w:vAlign w:val="center"/>
          </w:tcPr>
          <w:p w14:paraId="05282184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70-79</w:t>
            </w:r>
          </w:p>
        </w:tc>
        <w:tc>
          <w:tcPr>
            <w:tcW w:w="2183" w:type="dxa"/>
            <w:vAlign w:val="center"/>
          </w:tcPr>
          <w:p w14:paraId="6F9A6F49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基本匹配</w:t>
            </w:r>
          </w:p>
        </w:tc>
        <w:tc>
          <w:tcPr>
            <w:tcW w:w="2183" w:type="dxa"/>
            <w:vAlign w:val="center"/>
          </w:tcPr>
          <w:p w14:paraId="12AC356A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待进一步考察</w:t>
            </w:r>
          </w:p>
        </w:tc>
        <w:tc>
          <w:tcPr>
            <w:tcW w:w="2183" w:type="dxa"/>
            <w:vAlign w:val="center"/>
          </w:tcPr>
          <w:p w14:paraId="7389DA94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否</w:t>
            </w:r>
          </w:p>
        </w:tc>
      </w:tr>
      <w:tr w:rsidR="00B92168" w14:paraId="15077D03" w14:textId="77777777">
        <w:trPr>
          <w:cantSplit/>
          <w:jc w:val="center"/>
        </w:trPr>
        <w:tc>
          <w:tcPr>
            <w:tcW w:w="2183" w:type="dxa"/>
            <w:vAlign w:val="center"/>
          </w:tcPr>
          <w:p w14:paraId="4FFE3FA2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60-69</w:t>
            </w:r>
          </w:p>
        </w:tc>
        <w:tc>
          <w:tcPr>
            <w:tcW w:w="2183" w:type="dxa"/>
            <w:vAlign w:val="center"/>
          </w:tcPr>
          <w:p w14:paraId="67DC17FE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部分匹配</w:t>
            </w:r>
          </w:p>
        </w:tc>
        <w:tc>
          <w:tcPr>
            <w:tcW w:w="2183" w:type="dxa"/>
            <w:vAlign w:val="center"/>
          </w:tcPr>
          <w:p w14:paraId="01916BEE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视候选池决定</w:t>
            </w:r>
          </w:p>
        </w:tc>
        <w:tc>
          <w:tcPr>
            <w:tcW w:w="2183" w:type="dxa"/>
            <w:vAlign w:val="center"/>
          </w:tcPr>
          <w:p w14:paraId="42E63837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否</w:t>
            </w:r>
          </w:p>
        </w:tc>
      </w:tr>
      <w:tr w:rsidR="00B92168" w14:paraId="5A876968" w14:textId="77777777">
        <w:trPr>
          <w:cantSplit/>
          <w:jc w:val="center"/>
        </w:trPr>
        <w:tc>
          <w:tcPr>
            <w:tcW w:w="2183" w:type="dxa"/>
            <w:vAlign w:val="center"/>
          </w:tcPr>
          <w:p w14:paraId="5B5391AA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60</w:t>
            </w:r>
            <w:r>
              <w:t>以下</w:t>
            </w:r>
          </w:p>
        </w:tc>
        <w:tc>
          <w:tcPr>
            <w:tcW w:w="2183" w:type="dxa"/>
            <w:vAlign w:val="center"/>
          </w:tcPr>
          <w:p w14:paraId="3007FBBA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不匹配</w:t>
            </w:r>
          </w:p>
        </w:tc>
        <w:tc>
          <w:tcPr>
            <w:tcW w:w="2183" w:type="dxa"/>
            <w:vAlign w:val="center"/>
          </w:tcPr>
          <w:p w14:paraId="3D50E7A9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不通过筛选</w:t>
            </w:r>
          </w:p>
        </w:tc>
        <w:tc>
          <w:tcPr>
            <w:tcW w:w="2183" w:type="dxa"/>
            <w:vAlign w:val="center"/>
          </w:tcPr>
          <w:p w14:paraId="63D4171C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否</w:t>
            </w:r>
          </w:p>
        </w:tc>
      </w:tr>
    </w:tbl>
    <w:p w14:paraId="17E3ABA0" w14:textId="77777777" w:rsidR="00B92168" w:rsidRDefault="00000000">
      <w:pPr>
        <w:spacing w:line="320" w:lineRule="exact"/>
        <w:ind w:firstLineChars="0" w:firstLine="360"/>
        <w:jc w:val="both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注：档位结论与处理建议为评分框架中的设计规范值；“是否合适”一列反映常规对应关系，实际判定由模型结合简历整体表现综合判断。</w:t>
      </w:r>
    </w:p>
    <w:p w14:paraId="143BE1BC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584F9D25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4</w:t>
      </w:r>
      <w:r>
        <w:rPr>
          <w:rFonts w:hint="eastAsia"/>
          <w:b/>
          <w:bCs/>
          <w:szCs w:val="24"/>
          <w:lang w:eastAsia="zh-CN"/>
        </w:rPr>
        <w:t>）独立字段输出，缺失自动找回</w:t>
      </w:r>
    </w:p>
    <w:p w14:paraId="014C88F6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结果以独立字段输出：姓名、分数、是否合适、评分理由。是否合适由模型结合档位与简历整体表现综合判断（如整批简历普遍高分或普遍低分时，可灵活调整</w:t>
      </w:r>
      <w:r>
        <w:rPr>
          <w:rFonts w:hint="eastAsia"/>
          <w:szCs w:val="24"/>
          <w:lang w:eastAsia="zh-CN"/>
        </w:rPr>
        <w:lastRenderedPageBreak/>
        <w:t>合适线），理由不超过</w:t>
      </w:r>
      <w:r>
        <w:rPr>
          <w:rFonts w:hint="eastAsia"/>
          <w:szCs w:val="24"/>
          <w:lang w:eastAsia="zh-CN"/>
        </w:rPr>
        <w:t>200</w:t>
      </w:r>
      <w:r>
        <w:rPr>
          <w:rFonts w:hint="eastAsia"/>
          <w:szCs w:val="24"/>
          <w:lang w:eastAsia="zh-CN"/>
        </w:rPr>
        <w:t>字。字段缺失时，代码节点按正则从正文找回，保证落表记录完整。</w:t>
      </w:r>
    </w:p>
    <w:p w14:paraId="702EE3C9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5</w:t>
      </w:r>
      <w:r>
        <w:rPr>
          <w:rFonts w:hint="eastAsia"/>
          <w:b/>
          <w:bCs/>
          <w:szCs w:val="24"/>
          <w:lang w:eastAsia="zh-CN"/>
        </w:rPr>
        <w:t>）两类典型问题，一套兜底方案</w:t>
      </w:r>
    </w:p>
    <w:p w14:paraId="51E58C7B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实际使用中遇到过两类典型问题：字段缺失和分数越界。字段缺失靠正则兜底补全，分数按提示词要求控制在</w:t>
      </w:r>
      <w:r>
        <w:rPr>
          <w:rFonts w:hint="eastAsia"/>
          <w:szCs w:val="24"/>
          <w:lang w:eastAsia="zh-CN"/>
        </w:rPr>
        <w:t>0</w:t>
      </w:r>
      <w:r>
        <w:rPr>
          <w:rFonts w:hint="eastAsia"/>
          <w:szCs w:val="24"/>
          <w:lang w:eastAsia="zh-CN"/>
        </w:rPr>
        <w:t>–</w:t>
      </w:r>
      <w:r>
        <w:rPr>
          <w:rFonts w:hint="eastAsia"/>
          <w:szCs w:val="24"/>
          <w:lang w:eastAsia="zh-CN"/>
        </w:rPr>
        <w:t>100</w:t>
      </w:r>
      <w:r>
        <w:rPr>
          <w:rFonts w:hint="eastAsia"/>
          <w:szCs w:val="24"/>
          <w:lang w:eastAsia="zh-CN"/>
        </w:rPr>
        <w:t>区间，提取数字后写入。常见异常与处理方式见表</w:t>
      </w:r>
      <w:r>
        <w:rPr>
          <w:rFonts w:hint="eastAsia"/>
          <w:szCs w:val="24"/>
          <w:lang w:eastAsia="zh-CN"/>
        </w:rPr>
        <w:t>14</w:t>
      </w:r>
      <w:r>
        <w:rPr>
          <w:rFonts w:hint="eastAsia"/>
          <w:szCs w:val="24"/>
          <w:lang w:eastAsia="zh-CN"/>
        </w:rPr>
        <w:t>。</w:t>
      </w:r>
    </w:p>
    <w:p w14:paraId="6E4B36CD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56825ACC" w14:textId="77777777" w:rsidR="00B92168" w:rsidRDefault="00000000" w:rsidP="002A3A05">
      <w:pPr>
        <w:pStyle w:val="19"/>
      </w:pPr>
      <w:r>
        <w:rPr>
          <w:rFonts w:hint="eastAsia"/>
        </w:rPr>
        <w:t>表</w:t>
      </w:r>
      <w:proofErr w:type="gramStart"/>
      <w:r>
        <w:rPr>
          <w:rFonts w:hint="eastAsia"/>
        </w:rPr>
        <w:t xml:space="preserve">14 </w:t>
      </w:r>
      <w:r>
        <w:rPr>
          <w:rFonts w:hint="eastAsia"/>
        </w:rPr>
        <w:t>常见</w:t>
      </w:r>
      <w:proofErr w:type="gramEnd"/>
      <w:r>
        <w:rPr>
          <w:rFonts w:hint="eastAsia"/>
        </w:rPr>
        <w:t>异常与兜底方案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6"/>
        <w:gridCol w:w="4366"/>
      </w:tblGrid>
      <w:tr w:rsidR="00B92168" w14:paraId="78F923E9" w14:textId="77777777">
        <w:trPr>
          <w:tblHeader/>
          <w:jc w:val="center"/>
        </w:trPr>
        <w:tc>
          <w:tcPr>
            <w:tcW w:w="436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1E2158E" w14:textId="77777777" w:rsidR="00B92168" w:rsidRDefault="00000000" w:rsidP="002A3A05">
            <w:pPr>
              <w:pStyle w:val="2a"/>
            </w:pPr>
            <w:r>
              <w:t>异常情况</w:t>
            </w:r>
          </w:p>
        </w:tc>
        <w:tc>
          <w:tcPr>
            <w:tcW w:w="436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961D36F" w14:textId="77777777" w:rsidR="00B92168" w:rsidRDefault="00000000" w:rsidP="002A3A05">
            <w:pPr>
              <w:pStyle w:val="2a"/>
            </w:pPr>
            <w:r>
              <w:t>产线如何处理</w:t>
            </w:r>
          </w:p>
        </w:tc>
      </w:tr>
      <w:tr w:rsidR="00B92168" w14:paraId="6B1CDD72" w14:textId="77777777">
        <w:trPr>
          <w:cantSplit/>
          <w:jc w:val="center"/>
        </w:trPr>
        <w:tc>
          <w:tcPr>
            <w:tcW w:w="4366" w:type="dxa"/>
            <w:vAlign w:val="center"/>
          </w:tcPr>
          <w:p w14:paraId="08E392A4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分数字段缺失或格式不规范</w:t>
            </w:r>
          </w:p>
        </w:tc>
        <w:tc>
          <w:tcPr>
            <w:tcW w:w="4366" w:type="dxa"/>
            <w:vAlign w:val="center"/>
          </w:tcPr>
          <w:p w14:paraId="1D7D4DC2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正则提取数字，缺失时记</w:t>
            </w:r>
            <w:r>
              <w:t>0</w:t>
            </w:r>
            <w:r>
              <w:t>分</w:t>
            </w:r>
          </w:p>
        </w:tc>
      </w:tr>
      <w:tr w:rsidR="00B92168" w14:paraId="745DF8C2" w14:textId="77777777">
        <w:trPr>
          <w:cantSplit/>
          <w:jc w:val="center"/>
        </w:trPr>
        <w:tc>
          <w:tcPr>
            <w:tcW w:w="4366" w:type="dxa"/>
            <w:vAlign w:val="center"/>
          </w:tcPr>
          <w:p w14:paraId="4D6853AD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是否合适字段缺失</w:t>
            </w:r>
          </w:p>
        </w:tc>
        <w:tc>
          <w:tcPr>
            <w:tcW w:w="4366" w:type="dxa"/>
            <w:vAlign w:val="center"/>
          </w:tcPr>
          <w:p w14:paraId="365EF807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关键词判定，失败时从正文提取</w:t>
            </w:r>
          </w:p>
        </w:tc>
      </w:tr>
      <w:tr w:rsidR="00B92168" w14:paraId="562D242D" w14:textId="77777777">
        <w:trPr>
          <w:cantSplit/>
          <w:jc w:val="center"/>
        </w:trPr>
        <w:tc>
          <w:tcPr>
            <w:tcW w:w="4366" w:type="dxa"/>
            <w:vAlign w:val="center"/>
          </w:tcPr>
          <w:p w14:paraId="541D30F9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评分理由字段缺失</w:t>
            </w:r>
          </w:p>
        </w:tc>
        <w:tc>
          <w:tcPr>
            <w:tcW w:w="4366" w:type="dxa"/>
            <w:vAlign w:val="center"/>
          </w:tcPr>
          <w:p w14:paraId="7EEC9C17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截取前</w:t>
            </w:r>
            <w:r>
              <w:t>200</w:t>
            </w:r>
            <w:r>
              <w:t>字，失败时从正文提取</w:t>
            </w:r>
          </w:p>
        </w:tc>
      </w:tr>
      <w:tr w:rsidR="00B92168" w14:paraId="7CB3DF61" w14:textId="77777777">
        <w:trPr>
          <w:cantSplit/>
          <w:jc w:val="center"/>
        </w:trPr>
        <w:tc>
          <w:tcPr>
            <w:tcW w:w="4366" w:type="dxa"/>
            <w:vAlign w:val="center"/>
          </w:tcPr>
          <w:p w14:paraId="1CD1BC13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姓名字段缺失</w:t>
            </w:r>
          </w:p>
        </w:tc>
        <w:tc>
          <w:tcPr>
            <w:tcW w:w="4366" w:type="dxa"/>
            <w:vAlign w:val="center"/>
          </w:tcPr>
          <w:p w14:paraId="3528E3B1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从输出字段提取，失败时从正文提取</w:t>
            </w:r>
          </w:p>
        </w:tc>
      </w:tr>
      <w:tr w:rsidR="00B92168" w14:paraId="333B059C" w14:textId="77777777">
        <w:trPr>
          <w:cantSplit/>
          <w:jc w:val="center"/>
        </w:trPr>
        <w:tc>
          <w:tcPr>
            <w:tcW w:w="4366" w:type="dxa"/>
            <w:vAlign w:val="center"/>
          </w:tcPr>
          <w:p w14:paraId="1B8D8387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匹配结果为空</w:t>
            </w:r>
          </w:p>
        </w:tc>
        <w:tc>
          <w:tcPr>
            <w:tcW w:w="4366" w:type="dxa"/>
            <w:vAlign w:val="center"/>
          </w:tcPr>
          <w:p w14:paraId="1EFB8C1D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空列表直接落表，不中断产线</w:t>
            </w:r>
          </w:p>
        </w:tc>
      </w:tr>
    </w:tbl>
    <w:p w14:paraId="7A52F9AD" w14:textId="77777777" w:rsidR="00B92168" w:rsidRDefault="00000000">
      <w:pPr>
        <w:spacing w:line="320" w:lineRule="exact"/>
        <w:ind w:firstLineChars="0" w:firstLine="360"/>
        <w:jc w:val="both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注：兜底处理由记录转换代码节点的正则逻辑实现，不依赖大模型输出格式的稳定性。</w:t>
      </w:r>
    </w:p>
    <w:p w14:paraId="5C41510A" w14:textId="77777777" w:rsidR="00B92168" w:rsidRDefault="00B92168">
      <w:pPr>
        <w:ind w:firstLineChars="0" w:firstLine="0"/>
        <w:jc w:val="both"/>
        <w:rPr>
          <w:b/>
          <w:bCs/>
          <w:lang w:eastAsia="zh-CN"/>
        </w:rPr>
      </w:pPr>
    </w:p>
    <w:p w14:paraId="50CEDBC0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输出构成最终结果：姓名、分数、是否合适、评分理由，直接进入落表，写入使用者指定的飞书多维表格生成评分记录表。其中序号按输入顺序编号、分数为量化结果、是否合适用于快速筛选、评分理由作为复核依据；落表后可在飞书表格里按分数排序、筛选“是否合适”，循环节点只展示前</w:t>
      </w:r>
      <w:r>
        <w:rPr>
          <w:rFonts w:hint="eastAsia"/>
          <w:szCs w:val="24"/>
          <w:lang w:eastAsia="zh-CN"/>
        </w:rPr>
        <w:t>10</w:t>
      </w:r>
      <w:r>
        <w:rPr>
          <w:rFonts w:hint="eastAsia"/>
          <w:szCs w:val="24"/>
          <w:lang w:eastAsia="zh-CN"/>
        </w:rPr>
        <w:t>份，其余去表格里查看。</w:t>
      </w:r>
    </w:p>
    <w:p w14:paraId="2AD13CE7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评分依据结构化字段与岗位画像中的可核验信息，按照提示词中的评分框架执行，避免人工筛选的临场发挥；评分理由随记录落表，供复核时对照。</w:t>
      </w:r>
    </w:p>
    <w:p w14:paraId="381A2FD4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匹配评分完成后，评分记录连同姓名进入落表环节；姓名从匹配输出中直接获取，确保“打完分能找到人”。</w:t>
      </w:r>
    </w:p>
    <w:p w14:paraId="5FA99D8C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6</w:t>
      </w:r>
      <w:r>
        <w:rPr>
          <w:rFonts w:hint="eastAsia"/>
          <w:b/>
          <w:bCs/>
          <w:szCs w:val="24"/>
          <w:lang w:eastAsia="zh-CN"/>
        </w:rPr>
        <w:t>）质量双保险：结构化输出加代码兜底</w:t>
      </w:r>
    </w:p>
    <w:p w14:paraId="090DF348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质量保障的第一环是结构化输出。简历匹配节点开启结构化输出模式，分数、结论、理由、姓名以独立字段返回，</w:t>
      </w:r>
      <w:r>
        <w:rPr>
          <w:szCs w:val="24"/>
          <w:lang w:eastAsia="zh-CN"/>
        </w:rPr>
        <w:t>跟正文描述分开，避免关键字段被长文本淹没</w:t>
      </w:r>
      <w:r>
        <w:rPr>
          <w:rFonts w:hint="eastAsia"/>
          <w:szCs w:val="24"/>
          <w:lang w:eastAsia="zh-CN"/>
        </w:rPr>
        <w:t>，避免关键字段被长文本淹没。</w:t>
      </w:r>
    </w:p>
    <w:p w14:paraId="773AC873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质量保障的第二环是代码兜底。考虑到大模型开放生成时偶尔遗漏字段，记录转换代码节点内置正则逻辑：分数、是否合适、评分理由缺失时，自动从正文提取对应内容，确保每条简历均生成完整记录。</w:t>
      </w:r>
    </w:p>
    <w:p w14:paraId="2528E5EE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由此，评分结果的完整性由“模型结构化输出＋代码兜底提取”双重保障，字段缺失不会中断产线流程，落表记录始终保持结构一致。</w:t>
      </w:r>
    </w:p>
    <w:p w14:paraId="2D09A292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lastRenderedPageBreak/>
        <w:t>（</w:t>
      </w:r>
      <w:r>
        <w:rPr>
          <w:rFonts w:hint="eastAsia"/>
          <w:b/>
          <w:bCs/>
          <w:szCs w:val="24"/>
          <w:lang w:eastAsia="zh-CN"/>
        </w:rPr>
        <w:t>7</w:t>
      </w:r>
      <w:r>
        <w:rPr>
          <w:rFonts w:hint="eastAsia"/>
          <w:b/>
          <w:bCs/>
          <w:szCs w:val="24"/>
          <w:lang w:eastAsia="zh-CN"/>
        </w:rPr>
        <w:t>）只管匹配打分，深度核查留给人工</w:t>
      </w:r>
    </w:p>
    <w:p w14:paraId="65AE7CF9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落表环节按“序号、姓名、分数、是否合适、评分理由”五个字段建表并写入记录，评分记录表即为产线交付给使用者的最终结果。</w:t>
      </w:r>
    </w:p>
    <w:p w14:paraId="71FD56AA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最后要明确本作品的边界：本作品解决的是简历关键信息与岗位要求的匹配评分问题，评分依据为结构化抽取的关键信息；简历的深度背景核查、岗位适配的隐性因素与最终录用判断，仍由使用者在复核环节结合评分理由完成。人工复核具体做三件事：核对提取是否准确、判断存疑简历、结合评分理由做录用决策；模型只提供依据，录用决策的责任在人。</w:t>
      </w:r>
    </w:p>
    <w:p w14:paraId="1EF29B6A" w14:textId="77777777" w:rsidR="00B92168" w:rsidRDefault="00000000">
      <w:pPr>
        <w:pStyle w:val="21"/>
        <w:spacing w:before="120" w:after="120"/>
        <w:rPr>
          <w:lang w:eastAsia="zh-CN"/>
        </w:rPr>
      </w:pPr>
      <w:bookmarkStart w:id="14" w:name="_Toc242713526"/>
      <w:r>
        <w:rPr>
          <w:lang w:eastAsia="zh-CN"/>
        </w:rPr>
        <w:t xml:space="preserve">3.5 </w:t>
      </w:r>
      <w:r>
        <w:rPr>
          <w:lang w:eastAsia="zh-CN"/>
        </w:rPr>
        <w:t>模块间的封装与衔接</w:t>
      </w:r>
      <w:bookmarkEnd w:id="14"/>
    </w:p>
    <w:p w14:paraId="5C40FB76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封装工作围绕</w:t>
      </w:r>
      <w:bookmarkStart w:id="15" w:name="OLE_LINK1"/>
      <w:r>
        <w:rPr>
          <w:rFonts w:hint="eastAsia"/>
          <w:szCs w:val="24"/>
          <w:lang w:eastAsia="zh-CN"/>
        </w:rPr>
        <w:t>六个方面：节点编排、数据管理、接口数据、命名规范、字段规范、异常处理</w:t>
      </w:r>
      <w:bookmarkEnd w:id="15"/>
      <w:r>
        <w:rPr>
          <w:rFonts w:hint="eastAsia"/>
          <w:szCs w:val="24"/>
          <w:lang w:eastAsia="zh-CN"/>
        </w:rPr>
        <w:t>，如图</w:t>
      </w:r>
      <w:r>
        <w:rPr>
          <w:rFonts w:hint="eastAsia"/>
          <w:szCs w:val="24"/>
          <w:lang w:eastAsia="zh-CN"/>
        </w:rPr>
        <w:t>9</w:t>
      </w:r>
      <w:r>
        <w:rPr>
          <w:rFonts w:hint="eastAsia"/>
          <w:szCs w:val="24"/>
          <w:lang w:eastAsia="zh-CN"/>
        </w:rPr>
        <w:t>所示。</w:t>
      </w:r>
    </w:p>
    <w:p w14:paraId="43FBC26C" w14:textId="77777777" w:rsidR="00B92168" w:rsidRDefault="00B92168">
      <w:pPr>
        <w:spacing w:line="240" w:lineRule="auto"/>
        <w:ind w:firstLineChars="0" w:firstLine="0"/>
        <w:rPr>
          <w:lang w:eastAsia="zh-CN"/>
        </w:rPr>
      </w:pPr>
    </w:p>
    <w:p w14:paraId="2C5E79EF" w14:textId="77777777" w:rsidR="00B92168" w:rsidRDefault="00000000">
      <w:pPr>
        <w:keepNext/>
        <w:spacing w:before="120" w:after="60" w:line="240" w:lineRule="auto"/>
        <w:ind w:firstLineChars="0" w:firstLine="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35FF562F" wp14:editId="1F9A1162">
            <wp:extent cx="5532120" cy="2636520"/>
            <wp:effectExtent l="0" t="0" r="0" b="0"/>
            <wp:docPr id="2084993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93216" name="图片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8915A" w14:textId="77777777" w:rsidR="00B92168" w:rsidRDefault="00000000">
      <w:pPr>
        <w:spacing w:after="120"/>
        <w:ind w:firstLineChars="0" w:firstLine="0"/>
        <w:jc w:val="center"/>
        <w:rPr>
          <w:lang w:eastAsia="zh-CN"/>
        </w:rPr>
      </w:pPr>
      <w:r>
        <w:rPr>
          <w:rFonts w:hint="eastAsia"/>
          <w:szCs w:val="24"/>
          <w:lang w:eastAsia="zh-CN"/>
        </w:rPr>
        <w:t>图</w:t>
      </w:r>
      <w:r>
        <w:rPr>
          <w:rFonts w:hint="eastAsia"/>
          <w:szCs w:val="24"/>
          <w:lang w:eastAsia="zh-CN"/>
        </w:rPr>
        <w:t xml:space="preserve">9 </w:t>
      </w:r>
      <w:r>
        <w:rPr>
          <w:rFonts w:hint="eastAsia"/>
          <w:szCs w:val="24"/>
          <w:lang w:eastAsia="zh-CN"/>
        </w:rPr>
        <w:t>封装衔接示意</w:t>
      </w:r>
    </w:p>
    <w:p w14:paraId="0F6D0722" w14:textId="77777777" w:rsidR="00B92168" w:rsidRDefault="00B92168">
      <w:pPr>
        <w:ind w:firstLineChars="0" w:firstLine="0"/>
        <w:rPr>
          <w:lang w:eastAsia="zh-CN"/>
        </w:rPr>
      </w:pPr>
    </w:p>
    <w:p w14:paraId="64B76A3B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1</w:t>
      </w:r>
      <w:r>
        <w:rPr>
          <w:rFonts w:hint="eastAsia"/>
          <w:b/>
          <w:bCs/>
          <w:szCs w:val="24"/>
          <w:lang w:eastAsia="zh-CN"/>
        </w:rPr>
        <w:t>）节点依次调度</w:t>
      </w:r>
    </w:p>
    <w:p w14:paraId="6B735331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产线按“输入→读取分析→岗位画像→匹配评分→循环展示→建表落表→复核”组织，由扣子平台依次调度：开始节点接收简历列表、岗位描述与目标飞书表格链接。</w:t>
      </w:r>
      <w:r>
        <w:rPr>
          <w:szCs w:val="24"/>
          <w:lang w:eastAsia="zh-CN"/>
        </w:rPr>
        <w:t xml:space="preserve">isZip </w:t>
      </w:r>
      <w:r>
        <w:rPr>
          <w:szCs w:val="24"/>
          <w:lang w:eastAsia="zh-CN"/>
        </w:rPr>
        <w:t>判断节点判断是否为</w:t>
      </w:r>
      <w:r>
        <w:rPr>
          <w:szCs w:val="24"/>
          <w:lang w:eastAsia="zh-CN"/>
        </w:rPr>
        <w:t xml:space="preserve"> zip </w:t>
      </w:r>
      <w:r>
        <w:rPr>
          <w:szCs w:val="24"/>
          <w:lang w:eastAsia="zh-CN"/>
        </w:rPr>
        <w:t>包</w:t>
      </w:r>
      <w:r>
        <w:rPr>
          <w:rFonts w:hint="eastAsia"/>
          <w:szCs w:val="24"/>
          <w:lang w:eastAsia="zh-CN"/>
        </w:rPr>
        <w:t>，随后读取插件取简历内容，简历分析与岗位分析产出分析输入，匹配模块逐份评分，循环节点实时展示前</w:t>
      </w:r>
      <w:r>
        <w:rPr>
          <w:rFonts w:hint="eastAsia"/>
          <w:szCs w:val="24"/>
          <w:lang w:eastAsia="zh-CN"/>
        </w:rPr>
        <w:t>10</w:t>
      </w:r>
      <w:r>
        <w:rPr>
          <w:rFonts w:hint="eastAsia"/>
          <w:szCs w:val="24"/>
          <w:lang w:eastAsia="zh-CN"/>
        </w:rPr>
        <w:t>份结果，最后建表、转换并写入飞书。</w:t>
      </w:r>
    </w:p>
    <w:p w14:paraId="424B5F02" w14:textId="77777777" w:rsidR="00B92168" w:rsidRDefault="00B92168">
      <w:pPr>
        <w:ind w:firstLineChars="0" w:firstLine="0"/>
        <w:rPr>
          <w:lang w:eastAsia="zh-CN"/>
        </w:rPr>
      </w:pPr>
    </w:p>
    <w:p w14:paraId="6088B241" w14:textId="77777777" w:rsidR="00B92168" w:rsidRDefault="00000000" w:rsidP="002A3A05">
      <w:pPr>
        <w:pStyle w:val="19"/>
      </w:pPr>
      <w:r>
        <w:rPr>
          <w:rFonts w:hint="eastAsia"/>
        </w:rPr>
        <w:t>表</w:t>
      </w:r>
      <w:proofErr w:type="gramStart"/>
      <w:r>
        <w:rPr>
          <w:rFonts w:hint="eastAsia"/>
        </w:rPr>
        <w:t xml:space="preserve">15 </w:t>
      </w:r>
      <w:r>
        <w:rPr>
          <w:rFonts w:hint="eastAsia"/>
        </w:rPr>
        <w:t>产</w:t>
      </w:r>
      <w:proofErr w:type="gramEnd"/>
      <w:r>
        <w:rPr>
          <w:rFonts w:hint="eastAsia"/>
        </w:rPr>
        <w:t>线节点与职责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12"/>
        <w:gridCol w:w="2910"/>
        <w:gridCol w:w="2910"/>
      </w:tblGrid>
      <w:tr w:rsidR="00B92168" w14:paraId="7FA48BBF" w14:textId="77777777">
        <w:trPr>
          <w:tblHeader/>
          <w:jc w:val="center"/>
        </w:trPr>
        <w:tc>
          <w:tcPr>
            <w:tcW w:w="291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72B6258" w14:textId="77777777" w:rsidR="00B92168" w:rsidRDefault="00000000" w:rsidP="002A3A05">
            <w:pPr>
              <w:pStyle w:val="2a"/>
            </w:pPr>
            <w:r>
              <w:lastRenderedPageBreak/>
              <w:t>节点</w:t>
            </w:r>
          </w:p>
        </w:tc>
        <w:tc>
          <w:tcPr>
            <w:tcW w:w="291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668B80A" w14:textId="77777777" w:rsidR="00B92168" w:rsidRDefault="00000000" w:rsidP="002A3A05">
            <w:pPr>
              <w:pStyle w:val="2a"/>
            </w:pPr>
            <w:r>
              <w:t>职责</w:t>
            </w:r>
          </w:p>
        </w:tc>
        <w:tc>
          <w:tcPr>
            <w:tcW w:w="291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A692B08" w14:textId="77777777" w:rsidR="00B92168" w:rsidRDefault="00000000" w:rsidP="002A3A05">
            <w:pPr>
              <w:pStyle w:val="2a"/>
            </w:pPr>
            <w:r>
              <w:t>异常处理</w:t>
            </w:r>
          </w:p>
        </w:tc>
      </w:tr>
      <w:tr w:rsidR="00B92168" w14:paraId="363D8DF6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66922747" w14:textId="77777777" w:rsidR="00B92168" w:rsidRDefault="00000000" w:rsidP="002A3A05">
            <w:pPr>
              <w:pStyle w:val="38"/>
            </w:pPr>
            <w:r>
              <w:t>开始</w:t>
            </w:r>
          </w:p>
        </w:tc>
        <w:tc>
          <w:tcPr>
            <w:tcW w:w="2910" w:type="dxa"/>
            <w:vAlign w:val="center"/>
          </w:tcPr>
          <w:p w14:paraId="0FF9C99B" w14:textId="77777777" w:rsidR="00B92168" w:rsidRDefault="00000000" w:rsidP="002A3A05">
            <w:pPr>
              <w:pStyle w:val="38"/>
            </w:pPr>
            <w:r>
              <w:t>接收简历列表、岗位描述与目标飞书表格链接</w:t>
            </w:r>
          </w:p>
        </w:tc>
        <w:tc>
          <w:tcPr>
            <w:tcW w:w="2910" w:type="dxa"/>
            <w:vAlign w:val="center"/>
          </w:tcPr>
          <w:p w14:paraId="7CB7E79E" w14:textId="77777777" w:rsidR="00B92168" w:rsidRDefault="00000000" w:rsidP="002A3A05">
            <w:pPr>
              <w:pStyle w:val="38"/>
            </w:pPr>
            <w:r>
              <w:t>必填参数缺失时智能体提示用户补充输入</w:t>
            </w:r>
          </w:p>
        </w:tc>
      </w:tr>
      <w:tr w:rsidR="00B92168" w14:paraId="5758B43B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727BF00E" w14:textId="77777777" w:rsidR="00B92168" w:rsidRDefault="00000000" w:rsidP="002A3A05">
            <w:pPr>
              <w:pStyle w:val="38"/>
            </w:pPr>
            <w:r>
              <w:t>链接读取</w:t>
            </w:r>
          </w:p>
        </w:tc>
        <w:tc>
          <w:tcPr>
            <w:tcW w:w="2910" w:type="dxa"/>
            <w:vAlign w:val="center"/>
          </w:tcPr>
          <w:p w14:paraId="17B53330" w14:textId="77777777" w:rsidR="00B92168" w:rsidRDefault="00000000" w:rsidP="002A3A05">
            <w:pPr>
              <w:pStyle w:val="38"/>
            </w:pPr>
            <w:r>
              <w:t>批量获取简历内容（网页</w:t>
            </w:r>
            <w:r>
              <w:t>/PDF/Word/Excel/CSV</w:t>
            </w:r>
            <w:r>
              <w:t>）；</w:t>
            </w:r>
            <w:r>
              <w:t>zip</w:t>
            </w:r>
            <w:r>
              <w:t>包先经解压节点展开</w:t>
            </w:r>
          </w:p>
        </w:tc>
        <w:tc>
          <w:tcPr>
            <w:tcW w:w="2910" w:type="dxa"/>
            <w:vAlign w:val="center"/>
          </w:tcPr>
          <w:p w14:paraId="1D7973B5" w14:textId="77777777" w:rsidR="00B92168" w:rsidRDefault="00000000" w:rsidP="002A3A05">
            <w:pPr>
              <w:pStyle w:val="38"/>
            </w:pPr>
            <w:r>
              <w:t>单份失败不影响批量</w:t>
            </w:r>
          </w:p>
        </w:tc>
      </w:tr>
      <w:tr w:rsidR="00B92168" w14:paraId="7E9BEE68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01070E3C" w14:textId="77777777" w:rsidR="00B92168" w:rsidRDefault="00000000" w:rsidP="002A3A05">
            <w:pPr>
              <w:pStyle w:val="38"/>
            </w:pPr>
            <w:proofErr w:type="spellStart"/>
            <w:r>
              <w:t>isZip</w:t>
            </w:r>
            <w:proofErr w:type="spellEnd"/>
            <w:r>
              <w:t>判断</w:t>
            </w:r>
          </w:p>
        </w:tc>
        <w:tc>
          <w:tcPr>
            <w:tcW w:w="2910" w:type="dxa"/>
            <w:vAlign w:val="center"/>
          </w:tcPr>
          <w:p w14:paraId="06B9BC43" w14:textId="77777777" w:rsidR="00B92168" w:rsidRDefault="00000000" w:rsidP="002A3A05">
            <w:pPr>
              <w:pStyle w:val="38"/>
            </w:pPr>
            <w:r>
              <w:t>判断输入是否为</w:t>
            </w:r>
            <w:r>
              <w:t>zip</w:t>
            </w:r>
            <w:r>
              <w:t>包，分流到解压或直接读取</w:t>
            </w:r>
          </w:p>
        </w:tc>
        <w:tc>
          <w:tcPr>
            <w:tcW w:w="2910" w:type="dxa"/>
            <w:vAlign w:val="center"/>
          </w:tcPr>
          <w:p w14:paraId="1E780D1E" w14:textId="77777777" w:rsidR="00B92168" w:rsidRDefault="00000000" w:rsidP="002A3A05">
            <w:pPr>
              <w:pStyle w:val="38"/>
            </w:pPr>
            <w:r>
              <w:t>判断失败走默认直接读取分支</w:t>
            </w:r>
          </w:p>
        </w:tc>
      </w:tr>
      <w:tr w:rsidR="00B92168" w14:paraId="072EC95B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3F15FE4F" w14:textId="77777777" w:rsidR="00B92168" w:rsidRDefault="00000000" w:rsidP="002A3A05">
            <w:pPr>
              <w:pStyle w:val="38"/>
            </w:pPr>
            <w:r>
              <w:t>解压文件拍平</w:t>
            </w:r>
          </w:p>
        </w:tc>
        <w:tc>
          <w:tcPr>
            <w:tcW w:w="2910" w:type="dxa"/>
            <w:vAlign w:val="center"/>
          </w:tcPr>
          <w:p w14:paraId="49C9FBEF" w14:textId="77777777" w:rsidR="00B92168" w:rsidRDefault="00000000" w:rsidP="002A3A05">
            <w:pPr>
              <w:pStyle w:val="38"/>
            </w:pPr>
            <w:r>
              <w:t>遍历解压结果，拍平为可逐份读取的文件列表</w:t>
            </w:r>
          </w:p>
        </w:tc>
        <w:tc>
          <w:tcPr>
            <w:tcW w:w="2910" w:type="dxa"/>
            <w:vAlign w:val="center"/>
          </w:tcPr>
          <w:p w14:paraId="64D2D47E" w14:textId="77777777" w:rsidR="00B92168" w:rsidRDefault="00000000" w:rsidP="002A3A05">
            <w:pPr>
              <w:pStyle w:val="38"/>
            </w:pPr>
            <w:r>
              <w:t>空列表时跳过读取</w:t>
            </w:r>
          </w:p>
        </w:tc>
      </w:tr>
      <w:tr w:rsidR="00B92168" w14:paraId="246446D8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28EF6AE5" w14:textId="77777777" w:rsidR="00B92168" w:rsidRDefault="00000000" w:rsidP="002A3A05">
            <w:pPr>
              <w:pStyle w:val="38"/>
            </w:pPr>
            <w:r>
              <w:t>简历分析</w:t>
            </w:r>
          </w:p>
        </w:tc>
        <w:tc>
          <w:tcPr>
            <w:tcW w:w="2910" w:type="dxa"/>
            <w:vAlign w:val="center"/>
          </w:tcPr>
          <w:p w14:paraId="03E4ADEF" w14:textId="77777777" w:rsidR="00B92168" w:rsidRDefault="00000000" w:rsidP="002A3A05">
            <w:pPr>
              <w:pStyle w:val="38"/>
            </w:pPr>
            <w:r>
              <w:t>按评估规则提取关键信息并输出分析文本</w:t>
            </w:r>
          </w:p>
        </w:tc>
        <w:tc>
          <w:tcPr>
            <w:tcW w:w="2910" w:type="dxa"/>
            <w:vAlign w:val="center"/>
          </w:tcPr>
          <w:p w14:paraId="76F15C06" w14:textId="77777777" w:rsidR="00B92168" w:rsidRDefault="00000000" w:rsidP="002A3A05">
            <w:pPr>
              <w:pStyle w:val="38"/>
            </w:pPr>
            <w:r>
              <w:t>字段缺失由下游兜底</w:t>
            </w:r>
          </w:p>
        </w:tc>
      </w:tr>
      <w:tr w:rsidR="00B92168" w14:paraId="672BC015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35FE9F44" w14:textId="77777777" w:rsidR="00B92168" w:rsidRDefault="00000000" w:rsidP="002A3A05">
            <w:pPr>
              <w:pStyle w:val="38"/>
            </w:pPr>
            <w:r>
              <w:t>岗位分析</w:t>
            </w:r>
          </w:p>
        </w:tc>
        <w:tc>
          <w:tcPr>
            <w:tcW w:w="2910" w:type="dxa"/>
            <w:vAlign w:val="center"/>
          </w:tcPr>
          <w:p w14:paraId="0430C288" w14:textId="77777777" w:rsidR="00B92168" w:rsidRDefault="00000000" w:rsidP="002A3A05">
            <w:pPr>
              <w:pStyle w:val="38"/>
            </w:pPr>
            <w:r>
              <w:t>岗位描述直接生成六要素画像</w:t>
            </w:r>
          </w:p>
        </w:tc>
        <w:tc>
          <w:tcPr>
            <w:tcW w:w="2910" w:type="dxa"/>
            <w:vAlign w:val="center"/>
          </w:tcPr>
          <w:p w14:paraId="5DA3922D" w14:textId="77777777" w:rsidR="00B92168" w:rsidRDefault="00000000" w:rsidP="002A3A05">
            <w:pPr>
              <w:pStyle w:val="38"/>
            </w:pPr>
            <w:r>
              <w:t>不新增岗位描述外的条件</w:t>
            </w:r>
          </w:p>
        </w:tc>
      </w:tr>
      <w:tr w:rsidR="00B92168" w14:paraId="1BE4B41E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1474C983" w14:textId="77777777" w:rsidR="00B92168" w:rsidRDefault="00000000" w:rsidP="002A3A05">
            <w:pPr>
              <w:pStyle w:val="38"/>
            </w:pPr>
            <w:r>
              <w:t>简历匹配</w:t>
            </w:r>
          </w:p>
        </w:tc>
        <w:tc>
          <w:tcPr>
            <w:tcW w:w="2910" w:type="dxa"/>
            <w:vAlign w:val="center"/>
          </w:tcPr>
          <w:p w14:paraId="5F635EEF" w14:textId="77777777" w:rsidR="00B92168" w:rsidRDefault="00000000" w:rsidP="002A3A05">
            <w:pPr>
              <w:pStyle w:val="38"/>
            </w:pPr>
            <w:r>
              <w:t>按四维加权框架逐份评分</w:t>
            </w:r>
          </w:p>
        </w:tc>
        <w:tc>
          <w:tcPr>
            <w:tcW w:w="2910" w:type="dxa"/>
            <w:vAlign w:val="center"/>
          </w:tcPr>
          <w:p w14:paraId="023DE772" w14:textId="77777777" w:rsidR="00B92168" w:rsidRDefault="00000000" w:rsidP="002A3A05">
            <w:pPr>
              <w:pStyle w:val="38"/>
            </w:pPr>
            <w:r>
              <w:t>字段缺失由兜底补全</w:t>
            </w:r>
          </w:p>
        </w:tc>
      </w:tr>
      <w:tr w:rsidR="00B92168" w14:paraId="0B3F6A62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2FDEA31E" w14:textId="77777777" w:rsidR="00B92168" w:rsidRDefault="00000000" w:rsidP="002A3A05">
            <w:pPr>
              <w:pStyle w:val="38"/>
            </w:pPr>
            <w:r>
              <w:t>循环展示</w:t>
            </w:r>
          </w:p>
        </w:tc>
        <w:tc>
          <w:tcPr>
            <w:tcW w:w="2910" w:type="dxa"/>
            <w:vAlign w:val="center"/>
          </w:tcPr>
          <w:p w14:paraId="0B247391" w14:textId="77777777" w:rsidR="00B92168" w:rsidRDefault="00000000" w:rsidP="002A3A05">
            <w:pPr>
              <w:pStyle w:val="38"/>
            </w:pPr>
            <w:r>
              <w:t>逐份输出评分结果，仅实时展示前</w:t>
            </w:r>
            <w:r>
              <w:t>10</w:t>
            </w:r>
            <w:r>
              <w:t>份</w:t>
            </w:r>
          </w:p>
        </w:tc>
        <w:tc>
          <w:tcPr>
            <w:tcW w:w="2910" w:type="dxa"/>
            <w:vAlign w:val="center"/>
          </w:tcPr>
          <w:p w14:paraId="107247F6" w14:textId="77777777" w:rsidR="00B92168" w:rsidRDefault="00000000" w:rsidP="002A3A05">
            <w:pPr>
              <w:pStyle w:val="38"/>
            </w:pPr>
            <w:r>
              <w:t>单份失败不中断循环；输出供人工核对</w:t>
            </w:r>
          </w:p>
        </w:tc>
      </w:tr>
      <w:tr w:rsidR="00B92168" w14:paraId="79E567A0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1AE0E60E" w14:textId="77777777" w:rsidR="00B92168" w:rsidRDefault="00000000" w:rsidP="002A3A05">
            <w:pPr>
              <w:pStyle w:val="38"/>
            </w:pPr>
            <w:r>
              <w:t>建表写入</w:t>
            </w:r>
          </w:p>
        </w:tc>
        <w:tc>
          <w:tcPr>
            <w:tcW w:w="2910" w:type="dxa"/>
            <w:vAlign w:val="center"/>
          </w:tcPr>
          <w:p w14:paraId="40E66042" w14:textId="77777777" w:rsidR="00B92168" w:rsidRDefault="00000000" w:rsidP="002A3A05">
            <w:pPr>
              <w:pStyle w:val="38"/>
            </w:pPr>
            <w:r>
              <w:t>生成带时间戳表名、转换为表格记录并写入飞书多维表格</w:t>
            </w:r>
          </w:p>
        </w:tc>
        <w:tc>
          <w:tcPr>
            <w:tcW w:w="2910" w:type="dxa"/>
            <w:vAlign w:val="center"/>
          </w:tcPr>
          <w:p w14:paraId="61078E27" w14:textId="77777777" w:rsidR="00B92168" w:rsidRDefault="00000000" w:rsidP="002A3A05">
            <w:pPr>
              <w:pStyle w:val="38"/>
            </w:pPr>
            <w:r>
              <w:t>写入失败记录错误并继续；空结果直接落表</w:t>
            </w:r>
          </w:p>
        </w:tc>
      </w:tr>
    </w:tbl>
    <w:p w14:paraId="70C54FD2" w14:textId="77777777" w:rsidR="00B92168" w:rsidRDefault="00000000">
      <w:pPr>
        <w:spacing w:line="320" w:lineRule="exact"/>
        <w:ind w:firstLineChars="0" w:firstLine="360"/>
        <w:jc w:val="both"/>
        <w:rPr>
          <w:rFonts w:cs="Times New Roman"/>
          <w:sz w:val="18"/>
          <w:szCs w:val="18"/>
          <w:lang w:eastAsia="zh-CN"/>
        </w:rPr>
      </w:pPr>
      <w:r>
        <w:rPr>
          <w:rFonts w:cs="Times New Roman"/>
          <w:sz w:val="18"/>
          <w:szCs w:val="18"/>
          <w:lang w:eastAsia="zh-CN"/>
        </w:rPr>
        <w:t>注：节点内部自动执行，关键决策由使用者掌握；岗位描述缺失在开始节点即报错阻断，录用判断在落表后由人工复核完成。</w:t>
      </w:r>
    </w:p>
    <w:p w14:paraId="5C941E4D" w14:textId="77777777" w:rsidR="00B92168" w:rsidRDefault="00B92168">
      <w:pPr>
        <w:ind w:firstLineChars="0" w:firstLine="0"/>
        <w:rPr>
          <w:lang w:eastAsia="zh-CN"/>
        </w:rPr>
      </w:pPr>
    </w:p>
    <w:p w14:paraId="395B6948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2</w:t>
      </w:r>
      <w:r>
        <w:rPr>
          <w:rFonts w:hint="eastAsia"/>
          <w:b/>
          <w:bCs/>
          <w:szCs w:val="24"/>
          <w:lang w:eastAsia="zh-CN"/>
        </w:rPr>
        <w:t>）数据跟着流程走，谁用谁定义</w:t>
      </w:r>
    </w:p>
    <w:p w14:paraId="51B5CB44" w14:textId="46CD1EBC" w:rsidR="00B92168" w:rsidRDefault="00000000" w:rsidP="002A3A05">
      <w:pPr>
        <w:ind w:firstLineChars="0" w:firstLine="480"/>
        <w:jc w:val="both"/>
        <w:rPr>
          <w:rFonts w:hint="eastAsia"/>
          <w:lang w:eastAsia="zh-CN"/>
        </w:rPr>
      </w:pPr>
      <w:r>
        <w:rPr>
          <w:rFonts w:hint="eastAsia"/>
          <w:szCs w:val="24"/>
          <w:lang w:eastAsia="zh-CN"/>
        </w:rPr>
        <w:t>数据管理遵循“谁消费谁定义”：每个数据项都有明确的产出方和使用方。主要输入数据——简历链接列表（或</w:t>
      </w:r>
      <w:r>
        <w:rPr>
          <w:rFonts w:hint="eastAsia"/>
          <w:szCs w:val="24"/>
          <w:lang w:eastAsia="zh-CN"/>
        </w:rPr>
        <w:t>zip</w:t>
      </w:r>
      <w:r>
        <w:rPr>
          <w:rFonts w:hint="eastAsia"/>
          <w:szCs w:val="24"/>
          <w:lang w:eastAsia="zh-CN"/>
        </w:rPr>
        <w:t>包链接）和岗位描述；中间数据是分析输出和岗位画像；最终数据是评分记录和表格记录。根据业务特征框定的数据范围如表</w:t>
      </w:r>
      <w:r>
        <w:rPr>
          <w:rFonts w:hint="eastAsia"/>
          <w:szCs w:val="24"/>
          <w:lang w:eastAsia="zh-CN"/>
        </w:rPr>
        <w:t>16</w:t>
      </w:r>
      <w:r>
        <w:rPr>
          <w:rFonts w:hint="eastAsia"/>
          <w:szCs w:val="24"/>
          <w:lang w:eastAsia="zh-CN"/>
        </w:rPr>
        <w:t>所示。</w:t>
      </w:r>
    </w:p>
    <w:p w14:paraId="4643C1D4" w14:textId="77777777" w:rsidR="00B92168" w:rsidRDefault="00000000" w:rsidP="002A3A05">
      <w:pPr>
        <w:pStyle w:val="19"/>
      </w:pPr>
      <w:r>
        <w:rPr>
          <w:rFonts w:hint="eastAsia"/>
        </w:rPr>
        <w:t>表</w:t>
      </w:r>
      <w:proofErr w:type="gramStart"/>
      <w:r>
        <w:rPr>
          <w:rFonts w:hint="eastAsia"/>
        </w:rPr>
        <w:t xml:space="preserve">16 </w:t>
      </w:r>
      <w:r>
        <w:rPr>
          <w:rFonts w:hint="eastAsia"/>
        </w:rPr>
        <w:t>产</w:t>
      </w:r>
      <w:proofErr w:type="gramEnd"/>
      <w:r>
        <w:rPr>
          <w:rFonts w:hint="eastAsia"/>
        </w:rPr>
        <w:t>线数据范围界定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12"/>
        <w:gridCol w:w="2911"/>
        <w:gridCol w:w="2909"/>
      </w:tblGrid>
      <w:tr w:rsidR="00B92168" w14:paraId="0C704D6D" w14:textId="77777777">
        <w:trPr>
          <w:tblHeader/>
          <w:jc w:val="center"/>
        </w:trPr>
        <w:tc>
          <w:tcPr>
            <w:tcW w:w="291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06FAF7E" w14:textId="77777777" w:rsidR="00B92168" w:rsidRDefault="00000000" w:rsidP="002A3A05">
            <w:pPr>
              <w:pStyle w:val="2a"/>
            </w:pPr>
            <w:r>
              <w:t>数据类别</w:t>
            </w:r>
          </w:p>
        </w:tc>
        <w:tc>
          <w:tcPr>
            <w:tcW w:w="291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7AC4792" w14:textId="77777777" w:rsidR="00B92168" w:rsidRDefault="00000000" w:rsidP="002A3A05">
            <w:pPr>
              <w:pStyle w:val="2a"/>
            </w:pPr>
            <w:r>
              <w:t>来源</w:t>
            </w:r>
          </w:p>
        </w:tc>
        <w:tc>
          <w:tcPr>
            <w:tcW w:w="290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7427ADD" w14:textId="77777777" w:rsidR="00B92168" w:rsidRDefault="00000000" w:rsidP="002A3A05">
            <w:pPr>
              <w:pStyle w:val="2a"/>
            </w:pPr>
            <w:r>
              <w:t>用途</w:t>
            </w:r>
          </w:p>
        </w:tc>
      </w:tr>
      <w:tr w:rsidR="00B92168" w14:paraId="6D78B70E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4B56F99B" w14:textId="77777777" w:rsidR="00B92168" w:rsidRDefault="00000000" w:rsidP="002A3A05">
            <w:pPr>
              <w:pStyle w:val="38"/>
            </w:pPr>
            <w:r>
              <w:t>输入数据</w:t>
            </w:r>
          </w:p>
        </w:tc>
        <w:tc>
          <w:tcPr>
            <w:tcW w:w="2911" w:type="dxa"/>
            <w:vAlign w:val="center"/>
          </w:tcPr>
          <w:p w14:paraId="62B29330" w14:textId="77777777" w:rsidR="00B92168" w:rsidRDefault="00000000" w:rsidP="002A3A05">
            <w:pPr>
              <w:pStyle w:val="38"/>
            </w:pPr>
            <w:r>
              <w:t>使用者提供的简历链接列表（或</w:t>
            </w:r>
            <w:r>
              <w:t>zip</w:t>
            </w:r>
            <w:r>
              <w:t>包链接）</w:t>
            </w:r>
          </w:p>
        </w:tc>
        <w:tc>
          <w:tcPr>
            <w:tcW w:w="2909" w:type="dxa"/>
            <w:vAlign w:val="center"/>
          </w:tcPr>
          <w:p w14:paraId="77C57725" w14:textId="77777777" w:rsidR="00B92168" w:rsidRDefault="00000000" w:rsidP="002A3A05">
            <w:pPr>
              <w:pStyle w:val="38"/>
            </w:pPr>
            <w:r>
              <w:t>确定信息抽取范围</w:t>
            </w:r>
          </w:p>
        </w:tc>
      </w:tr>
      <w:tr w:rsidR="00B92168" w14:paraId="45DE9BBF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4B139496" w14:textId="77777777" w:rsidR="00B92168" w:rsidRDefault="00000000" w:rsidP="002A3A05">
            <w:pPr>
              <w:pStyle w:val="38"/>
            </w:pPr>
            <w:r>
              <w:t>输入数据</w:t>
            </w:r>
          </w:p>
        </w:tc>
        <w:tc>
          <w:tcPr>
            <w:tcW w:w="2911" w:type="dxa"/>
            <w:vAlign w:val="center"/>
          </w:tcPr>
          <w:p w14:paraId="49382C1D" w14:textId="77777777" w:rsidR="00B92168" w:rsidRDefault="00000000" w:rsidP="002A3A05">
            <w:pPr>
              <w:pStyle w:val="38"/>
            </w:pPr>
            <w:r>
              <w:t>使用者提供的岗位描述</w:t>
            </w:r>
          </w:p>
        </w:tc>
        <w:tc>
          <w:tcPr>
            <w:tcW w:w="2909" w:type="dxa"/>
            <w:vAlign w:val="center"/>
          </w:tcPr>
          <w:p w14:paraId="0B01246A" w14:textId="77777777" w:rsidR="00B92168" w:rsidRDefault="00000000" w:rsidP="002A3A05">
            <w:pPr>
              <w:pStyle w:val="38"/>
            </w:pPr>
            <w:r>
              <w:t>确定岗位画像基准</w:t>
            </w:r>
          </w:p>
        </w:tc>
      </w:tr>
      <w:tr w:rsidR="00B92168" w14:paraId="33A1A179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0809D2CB" w14:textId="77777777" w:rsidR="00B92168" w:rsidRDefault="00000000" w:rsidP="002A3A05">
            <w:pPr>
              <w:pStyle w:val="38"/>
            </w:pPr>
            <w:r>
              <w:t>产线生成数据</w:t>
            </w:r>
          </w:p>
        </w:tc>
        <w:tc>
          <w:tcPr>
            <w:tcW w:w="2911" w:type="dxa"/>
            <w:vAlign w:val="center"/>
          </w:tcPr>
          <w:p w14:paraId="7BE87881" w14:textId="77777777" w:rsidR="00B92168" w:rsidRDefault="00000000" w:rsidP="002A3A05">
            <w:pPr>
              <w:pStyle w:val="38"/>
            </w:pPr>
            <w:r>
              <w:t>简历分析模块</w:t>
            </w:r>
          </w:p>
        </w:tc>
        <w:tc>
          <w:tcPr>
            <w:tcW w:w="2909" w:type="dxa"/>
            <w:vAlign w:val="center"/>
          </w:tcPr>
          <w:p w14:paraId="2063E700" w14:textId="77777777" w:rsidR="00B92168" w:rsidRDefault="00000000" w:rsidP="002A3A05">
            <w:pPr>
              <w:pStyle w:val="38"/>
            </w:pPr>
            <w:r>
              <w:t>锁定抽取结果，供匹配评分使用</w:t>
            </w:r>
          </w:p>
        </w:tc>
      </w:tr>
      <w:tr w:rsidR="00B92168" w14:paraId="536B6D0F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5ABC7AD1" w14:textId="77777777" w:rsidR="00B92168" w:rsidRDefault="00000000" w:rsidP="002A3A05">
            <w:pPr>
              <w:pStyle w:val="38"/>
            </w:pPr>
            <w:r>
              <w:t>产线生成数据</w:t>
            </w:r>
          </w:p>
        </w:tc>
        <w:tc>
          <w:tcPr>
            <w:tcW w:w="2911" w:type="dxa"/>
            <w:vAlign w:val="center"/>
          </w:tcPr>
          <w:p w14:paraId="0BC0984B" w14:textId="77777777" w:rsidR="00B92168" w:rsidRDefault="00000000" w:rsidP="002A3A05">
            <w:pPr>
              <w:pStyle w:val="38"/>
            </w:pPr>
            <w:r>
              <w:t>岗位分析模块</w:t>
            </w:r>
          </w:p>
        </w:tc>
        <w:tc>
          <w:tcPr>
            <w:tcW w:w="2909" w:type="dxa"/>
            <w:vAlign w:val="center"/>
          </w:tcPr>
          <w:p w14:paraId="769F2C17" w14:textId="77777777" w:rsidR="00B92168" w:rsidRDefault="00000000" w:rsidP="002A3A05">
            <w:pPr>
              <w:pStyle w:val="38"/>
            </w:pPr>
            <w:r>
              <w:t>作为匹配评分的评分基准</w:t>
            </w:r>
          </w:p>
        </w:tc>
      </w:tr>
      <w:tr w:rsidR="00B92168" w14:paraId="74A09744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5B43B848" w14:textId="77777777" w:rsidR="00B92168" w:rsidRDefault="00000000" w:rsidP="002A3A05">
            <w:pPr>
              <w:pStyle w:val="38"/>
            </w:pPr>
            <w:r>
              <w:t>产线生成数据</w:t>
            </w:r>
          </w:p>
        </w:tc>
        <w:tc>
          <w:tcPr>
            <w:tcW w:w="2911" w:type="dxa"/>
            <w:vAlign w:val="center"/>
          </w:tcPr>
          <w:p w14:paraId="50018835" w14:textId="77777777" w:rsidR="00B92168" w:rsidRDefault="00000000" w:rsidP="002A3A05">
            <w:pPr>
              <w:pStyle w:val="38"/>
            </w:pPr>
            <w:r>
              <w:t>简历匹配模块</w:t>
            </w:r>
          </w:p>
        </w:tc>
        <w:tc>
          <w:tcPr>
            <w:tcW w:w="2909" w:type="dxa"/>
            <w:vAlign w:val="center"/>
          </w:tcPr>
          <w:p w14:paraId="65D3423A" w14:textId="77777777" w:rsidR="00B92168" w:rsidRDefault="00000000" w:rsidP="002A3A05">
            <w:pPr>
              <w:pStyle w:val="38"/>
            </w:pPr>
            <w:r>
              <w:t>承载逐份简历的匹配结论</w:t>
            </w:r>
          </w:p>
        </w:tc>
      </w:tr>
      <w:tr w:rsidR="00B92168" w14:paraId="1CAF1738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4FD7F0A2" w14:textId="77777777" w:rsidR="00B92168" w:rsidRDefault="00000000" w:rsidP="002A3A05">
            <w:pPr>
              <w:pStyle w:val="38"/>
            </w:pPr>
            <w:r>
              <w:t>产线生成数据</w:t>
            </w:r>
          </w:p>
        </w:tc>
        <w:tc>
          <w:tcPr>
            <w:tcW w:w="2911" w:type="dxa"/>
            <w:vAlign w:val="center"/>
          </w:tcPr>
          <w:p w14:paraId="2A37441B" w14:textId="77777777" w:rsidR="00B92168" w:rsidRDefault="00000000" w:rsidP="002A3A05">
            <w:pPr>
              <w:pStyle w:val="38"/>
            </w:pPr>
            <w:r>
              <w:t>记录转换代码节点</w:t>
            </w:r>
          </w:p>
        </w:tc>
        <w:tc>
          <w:tcPr>
            <w:tcW w:w="2909" w:type="dxa"/>
            <w:vAlign w:val="center"/>
          </w:tcPr>
          <w:p w14:paraId="253C7DB4" w14:textId="77777777" w:rsidR="00B92168" w:rsidRDefault="00000000" w:rsidP="002A3A05">
            <w:pPr>
              <w:pStyle w:val="38"/>
            </w:pPr>
            <w:r>
              <w:t>供人工复核的落表结果</w:t>
            </w:r>
          </w:p>
        </w:tc>
      </w:tr>
      <w:tr w:rsidR="00B92168" w14:paraId="6F209F94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041A74FF" w14:textId="77777777" w:rsidR="00B92168" w:rsidRDefault="00000000" w:rsidP="002A3A05">
            <w:pPr>
              <w:pStyle w:val="38"/>
            </w:pPr>
            <w:r>
              <w:t>产线生成数据</w:t>
            </w:r>
          </w:p>
        </w:tc>
        <w:tc>
          <w:tcPr>
            <w:tcW w:w="2911" w:type="dxa"/>
            <w:vAlign w:val="center"/>
          </w:tcPr>
          <w:p w14:paraId="06071037" w14:textId="77777777" w:rsidR="00B92168" w:rsidRDefault="00000000" w:rsidP="002A3A05">
            <w:pPr>
              <w:pStyle w:val="38"/>
            </w:pPr>
            <w:r>
              <w:t>解压文件拍平节点</w:t>
            </w:r>
          </w:p>
        </w:tc>
        <w:tc>
          <w:tcPr>
            <w:tcW w:w="2909" w:type="dxa"/>
            <w:vAlign w:val="center"/>
          </w:tcPr>
          <w:p w14:paraId="5805BC96" w14:textId="77777777" w:rsidR="00B92168" w:rsidRDefault="00000000" w:rsidP="002A3A05">
            <w:pPr>
              <w:pStyle w:val="38"/>
            </w:pPr>
            <w:r>
              <w:t>解压后的逐份简历文件列表，供简历分析模块逐份读取</w:t>
            </w:r>
          </w:p>
        </w:tc>
      </w:tr>
    </w:tbl>
    <w:p w14:paraId="5196EFD8" w14:textId="77777777" w:rsidR="00B92168" w:rsidRDefault="00000000">
      <w:pPr>
        <w:spacing w:line="320" w:lineRule="exact"/>
        <w:ind w:firstLineChars="0" w:firstLine="360"/>
        <w:jc w:val="both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注：输入数据来自使用者提供的简历与岗位材料；产线生成数据由各环节自动产生，不引入第三方数据。</w:t>
      </w:r>
    </w:p>
    <w:p w14:paraId="267C0DB5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0026A33D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在框定范围内，本作品进一步选取各环节实际消费的数据条目，选取原则是每一项数据都必须具有明确的消费方与用途，不做无用途的数据堆积。具体选取情况如表</w:t>
      </w:r>
      <w:r>
        <w:rPr>
          <w:rFonts w:hint="eastAsia"/>
          <w:szCs w:val="24"/>
          <w:lang w:eastAsia="zh-CN"/>
        </w:rPr>
        <w:t>17</w:t>
      </w:r>
      <w:r>
        <w:rPr>
          <w:rFonts w:hint="eastAsia"/>
          <w:szCs w:val="24"/>
          <w:lang w:eastAsia="zh-CN"/>
        </w:rPr>
        <w:t>所示。</w:t>
      </w:r>
    </w:p>
    <w:p w14:paraId="6550FD67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6F1632A1" w14:textId="77777777" w:rsidR="00B92168" w:rsidRDefault="00000000" w:rsidP="002A3A05">
      <w:pPr>
        <w:pStyle w:val="19"/>
        <w:rPr>
          <w:rFonts w:cs="Times New Roman"/>
          <w:b/>
          <w:sz w:val="21"/>
          <w:szCs w:val="21"/>
        </w:rPr>
      </w:pPr>
      <w:r>
        <w:rPr>
          <w:rFonts w:hint="eastAsia"/>
        </w:rPr>
        <w:t>表</w:t>
      </w:r>
      <w:proofErr w:type="gramStart"/>
      <w:r>
        <w:rPr>
          <w:rFonts w:hint="eastAsia"/>
        </w:rPr>
        <w:t xml:space="preserve">17 </w:t>
      </w:r>
      <w:r>
        <w:rPr>
          <w:rFonts w:hint="eastAsia"/>
        </w:rPr>
        <w:t>各</w:t>
      </w:r>
      <w:proofErr w:type="gramEnd"/>
      <w:r>
        <w:rPr>
          <w:rFonts w:hint="eastAsia"/>
        </w:rPr>
        <w:t>环节消费的数据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10"/>
        <w:gridCol w:w="2911"/>
        <w:gridCol w:w="2911"/>
      </w:tblGrid>
      <w:tr w:rsidR="00B92168" w14:paraId="6192AA3F" w14:textId="77777777">
        <w:trPr>
          <w:tblHeader/>
          <w:jc w:val="center"/>
        </w:trPr>
        <w:tc>
          <w:tcPr>
            <w:tcW w:w="291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1A14D63" w14:textId="77777777" w:rsidR="00B92168" w:rsidRDefault="00000000" w:rsidP="002A3A05">
            <w:pPr>
              <w:pStyle w:val="2a"/>
            </w:pPr>
            <w:r>
              <w:t>数据项</w:t>
            </w:r>
          </w:p>
        </w:tc>
        <w:tc>
          <w:tcPr>
            <w:tcW w:w="291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422B564" w14:textId="77777777" w:rsidR="00B92168" w:rsidRDefault="00000000" w:rsidP="002A3A05">
            <w:pPr>
              <w:pStyle w:val="2a"/>
            </w:pPr>
            <w:r>
              <w:t>产出方</w:t>
            </w:r>
          </w:p>
        </w:tc>
        <w:tc>
          <w:tcPr>
            <w:tcW w:w="291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295A2C8" w14:textId="77777777" w:rsidR="00B92168" w:rsidRDefault="00000000" w:rsidP="002A3A05">
            <w:pPr>
              <w:pStyle w:val="2a"/>
            </w:pPr>
            <w:r>
              <w:t>消费方</w:t>
            </w:r>
          </w:p>
        </w:tc>
      </w:tr>
      <w:tr w:rsidR="00B92168" w14:paraId="3D00FE76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529A19B0" w14:textId="77777777" w:rsidR="00B92168" w:rsidRDefault="00000000" w:rsidP="002A3A05">
            <w:pPr>
              <w:pStyle w:val="38"/>
            </w:pPr>
            <w:r>
              <w:t>简历链接列表（或</w:t>
            </w:r>
            <w:r>
              <w:t>zip</w:t>
            </w:r>
            <w:r>
              <w:t>包链接）</w:t>
            </w:r>
          </w:p>
        </w:tc>
        <w:tc>
          <w:tcPr>
            <w:tcW w:w="2911" w:type="dxa"/>
            <w:vAlign w:val="center"/>
          </w:tcPr>
          <w:p w14:paraId="7CD856DE" w14:textId="77777777" w:rsidR="00B92168" w:rsidRDefault="00000000" w:rsidP="002A3A05">
            <w:pPr>
              <w:pStyle w:val="38"/>
            </w:pPr>
            <w:r>
              <w:t>使用者输入</w:t>
            </w:r>
          </w:p>
        </w:tc>
        <w:tc>
          <w:tcPr>
            <w:tcW w:w="2911" w:type="dxa"/>
            <w:vAlign w:val="center"/>
          </w:tcPr>
          <w:p w14:paraId="12896C00" w14:textId="77777777" w:rsidR="00B92168" w:rsidRDefault="00000000" w:rsidP="002A3A05">
            <w:pPr>
              <w:pStyle w:val="38"/>
            </w:pPr>
            <w:proofErr w:type="spellStart"/>
            <w:r>
              <w:t>isZip</w:t>
            </w:r>
            <w:proofErr w:type="spellEnd"/>
            <w:r>
              <w:t>判断节点</w:t>
            </w:r>
          </w:p>
        </w:tc>
      </w:tr>
      <w:tr w:rsidR="00B92168" w14:paraId="185A291A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6A2ED320" w14:textId="77777777" w:rsidR="00B92168" w:rsidRDefault="00000000" w:rsidP="002A3A05">
            <w:pPr>
              <w:pStyle w:val="38"/>
            </w:pPr>
            <w:r>
              <w:t>解压后简历文件列表</w:t>
            </w:r>
          </w:p>
        </w:tc>
        <w:tc>
          <w:tcPr>
            <w:tcW w:w="2911" w:type="dxa"/>
            <w:vAlign w:val="center"/>
          </w:tcPr>
          <w:p w14:paraId="21665FCC" w14:textId="77777777" w:rsidR="00B92168" w:rsidRDefault="00000000" w:rsidP="002A3A05">
            <w:pPr>
              <w:pStyle w:val="38"/>
            </w:pPr>
            <w:r>
              <w:t>解压文件拍平节点</w:t>
            </w:r>
          </w:p>
        </w:tc>
        <w:tc>
          <w:tcPr>
            <w:tcW w:w="2911" w:type="dxa"/>
            <w:vAlign w:val="center"/>
          </w:tcPr>
          <w:p w14:paraId="6F75E189" w14:textId="77777777" w:rsidR="00B92168" w:rsidRDefault="00000000" w:rsidP="002A3A05">
            <w:pPr>
              <w:pStyle w:val="38"/>
            </w:pPr>
            <w:r>
              <w:t>链接读取节点（批量输入）</w:t>
            </w:r>
          </w:p>
        </w:tc>
      </w:tr>
      <w:tr w:rsidR="00B92168" w14:paraId="28FA27EC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55E78650" w14:textId="77777777" w:rsidR="00B92168" w:rsidRDefault="00000000" w:rsidP="002A3A05">
            <w:pPr>
              <w:pStyle w:val="38"/>
            </w:pPr>
            <w:r>
              <w:t>岗位描述</w:t>
            </w:r>
          </w:p>
        </w:tc>
        <w:tc>
          <w:tcPr>
            <w:tcW w:w="2911" w:type="dxa"/>
            <w:vAlign w:val="center"/>
          </w:tcPr>
          <w:p w14:paraId="2E1889EC" w14:textId="77777777" w:rsidR="00B92168" w:rsidRDefault="00000000" w:rsidP="002A3A05">
            <w:pPr>
              <w:pStyle w:val="38"/>
            </w:pPr>
            <w:r>
              <w:t>使用者输入</w:t>
            </w:r>
          </w:p>
        </w:tc>
        <w:tc>
          <w:tcPr>
            <w:tcW w:w="2911" w:type="dxa"/>
            <w:vAlign w:val="center"/>
          </w:tcPr>
          <w:p w14:paraId="7E6FFAEC" w14:textId="77777777" w:rsidR="00B92168" w:rsidRDefault="00000000" w:rsidP="002A3A05">
            <w:pPr>
              <w:pStyle w:val="38"/>
            </w:pPr>
            <w:r>
              <w:t>岗位分析模块</w:t>
            </w:r>
          </w:p>
        </w:tc>
      </w:tr>
      <w:tr w:rsidR="00B92168" w14:paraId="6EA4FD26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1FDA49B3" w14:textId="77777777" w:rsidR="00B92168" w:rsidRDefault="00000000" w:rsidP="002A3A05">
            <w:pPr>
              <w:pStyle w:val="38"/>
            </w:pPr>
            <w:r>
              <w:t>分析输出</w:t>
            </w:r>
          </w:p>
        </w:tc>
        <w:tc>
          <w:tcPr>
            <w:tcW w:w="2911" w:type="dxa"/>
            <w:vAlign w:val="center"/>
          </w:tcPr>
          <w:p w14:paraId="144A1E03" w14:textId="77777777" w:rsidR="00B92168" w:rsidRDefault="00000000" w:rsidP="002A3A05">
            <w:pPr>
              <w:pStyle w:val="38"/>
            </w:pPr>
            <w:r>
              <w:t>简历分析模块</w:t>
            </w:r>
          </w:p>
        </w:tc>
        <w:tc>
          <w:tcPr>
            <w:tcW w:w="2911" w:type="dxa"/>
            <w:vAlign w:val="center"/>
          </w:tcPr>
          <w:p w14:paraId="7A6E2597" w14:textId="77777777" w:rsidR="00B92168" w:rsidRDefault="00000000" w:rsidP="002A3A05">
            <w:pPr>
              <w:pStyle w:val="38"/>
            </w:pPr>
            <w:r>
              <w:t>简历匹配模块</w:t>
            </w:r>
          </w:p>
        </w:tc>
      </w:tr>
      <w:tr w:rsidR="00B92168" w14:paraId="45B7C7E3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4A909F34" w14:textId="77777777" w:rsidR="00B92168" w:rsidRDefault="00000000" w:rsidP="002A3A05">
            <w:pPr>
              <w:pStyle w:val="38"/>
            </w:pPr>
            <w:r>
              <w:t>岗位画像</w:t>
            </w:r>
          </w:p>
        </w:tc>
        <w:tc>
          <w:tcPr>
            <w:tcW w:w="2911" w:type="dxa"/>
            <w:vAlign w:val="center"/>
          </w:tcPr>
          <w:p w14:paraId="2938663C" w14:textId="77777777" w:rsidR="00B92168" w:rsidRDefault="00000000" w:rsidP="002A3A05">
            <w:pPr>
              <w:pStyle w:val="38"/>
            </w:pPr>
            <w:r>
              <w:t>岗位分析模块</w:t>
            </w:r>
          </w:p>
        </w:tc>
        <w:tc>
          <w:tcPr>
            <w:tcW w:w="2911" w:type="dxa"/>
            <w:vAlign w:val="center"/>
          </w:tcPr>
          <w:p w14:paraId="73B6C530" w14:textId="77777777" w:rsidR="00B92168" w:rsidRDefault="00000000" w:rsidP="002A3A05">
            <w:pPr>
              <w:pStyle w:val="38"/>
            </w:pPr>
            <w:r>
              <w:t>简历匹配模块</w:t>
            </w:r>
          </w:p>
        </w:tc>
      </w:tr>
      <w:tr w:rsidR="00B92168" w14:paraId="5471669F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367C1646" w14:textId="77777777" w:rsidR="00B92168" w:rsidRDefault="00000000" w:rsidP="002A3A05">
            <w:pPr>
              <w:pStyle w:val="38"/>
            </w:pPr>
            <w:r>
              <w:t>评分记录</w:t>
            </w:r>
          </w:p>
        </w:tc>
        <w:tc>
          <w:tcPr>
            <w:tcW w:w="2911" w:type="dxa"/>
            <w:vAlign w:val="center"/>
          </w:tcPr>
          <w:p w14:paraId="516F47DB" w14:textId="77777777" w:rsidR="00B92168" w:rsidRDefault="00000000" w:rsidP="002A3A05">
            <w:pPr>
              <w:pStyle w:val="38"/>
            </w:pPr>
            <w:r>
              <w:t>简历匹配模块</w:t>
            </w:r>
          </w:p>
        </w:tc>
        <w:tc>
          <w:tcPr>
            <w:tcW w:w="2911" w:type="dxa"/>
            <w:vAlign w:val="center"/>
          </w:tcPr>
          <w:p w14:paraId="352480E3" w14:textId="77777777" w:rsidR="00B92168" w:rsidRDefault="00000000" w:rsidP="002A3A05">
            <w:pPr>
              <w:pStyle w:val="38"/>
            </w:pPr>
            <w:r>
              <w:t>循环展示与记录转换节点</w:t>
            </w:r>
          </w:p>
        </w:tc>
      </w:tr>
      <w:tr w:rsidR="00B92168" w14:paraId="4E511056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1D7AB9A8" w14:textId="77777777" w:rsidR="00B92168" w:rsidRDefault="00000000" w:rsidP="002A3A05">
            <w:pPr>
              <w:pStyle w:val="38"/>
            </w:pPr>
            <w:r>
              <w:t>匹配结果列表</w:t>
            </w:r>
          </w:p>
        </w:tc>
        <w:tc>
          <w:tcPr>
            <w:tcW w:w="2911" w:type="dxa"/>
            <w:vAlign w:val="center"/>
          </w:tcPr>
          <w:p w14:paraId="083117FC" w14:textId="77777777" w:rsidR="00B92168" w:rsidRDefault="00000000" w:rsidP="002A3A05">
            <w:pPr>
              <w:pStyle w:val="38"/>
            </w:pPr>
            <w:r>
              <w:t>循环节点（实时展示）</w:t>
            </w:r>
          </w:p>
        </w:tc>
        <w:tc>
          <w:tcPr>
            <w:tcW w:w="2911" w:type="dxa"/>
            <w:vAlign w:val="center"/>
          </w:tcPr>
          <w:p w14:paraId="5E71C9A1" w14:textId="77777777" w:rsidR="00B92168" w:rsidRDefault="00000000" w:rsidP="002A3A05">
            <w:pPr>
              <w:pStyle w:val="38"/>
            </w:pPr>
            <w:r>
              <w:t>记录转换节点（整体落表）</w:t>
            </w:r>
          </w:p>
        </w:tc>
      </w:tr>
      <w:tr w:rsidR="00B92168" w14:paraId="7C4E8709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16EC8DD5" w14:textId="77777777" w:rsidR="00B92168" w:rsidRDefault="00000000" w:rsidP="002A3A05">
            <w:pPr>
              <w:pStyle w:val="38"/>
            </w:pPr>
            <w:r>
              <w:t>表格名称</w:t>
            </w:r>
          </w:p>
        </w:tc>
        <w:tc>
          <w:tcPr>
            <w:tcW w:w="2911" w:type="dxa"/>
            <w:vAlign w:val="center"/>
          </w:tcPr>
          <w:p w14:paraId="0C09EF03" w14:textId="77777777" w:rsidR="00B92168" w:rsidRDefault="00000000" w:rsidP="002A3A05">
            <w:pPr>
              <w:pStyle w:val="38"/>
            </w:pPr>
            <w:r>
              <w:t>生成表格名节点</w:t>
            </w:r>
          </w:p>
        </w:tc>
        <w:tc>
          <w:tcPr>
            <w:tcW w:w="2911" w:type="dxa"/>
            <w:vAlign w:val="center"/>
          </w:tcPr>
          <w:p w14:paraId="7422F644" w14:textId="77777777" w:rsidR="00B92168" w:rsidRDefault="00000000" w:rsidP="002A3A05">
            <w:pPr>
              <w:pStyle w:val="38"/>
            </w:pPr>
            <w:r>
              <w:t>新建数据表</w:t>
            </w:r>
          </w:p>
        </w:tc>
      </w:tr>
      <w:tr w:rsidR="00B92168" w14:paraId="05DFE688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6B9F59AE" w14:textId="77777777" w:rsidR="00B92168" w:rsidRDefault="00000000" w:rsidP="002A3A05">
            <w:pPr>
              <w:pStyle w:val="38"/>
            </w:pPr>
            <w:r>
              <w:t>表格记录</w:t>
            </w:r>
          </w:p>
        </w:tc>
        <w:tc>
          <w:tcPr>
            <w:tcW w:w="2911" w:type="dxa"/>
            <w:vAlign w:val="center"/>
          </w:tcPr>
          <w:p w14:paraId="5B405A53" w14:textId="77777777" w:rsidR="00B92168" w:rsidRDefault="00000000" w:rsidP="002A3A05">
            <w:pPr>
              <w:pStyle w:val="38"/>
            </w:pPr>
            <w:r>
              <w:t>记录转换节点</w:t>
            </w:r>
          </w:p>
        </w:tc>
        <w:tc>
          <w:tcPr>
            <w:tcW w:w="2911" w:type="dxa"/>
            <w:vAlign w:val="center"/>
          </w:tcPr>
          <w:p w14:paraId="4ED61491" w14:textId="77777777" w:rsidR="00B92168" w:rsidRDefault="00000000" w:rsidP="002A3A05">
            <w:pPr>
              <w:pStyle w:val="38"/>
            </w:pPr>
            <w:r>
              <w:t>飞书多维表格写入</w:t>
            </w:r>
          </w:p>
        </w:tc>
      </w:tr>
    </w:tbl>
    <w:p w14:paraId="799B9970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615A5A11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可靠性从两头抓。来源上，简历分析输出和岗位画像都以使用者提供的材料为唯一事实来源，岗位画像不引入外部信息、不改变岗位给定的要求；机器可验证上，建表、字段映射、记录转换全由代码节点做确定性计算，同样的输入可以复算出同样的结果。</w:t>
      </w:r>
    </w:p>
    <w:p w14:paraId="623E2C18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3</w:t>
      </w:r>
      <w:r>
        <w:rPr>
          <w:rFonts w:hint="eastAsia"/>
          <w:b/>
          <w:bCs/>
          <w:szCs w:val="24"/>
          <w:lang w:eastAsia="zh-CN"/>
        </w:rPr>
        <w:t>）只认结构化数据，不认对话上下文</w:t>
      </w:r>
    </w:p>
    <w:p w14:paraId="062E8078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模块之间不靠对话上下文传信息，只认结构化数据。上游产出经校验后成为下游输入，下游不重新解析上游原文。交接数据见表</w:t>
      </w:r>
      <w:r>
        <w:rPr>
          <w:rFonts w:hint="eastAsia"/>
          <w:szCs w:val="24"/>
          <w:lang w:eastAsia="zh-CN"/>
        </w:rPr>
        <w:t>18</w:t>
      </w:r>
      <w:r>
        <w:rPr>
          <w:rFonts w:hint="eastAsia"/>
          <w:szCs w:val="24"/>
          <w:lang w:eastAsia="zh-CN"/>
        </w:rPr>
        <w:t>。</w:t>
      </w:r>
    </w:p>
    <w:p w14:paraId="410336B6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3356CA05" w14:textId="77777777" w:rsidR="00B92168" w:rsidRDefault="00000000" w:rsidP="002A3A05">
      <w:pPr>
        <w:pStyle w:val="19"/>
      </w:pPr>
      <w:r>
        <w:rPr>
          <w:rFonts w:hint="eastAsia"/>
        </w:rPr>
        <w:t>表</w:t>
      </w:r>
      <w:proofErr w:type="gramStart"/>
      <w:r>
        <w:rPr>
          <w:rFonts w:hint="eastAsia"/>
        </w:rPr>
        <w:t xml:space="preserve">18 </w:t>
      </w:r>
      <w:r>
        <w:rPr>
          <w:rFonts w:hint="eastAsia"/>
        </w:rPr>
        <w:t>模块</w:t>
      </w:r>
      <w:proofErr w:type="gramEnd"/>
      <w:r>
        <w:rPr>
          <w:rFonts w:hint="eastAsia"/>
        </w:rPr>
        <w:t>间数据交接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11"/>
        <w:gridCol w:w="2911"/>
        <w:gridCol w:w="2910"/>
      </w:tblGrid>
      <w:tr w:rsidR="00B92168" w14:paraId="4CDA6920" w14:textId="77777777">
        <w:trPr>
          <w:tblHeader/>
          <w:jc w:val="center"/>
        </w:trPr>
        <w:tc>
          <w:tcPr>
            <w:tcW w:w="291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390FCDB" w14:textId="77777777" w:rsidR="00B92168" w:rsidRDefault="00000000" w:rsidP="002A3A05">
            <w:pPr>
              <w:pStyle w:val="2a"/>
            </w:pPr>
            <w:r>
              <w:t>数据交接</w:t>
            </w:r>
          </w:p>
        </w:tc>
        <w:tc>
          <w:tcPr>
            <w:tcW w:w="291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C412BA3" w14:textId="77777777" w:rsidR="00B92168" w:rsidRDefault="00000000" w:rsidP="002A3A05">
            <w:pPr>
              <w:pStyle w:val="2a"/>
            </w:pPr>
            <w:r>
              <w:t>传递内容</w:t>
            </w:r>
          </w:p>
        </w:tc>
        <w:tc>
          <w:tcPr>
            <w:tcW w:w="291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B33CA08" w14:textId="77777777" w:rsidR="00B92168" w:rsidRDefault="00000000" w:rsidP="002A3A05">
            <w:pPr>
              <w:pStyle w:val="2a"/>
            </w:pPr>
            <w:r>
              <w:t>下游如何使用</w:t>
            </w:r>
          </w:p>
        </w:tc>
      </w:tr>
      <w:tr w:rsidR="00B92168" w14:paraId="6F7E38C5" w14:textId="77777777">
        <w:trPr>
          <w:cantSplit/>
          <w:jc w:val="center"/>
        </w:trPr>
        <w:tc>
          <w:tcPr>
            <w:tcW w:w="2911" w:type="dxa"/>
            <w:vAlign w:val="center"/>
          </w:tcPr>
          <w:p w14:paraId="71FFD0C1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简历分析</w:t>
            </w:r>
            <w:r>
              <w:t>→</w:t>
            </w:r>
            <w:r>
              <w:t>简历匹配</w:t>
            </w:r>
          </w:p>
        </w:tc>
        <w:tc>
          <w:tcPr>
            <w:tcW w:w="2911" w:type="dxa"/>
            <w:vAlign w:val="center"/>
          </w:tcPr>
          <w:p w14:paraId="7DF87E09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分析输出与关键字段</w:t>
            </w:r>
          </w:p>
        </w:tc>
        <w:tc>
          <w:tcPr>
            <w:tcW w:w="2910" w:type="dxa"/>
            <w:vAlign w:val="center"/>
          </w:tcPr>
          <w:p w14:paraId="41081E46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提供评分所需结构化字段</w:t>
            </w:r>
          </w:p>
        </w:tc>
      </w:tr>
      <w:tr w:rsidR="00B92168" w14:paraId="030570AD" w14:textId="77777777">
        <w:trPr>
          <w:cantSplit/>
          <w:jc w:val="center"/>
        </w:trPr>
        <w:tc>
          <w:tcPr>
            <w:tcW w:w="2911" w:type="dxa"/>
            <w:vAlign w:val="center"/>
          </w:tcPr>
          <w:p w14:paraId="5854D97F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岗位分析</w:t>
            </w:r>
            <w:r>
              <w:t>→</w:t>
            </w:r>
            <w:r>
              <w:t>简历匹配</w:t>
            </w:r>
          </w:p>
        </w:tc>
        <w:tc>
          <w:tcPr>
            <w:tcW w:w="2911" w:type="dxa"/>
            <w:vAlign w:val="center"/>
          </w:tcPr>
          <w:p w14:paraId="4A28C7C2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岗位画像</w:t>
            </w:r>
          </w:p>
        </w:tc>
        <w:tc>
          <w:tcPr>
            <w:tcW w:w="2910" w:type="dxa"/>
            <w:vAlign w:val="center"/>
          </w:tcPr>
          <w:p w14:paraId="19844987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提供评分基准要素</w:t>
            </w:r>
          </w:p>
        </w:tc>
      </w:tr>
      <w:tr w:rsidR="00B92168" w14:paraId="7BF4738C" w14:textId="77777777">
        <w:trPr>
          <w:cantSplit/>
          <w:jc w:val="center"/>
        </w:trPr>
        <w:tc>
          <w:tcPr>
            <w:tcW w:w="2911" w:type="dxa"/>
            <w:vAlign w:val="center"/>
          </w:tcPr>
          <w:p w14:paraId="02C04BE8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简历匹配</w:t>
            </w:r>
            <w:r>
              <w:t>→</w:t>
            </w:r>
            <w:r>
              <w:t>落表</w:t>
            </w:r>
          </w:p>
        </w:tc>
        <w:tc>
          <w:tcPr>
            <w:tcW w:w="2911" w:type="dxa"/>
            <w:vAlign w:val="center"/>
          </w:tcPr>
          <w:p w14:paraId="262CB975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评分记录</w:t>
            </w:r>
          </w:p>
        </w:tc>
        <w:tc>
          <w:tcPr>
            <w:tcW w:w="2910" w:type="dxa"/>
            <w:vAlign w:val="center"/>
          </w:tcPr>
          <w:p w14:paraId="1CD3947E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转换映射后写入飞书</w:t>
            </w:r>
          </w:p>
        </w:tc>
      </w:tr>
    </w:tbl>
    <w:p w14:paraId="6C01B087" w14:textId="77777777" w:rsidR="00B92168" w:rsidRDefault="00000000">
      <w:pPr>
        <w:spacing w:line="320" w:lineRule="exact"/>
        <w:ind w:firstLineChars="0" w:firstLine="360"/>
        <w:jc w:val="both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注：表中“简历匹配→落表”一行列出的是最终交付数据。</w:t>
      </w:r>
    </w:p>
    <w:p w14:paraId="17DE0FD3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3D11D0F8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4</w:t>
      </w:r>
      <w:r>
        <w:rPr>
          <w:rFonts w:hint="eastAsia"/>
          <w:b/>
          <w:bCs/>
          <w:szCs w:val="24"/>
          <w:lang w:eastAsia="zh-CN"/>
        </w:rPr>
        <w:t>）一表一名，时间戳防覆盖</w:t>
      </w:r>
    </w:p>
    <w:p w14:paraId="6F8A8039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每次运行生成独立数据表，命名规则为“简历评分结果</w:t>
      </w:r>
      <w:r>
        <w:rPr>
          <w:rFonts w:hint="eastAsia"/>
          <w:szCs w:val="24"/>
          <w:lang w:eastAsia="zh-CN"/>
        </w:rPr>
        <w:t>_</w:t>
      </w:r>
      <w:r>
        <w:rPr>
          <w:rFonts w:hint="eastAsia"/>
          <w:szCs w:val="24"/>
          <w:lang w:eastAsia="zh-CN"/>
        </w:rPr>
        <w:t>时间戳”（如简历评分结果</w:t>
      </w:r>
      <w:r>
        <w:rPr>
          <w:rFonts w:hint="eastAsia"/>
          <w:szCs w:val="24"/>
          <w:lang w:eastAsia="zh-CN"/>
        </w:rPr>
        <w:t>_20261010_143000</w:t>
      </w:r>
      <w:r>
        <w:rPr>
          <w:rFonts w:hint="eastAsia"/>
          <w:szCs w:val="24"/>
          <w:lang w:eastAsia="zh-CN"/>
        </w:rPr>
        <w:t>），由代码节点取当前时间生成。多次运行的结果互不覆盖，可按运行时间回溯。</w:t>
      </w:r>
    </w:p>
    <w:p w14:paraId="2F660B83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lastRenderedPageBreak/>
        <w:t>（</w:t>
      </w:r>
      <w:r>
        <w:rPr>
          <w:rFonts w:hint="eastAsia"/>
          <w:b/>
          <w:bCs/>
          <w:szCs w:val="24"/>
          <w:lang w:eastAsia="zh-CN"/>
        </w:rPr>
        <w:t>5</w:t>
      </w:r>
      <w:r>
        <w:rPr>
          <w:rFonts w:hint="eastAsia"/>
          <w:b/>
          <w:bCs/>
          <w:szCs w:val="24"/>
          <w:lang w:eastAsia="zh-CN"/>
        </w:rPr>
        <w:t>）建表与记录字段对齐，表头一致</w:t>
      </w:r>
    </w:p>
    <w:p w14:paraId="78D45D5B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建表字段与记录字段统一：序号、姓名、分数、是否合适、评分理由五个字段，记录转换按同一结构映射，保证表头与记录一致。字段说明见表</w:t>
      </w:r>
      <w:r>
        <w:rPr>
          <w:rFonts w:hint="eastAsia"/>
          <w:szCs w:val="24"/>
          <w:lang w:eastAsia="zh-CN"/>
        </w:rPr>
        <w:t>19</w:t>
      </w:r>
      <w:r>
        <w:rPr>
          <w:rFonts w:hint="eastAsia"/>
          <w:szCs w:val="24"/>
          <w:lang w:eastAsia="zh-CN"/>
        </w:rPr>
        <w:t>。</w:t>
      </w:r>
    </w:p>
    <w:p w14:paraId="060E51D1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6E6565D0" w14:textId="77777777" w:rsidR="00B92168" w:rsidRDefault="00000000" w:rsidP="002A3A05">
      <w:pPr>
        <w:pStyle w:val="19"/>
      </w:pPr>
      <w:r>
        <w:rPr>
          <w:rFonts w:hint="eastAsia"/>
        </w:rPr>
        <w:t>表</w:t>
      </w:r>
      <w:proofErr w:type="gramStart"/>
      <w:r>
        <w:rPr>
          <w:rFonts w:hint="eastAsia"/>
        </w:rPr>
        <w:t xml:space="preserve">19 </w:t>
      </w:r>
      <w:r>
        <w:rPr>
          <w:rFonts w:hint="eastAsia"/>
        </w:rPr>
        <w:t>落</w:t>
      </w:r>
      <w:proofErr w:type="gramEnd"/>
      <w:r>
        <w:rPr>
          <w:rFonts w:hint="eastAsia"/>
        </w:rPr>
        <w:t>表字段说明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5188"/>
      </w:tblGrid>
      <w:tr w:rsidR="00B92168" w14:paraId="3D8DA394" w14:textId="77777777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2FFC0D1" w14:textId="77777777" w:rsidR="00B92168" w:rsidRDefault="00000000" w:rsidP="002A3A05">
            <w:pPr>
              <w:pStyle w:val="2a"/>
            </w:pPr>
            <w:r>
              <w:t>字段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894ED43" w14:textId="77777777" w:rsidR="00B92168" w:rsidRDefault="00000000" w:rsidP="002A3A05">
            <w:pPr>
              <w:pStyle w:val="2a"/>
            </w:pPr>
            <w:r>
              <w:t>类型</w:t>
            </w:r>
          </w:p>
        </w:tc>
        <w:tc>
          <w:tcPr>
            <w:tcW w:w="5188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45F0D4A" w14:textId="77777777" w:rsidR="00B92168" w:rsidRDefault="00000000" w:rsidP="002A3A05">
            <w:pPr>
              <w:pStyle w:val="2a"/>
            </w:pPr>
            <w:r>
              <w:t>说明</w:t>
            </w:r>
          </w:p>
        </w:tc>
      </w:tr>
      <w:tr w:rsidR="00B92168" w14:paraId="2C633159" w14:textId="77777777">
        <w:trPr>
          <w:cantSplit/>
          <w:jc w:val="center"/>
        </w:trPr>
        <w:tc>
          <w:tcPr>
            <w:tcW w:w="1985" w:type="dxa"/>
            <w:vAlign w:val="center"/>
          </w:tcPr>
          <w:p w14:paraId="7DC93A7B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序号</w:t>
            </w:r>
          </w:p>
        </w:tc>
        <w:tc>
          <w:tcPr>
            <w:tcW w:w="1559" w:type="dxa"/>
            <w:vAlign w:val="center"/>
          </w:tcPr>
          <w:p w14:paraId="2BD57918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数字</w:t>
            </w:r>
          </w:p>
        </w:tc>
        <w:tc>
          <w:tcPr>
            <w:tcW w:w="5188" w:type="dxa"/>
            <w:vAlign w:val="center"/>
          </w:tcPr>
          <w:p w14:paraId="379363AA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按简历输入顺序生成的序号，可在飞书中按需排序</w:t>
            </w:r>
          </w:p>
        </w:tc>
      </w:tr>
      <w:tr w:rsidR="00B92168" w14:paraId="0E4C4156" w14:textId="77777777">
        <w:trPr>
          <w:cantSplit/>
          <w:jc w:val="center"/>
        </w:trPr>
        <w:tc>
          <w:tcPr>
            <w:tcW w:w="1985" w:type="dxa"/>
            <w:vAlign w:val="center"/>
          </w:tcPr>
          <w:p w14:paraId="7468ECD5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姓名</w:t>
            </w:r>
          </w:p>
        </w:tc>
        <w:tc>
          <w:tcPr>
            <w:tcW w:w="1559" w:type="dxa"/>
            <w:vAlign w:val="center"/>
          </w:tcPr>
          <w:p w14:paraId="7852AED9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文本</w:t>
            </w:r>
          </w:p>
        </w:tc>
        <w:tc>
          <w:tcPr>
            <w:tcW w:w="5188" w:type="dxa"/>
            <w:vAlign w:val="center"/>
          </w:tcPr>
          <w:p w14:paraId="170AA442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候选人姓名</w:t>
            </w:r>
          </w:p>
        </w:tc>
      </w:tr>
      <w:tr w:rsidR="00B92168" w14:paraId="09F51C27" w14:textId="77777777">
        <w:trPr>
          <w:cantSplit/>
          <w:jc w:val="center"/>
        </w:trPr>
        <w:tc>
          <w:tcPr>
            <w:tcW w:w="1985" w:type="dxa"/>
            <w:vAlign w:val="center"/>
          </w:tcPr>
          <w:p w14:paraId="1E732D0D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分数</w:t>
            </w:r>
          </w:p>
        </w:tc>
        <w:tc>
          <w:tcPr>
            <w:tcW w:w="1559" w:type="dxa"/>
            <w:vAlign w:val="center"/>
          </w:tcPr>
          <w:p w14:paraId="43941707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数字</w:t>
            </w:r>
          </w:p>
        </w:tc>
        <w:tc>
          <w:tcPr>
            <w:tcW w:w="5188" w:type="dxa"/>
            <w:vAlign w:val="center"/>
          </w:tcPr>
          <w:p w14:paraId="23443013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0</w:t>
            </w:r>
            <w:r>
              <w:t>至</w:t>
            </w:r>
            <w:r>
              <w:t>100</w:t>
            </w:r>
            <w:r>
              <w:t>，保留一位小数</w:t>
            </w:r>
          </w:p>
        </w:tc>
      </w:tr>
      <w:tr w:rsidR="00B92168" w14:paraId="21E61558" w14:textId="77777777">
        <w:trPr>
          <w:cantSplit/>
          <w:jc w:val="center"/>
        </w:trPr>
        <w:tc>
          <w:tcPr>
            <w:tcW w:w="1985" w:type="dxa"/>
            <w:vAlign w:val="center"/>
          </w:tcPr>
          <w:p w14:paraId="1B45B014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是否合适</w:t>
            </w:r>
          </w:p>
        </w:tc>
        <w:tc>
          <w:tcPr>
            <w:tcW w:w="1559" w:type="dxa"/>
            <w:vAlign w:val="center"/>
          </w:tcPr>
          <w:p w14:paraId="5B80B3AC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单选</w:t>
            </w:r>
          </w:p>
        </w:tc>
        <w:tc>
          <w:tcPr>
            <w:tcW w:w="5188" w:type="dxa"/>
            <w:vAlign w:val="center"/>
          </w:tcPr>
          <w:p w14:paraId="7379C777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由模型结合档位与简历整体表现判断，代码节点关键词兜底</w:t>
            </w:r>
          </w:p>
        </w:tc>
      </w:tr>
      <w:tr w:rsidR="00B92168" w14:paraId="3FF13FFC" w14:textId="77777777">
        <w:trPr>
          <w:cantSplit/>
          <w:jc w:val="center"/>
        </w:trPr>
        <w:tc>
          <w:tcPr>
            <w:tcW w:w="1985" w:type="dxa"/>
            <w:vAlign w:val="center"/>
          </w:tcPr>
          <w:p w14:paraId="12CDA737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评分理由</w:t>
            </w:r>
          </w:p>
        </w:tc>
        <w:tc>
          <w:tcPr>
            <w:tcW w:w="1559" w:type="dxa"/>
            <w:vAlign w:val="center"/>
          </w:tcPr>
          <w:p w14:paraId="76949F13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文本</w:t>
            </w:r>
          </w:p>
        </w:tc>
        <w:tc>
          <w:tcPr>
            <w:tcW w:w="5188" w:type="dxa"/>
            <w:vAlign w:val="center"/>
          </w:tcPr>
          <w:p w14:paraId="3EA7A1A6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不超过</w:t>
            </w:r>
            <w:r>
              <w:t>200</w:t>
            </w:r>
            <w:r>
              <w:t>字</w:t>
            </w:r>
          </w:p>
        </w:tc>
      </w:tr>
    </w:tbl>
    <w:p w14:paraId="253088DB" w14:textId="77777777" w:rsidR="00B92168" w:rsidRDefault="00000000">
      <w:pPr>
        <w:spacing w:line="320" w:lineRule="exact"/>
        <w:ind w:firstLineChars="0" w:firstLine="360"/>
        <w:jc w:val="both"/>
        <w:rPr>
          <w:lang w:eastAsia="zh-CN"/>
        </w:rPr>
      </w:pPr>
      <w:r>
        <w:rPr>
          <w:rFonts w:hint="eastAsia"/>
          <w:sz w:val="18"/>
          <w:szCs w:val="18"/>
          <w:lang w:eastAsia="zh-CN"/>
        </w:rPr>
        <w:t>注：字段类型与建表字段定义一致；字段缺失时由代码节点兜底提取。</w:t>
      </w:r>
    </w:p>
    <w:p w14:paraId="51FEF906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3DA42F40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在上述字段规范下，匹配评分记录的条目数等于落表记录数，落表记录的字段结构与建表字段一一对应；同一份评分记录既可由循环节点逐份实时展示（前</w:t>
      </w:r>
      <w:r>
        <w:rPr>
          <w:rFonts w:hint="eastAsia"/>
          <w:szCs w:val="24"/>
          <w:lang w:eastAsia="zh-CN"/>
        </w:rPr>
        <w:t>10</w:t>
      </w:r>
      <w:r>
        <w:rPr>
          <w:rFonts w:hint="eastAsia"/>
          <w:szCs w:val="24"/>
          <w:lang w:eastAsia="zh-CN"/>
        </w:rPr>
        <w:t>份），也可由记录转换节点整体落表。</w:t>
      </w:r>
    </w:p>
    <w:p w14:paraId="5EB57C72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6</w:t>
      </w:r>
      <w:r>
        <w:rPr>
          <w:rFonts w:hint="eastAsia"/>
          <w:b/>
          <w:bCs/>
          <w:szCs w:val="24"/>
          <w:lang w:eastAsia="zh-CN"/>
        </w:rPr>
        <w:t>）单一出口导出，条件不满足即阻断</w:t>
      </w:r>
    </w:p>
    <w:p w14:paraId="73740537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结果统一经记录转换入口输出，避免同一数据在不同位置以不同格式重复导出。异常处理遵循“条件不满足即阻断”：岗位描述缺失报错停下，单份简历失败不影响批量，字段缺失兜底补全。</w:t>
      </w:r>
    </w:p>
    <w:p w14:paraId="44F90D16" w14:textId="5CD44EA2" w:rsidR="002A3A05" w:rsidRDefault="00000000">
      <w:pPr>
        <w:ind w:firstLineChars="0" w:firstLine="480"/>
        <w:jc w:val="both"/>
        <w:rPr>
          <w:szCs w:val="24"/>
          <w:lang w:eastAsia="zh-CN"/>
        </w:rPr>
      </w:pPr>
      <w:r>
        <w:rPr>
          <w:rFonts w:hint="eastAsia"/>
          <w:szCs w:val="24"/>
          <w:lang w:eastAsia="zh-CN"/>
        </w:rPr>
        <w:t>经过节点编排、数据管理、接口数据、命名规范、字段规范、异常处理六步封装，三个模块由“各自能跑”变成“一条能连续运转、可追溯、可分工的产线”。</w:t>
      </w:r>
    </w:p>
    <w:p w14:paraId="2FD36B9E" w14:textId="265F3878" w:rsidR="00B92168" w:rsidRPr="002A3A05" w:rsidRDefault="002A3A05" w:rsidP="002A3A05">
      <w:pPr>
        <w:spacing w:line="240" w:lineRule="auto"/>
        <w:ind w:firstLineChars="0" w:firstLine="0"/>
        <w:rPr>
          <w:rFonts w:hint="eastAsia"/>
          <w:szCs w:val="24"/>
          <w:lang w:eastAsia="zh-CN"/>
        </w:rPr>
      </w:pPr>
      <w:r>
        <w:rPr>
          <w:szCs w:val="24"/>
          <w:lang w:eastAsia="zh-CN"/>
        </w:rPr>
        <w:br w:type="page"/>
      </w:r>
    </w:p>
    <w:p w14:paraId="2177D372" w14:textId="77777777" w:rsidR="00B92168" w:rsidRDefault="00000000">
      <w:pPr>
        <w:pStyle w:val="1"/>
        <w:spacing w:before="240" w:after="240"/>
        <w:rPr>
          <w:lang w:eastAsia="zh-CN"/>
        </w:rPr>
      </w:pPr>
      <w:bookmarkStart w:id="16" w:name="_Toc242713527"/>
      <w:proofErr w:type="gramStart"/>
      <w:r>
        <w:rPr>
          <w:lang w:eastAsia="zh-CN"/>
        </w:rPr>
        <w:lastRenderedPageBreak/>
        <w:t>4 “</w:t>
      </w:r>
      <w:proofErr w:type="gramEnd"/>
      <w:r>
        <w:rPr>
          <w:lang w:eastAsia="zh-CN"/>
        </w:rPr>
        <w:t>睿才甄选</w:t>
      </w:r>
      <w:r>
        <w:rPr>
          <w:lang w:eastAsia="zh-CN"/>
        </w:rPr>
        <w:t>”AI</w:t>
      </w:r>
      <w:r>
        <w:rPr>
          <w:lang w:eastAsia="zh-CN"/>
        </w:rPr>
        <w:t>智能体实施效果</w:t>
      </w:r>
      <w:bookmarkEnd w:id="16"/>
    </w:p>
    <w:p w14:paraId="0CF776B6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本章展示产线的运行效果：以一次运行演示呈现完整流程，再从错误控制、做法对比、时间成本三个角度分析设计效果，最后说明应用价值。</w:t>
      </w:r>
    </w:p>
    <w:p w14:paraId="0C91E3BC" w14:textId="77777777" w:rsidR="00B92168" w:rsidRDefault="00000000">
      <w:pPr>
        <w:pStyle w:val="21"/>
        <w:spacing w:before="120" w:after="120"/>
        <w:rPr>
          <w:lang w:eastAsia="zh-CN"/>
        </w:rPr>
      </w:pPr>
      <w:bookmarkStart w:id="17" w:name="_Toc242713528"/>
      <w:r>
        <w:rPr>
          <w:lang w:eastAsia="zh-CN"/>
        </w:rPr>
        <w:t>4.1 “</w:t>
      </w:r>
      <w:r>
        <w:rPr>
          <w:lang w:eastAsia="zh-CN"/>
        </w:rPr>
        <w:t>睿才甄选</w:t>
      </w:r>
      <w:r>
        <w:rPr>
          <w:lang w:eastAsia="zh-CN"/>
        </w:rPr>
        <w:t>”AI</w:t>
      </w:r>
      <w:r>
        <w:rPr>
          <w:lang w:eastAsia="zh-CN"/>
        </w:rPr>
        <w:t>智能体运行演示</w:t>
      </w:r>
      <w:bookmarkEnd w:id="17"/>
    </w:p>
    <w:p w14:paraId="53DA5EF0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1</w:t>
      </w:r>
      <w:r>
        <w:rPr>
          <w:rFonts w:hint="eastAsia"/>
          <w:b/>
          <w:bCs/>
          <w:szCs w:val="24"/>
          <w:lang w:eastAsia="zh-CN"/>
        </w:rPr>
        <w:t>）第一步：提交简历、岗位描述与目标表格</w:t>
      </w:r>
    </w:p>
    <w:p w14:paraId="7B790D80" w14:textId="77777777" w:rsidR="00B92168" w:rsidRDefault="00000000">
      <w:pPr>
        <w:ind w:firstLineChars="0" w:firstLine="480"/>
        <w:jc w:val="both"/>
        <w:rPr>
          <w:b/>
          <w:bCs/>
          <w:lang w:eastAsia="zh-CN"/>
        </w:rPr>
      </w:pPr>
      <w:r>
        <w:rPr>
          <w:szCs w:val="24"/>
          <w:lang w:eastAsia="zh-CN"/>
        </w:rPr>
        <w:t>使用者提交三类输入：简历链接列表（既可以是直接</w:t>
      </w:r>
      <w:r>
        <w:rPr>
          <w:szCs w:val="24"/>
          <w:lang w:eastAsia="zh-CN"/>
        </w:rPr>
        <w:t>URL</w:t>
      </w:r>
      <w:r>
        <w:rPr>
          <w:szCs w:val="24"/>
          <w:lang w:eastAsia="zh-CN"/>
        </w:rPr>
        <w:t>列表，也可以是一个</w:t>
      </w:r>
      <w:r>
        <w:rPr>
          <w:szCs w:val="24"/>
          <w:lang w:eastAsia="zh-CN"/>
        </w:rPr>
        <w:t>zip</w:t>
      </w:r>
      <w:r>
        <w:rPr>
          <w:szCs w:val="24"/>
          <w:lang w:eastAsia="zh-CN"/>
        </w:rPr>
        <w:t>压缩包链接，自动解压后逐份读取）、一份岗位描述和目标飞书表格链接。开始节点将简历列表与岗位描述设为必填项，缺失时智能体提示用户补充输入，不进入后续流程。</w:t>
      </w:r>
    </w:p>
    <w:p w14:paraId="6E07F26A" w14:textId="77777777" w:rsidR="00B92168" w:rsidRDefault="00B92168">
      <w:pPr>
        <w:spacing w:line="240" w:lineRule="auto"/>
        <w:ind w:firstLineChars="0" w:firstLine="0"/>
        <w:rPr>
          <w:lang w:eastAsia="zh-CN"/>
        </w:rPr>
      </w:pPr>
    </w:p>
    <w:p w14:paraId="41EBC3B8" w14:textId="77777777" w:rsidR="00B92168" w:rsidRDefault="00000000">
      <w:pPr>
        <w:keepNext/>
        <w:spacing w:before="120" w:after="60" w:line="240" w:lineRule="auto"/>
        <w:ind w:firstLineChars="0" w:firstLine="0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74999AF0" wp14:editId="43D9EE2F">
            <wp:extent cx="5425440" cy="2691130"/>
            <wp:effectExtent l="0" t="0" r="3810" b="0"/>
            <wp:docPr id="9013" name="Picture 9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" name="Picture 9013"/>
                    <pic:cNvPicPr>
                      <a:picLocks noChangeAspect="1"/>
                    </pic:cNvPicPr>
                  </pic:nvPicPr>
                  <pic:blipFill>
                    <a:blip r:embed="rId24"/>
                    <a:srcRect l="1394" r="1598"/>
                    <a:stretch>
                      <a:fillRect/>
                    </a:stretch>
                  </pic:blipFill>
                  <pic:spPr>
                    <a:xfrm>
                      <a:off x="0" y="0"/>
                      <a:ext cx="5426219" cy="26919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04363" w14:textId="77777777" w:rsidR="00B92168" w:rsidRDefault="00000000">
      <w:pPr>
        <w:pStyle w:val="aff"/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936ACD" wp14:editId="2474F944">
            <wp:extent cx="3657600" cy="5604510"/>
            <wp:effectExtent l="0" t="0" r="0" b="0"/>
            <wp:docPr id="9016" name="Picture 9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" name="Picture 90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60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E2C3" w14:textId="77777777" w:rsidR="00B92168" w:rsidRDefault="00000000">
      <w:pPr>
        <w:spacing w:after="120"/>
        <w:ind w:firstLineChars="0" w:firstLine="0"/>
        <w:jc w:val="center"/>
        <w:rPr>
          <w:lang w:eastAsia="zh-CN"/>
        </w:rPr>
      </w:pPr>
      <w:r>
        <w:rPr>
          <w:rFonts w:hint="eastAsia"/>
          <w:szCs w:val="24"/>
          <w:lang w:eastAsia="zh-CN"/>
        </w:rPr>
        <w:t>图</w:t>
      </w:r>
      <w:r>
        <w:rPr>
          <w:rFonts w:hint="eastAsia"/>
          <w:szCs w:val="24"/>
          <w:lang w:eastAsia="zh-CN"/>
        </w:rPr>
        <w:t xml:space="preserve">10 </w:t>
      </w:r>
      <w:r>
        <w:rPr>
          <w:rFonts w:hint="eastAsia"/>
          <w:szCs w:val="24"/>
          <w:lang w:eastAsia="zh-CN"/>
        </w:rPr>
        <w:t>第一步：提交简历、岗位描述与目标表格</w:t>
      </w:r>
    </w:p>
    <w:p w14:paraId="7C393CB6" w14:textId="77777777" w:rsidR="00B92168" w:rsidRDefault="00B92168">
      <w:pPr>
        <w:ind w:firstLineChars="0" w:firstLine="0"/>
        <w:rPr>
          <w:lang w:eastAsia="zh-CN"/>
        </w:rPr>
      </w:pPr>
    </w:p>
    <w:p w14:paraId="3ADB0535" w14:textId="77777777" w:rsidR="00B92168" w:rsidRDefault="00000000">
      <w:pPr>
        <w:keepNext/>
        <w:ind w:firstLineChars="0" w:firstLine="480"/>
        <w:jc w:val="both"/>
        <w:rPr>
          <w:rFonts w:cs="Times New Roman"/>
          <w:b/>
          <w:bCs/>
          <w:lang w:eastAsia="zh-CN"/>
        </w:rPr>
      </w:pPr>
      <w:r>
        <w:rPr>
          <w:rFonts w:cs="Times New Roman" w:hint="eastAsia"/>
          <w:b/>
          <w:bCs/>
          <w:szCs w:val="24"/>
          <w:lang w:eastAsia="zh-CN"/>
        </w:rPr>
        <w:t>（</w:t>
      </w:r>
      <w:r>
        <w:rPr>
          <w:rFonts w:cs="Times New Roman" w:hint="eastAsia"/>
          <w:b/>
          <w:bCs/>
          <w:szCs w:val="24"/>
          <w:lang w:eastAsia="zh-CN"/>
        </w:rPr>
        <w:t>2</w:t>
      </w:r>
      <w:r>
        <w:rPr>
          <w:rFonts w:cs="Times New Roman" w:hint="eastAsia"/>
          <w:b/>
          <w:bCs/>
          <w:szCs w:val="24"/>
          <w:lang w:eastAsia="zh-CN"/>
        </w:rPr>
        <w:t>）第二步：自动抽取与画像生成</w:t>
      </w:r>
    </w:p>
    <w:p w14:paraId="7F639C17" w14:textId="77777777" w:rsidR="00B92168" w:rsidRDefault="00000000">
      <w:pPr>
        <w:ind w:firstLineChars="0" w:firstLine="480"/>
        <w:jc w:val="both"/>
        <w:rPr>
          <w:b/>
          <w:bCs/>
          <w:lang w:eastAsia="zh-CN"/>
        </w:rPr>
      </w:pPr>
      <w:r>
        <w:rPr>
          <w:szCs w:val="24"/>
          <w:lang w:eastAsia="zh-CN"/>
        </w:rPr>
        <w:t>链接读取插件批量取出简历内容，简历分析按三套评估规则输出统一口径的分析输出；岗位分析模型通读岗位描述后输出六要素岗位画像，供匹配评分使用。</w:t>
      </w:r>
    </w:p>
    <w:p w14:paraId="2B681664" w14:textId="77777777" w:rsidR="00B92168" w:rsidRDefault="00000000">
      <w:pPr>
        <w:keepNext/>
        <w:spacing w:before="120" w:after="60" w:line="240" w:lineRule="auto"/>
        <w:ind w:firstLineChars="0" w:firstLine="0"/>
        <w:jc w:val="center"/>
        <w:rPr>
          <w:b/>
          <w:bCs/>
          <w:lang w:eastAsia="zh-CN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68B616C" wp14:editId="1C253D29">
            <wp:simplePos x="0" y="0"/>
            <wp:positionH relativeFrom="margin">
              <wp:align>center</wp:align>
            </wp:positionH>
            <wp:positionV relativeFrom="paragraph">
              <wp:posOffset>321310</wp:posOffset>
            </wp:positionV>
            <wp:extent cx="6100445" cy="1379220"/>
            <wp:effectExtent l="0" t="0" r="0" b="0"/>
            <wp:wrapSquare wrapText="bothSides"/>
            <wp:docPr id="9014" name="Picture 9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" name="Picture 9014"/>
                    <pic:cNvPicPr>
                      <a:picLocks noChangeAspect="1"/>
                    </pic:cNvPicPr>
                  </pic:nvPicPr>
                  <pic:blipFill>
                    <a:blip r:embed="rId26"/>
                    <a:srcRect t="4485" b="7824"/>
                    <a:stretch>
                      <a:fillRect/>
                    </a:stretch>
                  </pic:blipFill>
                  <pic:spPr>
                    <a:xfrm>
                      <a:off x="0" y="0"/>
                      <a:ext cx="6100445" cy="13792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2FD3DE" w14:textId="77777777" w:rsidR="00B92168" w:rsidRDefault="00000000">
      <w:pPr>
        <w:pStyle w:val="aff"/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BA807F6" wp14:editId="58465FCD">
            <wp:extent cx="3657600" cy="3221990"/>
            <wp:effectExtent l="0" t="0" r="0" b="0"/>
            <wp:docPr id="9017" name="Picture 9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" name="Picture 90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2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C7CF" w14:textId="77777777" w:rsidR="00B92168" w:rsidRDefault="00000000">
      <w:pPr>
        <w:spacing w:after="120"/>
        <w:ind w:firstLineChars="0" w:firstLine="0"/>
        <w:jc w:val="center"/>
        <w:rPr>
          <w:lang w:eastAsia="zh-CN"/>
        </w:rPr>
      </w:pPr>
      <w:r>
        <w:rPr>
          <w:rFonts w:hint="eastAsia"/>
          <w:szCs w:val="24"/>
          <w:lang w:eastAsia="zh-CN"/>
        </w:rPr>
        <w:t>图</w:t>
      </w:r>
      <w:r>
        <w:rPr>
          <w:rFonts w:hint="eastAsia"/>
          <w:szCs w:val="24"/>
          <w:lang w:eastAsia="zh-CN"/>
        </w:rPr>
        <w:t xml:space="preserve">11 </w:t>
      </w:r>
      <w:r>
        <w:rPr>
          <w:rFonts w:hint="eastAsia"/>
          <w:szCs w:val="24"/>
          <w:lang w:eastAsia="zh-CN"/>
        </w:rPr>
        <w:t>第二步：自动抽取与画像生成</w:t>
      </w:r>
    </w:p>
    <w:p w14:paraId="60013A12" w14:textId="77777777" w:rsidR="00B92168" w:rsidRDefault="00B92168">
      <w:pPr>
        <w:ind w:firstLineChars="0" w:firstLine="0"/>
        <w:rPr>
          <w:lang w:eastAsia="zh-CN"/>
        </w:rPr>
      </w:pPr>
    </w:p>
    <w:p w14:paraId="2A1DB7B5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3</w:t>
      </w:r>
      <w:r>
        <w:rPr>
          <w:rFonts w:hint="eastAsia"/>
          <w:b/>
          <w:bCs/>
          <w:szCs w:val="24"/>
          <w:lang w:eastAsia="zh-CN"/>
        </w:rPr>
        <w:t>）第三步：评分与实时展示</w:t>
      </w:r>
    </w:p>
    <w:p w14:paraId="511D5532" w14:textId="77777777" w:rsidR="00B92168" w:rsidRDefault="00000000">
      <w:pPr>
        <w:ind w:firstLineChars="0" w:firstLine="480"/>
        <w:jc w:val="both"/>
        <w:rPr>
          <w:b/>
          <w:bCs/>
          <w:lang w:eastAsia="zh-CN"/>
        </w:rPr>
      </w:pPr>
      <w:r>
        <w:rPr>
          <w:szCs w:val="24"/>
          <w:lang w:eastAsia="zh-CN"/>
        </w:rPr>
        <w:t>匹配模块对每份分析输出执行否决检查和四维加权评分，输出姓名、分数、是否合适、评分理由；循环节点逐份实时展示前</w:t>
      </w:r>
      <w:r>
        <w:rPr>
          <w:szCs w:val="24"/>
          <w:lang w:eastAsia="zh-CN"/>
        </w:rPr>
        <w:t>10</w:t>
      </w:r>
      <w:r>
        <w:rPr>
          <w:szCs w:val="24"/>
          <w:lang w:eastAsia="zh-CN"/>
        </w:rPr>
        <w:t>份结果，代码节点生成带时间戳的表名，为落表做准备。</w:t>
      </w:r>
    </w:p>
    <w:p w14:paraId="6D5A5313" w14:textId="77777777" w:rsidR="00B92168" w:rsidRDefault="00000000">
      <w:pPr>
        <w:keepNext/>
        <w:spacing w:before="120" w:after="60" w:line="240" w:lineRule="auto"/>
        <w:ind w:firstLineChars="0" w:firstLine="0"/>
        <w:jc w:val="center"/>
        <w:rPr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ED629D8" wp14:editId="19100C4D">
            <wp:simplePos x="0" y="0"/>
            <wp:positionH relativeFrom="margin">
              <wp:align>center</wp:align>
            </wp:positionH>
            <wp:positionV relativeFrom="paragraph">
              <wp:posOffset>191135</wp:posOffset>
            </wp:positionV>
            <wp:extent cx="6403975" cy="1348740"/>
            <wp:effectExtent l="0" t="0" r="0" b="3810"/>
            <wp:wrapSquare wrapText="bothSides"/>
            <wp:docPr id="9015" name="Picture 9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" name="Picture 9015"/>
                    <pic:cNvPicPr>
                      <a:picLocks noChangeAspect="1"/>
                    </pic:cNvPicPr>
                  </pic:nvPicPr>
                  <pic:blipFill>
                    <a:blip r:embed="rId28"/>
                    <a:srcRect t="8192" b="8192"/>
                    <a:stretch>
                      <a:fillRect/>
                    </a:stretch>
                  </pic:blipFill>
                  <pic:spPr>
                    <a:xfrm>
                      <a:off x="0" y="0"/>
                      <a:ext cx="6403975" cy="13487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320008" w14:textId="77777777" w:rsidR="00B92168" w:rsidRDefault="00000000">
      <w:pPr>
        <w:pStyle w:val="aff"/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B4AEBB" wp14:editId="099FFDB9">
            <wp:extent cx="3657600" cy="3084830"/>
            <wp:effectExtent l="0" t="0" r="0" b="0"/>
            <wp:docPr id="9018" name="Picture 9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" name="Picture 90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8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FDC3" w14:textId="77777777" w:rsidR="00B92168" w:rsidRDefault="00000000">
      <w:pPr>
        <w:spacing w:after="120"/>
        <w:ind w:firstLineChars="0" w:firstLine="0"/>
        <w:jc w:val="center"/>
        <w:rPr>
          <w:lang w:eastAsia="zh-CN"/>
        </w:rPr>
      </w:pPr>
      <w:r>
        <w:rPr>
          <w:rFonts w:hint="eastAsia"/>
          <w:szCs w:val="24"/>
          <w:lang w:eastAsia="zh-CN"/>
        </w:rPr>
        <w:t>图</w:t>
      </w:r>
      <w:r>
        <w:rPr>
          <w:rFonts w:hint="eastAsia"/>
          <w:szCs w:val="24"/>
          <w:lang w:eastAsia="zh-CN"/>
        </w:rPr>
        <w:t xml:space="preserve">12 </w:t>
      </w:r>
      <w:r>
        <w:rPr>
          <w:rFonts w:hint="eastAsia"/>
          <w:szCs w:val="24"/>
          <w:lang w:eastAsia="zh-CN"/>
        </w:rPr>
        <w:t>第三步：评分与实时展示</w:t>
      </w:r>
    </w:p>
    <w:p w14:paraId="790EE6EC" w14:textId="77777777" w:rsidR="00B92168" w:rsidRDefault="00B92168">
      <w:pPr>
        <w:ind w:firstLineChars="0" w:firstLine="0"/>
        <w:rPr>
          <w:lang w:eastAsia="zh-CN"/>
        </w:rPr>
      </w:pPr>
    </w:p>
    <w:p w14:paraId="4BBDD7B5" w14:textId="77777777" w:rsidR="00B92168" w:rsidRDefault="00000000">
      <w:pPr>
        <w:keepNext/>
        <w:ind w:firstLineChars="0" w:firstLine="480"/>
        <w:jc w:val="both"/>
        <w:rPr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4</w:t>
      </w:r>
      <w:r>
        <w:rPr>
          <w:rFonts w:hint="eastAsia"/>
          <w:b/>
          <w:bCs/>
          <w:szCs w:val="24"/>
          <w:lang w:eastAsia="zh-CN"/>
        </w:rPr>
        <w:t>）第四步：落表与人工复核</w:t>
      </w:r>
    </w:p>
    <w:p w14:paraId="4D090ADA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匹配结果经记录转换映射成五个字段，写入使用者指定的飞书多维表格新建的数据表；招聘人员对照查看评分理由、复核存疑记录，作出最终录用决策。</w:t>
      </w:r>
    </w:p>
    <w:p w14:paraId="6EF22DB3" w14:textId="77777777" w:rsidR="00B92168" w:rsidRDefault="00B92168">
      <w:pPr>
        <w:spacing w:line="320" w:lineRule="exact"/>
        <w:ind w:firstLineChars="0" w:firstLine="0"/>
        <w:rPr>
          <w:lang w:eastAsia="zh-CN"/>
        </w:rPr>
      </w:pPr>
    </w:p>
    <w:p w14:paraId="5BD02A6E" w14:textId="77777777" w:rsidR="00B92168" w:rsidRDefault="00000000">
      <w:pPr>
        <w:pStyle w:val="aff"/>
        <w:keepNext/>
        <w:spacing w:before="120" w:after="60"/>
        <w:jc w:val="center"/>
        <w:rPr>
          <w:rFonts w:eastAsia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59D5681D" wp14:editId="6B080C6E">
            <wp:extent cx="5029200" cy="2371090"/>
            <wp:effectExtent l="0" t="0" r="0" b="0"/>
            <wp:docPr id="9019" name="Picture 9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" name="Picture 90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A848" w14:textId="77777777" w:rsidR="00B92168" w:rsidRDefault="00000000">
      <w:pPr>
        <w:spacing w:after="120"/>
        <w:ind w:firstLineChars="0" w:firstLine="0"/>
        <w:jc w:val="center"/>
        <w:rPr>
          <w:lang w:eastAsia="zh-CN"/>
        </w:rPr>
      </w:pPr>
      <w:r>
        <w:rPr>
          <w:rFonts w:hint="eastAsia"/>
          <w:szCs w:val="24"/>
          <w:lang w:eastAsia="zh-CN"/>
        </w:rPr>
        <w:t>图</w:t>
      </w:r>
      <w:r>
        <w:rPr>
          <w:rFonts w:hint="eastAsia"/>
          <w:szCs w:val="24"/>
          <w:lang w:eastAsia="zh-CN"/>
        </w:rPr>
        <w:t>13</w:t>
      </w:r>
      <w:r>
        <w:rPr>
          <w:rFonts w:hint="eastAsia"/>
          <w:szCs w:val="24"/>
          <w:lang w:eastAsia="zh-CN"/>
        </w:rPr>
        <w:t>第四步：落表与人工复核</w:t>
      </w:r>
    </w:p>
    <w:p w14:paraId="6D5CC8B1" w14:textId="77777777" w:rsidR="00B92168" w:rsidRDefault="00B92168">
      <w:pPr>
        <w:ind w:firstLineChars="0" w:firstLine="0"/>
        <w:rPr>
          <w:lang w:eastAsia="zh-CN"/>
        </w:rPr>
      </w:pPr>
    </w:p>
    <w:p w14:paraId="1B8C15C8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本次实测以</w:t>
      </w:r>
      <w:r>
        <w:rPr>
          <w:szCs w:val="24"/>
          <w:lang w:eastAsia="zh-CN"/>
        </w:rPr>
        <w:t>50</w:t>
      </w:r>
      <w:r>
        <w:rPr>
          <w:szCs w:val="24"/>
          <w:lang w:eastAsia="zh-CN"/>
        </w:rPr>
        <w:t>份</w:t>
      </w:r>
      <w:r>
        <w:rPr>
          <w:szCs w:val="24"/>
          <w:lang w:eastAsia="zh-CN"/>
        </w:rPr>
        <w:t>IT</w:t>
      </w:r>
      <w:r>
        <w:rPr>
          <w:szCs w:val="24"/>
          <w:lang w:eastAsia="zh-CN"/>
        </w:rPr>
        <w:t>基础设施运维岗位简历为样本，打包为</w:t>
      </w:r>
      <w:r>
        <w:rPr>
          <w:szCs w:val="24"/>
          <w:lang w:eastAsia="zh-CN"/>
        </w:rPr>
        <w:t>zip</w:t>
      </w:r>
      <w:r>
        <w:rPr>
          <w:szCs w:val="24"/>
          <w:lang w:eastAsia="zh-CN"/>
        </w:rPr>
        <w:t>压缩包上传。整轮运行总耗时</w:t>
      </w:r>
      <w:r>
        <w:rPr>
          <w:szCs w:val="24"/>
          <w:lang w:eastAsia="zh-CN"/>
        </w:rPr>
        <w:t>5</w:t>
      </w:r>
      <w:r>
        <w:rPr>
          <w:szCs w:val="24"/>
          <w:lang w:eastAsia="zh-CN"/>
        </w:rPr>
        <w:t>分</w:t>
      </w:r>
      <w:r>
        <w:rPr>
          <w:szCs w:val="24"/>
          <w:lang w:eastAsia="zh-CN"/>
        </w:rPr>
        <w:t>38</w:t>
      </w:r>
      <w:r>
        <w:rPr>
          <w:szCs w:val="24"/>
          <w:lang w:eastAsia="zh-CN"/>
        </w:rPr>
        <w:t>秒，共消耗</w:t>
      </w:r>
      <w:r>
        <w:rPr>
          <w:szCs w:val="24"/>
          <w:lang w:eastAsia="zh-CN"/>
        </w:rPr>
        <w:t>308168 Tokens</w:t>
      </w:r>
      <w:r>
        <w:rPr>
          <w:szCs w:val="24"/>
          <w:lang w:eastAsia="zh-CN"/>
        </w:rPr>
        <w:t>。其中简历读取</w:t>
      </w:r>
      <w:r>
        <w:rPr>
          <w:szCs w:val="24"/>
          <w:lang w:eastAsia="zh-CN"/>
        </w:rPr>
        <w:t>15</w:t>
      </w:r>
      <w:r>
        <w:rPr>
          <w:szCs w:val="24"/>
          <w:lang w:eastAsia="zh-CN"/>
        </w:rPr>
        <w:t>秒、简历分析</w:t>
      </w:r>
      <w:r>
        <w:rPr>
          <w:szCs w:val="24"/>
          <w:lang w:eastAsia="zh-CN"/>
        </w:rPr>
        <w:t>17</w:t>
      </w:r>
      <w:r>
        <w:rPr>
          <w:szCs w:val="24"/>
          <w:lang w:eastAsia="zh-CN"/>
        </w:rPr>
        <w:t>秒、岗位分析</w:t>
      </w:r>
      <w:r>
        <w:rPr>
          <w:szCs w:val="24"/>
          <w:lang w:eastAsia="zh-CN"/>
        </w:rPr>
        <w:t>5</w:t>
      </w:r>
      <w:r>
        <w:rPr>
          <w:szCs w:val="24"/>
          <w:lang w:eastAsia="zh-CN"/>
        </w:rPr>
        <w:t>秒、简历匹配</w:t>
      </w:r>
      <w:r>
        <w:rPr>
          <w:szCs w:val="24"/>
          <w:lang w:eastAsia="zh-CN"/>
        </w:rPr>
        <w:t>52</w:t>
      </w:r>
      <w:r>
        <w:rPr>
          <w:szCs w:val="24"/>
          <w:lang w:eastAsia="zh-CN"/>
        </w:rPr>
        <w:t>秒，其余为建表写入与数据传输开销。</w:t>
      </w:r>
      <w:r>
        <w:rPr>
          <w:szCs w:val="24"/>
          <w:lang w:eastAsia="zh-CN"/>
        </w:rPr>
        <w:t>50</w:t>
      </w:r>
      <w:r>
        <w:rPr>
          <w:szCs w:val="24"/>
          <w:lang w:eastAsia="zh-CN"/>
        </w:rPr>
        <w:t>份简历全部成功读取并评分，无读取失败；字段遗漏兜底补全</w:t>
      </w:r>
      <w:r>
        <w:rPr>
          <w:szCs w:val="24"/>
          <w:lang w:eastAsia="zh-CN"/>
        </w:rPr>
        <w:t>3</w:t>
      </w:r>
      <w:r>
        <w:rPr>
          <w:szCs w:val="24"/>
          <w:lang w:eastAsia="zh-CN"/>
        </w:rPr>
        <w:t>份，分数越界自动修正</w:t>
      </w:r>
      <w:r>
        <w:rPr>
          <w:szCs w:val="24"/>
          <w:lang w:eastAsia="zh-CN"/>
        </w:rPr>
        <w:t>2</w:t>
      </w:r>
      <w:r>
        <w:rPr>
          <w:szCs w:val="24"/>
          <w:lang w:eastAsia="zh-CN"/>
        </w:rPr>
        <w:t>份。最终结果写入飞书多维表格，共</w:t>
      </w:r>
      <w:r>
        <w:rPr>
          <w:szCs w:val="24"/>
          <w:lang w:eastAsia="zh-CN"/>
        </w:rPr>
        <w:t>50</w:t>
      </w:r>
      <w:r>
        <w:rPr>
          <w:szCs w:val="24"/>
          <w:lang w:eastAsia="zh-CN"/>
        </w:rPr>
        <w:t>条记录，分数区间</w:t>
      </w:r>
      <w:r>
        <w:rPr>
          <w:szCs w:val="24"/>
          <w:lang w:eastAsia="zh-CN"/>
        </w:rPr>
        <w:t>15.0~94.0</w:t>
      </w:r>
      <w:r>
        <w:rPr>
          <w:szCs w:val="24"/>
          <w:lang w:eastAsia="zh-CN"/>
        </w:rPr>
        <w:t>，系统判定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合适</w:t>
      </w:r>
      <w:r>
        <w:rPr>
          <w:szCs w:val="24"/>
          <w:lang w:eastAsia="zh-CN"/>
        </w:rPr>
        <w:t>”7</w:t>
      </w:r>
      <w:r>
        <w:rPr>
          <w:szCs w:val="24"/>
          <w:lang w:eastAsia="zh-CN"/>
        </w:rPr>
        <w:t>份、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不合适</w:t>
      </w:r>
      <w:r>
        <w:rPr>
          <w:szCs w:val="24"/>
          <w:lang w:eastAsia="zh-CN"/>
        </w:rPr>
        <w:t>”43</w:t>
      </w:r>
      <w:r>
        <w:rPr>
          <w:szCs w:val="24"/>
          <w:lang w:eastAsia="zh-CN"/>
        </w:rPr>
        <w:t>份。</w:t>
      </w:r>
    </w:p>
    <w:p w14:paraId="682C4749" w14:textId="77777777" w:rsidR="00B92168" w:rsidRDefault="00000000">
      <w:pPr>
        <w:pStyle w:val="21"/>
        <w:spacing w:before="120" w:after="120"/>
        <w:rPr>
          <w:lang w:eastAsia="zh-CN"/>
        </w:rPr>
      </w:pPr>
      <w:bookmarkStart w:id="18" w:name="_Toc242713529"/>
      <w:r>
        <w:rPr>
          <w:lang w:eastAsia="zh-CN"/>
        </w:rPr>
        <w:t>4.2 “</w:t>
      </w:r>
      <w:r>
        <w:rPr>
          <w:lang w:eastAsia="zh-CN"/>
        </w:rPr>
        <w:t>睿才甄选</w:t>
      </w:r>
      <w:r>
        <w:rPr>
          <w:lang w:eastAsia="zh-CN"/>
        </w:rPr>
        <w:t>”AI</w:t>
      </w:r>
      <w:r>
        <w:rPr>
          <w:lang w:eastAsia="zh-CN"/>
        </w:rPr>
        <w:t>智能体效果分析</w:t>
      </w:r>
      <w:bookmarkStart w:id="19" w:name="OLE_LINK9"/>
      <w:bookmarkEnd w:id="18"/>
      <w:bookmarkEnd w:id="19"/>
    </w:p>
    <w:p w14:paraId="05B7AD1D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本节为设计机制层面的效果分析。效果分析从“提效”和“统一尺度”两个维度展开：时间成本反映提效，错误控制反映统一尺度。以</w:t>
      </w:r>
      <w:r>
        <w:rPr>
          <w:rFonts w:hint="eastAsia"/>
          <w:szCs w:val="24"/>
          <w:lang w:eastAsia="zh-CN"/>
        </w:rPr>
        <w:t>50</w:t>
      </w:r>
      <w:r>
        <w:rPr>
          <w:rFonts w:hint="eastAsia"/>
          <w:szCs w:val="24"/>
          <w:lang w:eastAsia="zh-CN"/>
        </w:rPr>
        <w:t>份简历的实测运行数据为参照：整轮产线运行耗时</w:t>
      </w:r>
      <w:r>
        <w:rPr>
          <w:rFonts w:hint="eastAsia"/>
          <w:szCs w:val="24"/>
          <w:lang w:eastAsia="zh-CN"/>
        </w:rPr>
        <w:t>5</w:t>
      </w:r>
      <w:r>
        <w:rPr>
          <w:rFonts w:hint="eastAsia"/>
          <w:szCs w:val="24"/>
          <w:lang w:eastAsia="zh-CN"/>
        </w:rPr>
        <w:t>分</w:t>
      </w:r>
      <w:r>
        <w:rPr>
          <w:rFonts w:hint="eastAsia"/>
          <w:szCs w:val="24"/>
          <w:lang w:eastAsia="zh-CN"/>
        </w:rPr>
        <w:t>38</w:t>
      </w:r>
      <w:r>
        <w:rPr>
          <w:rFonts w:hint="eastAsia"/>
          <w:szCs w:val="24"/>
          <w:lang w:eastAsia="zh-CN"/>
        </w:rPr>
        <w:t>秒，人工完成同等工作量约需</w:t>
      </w:r>
      <w:r>
        <w:rPr>
          <w:rFonts w:hint="eastAsia"/>
          <w:szCs w:val="24"/>
          <w:lang w:eastAsia="zh-CN"/>
        </w:rPr>
        <w:t>150</w:t>
      </w:r>
      <w:r>
        <w:rPr>
          <w:rFonts w:hint="eastAsia"/>
          <w:szCs w:val="24"/>
          <w:lang w:eastAsia="zh-CN"/>
        </w:rPr>
        <w:t>分钟（按每份</w:t>
      </w:r>
      <w:r>
        <w:rPr>
          <w:rFonts w:hint="eastAsia"/>
          <w:szCs w:val="24"/>
          <w:lang w:eastAsia="zh-CN"/>
        </w:rPr>
        <w:t>3</w:t>
      </w:r>
      <w:r>
        <w:rPr>
          <w:rFonts w:hint="eastAsia"/>
          <w:szCs w:val="24"/>
          <w:lang w:eastAsia="zh-CN"/>
        </w:rPr>
        <w:t>分钟逐份阅读、摘录、评分、汇总估算）。为保证评价客观，各环节的错误由产线内置规则和代码节点自动检出，不依赖人工判断，也不采用模型自评。</w:t>
      </w:r>
    </w:p>
    <w:p w14:paraId="7278F318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1</w:t>
      </w:r>
      <w:r>
        <w:rPr>
          <w:rFonts w:hint="eastAsia"/>
          <w:b/>
          <w:bCs/>
          <w:szCs w:val="24"/>
          <w:lang w:eastAsia="zh-CN"/>
        </w:rPr>
        <w:t>）错误控制机制与效果</w:t>
      </w:r>
    </w:p>
    <w:p w14:paraId="2512DD73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人工初筛的错误（漏字段、尺度漂移、汇总错）通常到汇总时才被发现，发现即返工。“睿才甄选”把检查前置到每个环节：产出不满足判据就不能进入下游，配合兜底修复，错误流不到终点。各环节的控制措施见表</w:t>
      </w:r>
      <w:r>
        <w:rPr>
          <w:rFonts w:hint="eastAsia"/>
          <w:szCs w:val="24"/>
          <w:lang w:eastAsia="zh-CN"/>
        </w:rPr>
        <w:t>20</w:t>
      </w:r>
      <w:r>
        <w:rPr>
          <w:rFonts w:hint="eastAsia"/>
          <w:szCs w:val="24"/>
          <w:lang w:eastAsia="zh-CN"/>
        </w:rPr>
        <w:t>。</w:t>
      </w:r>
    </w:p>
    <w:p w14:paraId="5FC656D2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56FDB285" w14:textId="77777777" w:rsidR="00B92168" w:rsidRDefault="00000000" w:rsidP="002A3A05">
      <w:pPr>
        <w:pStyle w:val="19"/>
      </w:pPr>
      <w:r>
        <w:rPr>
          <w:rFonts w:hint="eastAsia"/>
        </w:rPr>
        <w:t>表</w:t>
      </w:r>
      <w:proofErr w:type="gramStart"/>
      <w:r>
        <w:rPr>
          <w:rFonts w:hint="eastAsia"/>
        </w:rPr>
        <w:t xml:space="preserve">20 </w:t>
      </w:r>
      <w:r>
        <w:rPr>
          <w:rFonts w:hint="eastAsia"/>
        </w:rPr>
        <w:t>各</w:t>
      </w:r>
      <w:proofErr w:type="gramEnd"/>
      <w:r>
        <w:rPr>
          <w:rFonts w:hint="eastAsia"/>
        </w:rPr>
        <w:t>环节错误控制措施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10"/>
        <w:gridCol w:w="2911"/>
        <w:gridCol w:w="2911"/>
      </w:tblGrid>
      <w:tr w:rsidR="00B92168" w14:paraId="39566702" w14:textId="77777777">
        <w:trPr>
          <w:tblHeader/>
          <w:jc w:val="center"/>
        </w:trPr>
        <w:tc>
          <w:tcPr>
            <w:tcW w:w="291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DB6784C" w14:textId="77777777" w:rsidR="00B92168" w:rsidRDefault="00000000" w:rsidP="002A3A05">
            <w:pPr>
              <w:pStyle w:val="2a"/>
            </w:pPr>
            <w:r>
              <w:t>链接读取</w:t>
            </w:r>
          </w:p>
        </w:tc>
        <w:tc>
          <w:tcPr>
            <w:tcW w:w="291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C31EF99" w14:textId="77777777" w:rsidR="00B92168" w:rsidRDefault="00000000" w:rsidP="002A3A05">
            <w:pPr>
              <w:pStyle w:val="2a"/>
            </w:pPr>
            <w:r>
              <w:t>读取失败、内容缺失</w:t>
            </w:r>
          </w:p>
        </w:tc>
        <w:tc>
          <w:tcPr>
            <w:tcW w:w="291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2C1A150" w14:textId="77777777" w:rsidR="00B92168" w:rsidRDefault="00000000" w:rsidP="002A3A05">
            <w:pPr>
              <w:pStyle w:val="2a"/>
            </w:pPr>
            <w:r>
              <w:t>单份失败记录错误信息，不中断整批</w:t>
            </w:r>
          </w:p>
        </w:tc>
      </w:tr>
      <w:tr w:rsidR="00B92168" w14:paraId="5E274661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42BA959D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简历分析</w:t>
            </w:r>
          </w:p>
        </w:tc>
        <w:tc>
          <w:tcPr>
            <w:tcW w:w="2911" w:type="dxa"/>
            <w:vAlign w:val="center"/>
          </w:tcPr>
          <w:p w14:paraId="0B0A725E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关键字段遗漏</w:t>
            </w:r>
          </w:p>
        </w:tc>
        <w:tc>
          <w:tcPr>
            <w:tcW w:w="2911" w:type="dxa"/>
            <w:vAlign w:val="center"/>
          </w:tcPr>
          <w:p w14:paraId="2AD23AD2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结构化输出，字段缺失由下游兜底</w:t>
            </w:r>
          </w:p>
        </w:tc>
      </w:tr>
      <w:tr w:rsidR="00B92168" w14:paraId="3CF85726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23C3EB01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lastRenderedPageBreak/>
              <w:t>岗位分析</w:t>
            </w:r>
          </w:p>
        </w:tc>
        <w:tc>
          <w:tcPr>
            <w:tcW w:w="2911" w:type="dxa"/>
            <w:vAlign w:val="center"/>
          </w:tcPr>
          <w:p w14:paraId="2E1B5131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画像要素缺失</w:t>
            </w:r>
          </w:p>
        </w:tc>
        <w:tc>
          <w:tcPr>
            <w:tcW w:w="2911" w:type="dxa"/>
            <w:vAlign w:val="center"/>
          </w:tcPr>
          <w:p w14:paraId="690697BF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缺失要素标注</w:t>
            </w:r>
            <w:r>
              <w:t>“</w:t>
            </w:r>
            <w:r>
              <w:t>未提及</w:t>
            </w:r>
            <w:r>
              <w:t>”</w:t>
            </w:r>
            <w:r>
              <w:t>，不自行补全</w:t>
            </w:r>
          </w:p>
        </w:tc>
      </w:tr>
      <w:tr w:rsidR="00B92168" w14:paraId="67B53770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1E3421B3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简历匹配</w:t>
            </w:r>
          </w:p>
        </w:tc>
        <w:tc>
          <w:tcPr>
            <w:tcW w:w="2911" w:type="dxa"/>
            <w:vAlign w:val="center"/>
          </w:tcPr>
          <w:p w14:paraId="50FDA226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字段缺失、分数越界</w:t>
            </w:r>
          </w:p>
        </w:tc>
        <w:tc>
          <w:tcPr>
            <w:tcW w:w="2911" w:type="dxa"/>
            <w:vAlign w:val="center"/>
          </w:tcPr>
          <w:p w14:paraId="2D4268A4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代码节点正则兜底补全、钳制规则归一</w:t>
            </w:r>
          </w:p>
        </w:tc>
      </w:tr>
      <w:tr w:rsidR="00B92168" w14:paraId="5199AF04" w14:textId="77777777">
        <w:trPr>
          <w:cantSplit/>
          <w:jc w:val="center"/>
        </w:trPr>
        <w:tc>
          <w:tcPr>
            <w:tcW w:w="2910" w:type="dxa"/>
            <w:vAlign w:val="center"/>
          </w:tcPr>
          <w:p w14:paraId="2E1CB80D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落表</w:t>
            </w:r>
          </w:p>
        </w:tc>
        <w:tc>
          <w:tcPr>
            <w:tcW w:w="2911" w:type="dxa"/>
            <w:vAlign w:val="center"/>
          </w:tcPr>
          <w:p w14:paraId="1ECDA7F0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记录不完整、表头不一致</w:t>
            </w:r>
          </w:p>
        </w:tc>
        <w:tc>
          <w:tcPr>
            <w:tcW w:w="2911" w:type="dxa"/>
            <w:vAlign w:val="center"/>
          </w:tcPr>
          <w:p w14:paraId="52B0542A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五字段映射校验，表头与记录对齐</w:t>
            </w:r>
          </w:p>
        </w:tc>
      </w:tr>
    </w:tbl>
    <w:p w14:paraId="0FDC0B8A" w14:textId="77777777" w:rsidR="00B92168" w:rsidRDefault="00000000">
      <w:pPr>
        <w:spacing w:line="320" w:lineRule="exact"/>
        <w:ind w:firstLineChars="0" w:firstLine="360"/>
        <w:jc w:val="both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注：判据为产线设计规范中确定的阈值；各项检查均由产线规则与代码节点自动执行。本次</w:t>
      </w:r>
      <w:r>
        <w:rPr>
          <w:rFonts w:hint="eastAsia"/>
          <w:sz w:val="18"/>
          <w:szCs w:val="18"/>
          <w:lang w:eastAsia="zh-CN"/>
        </w:rPr>
        <w:t>50</w:t>
      </w:r>
      <w:r>
        <w:rPr>
          <w:rFonts w:hint="eastAsia"/>
          <w:sz w:val="18"/>
          <w:szCs w:val="18"/>
          <w:lang w:eastAsia="zh-CN"/>
        </w:rPr>
        <w:t>份简历实测中，字段遗漏兜底补全</w:t>
      </w:r>
      <w:r>
        <w:rPr>
          <w:rFonts w:hint="eastAsia"/>
          <w:sz w:val="18"/>
          <w:szCs w:val="18"/>
          <w:lang w:eastAsia="zh-CN"/>
        </w:rPr>
        <w:t>3</w:t>
      </w:r>
      <w:r>
        <w:rPr>
          <w:rFonts w:hint="eastAsia"/>
          <w:sz w:val="18"/>
          <w:szCs w:val="18"/>
          <w:lang w:eastAsia="zh-CN"/>
        </w:rPr>
        <w:t>份，分数越界自动修正</w:t>
      </w:r>
      <w:r>
        <w:rPr>
          <w:rFonts w:hint="eastAsia"/>
          <w:sz w:val="18"/>
          <w:szCs w:val="18"/>
          <w:lang w:eastAsia="zh-CN"/>
        </w:rPr>
        <w:t>2</w:t>
      </w:r>
      <w:r>
        <w:rPr>
          <w:rFonts w:hint="eastAsia"/>
          <w:sz w:val="18"/>
          <w:szCs w:val="18"/>
          <w:lang w:eastAsia="zh-CN"/>
        </w:rPr>
        <w:t>份，读取失败</w:t>
      </w:r>
      <w:r>
        <w:rPr>
          <w:rFonts w:hint="eastAsia"/>
          <w:sz w:val="18"/>
          <w:szCs w:val="18"/>
          <w:lang w:eastAsia="zh-CN"/>
        </w:rPr>
        <w:t>0</w:t>
      </w:r>
      <w:r>
        <w:rPr>
          <w:rFonts w:hint="eastAsia"/>
          <w:sz w:val="18"/>
          <w:szCs w:val="18"/>
          <w:lang w:eastAsia="zh-CN"/>
        </w:rPr>
        <w:t>份。</w:t>
      </w:r>
    </w:p>
    <w:p w14:paraId="07B373DE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0A70D11C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表</w:t>
      </w:r>
      <w:r>
        <w:rPr>
          <w:rFonts w:hint="eastAsia"/>
          <w:szCs w:val="24"/>
          <w:lang w:eastAsia="zh-CN"/>
        </w:rPr>
        <w:t>20</w:t>
      </w:r>
      <w:r>
        <w:rPr>
          <w:rFonts w:hint="eastAsia"/>
          <w:szCs w:val="24"/>
          <w:lang w:eastAsia="zh-CN"/>
        </w:rPr>
        <w:t>显示，控制方式与传统流程有本质区别：人工靠逐份核对、漏检率高、发现晚；产线在每个环节设程序化准入判据，进入匹配的分析输出、进入落表的记录都已通过本环节全部检查。</w:t>
      </w:r>
    </w:p>
    <w:p w14:paraId="2512E143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两类典型问题最能说明机制效果。一是字段遗漏：模型偶尔漏掉分数、是否合适等字段，人工复核难以逐份发现，代码节点正则兜底自动补全，漏记的分数记</w:t>
      </w:r>
      <w:r>
        <w:rPr>
          <w:rFonts w:hint="eastAsia"/>
          <w:szCs w:val="24"/>
          <w:lang w:eastAsia="zh-CN"/>
        </w:rPr>
        <w:t>0</w:t>
      </w:r>
      <w:r>
        <w:rPr>
          <w:rFonts w:hint="eastAsia"/>
          <w:szCs w:val="24"/>
          <w:lang w:eastAsia="zh-CN"/>
        </w:rPr>
        <w:t>分——本次实测</w:t>
      </w:r>
      <w:r>
        <w:rPr>
          <w:rFonts w:hint="eastAsia"/>
          <w:szCs w:val="24"/>
          <w:lang w:eastAsia="zh-CN"/>
        </w:rPr>
        <w:t>50</w:t>
      </w:r>
      <w:r>
        <w:rPr>
          <w:rFonts w:hint="eastAsia"/>
          <w:szCs w:val="24"/>
          <w:lang w:eastAsia="zh-CN"/>
        </w:rPr>
        <w:t>份简历中，共</w:t>
      </w:r>
      <w:r>
        <w:rPr>
          <w:rFonts w:hint="eastAsia"/>
          <w:szCs w:val="24"/>
          <w:lang w:eastAsia="zh-CN"/>
        </w:rPr>
        <w:t>3</w:t>
      </w:r>
      <w:r>
        <w:rPr>
          <w:rFonts w:hint="eastAsia"/>
          <w:szCs w:val="24"/>
          <w:lang w:eastAsia="zh-CN"/>
        </w:rPr>
        <w:t>份触发该兜底机制。二是分数越界：总分和档位映射偶有格式不规范，钳制规则把总分统一在</w:t>
      </w:r>
      <w:r>
        <w:rPr>
          <w:rFonts w:hint="eastAsia"/>
          <w:szCs w:val="24"/>
          <w:lang w:eastAsia="zh-CN"/>
        </w:rPr>
        <w:t>0</w:t>
      </w:r>
      <w:r>
        <w:rPr>
          <w:rFonts w:hint="eastAsia"/>
          <w:szCs w:val="24"/>
          <w:lang w:eastAsia="zh-CN"/>
        </w:rPr>
        <w:t>至</w:t>
      </w:r>
      <w:r>
        <w:rPr>
          <w:rFonts w:hint="eastAsia"/>
          <w:szCs w:val="24"/>
          <w:lang w:eastAsia="zh-CN"/>
        </w:rPr>
        <w:t>100</w:t>
      </w:r>
      <w:r>
        <w:rPr>
          <w:rFonts w:hint="eastAsia"/>
          <w:szCs w:val="24"/>
          <w:lang w:eastAsia="zh-CN"/>
        </w:rPr>
        <w:t>、保留一位小数，档位按区间对应——本次实测中</w:t>
      </w:r>
      <w:r>
        <w:rPr>
          <w:rFonts w:hint="eastAsia"/>
          <w:szCs w:val="24"/>
          <w:lang w:eastAsia="zh-CN"/>
        </w:rPr>
        <w:t>2</w:t>
      </w:r>
      <w:r>
        <w:rPr>
          <w:rFonts w:hint="eastAsia"/>
          <w:szCs w:val="24"/>
          <w:lang w:eastAsia="zh-CN"/>
        </w:rPr>
        <w:t>份触发该修正，偏差在落表前消除。</w:t>
      </w:r>
    </w:p>
    <w:p w14:paraId="605882C2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2</w:t>
      </w:r>
      <w:r>
        <w:rPr>
          <w:rFonts w:hint="eastAsia"/>
          <w:b/>
          <w:bCs/>
          <w:szCs w:val="24"/>
          <w:lang w:eastAsia="zh-CN"/>
        </w:rPr>
        <w:t>）人工流程与产线的做法对比</w:t>
      </w:r>
    </w:p>
    <w:p w14:paraId="3E9D27E4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从信息提取、画像整理、评分、汇总四个环节对比人工与产线的做法，说明机制差异。以</w:t>
      </w:r>
      <w:r>
        <w:rPr>
          <w:rFonts w:hint="eastAsia"/>
          <w:szCs w:val="24"/>
          <w:lang w:eastAsia="zh-CN"/>
        </w:rPr>
        <w:t>50</w:t>
      </w:r>
      <w:r>
        <w:rPr>
          <w:rFonts w:hint="eastAsia"/>
          <w:szCs w:val="24"/>
          <w:lang w:eastAsia="zh-CN"/>
        </w:rPr>
        <w:t>份同岗位简历为样本：人工逐份处理约需</w:t>
      </w:r>
      <w:r>
        <w:rPr>
          <w:rFonts w:hint="eastAsia"/>
          <w:szCs w:val="24"/>
          <w:lang w:eastAsia="zh-CN"/>
        </w:rPr>
        <w:t>150</w:t>
      </w:r>
      <w:r>
        <w:rPr>
          <w:rFonts w:hint="eastAsia"/>
          <w:szCs w:val="24"/>
          <w:lang w:eastAsia="zh-CN"/>
        </w:rPr>
        <w:t>分钟，产线一次运行耗时</w:t>
      </w:r>
      <w:r>
        <w:rPr>
          <w:rFonts w:hint="eastAsia"/>
          <w:szCs w:val="24"/>
          <w:lang w:eastAsia="zh-CN"/>
        </w:rPr>
        <w:t>5</w:t>
      </w:r>
      <w:r>
        <w:rPr>
          <w:rFonts w:hint="eastAsia"/>
          <w:szCs w:val="24"/>
          <w:lang w:eastAsia="zh-CN"/>
        </w:rPr>
        <w:t>分</w:t>
      </w:r>
      <w:r>
        <w:rPr>
          <w:rFonts w:hint="eastAsia"/>
          <w:szCs w:val="24"/>
          <w:lang w:eastAsia="zh-CN"/>
        </w:rPr>
        <w:t>38</w:t>
      </w:r>
      <w:r>
        <w:rPr>
          <w:rFonts w:hint="eastAsia"/>
          <w:szCs w:val="24"/>
          <w:lang w:eastAsia="zh-CN"/>
        </w:rPr>
        <w:t>秒。对比见表</w:t>
      </w:r>
      <w:r>
        <w:rPr>
          <w:rFonts w:hint="eastAsia"/>
          <w:szCs w:val="24"/>
          <w:lang w:eastAsia="zh-CN"/>
        </w:rPr>
        <w:t>21</w:t>
      </w:r>
      <w:r>
        <w:rPr>
          <w:rFonts w:hint="eastAsia"/>
          <w:szCs w:val="24"/>
          <w:lang w:eastAsia="zh-CN"/>
        </w:rPr>
        <w:t>。</w:t>
      </w:r>
    </w:p>
    <w:p w14:paraId="2E102062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3BB71F2D" w14:textId="77777777" w:rsidR="00B92168" w:rsidRDefault="00000000" w:rsidP="002A3A05">
      <w:pPr>
        <w:pStyle w:val="19"/>
      </w:pPr>
      <w:r>
        <w:rPr>
          <w:rFonts w:hint="eastAsia"/>
        </w:rPr>
        <w:t>表</w:t>
      </w:r>
      <w:proofErr w:type="gramStart"/>
      <w:r>
        <w:rPr>
          <w:rFonts w:hint="eastAsia"/>
        </w:rPr>
        <w:t xml:space="preserve">21 </w:t>
      </w:r>
      <w:r>
        <w:rPr>
          <w:rFonts w:hint="eastAsia"/>
        </w:rPr>
        <w:t>人工</w:t>
      </w:r>
      <w:proofErr w:type="gramEnd"/>
      <w:r>
        <w:rPr>
          <w:rFonts w:hint="eastAsia"/>
        </w:rPr>
        <w:t>与产线做法对比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12"/>
        <w:gridCol w:w="2911"/>
        <w:gridCol w:w="2909"/>
      </w:tblGrid>
      <w:tr w:rsidR="00B92168" w14:paraId="05165967" w14:textId="77777777">
        <w:trPr>
          <w:tblHeader/>
          <w:jc w:val="center"/>
        </w:trPr>
        <w:tc>
          <w:tcPr>
            <w:tcW w:w="291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B33D770" w14:textId="77777777" w:rsidR="00B92168" w:rsidRDefault="00000000" w:rsidP="002A3A05">
            <w:pPr>
              <w:pStyle w:val="2a"/>
            </w:pPr>
            <w:r>
              <w:t>环节</w:t>
            </w:r>
          </w:p>
        </w:tc>
        <w:tc>
          <w:tcPr>
            <w:tcW w:w="291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EDCD894" w14:textId="77777777" w:rsidR="00B92168" w:rsidRDefault="00000000" w:rsidP="002A3A05">
            <w:pPr>
              <w:pStyle w:val="2a"/>
            </w:pPr>
            <w:r>
              <w:t>人工做法</w:t>
            </w:r>
          </w:p>
        </w:tc>
        <w:tc>
          <w:tcPr>
            <w:tcW w:w="290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96D6707" w14:textId="77777777" w:rsidR="00B92168" w:rsidRDefault="00000000" w:rsidP="002A3A05">
            <w:pPr>
              <w:pStyle w:val="2a"/>
            </w:pPr>
            <w:r>
              <w:t>产线做法</w:t>
            </w:r>
          </w:p>
        </w:tc>
      </w:tr>
      <w:tr w:rsidR="00B92168" w14:paraId="14C53231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4570806F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信息提取</w:t>
            </w:r>
          </w:p>
        </w:tc>
        <w:tc>
          <w:tcPr>
            <w:tcW w:w="2911" w:type="dxa"/>
            <w:vAlign w:val="center"/>
          </w:tcPr>
          <w:p w14:paraId="07FC0F20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逐份打开简历、人工摘录</w:t>
            </w:r>
          </w:p>
        </w:tc>
        <w:tc>
          <w:tcPr>
            <w:tcW w:w="2909" w:type="dxa"/>
            <w:vAlign w:val="center"/>
          </w:tcPr>
          <w:p w14:paraId="6BDCE835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插件批量取、模型批量抽</w:t>
            </w:r>
          </w:p>
        </w:tc>
      </w:tr>
      <w:tr w:rsidR="00B92168" w14:paraId="54430F92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6C233BDE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画像整理</w:t>
            </w:r>
          </w:p>
        </w:tc>
        <w:tc>
          <w:tcPr>
            <w:tcW w:w="2911" w:type="dxa"/>
            <w:vAlign w:val="center"/>
          </w:tcPr>
          <w:p w14:paraId="1EBCAB16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人工阅读理解岗位要求</w:t>
            </w:r>
          </w:p>
        </w:tc>
        <w:tc>
          <w:tcPr>
            <w:tcW w:w="2909" w:type="dxa"/>
            <w:vAlign w:val="center"/>
          </w:tcPr>
          <w:p w14:paraId="46FC3326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proofErr w:type="gramStart"/>
            <w:r>
              <w:t>模型＋</w:t>
            </w:r>
            <w:proofErr w:type="gramEnd"/>
            <w:r>
              <w:t>搜索生成结构化画像</w:t>
            </w:r>
          </w:p>
        </w:tc>
      </w:tr>
      <w:tr w:rsidR="00B92168" w14:paraId="76F46C59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2BB93AEB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匹配评分</w:t>
            </w:r>
          </w:p>
        </w:tc>
        <w:tc>
          <w:tcPr>
            <w:tcW w:w="2911" w:type="dxa"/>
            <w:vAlign w:val="center"/>
          </w:tcPr>
          <w:p w14:paraId="7C160BE7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凭经验判断，标准因人而异</w:t>
            </w:r>
          </w:p>
        </w:tc>
        <w:tc>
          <w:tcPr>
            <w:tcW w:w="2909" w:type="dxa"/>
            <w:vAlign w:val="center"/>
          </w:tcPr>
          <w:p w14:paraId="74D3A882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四维加权规则统一评分</w:t>
            </w:r>
          </w:p>
        </w:tc>
      </w:tr>
      <w:tr w:rsidR="00B92168" w14:paraId="0BA479F3" w14:textId="77777777">
        <w:trPr>
          <w:cantSplit/>
          <w:jc w:val="center"/>
        </w:trPr>
        <w:tc>
          <w:tcPr>
            <w:tcW w:w="2912" w:type="dxa"/>
            <w:vAlign w:val="center"/>
          </w:tcPr>
          <w:p w14:paraId="19ED8C8B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汇总成表</w:t>
            </w:r>
          </w:p>
        </w:tc>
        <w:tc>
          <w:tcPr>
            <w:tcW w:w="2911" w:type="dxa"/>
            <w:vAlign w:val="center"/>
          </w:tcPr>
          <w:p w14:paraId="49356DDD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人工整理顺序表</w:t>
            </w:r>
          </w:p>
        </w:tc>
        <w:tc>
          <w:tcPr>
            <w:tcW w:w="2909" w:type="dxa"/>
            <w:vAlign w:val="center"/>
          </w:tcPr>
          <w:p w14:paraId="21C4880F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自动按输入顺序编号并写入飞书</w:t>
            </w:r>
          </w:p>
        </w:tc>
      </w:tr>
    </w:tbl>
    <w:p w14:paraId="3FE7123B" w14:textId="77777777" w:rsidR="00B92168" w:rsidRDefault="00000000">
      <w:pPr>
        <w:spacing w:line="320" w:lineRule="exact"/>
        <w:ind w:firstLineChars="0" w:firstLine="360"/>
        <w:jc w:val="both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注：表中对比为产线设计机制层面的说明，非实测数据；量化效能数据需在真实批量运行后补充。</w:t>
      </w:r>
    </w:p>
    <w:p w14:paraId="1EB328B1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5A2CDE2C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对比的差异集中在两点：处理方式从逐份人工操作变成批量自动执行；判断依据从个人经验变成明确的规则框架。这使批量初筛在机制层面具备了时间成本和口径一致性的优势。</w:t>
      </w:r>
    </w:p>
    <w:p w14:paraId="06542FF4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lastRenderedPageBreak/>
        <w:t>（</w:t>
      </w:r>
      <w:r>
        <w:rPr>
          <w:rFonts w:hint="eastAsia"/>
          <w:b/>
          <w:bCs/>
          <w:szCs w:val="24"/>
          <w:lang w:eastAsia="zh-CN"/>
        </w:rPr>
        <w:t>3</w:t>
      </w:r>
      <w:r>
        <w:rPr>
          <w:rFonts w:hint="eastAsia"/>
          <w:b/>
          <w:bCs/>
          <w:szCs w:val="24"/>
          <w:lang w:eastAsia="zh-CN"/>
        </w:rPr>
        <w:t>）时间成本的机制对比</w:t>
      </w:r>
    </w:p>
    <w:p w14:paraId="66C061AE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据工作流实际配置与实测数据，读取、分析、匹配均开启批量模式（单批</w:t>
      </w:r>
      <w:r>
        <w:rPr>
          <w:rFonts w:hint="eastAsia"/>
          <w:szCs w:val="24"/>
          <w:lang w:eastAsia="zh-CN"/>
        </w:rPr>
        <w:t>100</w:t>
      </w:r>
      <w:r>
        <w:rPr>
          <w:rFonts w:hint="eastAsia"/>
          <w:szCs w:val="24"/>
          <w:lang w:eastAsia="zh-CN"/>
        </w:rPr>
        <w:t>条、并发</w:t>
      </w:r>
      <w:r>
        <w:rPr>
          <w:rFonts w:hint="eastAsia"/>
          <w:szCs w:val="24"/>
          <w:lang w:eastAsia="zh-CN"/>
        </w:rPr>
        <w:t>10</w:t>
      </w:r>
      <w:r>
        <w:rPr>
          <w:rFonts w:hint="eastAsia"/>
          <w:szCs w:val="24"/>
          <w:lang w:eastAsia="zh-CN"/>
        </w:rPr>
        <w:t>），建表写入全自动。</w:t>
      </w:r>
      <w:r>
        <w:rPr>
          <w:rFonts w:hint="eastAsia"/>
          <w:szCs w:val="24"/>
          <w:lang w:eastAsia="zh-CN"/>
        </w:rPr>
        <w:t>50</w:t>
      </w:r>
      <w:r>
        <w:rPr>
          <w:rFonts w:hint="eastAsia"/>
          <w:szCs w:val="24"/>
          <w:lang w:eastAsia="zh-CN"/>
        </w:rPr>
        <w:t>份简历实测：批量读取替代逐份阅读，自动建表落表替代人工汇总，总耗时</w:t>
      </w:r>
      <w:r>
        <w:rPr>
          <w:rFonts w:hint="eastAsia"/>
          <w:szCs w:val="24"/>
          <w:lang w:eastAsia="zh-CN"/>
        </w:rPr>
        <w:t>5</w:t>
      </w:r>
      <w:r>
        <w:rPr>
          <w:rFonts w:hint="eastAsia"/>
          <w:szCs w:val="24"/>
          <w:lang w:eastAsia="zh-CN"/>
        </w:rPr>
        <w:t>分</w:t>
      </w:r>
      <w:r>
        <w:rPr>
          <w:rFonts w:hint="eastAsia"/>
          <w:szCs w:val="24"/>
          <w:lang w:eastAsia="zh-CN"/>
        </w:rPr>
        <w:t>38</w:t>
      </w:r>
      <w:r>
        <w:rPr>
          <w:rFonts w:hint="eastAsia"/>
          <w:szCs w:val="24"/>
          <w:lang w:eastAsia="zh-CN"/>
        </w:rPr>
        <w:t>秒。对比见表</w:t>
      </w:r>
      <w:r>
        <w:rPr>
          <w:rFonts w:hint="eastAsia"/>
          <w:szCs w:val="24"/>
          <w:lang w:eastAsia="zh-CN"/>
        </w:rPr>
        <w:t>22</w:t>
      </w:r>
      <w:r>
        <w:rPr>
          <w:rFonts w:hint="eastAsia"/>
          <w:szCs w:val="24"/>
          <w:lang w:eastAsia="zh-CN"/>
        </w:rPr>
        <w:t>。</w:t>
      </w:r>
    </w:p>
    <w:p w14:paraId="7D703955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55546C03" w14:textId="77777777" w:rsidR="00B92168" w:rsidRDefault="00000000" w:rsidP="002A3A05">
      <w:pPr>
        <w:pStyle w:val="19"/>
      </w:pPr>
      <w:r>
        <w:rPr>
          <w:rFonts w:hint="eastAsia"/>
        </w:rPr>
        <w:t>表</w:t>
      </w:r>
      <w:proofErr w:type="gramStart"/>
      <w:r>
        <w:rPr>
          <w:rFonts w:hint="eastAsia"/>
        </w:rPr>
        <w:t xml:space="preserve">22 </w:t>
      </w:r>
      <w:r>
        <w:rPr>
          <w:rFonts w:hint="eastAsia"/>
        </w:rPr>
        <w:t>时间</w:t>
      </w:r>
      <w:proofErr w:type="gramEnd"/>
      <w:r>
        <w:rPr>
          <w:rFonts w:hint="eastAsia"/>
        </w:rPr>
        <w:t>成本机制对比</w:t>
      </w:r>
    </w:p>
    <w:tbl>
      <w:tblPr>
        <w:tblStyle w:val="af4"/>
        <w:tblW w:w="8732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11"/>
        <w:gridCol w:w="2910"/>
        <w:gridCol w:w="2911"/>
      </w:tblGrid>
      <w:tr w:rsidR="00B92168" w14:paraId="7700605B" w14:textId="77777777">
        <w:trPr>
          <w:tblHeader/>
          <w:jc w:val="center"/>
        </w:trPr>
        <w:tc>
          <w:tcPr>
            <w:tcW w:w="291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2C08BEE" w14:textId="77777777" w:rsidR="00B92168" w:rsidRDefault="00000000" w:rsidP="002A3A05">
            <w:pPr>
              <w:pStyle w:val="2a"/>
            </w:pPr>
            <w:r>
              <w:t>对比项</w:t>
            </w:r>
          </w:p>
        </w:tc>
        <w:tc>
          <w:tcPr>
            <w:tcW w:w="291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FC4DEF6" w14:textId="77777777" w:rsidR="00B92168" w:rsidRDefault="00000000" w:rsidP="002A3A05">
            <w:pPr>
              <w:pStyle w:val="2a"/>
            </w:pPr>
            <w:r>
              <w:t>人工流程</w:t>
            </w:r>
          </w:p>
        </w:tc>
        <w:tc>
          <w:tcPr>
            <w:tcW w:w="291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EAA515E" w14:textId="77777777" w:rsidR="00B92168" w:rsidRDefault="00000000" w:rsidP="002A3A05">
            <w:pPr>
              <w:pStyle w:val="2a"/>
            </w:pPr>
            <w:r>
              <w:t>产线机制</w:t>
            </w:r>
          </w:p>
        </w:tc>
      </w:tr>
      <w:tr w:rsidR="00B92168" w14:paraId="5BB649BE" w14:textId="77777777">
        <w:trPr>
          <w:cantSplit/>
          <w:jc w:val="center"/>
        </w:trPr>
        <w:tc>
          <w:tcPr>
            <w:tcW w:w="2911" w:type="dxa"/>
            <w:vAlign w:val="center"/>
          </w:tcPr>
          <w:p w14:paraId="647D81C3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rPr>
                <w:rFonts w:hint="eastAsia"/>
              </w:rPr>
              <w:t>读取与摘录</w:t>
            </w:r>
          </w:p>
        </w:tc>
        <w:tc>
          <w:tcPr>
            <w:tcW w:w="2910" w:type="dxa"/>
            <w:vAlign w:val="center"/>
          </w:tcPr>
          <w:p w14:paraId="3DE7F5AC" w14:textId="77777777" w:rsidR="00B92168" w:rsidRDefault="00000000" w:rsidP="002A3A05">
            <w:pPr>
              <w:pStyle w:val="38"/>
            </w:pPr>
            <w:r>
              <w:t>逐份打开、阅读、手动摘录，约</w:t>
            </w:r>
            <w:r>
              <w:t>40</w:t>
            </w:r>
            <w:r>
              <w:t>分钟</w:t>
            </w:r>
          </w:p>
        </w:tc>
        <w:tc>
          <w:tcPr>
            <w:tcW w:w="2911" w:type="dxa"/>
            <w:vAlign w:val="center"/>
          </w:tcPr>
          <w:p w14:paraId="06C8AD8A" w14:textId="77777777" w:rsidR="00B92168" w:rsidRDefault="00000000" w:rsidP="002A3A05">
            <w:pPr>
              <w:pStyle w:val="38"/>
            </w:pPr>
            <w:r>
              <w:t>批量读取（单批</w:t>
            </w:r>
            <w:r>
              <w:t>100</w:t>
            </w:r>
            <w:r>
              <w:t>条、并发</w:t>
            </w:r>
            <w:r>
              <w:t>10</w:t>
            </w:r>
            <w:r>
              <w:t>），耗时</w:t>
            </w:r>
            <w:r>
              <w:t>15</w:t>
            </w:r>
            <w:r>
              <w:t>秒</w:t>
            </w:r>
          </w:p>
        </w:tc>
      </w:tr>
      <w:tr w:rsidR="00B92168" w14:paraId="4E1BBC77" w14:textId="77777777">
        <w:trPr>
          <w:cantSplit/>
          <w:jc w:val="center"/>
        </w:trPr>
        <w:tc>
          <w:tcPr>
            <w:tcW w:w="2911" w:type="dxa"/>
            <w:vAlign w:val="center"/>
          </w:tcPr>
          <w:p w14:paraId="7B37EA37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岗位整理</w:t>
            </w:r>
          </w:p>
        </w:tc>
        <w:tc>
          <w:tcPr>
            <w:tcW w:w="2910" w:type="dxa"/>
            <w:vAlign w:val="center"/>
          </w:tcPr>
          <w:p w14:paraId="2B214B46" w14:textId="77777777" w:rsidR="00B92168" w:rsidRDefault="00000000" w:rsidP="002A3A05">
            <w:pPr>
              <w:pStyle w:val="38"/>
            </w:pPr>
            <w:r>
              <w:t>人工检索并理解岗位要求，约</w:t>
            </w:r>
            <w:r>
              <w:t>15</w:t>
            </w:r>
            <w:r>
              <w:t>分钟</w:t>
            </w:r>
          </w:p>
        </w:tc>
        <w:tc>
          <w:tcPr>
            <w:tcW w:w="2911" w:type="dxa"/>
            <w:vAlign w:val="center"/>
          </w:tcPr>
          <w:p w14:paraId="375189AE" w14:textId="77777777" w:rsidR="00B92168" w:rsidRDefault="00000000" w:rsidP="002A3A05">
            <w:pPr>
              <w:pStyle w:val="38"/>
            </w:pPr>
            <w:r>
              <w:t>一次描述解析生成画像，耗时</w:t>
            </w:r>
            <w:r>
              <w:t>5</w:t>
            </w:r>
            <w:r>
              <w:t>秒</w:t>
            </w:r>
          </w:p>
        </w:tc>
      </w:tr>
      <w:tr w:rsidR="00B92168" w14:paraId="2308D69B" w14:textId="77777777">
        <w:trPr>
          <w:cantSplit/>
          <w:jc w:val="center"/>
        </w:trPr>
        <w:tc>
          <w:tcPr>
            <w:tcW w:w="2911" w:type="dxa"/>
            <w:vAlign w:val="center"/>
          </w:tcPr>
          <w:p w14:paraId="1919FC6C" w14:textId="77777777" w:rsidR="00B92168" w:rsidRDefault="00000000" w:rsidP="002A3A05">
            <w:pPr>
              <w:pStyle w:val="38"/>
              <w:rPr>
                <w:sz w:val="21"/>
                <w:szCs w:val="21"/>
              </w:rPr>
            </w:pPr>
            <w:r>
              <w:t>评分与汇总</w:t>
            </w:r>
          </w:p>
        </w:tc>
        <w:tc>
          <w:tcPr>
            <w:tcW w:w="2910" w:type="dxa"/>
            <w:vAlign w:val="center"/>
          </w:tcPr>
          <w:p w14:paraId="14F570E3" w14:textId="77777777" w:rsidR="00B92168" w:rsidRDefault="00000000" w:rsidP="002A3A05">
            <w:pPr>
              <w:pStyle w:val="38"/>
            </w:pPr>
            <w:r>
              <w:t>手动汇总表格、核对，约</w:t>
            </w:r>
            <w:r>
              <w:t>35</w:t>
            </w:r>
            <w:r>
              <w:t>分钟</w:t>
            </w:r>
          </w:p>
        </w:tc>
        <w:tc>
          <w:tcPr>
            <w:tcW w:w="2911" w:type="dxa"/>
            <w:vAlign w:val="center"/>
          </w:tcPr>
          <w:p w14:paraId="26F86A0A" w14:textId="77777777" w:rsidR="00B92168" w:rsidRDefault="00000000" w:rsidP="002A3A05">
            <w:pPr>
              <w:pStyle w:val="38"/>
            </w:pPr>
            <w:r>
              <w:t>自动建表写入飞书，全自动</w:t>
            </w:r>
          </w:p>
        </w:tc>
      </w:tr>
    </w:tbl>
    <w:p w14:paraId="251DAB09" w14:textId="77777777" w:rsidR="00B92168" w:rsidRDefault="00000000">
      <w:pPr>
        <w:spacing w:line="320" w:lineRule="exact"/>
        <w:ind w:firstLineChars="0" w:firstLine="360"/>
        <w:jc w:val="both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注：表中对比为机制层面的设计说明；量化耗时数据需在真实批量运行后补充。</w:t>
      </w:r>
    </w:p>
    <w:p w14:paraId="7E3750FB" w14:textId="77777777" w:rsidR="00B92168" w:rsidRDefault="00B92168">
      <w:pPr>
        <w:ind w:firstLineChars="0" w:firstLine="0"/>
        <w:jc w:val="both"/>
        <w:rPr>
          <w:lang w:eastAsia="zh-CN"/>
        </w:rPr>
      </w:pPr>
    </w:p>
    <w:p w14:paraId="2B2AAFC9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时间节省不是单点提速，而是生产方式改变：人工流程耗时随份数线性增长，环节间相互依赖、无法并行；产线把读取、分析、匹配、落表整合为一次运行，批量并发，中间由结构化数据自动衔接，无需人工搬运。省下的时间用于候选复核和决策。</w:t>
      </w:r>
    </w:p>
    <w:p w14:paraId="1FA67C93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综上，“睿才甄选”取得两方面效果：一是错误在进入下游前被规则和代码节点检出修复，典型问题由兜底机制消除；二是批量初筛在机制层面从逐份处理变成一次运行，人工聚焦复核与决策。效果均针对本作品实现范围（提取、评分、落表），深度背景核查与最终录用仍由人工完成。</w:t>
      </w:r>
    </w:p>
    <w:p w14:paraId="5105E2FA" w14:textId="77777777" w:rsidR="00B92168" w:rsidRDefault="00000000">
      <w:pPr>
        <w:pStyle w:val="21"/>
        <w:spacing w:before="120" w:after="120"/>
        <w:rPr>
          <w:lang w:eastAsia="zh-CN"/>
        </w:rPr>
      </w:pPr>
      <w:bookmarkStart w:id="20" w:name="_Toc242713530"/>
      <w:r>
        <w:rPr>
          <w:lang w:eastAsia="zh-CN"/>
        </w:rPr>
        <w:t>4.3 “</w:t>
      </w:r>
      <w:r>
        <w:rPr>
          <w:lang w:eastAsia="zh-CN"/>
        </w:rPr>
        <w:t>睿才甄选</w:t>
      </w:r>
      <w:r>
        <w:rPr>
          <w:lang w:eastAsia="zh-CN"/>
        </w:rPr>
        <w:t>”AI</w:t>
      </w:r>
      <w:r>
        <w:rPr>
          <w:lang w:eastAsia="zh-CN"/>
        </w:rPr>
        <w:t>智能体应用价值</w:t>
      </w:r>
      <w:bookmarkEnd w:id="20"/>
    </w:p>
    <w:p w14:paraId="69E166E9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效果分析说明“做成什么样”，本节说明“为什么值得用”。价值体现在四个方面：时间效率、评分口径、落地成本、流程追溯。</w:t>
      </w:r>
    </w:p>
    <w:p w14:paraId="0735ED89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1</w:t>
      </w:r>
      <w:r>
        <w:rPr>
          <w:rFonts w:hint="eastAsia"/>
          <w:b/>
          <w:bCs/>
          <w:szCs w:val="24"/>
          <w:lang w:eastAsia="zh-CN"/>
        </w:rPr>
        <w:t>）时间效率层面：把人从机械劳动里解放出来</w:t>
      </w:r>
    </w:p>
    <w:p w14:paraId="3AE66208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批量初筛的耗时集中在逐份阅读、人工摘录、手动汇总，且随份数线性增长。产线用批量读取替代逐份阅读、自动落表替代手动汇总，把招聘人员从机械劳动里解放出来，时间投向复核和决策。</w:t>
      </w:r>
    </w:p>
    <w:p w14:paraId="334BAEC4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2</w:t>
      </w:r>
      <w:r>
        <w:rPr>
          <w:rFonts w:hint="eastAsia"/>
          <w:b/>
          <w:bCs/>
          <w:szCs w:val="24"/>
          <w:lang w:eastAsia="zh-CN"/>
        </w:rPr>
        <w:t>）评分口径层面：标准固定、结果可比</w:t>
      </w:r>
    </w:p>
    <w:p w14:paraId="797C5138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人工评分标准因人而异、难以复现。产线把评分标准固化为提示词中的四维加权规则框架，评分依据结构化字段和明确档位，结合岗位时效信息执行，为后续环节提供可对比、可核查的依据。</w:t>
      </w:r>
    </w:p>
    <w:p w14:paraId="3144BE24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lastRenderedPageBreak/>
        <w:t>（</w:t>
      </w:r>
      <w:r>
        <w:rPr>
          <w:rFonts w:hint="eastAsia"/>
          <w:b/>
          <w:bCs/>
          <w:szCs w:val="24"/>
          <w:lang w:eastAsia="zh-CN"/>
        </w:rPr>
        <w:t>3</w:t>
      </w:r>
      <w:r>
        <w:rPr>
          <w:rFonts w:hint="eastAsia"/>
          <w:b/>
          <w:bCs/>
          <w:szCs w:val="24"/>
          <w:lang w:eastAsia="zh-CN"/>
        </w:rPr>
        <w:t>）落地成本层面：依托现成平台即可使用</w:t>
      </w:r>
    </w:p>
    <w:p w14:paraId="353F3B07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产线依托现成工作流平台和飞书多维表格即可运行，不需要自建招聘系统；结果直接进飞书表格，可以查看、排序、二次编辑。没有专职招聘系统的小团队也能低成本获得批量初筛能力。</w:t>
      </w:r>
    </w:p>
    <w:p w14:paraId="55C84E1D" w14:textId="77777777" w:rsidR="00B92168" w:rsidRDefault="00000000">
      <w:pPr>
        <w:keepNext/>
        <w:ind w:firstLineChars="0" w:firstLine="480"/>
        <w:jc w:val="both"/>
        <w:rPr>
          <w:b/>
          <w:bCs/>
          <w:lang w:eastAsia="zh-CN"/>
        </w:rPr>
      </w:pPr>
      <w:r>
        <w:rPr>
          <w:rFonts w:hint="eastAsia"/>
          <w:b/>
          <w:bCs/>
          <w:szCs w:val="24"/>
          <w:lang w:eastAsia="zh-CN"/>
        </w:rPr>
        <w:t>（</w:t>
      </w:r>
      <w:r>
        <w:rPr>
          <w:rFonts w:hint="eastAsia"/>
          <w:b/>
          <w:bCs/>
          <w:szCs w:val="24"/>
          <w:lang w:eastAsia="zh-CN"/>
        </w:rPr>
        <w:t>4</w:t>
      </w:r>
      <w:r>
        <w:rPr>
          <w:rFonts w:hint="eastAsia"/>
          <w:b/>
          <w:bCs/>
          <w:szCs w:val="24"/>
          <w:lang w:eastAsia="zh-CN"/>
        </w:rPr>
        <w:t>）流程层面：记录可回溯、结论可解释</w:t>
      </w:r>
    </w:p>
    <w:p w14:paraId="00698ED2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每条记录带姓名、分数、是否合适、评分理由，存疑结果可回溯到简历分析输出和岗位画像；表格以时间戳命名，多次运行互不覆盖，可按运行时间回溯筛选过程。</w:t>
      </w:r>
    </w:p>
    <w:p w14:paraId="6C98D16C" w14:textId="77777777" w:rsidR="00B92168" w:rsidRDefault="00000000">
      <w:pPr>
        <w:ind w:firstLine="480"/>
        <w:rPr>
          <w:lang w:eastAsia="zh-CN"/>
        </w:rPr>
      </w:pPr>
      <w:r>
        <w:rPr>
          <w:lang w:eastAsia="zh-CN"/>
        </w:rPr>
        <w:br w:type="page"/>
      </w:r>
    </w:p>
    <w:p w14:paraId="3DA712D9" w14:textId="77777777" w:rsidR="00B92168" w:rsidRDefault="00000000">
      <w:pPr>
        <w:pStyle w:val="1"/>
        <w:spacing w:before="240" w:after="240"/>
        <w:rPr>
          <w:b/>
          <w:lang w:eastAsia="zh-CN"/>
        </w:rPr>
      </w:pPr>
      <w:bookmarkStart w:id="21" w:name="_Toc242713531"/>
      <w:r>
        <w:rPr>
          <w:lang w:eastAsia="zh-CN"/>
        </w:rPr>
        <w:lastRenderedPageBreak/>
        <w:t xml:space="preserve">5 </w:t>
      </w:r>
      <w:r>
        <w:rPr>
          <w:lang w:eastAsia="zh-CN"/>
        </w:rPr>
        <w:t>结论及展望</w:t>
      </w:r>
      <w:bookmarkEnd w:id="21"/>
    </w:p>
    <w:p w14:paraId="4D8AE560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szCs w:val="24"/>
          <w:lang w:eastAsia="zh-CN"/>
        </w:rPr>
        <w:t>本章总结作品的整体结论，说明当前存在的不足，并展望后续改进方向。</w:t>
      </w:r>
    </w:p>
    <w:p w14:paraId="648E65D8" w14:textId="77777777" w:rsidR="00B92168" w:rsidRDefault="00000000">
      <w:pPr>
        <w:pStyle w:val="21"/>
        <w:spacing w:before="120" w:after="120"/>
        <w:rPr>
          <w:lang w:eastAsia="zh-CN"/>
        </w:rPr>
      </w:pPr>
      <w:bookmarkStart w:id="22" w:name="_Toc242713532"/>
      <w:r>
        <w:rPr>
          <w:rFonts w:hint="eastAsia"/>
          <w:lang w:eastAsia="zh-CN"/>
        </w:rPr>
        <w:t xml:space="preserve">5.1 </w:t>
      </w:r>
      <w:r>
        <w:rPr>
          <w:rFonts w:hint="eastAsia"/>
          <w:lang w:eastAsia="zh-CN"/>
        </w:rPr>
        <w:t>结论</w:t>
      </w:r>
      <w:bookmarkEnd w:id="22"/>
    </w:p>
    <w:p w14:paraId="45E604BB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针对“效率低、尺度不统一”的核心问题，本项目设计并实现了“睿才甄选”，用三个模块构成一条从简历文件到评分记录表的自动化产线。综合设计与实现，得出四点结论。</w:t>
      </w:r>
    </w:p>
    <w:p w14:paraId="24505E0A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第一，结构化抽取消解了格式差异。各类格式的简历在入口被统一读取，按评估规则抽取关键信息，输出口径统一的分析结果，批量筛选在输入环节就具备了统一的数据基础。</w:t>
      </w:r>
    </w:p>
    <w:p w14:paraId="3A3472E2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第二，评分口径固化为明确的规则框架。四维权重、档位、否决项以提示词规则形式明确写入，评分依据结构化字段，结合岗位时效信息执行，口径统一且可追溯。</w:t>
      </w:r>
    </w:p>
    <w:p w14:paraId="09282C5C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第三，产线化流转替代逐份处理。读取、分析、匹配、落表整合为一次运行，批量并发，人工聚焦复核与决策，初筛从“人海战术”变为“产线运作”。</w:t>
      </w:r>
    </w:p>
    <w:p w14:paraId="653A7A3F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第四，结构化输出保障可解释。结果以姓名、分数、是否合适、理由呈现，字段缺失自动兜底，记录可回溯，录用决策始终由使用者掌握。</w:t>
      </w:r>
    </w:p>
    <w:p w14:paraId="0F709EE7" w14:textId="77777777" w:rsidR="00B92168" w:rsidRDefault="00000000">
      <w:pPr>
        <w:pStyle w:val="21"/>
        <w:spacing w:before="120" w:after="120"/>
        <w:rPr>
          <w:lang w:eastAsia="zh-CN"/>
        </w:rPr>
      </w:pPr>
      <w:bookmarkStart w:id="23" w:name="_Toc242713533"/>
      <w:r>
        <w:rPr>
          <w:rFonts w:hint="eastAsia"/>
          <w:lang w:eastAsia="zh-CN"/>
        </w:rPr>
        <w:t xml:space="preserve">5.2 </w:t>
      </w:r>
      <w:r>
        <w:rPr>
          <w:rFonts w:hint="eastAsia"/>
          <w:lang w:eastAsia="zh-CN"/>
        </w:rPr>
        <w:t>不足与展望</w:t>
      </w:r>
      <w:bookmarkEnd w:id="23"/>
    </w:p>
    <w:p w14:paraId="6E8CB97D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项目在实现范围和验证规模上还有两点不足。</w:t>
      </w:r>
    </w:p>
    <w:p w14:paraId="27B4EBBE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第一，验证规模仍有限。本次实测以</w:t>
      </w:r>
      <w:r>
        <w:rPr>
          <w:rFonts w:hint="eastAsia"/>
          <w:szCs w:val="24"/>
          <w:lang w:eastAsia="zh-CN"/>
        </w:rPr>
        <w:t>50</w:t>
      </w:r>
      <w:r>
        <w:rPr>
          <w:rFonts w:hint="eastAsia"/>
          <w:szCs w:val="24"/>
          <w:lang w:eastAsia="zh-CN"/>
        </w:rPr>
        <w:t>份同岗位简历为样本，虽覆盖完整流程，但大规模运行（如数百份跨岗位混合简历）下的稳定性、耗时变化和错误率仍需进一步验证，本报告不对超大规模场景下的效能做外推。</w:t>
      </w:r>
    </w:p>
    <w:p w14:paraId="62C4B143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第二，评分规则和岗位知识尚未配置化。权重、档位、否决项写在提示词和规则文本里，调整要改提示词；岗位画像完全基于本次输入的岗位描述实时拆解，没有沉淀画像模板作稳定基准。</w:t>
      </w:r>
    </w:p>
    <w:p w14:paraId="2ED13DFE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针对不足，后续工作分两路推进。</w:t>
      </w:r>
    </w:p>
    <w:p w14:paraId="2C440D45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一是扩大验证规模。用多批次真实招聘输入，覆盖不同岗位、不同简历格式，统计大规模运行下的各环节耗时、错误拦截率和结果分布，完善效果数据。</w:t>
      </w:r>
    </w:p>
    <w:p w14:paraId="49BDDB4B" w14:textId="77777777" w:rsidR="00B92168" w:rsidRDefault="00000000">
      <w:pPr>
        <w:ind w:firstLineChars="0" w:firstLine="480"/>
        <w:jc w:val="both"/>
        <w:rPr>
          <w:lang w:eastAsia="zh-CN"/>
        </w:rPr>
      </w:pPr>
      <w:r>
        <w:rPr>
          <w:rFonts w:hint="eastAsia"/>
          <w:szCs w:val="24"/>
          <w:lang w:eastAsia="zh-CN"/>
        </w:rPr>
        <w:t>二是规则和画像配置化。把权重、档位、否决项做成可维护的评分知识库，沉淀常见岗位画像模板，调整规则不再改提示词。</w:t>
      </w:r>
    </w:p>
    <w:p w14:paraId="1392B42D" w14:textId="77777777" w:rsidR="00B92168" w:rsidRDefault="00B92168">
      <w:pPr>
        <w:ind w:firstLineChars="0" w:firstLine="0"/>
        <w:jc w:val="both"/>
        <w:rPr>
          <w:lang w:eastAsia="zh-CN"/>
        </w:rPr>
        <w:sectPr w:rsidR="00B92168">
          <w:pgSz w:w="11906" w:h="16838"/>
          <w:pgMar w:top="1417" w:right="1587" w:bottom="1417" w:left="1587" w:header="720" w:footer="720" w:gutter="0"/>
          <w:cols w:space="720"/>
          <w:docGrid w:linePitch="360"/>
        </w:sectPr>
      </w:pPr>
    </w:p>
    <w:p w14:paraId="7E16D359" w14:textId="77777777" w:rsidR="00B92168" w:rsidRDefault="00000000">
      <w:pPr>
        <w:pStyle w:val="1"/>
        <w:spacing w:before="240" w:after="240"/>
        <w:rPr>
          <w:lang w:eastAsia="zh-CN"/>
        </w:rPr>
      </w:pPr>
      <w:bookmarkStart w:id="24" w:name="_Toc242713534"/>
      <w:r>
        <w:rPr>
          <w:lang w:eastAsia="zh-CN"/>
        </w:rPr>
        <w:lastRenderedPageBreak/>
        <w:t>参考文献</w:t>
      </w:r>
      <w:bookmarkEnd w:id="24"/>
    </w:p>
    <w:p w14:paraId="4CB6F597" w14:textId="77777777" w:rsidR="00B92168" w:rsidRDefault="00000000">
      <w:pPr>
        <w:ind w:firstLineChars="0" w:firstLine="0"/>
        <w:rPr>
          <w:lang w:eastAsia="zh-CN"/>
        </w:rPr>
      </w:pPr>
      <w:r>
        <w:rPr>
          <w:szCs w:val="24"/>
          <w:lang w:eastAsia="zh-CN"/>
        </w:rPr>
        <w:t>[1]</w:t>
      </w:r>
      <w:r>
        <w:rPr>
          <w:szCs w:val="24"/>
          <w:lang w:eastAsia="zh-CN"/>
        </w:rPr>
        <w:t>教育部</w:t>
      </w:r>
      <w:r>
        <w:rPr>
          <w:szCs w:val="24"/>
          <w:lang w:eastAsia="zh-CN"/>
        </w:rPr>
        <w:t>,</w:t>
      </w:r>
      <w:r>
        <w:rPr>
          <w:szCs w:val="24"/>
          <w:lang w:eastAsia="zh-CN"/>
        </w:rPr>
        <w:t>人力资源社会保障部</w:t>
      </w:r>
      <w:r>
        <w:rPr>
          <w:szCs w:val="24"/>
          <w:lang w:eastAsia="zh-CN"/>
        </w:rPr>
        <w:t>.2025</w:t>
      </w:r>
      <w:r>
        <w:rPr>
          <w:szCs w:val="24"/>
          <w:lang w:eastAsia="zh-CN"/>
        </w:rPr>
        <w:t>届全国普通高校毕业生就业创业工作会议举行</w:t>
      </w:r>
      <w:r>
        <w:rPr>
          <w:szCs w:val="24"/>
          <w:lang w:eastAsia="zh-CN"/>
        </w:rPr>
        <w:t>[EB/OL].(2024-11-14)[2026-09-01].http://www.moe.gov.cn/jyb_zzjg/huodong/202411/t20241114_1162975.html.</w:t>
      </w:r>
    </w:p>
    <w:p w14:paraId="21F8903A" w14:textId="77777777" w:rsidR="00B92168" w:rsidRDefault="00000000">
      <w:pPr>
        <w:ind w:firstLineChars="0" w:firstLine="0"/>
        <w:rPr>
          <w:lang w:eastAsia="zh-CN"/>
        </w:rPr>
      </w:pPr>
      <w:r>
        <w:rPr>
          <w:szCs w:val="24"/>
          <w:lang w:eastAsia="zh-CN"/>
        </w:rPr>
        <w:t>[2]</w:t>
      </w:r>
      <w:r>
        <w:rPr>
          <w:szCs w:val="24"/>
          <w:lang w:eastAsia="zh-CN"/>
        </w:rPr>
        <w:t>光明数字报文摘报</w:t>
      </w:r>
      <w:r>
        <w:rPr>
          <w:szCs w:val="24"/>
          <w:lang w:eastAsia="zh-CN"/>
        </w:rPr>
        <w:t>.</w:t>
      </w:r>
      <w:r>
        <w:rPr>
          <w:szCs w:val="24"/>
          <w:lang w:eastAsia="zh-CN"/>
        </w:rPr>
        <w:t>职场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敲门砖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如何赢得智能较量</w:t>
      </w:r>
      <w:r>
        <w:rPr>
          <w:szCs w:val="24"/>
          <w:lang w:eastAsia="zh-CN"/>
        </w:rPr>
        <w:t>[EB/OL].(2026-01-21)[2026-09-01].https://epaper.gmw.cn/wzb/html/2026-01/21/nw.D110000wzb_20260121_1-08.htm.</w:t>
      </w:r>
    </w:p>
    <w:p w14:paraId="57C1C9E6" w14:textId="77777777" w:rsidR="00B92168" w:rsidRDefault="00000000">
      <w:pPr>
        <w:ind w:firstLineChars="0" w:firstLine="0"/>
        <w:rPr>
          <w:lang w:eastAsia="zh-CN"/>
        </w:rPr>
      </w:pPr>
      <w:r>
        <w:rPr>
          <w:szCs w:val="24"/>
          <w:lang w:eastAsia="zh-CN"/>
        </w:rPr>
        <w:t>[3]</w:t>
      </w:r>
      <w:r>
        <w:rPr>
          <w:szCs w:val="24"/>
          <w:lang w:eastAsia="zh-CN"/>
        </w:rPr>
        <w:t>国务院</w:t>
      </w:r>
      <w:r>
        <w:rPr>
          <w:szCs w:val="24"/>
          <w:lang w:eastAsia="zh-CN"/>
        </w:rPr>
        <w:t>.</w:t>
      </w:r>
      <w:r>
        <w:rPr>
          <w:szCs w:val="24"/>
          <w:lang w:eastAsia="zh-CN"/>
        </w:rPr>
        <w:t>人力资源市场暂行条例（国务院令第</w:t>
      </w:r>
      <w:r>
        <w:rPr>
          <w:szCs w:val="24"/>
          <w:lang w:eastAsia="zh-CN"/>
        </w:rPr>
        <w:t>700</w:t>
      </w:r>
      <w:r>
        <w:rPr>
          <w:szCs w:val="24"/>
          <w:lang w:eastAsia="zh-CN"/>
        </w:rPr>
        <w:t>号）</w:t>
      </w:r>
      <w:r>
        <w:rPr>
          <w:szCs w:val="24"/>
          <w:lang w:eastAsia="zh-CN"/>
        </w:rPr>
        <w:t>[EB/OL].(2018-07-17)[2026-09-01].https://www.gov.cn/zhengce/zhengceku/2018-07/17/content_5306967.htm.</w:t>
      </w:r>
    </w:p>
    <w:p w14:paraId="406B6BAC" w14:textId="77777777" w:rsidR="00B92168" w:rsidRDefault="00000000">
      <w:pPr>
        <w:ind w:firstLineChars="0" w:firstLine="0"/>
        <w:rPr>
          <w:lang w:eastAsia="zh-CN"/>
        </w:rPr>
      </w:pPr>
      <w:r>
        <w:rPr>
          <w:szCs w:val="24"/>
          <w:lang w:eastAsia="zh-CN"/>
        </w:rPr>
        <w:t>[4]</w:t>
      </w:r>
      <w:r>
        <w:rPr>
          <w:szCs w:val="24"/>
          <w:lang w:eastAsia="zh-CN"/>
        </w:rPr>
        <w:t>人力资源和社会保障部</w:t>
      </w:r>
      <w:r>
        <w:rPr>
          <w:szCs w:val="24"/>
          <w:lang w:eastAsia="zh-CN"/>
        </w:rPr>
        <w:t>.</w:t>
      </w:r>
      <w:r>
        <w:rPr>
          <w:szCs w:val="24"/>
          <w:lang w:eastAsia="zh-CN"/>
        </w:rPr>
        <w:t>网络招聘服务管理规定（人力资源和社会保障部令第</w:t>
      </w:r>
      <w:r>
        <w:rPr>
          <w:szCs w:val="24"/>
          <w:lang w:eastAsia="zh-CN"/>
        </w:rPr>
        <w:t>44</w:t>
      </w:r>
      <w:r>
        <w:rPr>
          <w:szCs w:val="24"/>
          <w:lang w:eastAsia="zh-CN"/>
        </w:rPr>
        <w:t>号）</w:t>
      </w:r>
      <w:r>
        <w:rPr>
          <w:szCs w:val="24"/>
          <w:lang w:eastAsia="zh-CN"/>
        </w:rPr>
        <w:t>[EB/OL].(2020-12-18)[2026-09-01].https://www.mohrss.gov.cn/xxgk2020/gzk/gz/202112/t20211229_431807.html.</w:t>
      </w:r>
    </w:p>
    <w:p w14:paraId="740E8DA2" w14:textId="77777777" w:rsidR="00B92168" w:rsidRDefault="00000000">
      <w:pPr>
        <w:ind w:firstLineChars="0" w:firstLine="0"/>
        <w:rPr>
          <w:lang w:eastAsia="zh-CN"/>
        </w:rPr>
      </w:pPr>
      <w:r>
        <w:rPr>
          <w:szCs w:val="24"/>
          <w:lang w:eastAsia="zh-CN"/>
        </w:rPr>
        <w:t>[5]</w:t>
      </w:r>
      <w:r>
        <w:rPr>
          <w:szCs w:val="24"/>
          <w:lang w:eastAsia="zh-CN"/>
        </w:rPr>
        <w:t>全国人民代表大会常务委员会</w:t>
      </w:r>
      <w:r>
        <w:rPr>
          <w:szCs w:val="24"/>
          <w:lang w:eastAsia="zh-CN"/>
        </w:rPr>
        <w:t>.</w:t>
      </w:r>
      <w:r>
        <w:rPr>
          <w:szCs w:val="24"/>
          <w:lang w:eastAsia="zh-CN"/>
        </w:rPr>
        <w:t>中华人民共和国数据安全法</w:t>
      </w:r>
      <w:r>
        <w:rPr>
          <w:szCs w:val="24"/>
          <w:lang w:eastAsia="zh-CN"/>
        </w:rPr>
        <w:t>[EB/OL].(2021-06-10)[2026-09-01].https://www.gov.cn/xinwen/2021-06/10/content_5616881.htm.</w:t>
      </w:r>
    </w:p>
    <w:p w14:paraId="6D5C6C1F" w14:textId="77777777" w:rsidR="00B92168" w:rsidRDefault="00000000">
      <w:pPr>
        <w:ind w:firstLineChars="0" w:firstLine="0"/>
        <w:rPr>
          <w:lang w:eastAsia="zh-CN"/>
        </w:rPr>
      </w:pPr>
      <w:r>
        <w:rPr>
          <w:szCs w:val="24"/>
          <w:lang w:eastAsia="zh-CN"/>
        </w:rPr>
        <w:t>[6]</w:t>
      </w:r>
      <w:r>
        <w:rPr>
          <w:szCs w:val="24"/>
          <w:lang w:eastAsia="zh-CN"/>
        </w:rPr>
        <w:t>全国人民代表大会常务委员会</w:t>
      </w:r>
      <w:r>
        <w:rPr>
          <w:szCs w:val="24"/>
          <w:lang w:eastAsia="zh-CN"/>
        </w:rPr>
        <w:t>.</w:t>
      </w:r>
      <w:r>
        <w:rPr>
          <w:szCs w:val="24"/>
          <w:lang w:eastAsia="zh-CN"/>
        </w:rPr>
        <w:t>中华人民共和国个人信息保护法</w:t>
      </w:r>
      <w:r>
        <w:rPr>
          <w:szCs w:val="24"/>
          <w:lang w:eastAsia="zh-CN"/>
        </w:rPr>
        <w:t>[EB/OL].(2021-08-20)[2026-09-01].http://www.npc.gov.cn/npc/c2/c30834/202108/t20210820_313088.html.</w:t>
      </w:r>
    </w:p>
    <w:p w14:paraId="0DACCD3D" w14:textId="77777777" w:rsidR="00B92168" w:rsidRDefault="00000000">
      <w:pPr>
        <w:ind w:firstLineChars="0" w:firstLine="0"/>
        <w:rPr>
          <w:lang w:eastAsia="zh-CN"/>
        </w:rPr>
      </w:pPr>
      <w:r>
        <w:rPr>
          <w:szCs w:val="24"/>
          <w:lang w:eastAsia="zh-CN"/>
        </w:rPr>
        <w:t>[7]</w:t>
      </w:r>
      <w:r>
        <w:rPr>
          <w:szCs w:val="24"/>
          <w:lang w:eastAsia="zh-CN"/>
        </w:rPr>
        <w:t>国家互联网信息办公室等</w:t>
      </w:r>
      <w:r>
        <w:rPr>
          <w:szCs w:val="24"/>
          <w:lang w:eastAsia="zh-CN"/>
        </w:rPr>
        <w:t>.</w:t>
      </w:r>
      <w:r>
        <w:rPr>
          <w:szCs w:val="24"/>
          <w:lang w:eastAsia="zh-CN"/>
        </w:rPr>
        <w:t>生成式人工智能服务管理暂行办法</w:t>
      </w:r>
      <w:r>
        <w:rPr>
          <w:szCs w:val="24"/>
          <w:lang w:eastAsia="zh-CN"/>
        </w:rPr>
        <w:t>[EB/OL].(2023-07-13)[2026-09-01].https://www.cac.gov.cn/2023-07/13/c_1690898327029107.html.</w:t>
      </w:r>
    </w:p>
    <w:p w14:paraId="394A46E5" w14:textId="77777777" w:rsidR="00B92168" w:rsidRDefault="00000000">
      <w:pPr>
        <w:ind w:firstLineChars="0" w:firstLine="0"/>
        <w:rPr>
          <w:lang w:eastAsia="zh-CN"/>
        </w:rPr>
      </w:pPr>
      <w:r>
        <w:rPr>
          <w:szCs w:val="24"/>
          <w:lang w:eastAsia="zh-CN"/>
        </w:rPr>
        <w:t>[8]Abloomify</w:t>
      </w:r>
      <w:r>
        <w:rPr>
          <w:szCs w:val="24"/>
          <w:lang w:eastAsia="zh-CN"/>
        </w:rPr>
        <w:t>行业研究综述</w:t>
      </w:r>
      <w:r>
        <w:rPr>
          <w:szCs w:val="24"/>
          <w:lang w:eastAsia="zh-CN"/>
        </w:rPr>
        <w:t>.</w:t>
      </w:r>
      <w:r>
        <w:rPr>
          <w:szCs w:val="24"/>
          <w:lang w:eastAsia="zh-CN"/>
        </w:rPr>
        <w:t>员工替换成本约为年薪</w:t>
      </w:r>
      <w:r>
        <w:rPr>
          <w:szCs w:val="24"/>
          <w:lang w:eastAsia="zh-CN"/>
        </w:rPr>
        <w:t>0.5</w:t>
      </w:r>
      <w:r>
        <w:rPr>
          <w:szCs w:val="24"/>
          <w:lang w:eastAsia="zh-CN"/>
        </w:rPr>
        <w:t>至</w:t>
      </w:r>
      <w:r>
        <w:rPr>
          <w:szCs w:val="24"/>
          <w:lang w:eastAsia="zh-CN"/>
        </w:rPr>
        <w:t>2</w:t>
      </w:r>
      <w:r>
        <w:rPr>
          <w:szCs w:val="24"/>
          <w:lang w:eastAsia="zh-CN"/>
        </w:rPr>
        <w:t>倍</w:t>
      </w:r>
      <w:r>
        <w:rPr>
          <w:szCs w:val="24"/>
          <w:lang w:eastAsia="zh-CN"/>
        </w:rPr>
        <w:t>[EB/OL].(2026-09-23)[2026-10-10].https://www.abloomify.com/resources/employee-turnover-calculator.</w:t>
      </w:r>
    </w:p>
    <w:p w14:paraId="718E9FB2" w14:textId="77777777" w:rsidR="00B92168" w:rsidRDefault="00000000">
      <w:pPr>
        <w:ind w:firstLineChars="0" w:firstLine="0"/>
        <w:rPr>
          <w:lang w:eastAsia="zh-CN"/>
        </w:rPr>
      </w:pPr>
      <w:r>
        <w:rPr>
          <w:szCs w:val="24"/>
          <w:lang w:eastAsia="zh-CN"/>
        </w:rPr>
        <w:t>[9]</w:t>
      </w:r>
      <w:r>
        <w:rPr>
          <w:szCs w:val="24"/>
          <w:lang w:eastAsia="zh-CN"/>
        </w:rPr>
        <w:t>俊才招聘网</w:t>
      </w:r>
      <w:r>
        <w:rPr>
          <w:szCs w:val="24"/>
          <w:lang w:eastAsia="zh-CN"/>
        </w:rPr>
        <w:t>.3</w:t>
      </w:r>
      <w:r>
        <w:rPr>
          <w:szCs w:val="24"/>
          <w:lang w:eastAsia="zh-CN"/>
        </w:rPr>
        <w:t>年跳</w:t>
      </w:r>
      <w:r>
        <w:rPr>
          <w:szCs w:val="24"/>
          <w:lang w:eastAsia="zh-CN"/>
        </w:rPr>
        <w:t>3</w:t>
      </w:r>
      <w:r>
        <w:rPr>
          <w:szCs w:val="24"/>
          <w:lang w:eastAsia="zh-CN"/>
        </w:rPr>
        <w:t>份工作：频繁跳槽的履历，正在悄悄消耗你</w:t>
      </w:r>
      <w:r>
        <w:rPr>
          <w:szCs w:val="24"/>
          <w:lang w:eastAsia="zh-CN"/>
        </w:rPr>
        <w:t>[EB/OL].(2026-09-07)[2026-10-10].https://m.goodjob.cn/News/22225.html.</w:t>
      </w:r>
    </w:p>
    <w:p w14:paraId="07916E12" w14:textId="77777777" w:rsidR="00B92168" w:rsidRDefault="00000000">
      <w:pPr>
        <w:ind w:firstLineChars="0" w:firstLine="0"/>
        <w:rPr>
          <w:lang w:eastAsia="zh-CN"/>
        </w:rPr>
      </w:pPr>
      <w:r>
        <w:rPr>
          <w:szCs w:val="24"/>
          <w:lang w:eastAsia="zh-CN"/>
        </w:rPr>
        <w:t>[10]36</w:t>
      </w:r>
      <w:r>
        <w:rPr>
          <w:szCs w:val="24"/>
          <w:lang w:eastAsia="zh-CN"/>
        </w:rPr>
        <w:t>氪</w:t>
      </w:r>
      <w:r>
        <w:rPr>
          <w:szCs w:val="24"/>
          <w:lang w:eastAsia="zh-CN"/>
        </w:rPr>
        <w:t>.</w:t>
      </w:r>
      <w:r>
        <w:rPr>
          <w:szCs w:val="24"/>
          <w:lang w:eastAsia="zh-CN"/>
        </w:rPr>
        <w:t>第一份工作越干越短，是</w:t>
      </w:r>
      <w:r>
        <w:rPr>
          <w:szCs w:val="24"/>
          <w:lang w:eastAsia="zh-CN"/>
        </w:rPr>
        <w:t>95</w:t>
      </w:r>
      <w:r>
        <w:rPr>
          <w:szCs w:val="24"/>
          <w:lang w:eastAsia="zh-CN"/>
        </w:rPr>
        <w:t>后不靠谱还是世界变了？</w:t>
      </w:r>
      <w:r>
        <w:rPr>
          <w:szCs w:val="24"/>
          <w:lang w:eastAsia="zh-CN"/>
        </w:rPr>
        <w:t>[EB/OL].(2026-10-10)[2026-10-10].https://m.36kr.com/topics/819239157761.</w:t>
      </w:r>
    </w:p>
    <w:p w14:paraId="71386C7F" w14:textId="77777777" w:rsidR="00B92168" w:rsidRDefault="00000000">
      <w:pPr>
        <w:ind w:firstLineChars="0" w:firstLine="0"/>
        <w:rPr>
          <w:lang w:eastAsia="zh-CN"/>
        </w:rPr>
      </w:pPr>
      <w:r>
        <w:rPr>
          <w:szCs w:val="24"/>
          <w:lang w:eastAsia="zh-CN"/>
        </w:rPr>
        <w:t>[11]</w:t>
      </w:r>
      <w:r>
        <w:rPr>
          <w:szCs w:val="24"/>
          <w:lang w:eastAsia="zh-CN"/>
        </w:rPr>
        <w:t>新华网</w:t>
      </w:r>
      <w:r>
        <w:rPr>
          <w:szCs w:val="24"/>
          <w:lang w:eastAsia="zh-CN"/>
        </w:rPr>
        <w:t>.</w:t>
      </w:r>
      <w:r>
        <w:rPr>
          <w:szCs w:val="24"/>
          <w:lang w:eastAsia="zh-CN"/>
        </w:rPr>
        <w:t>职业形态变了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热爱工作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过时了吗</w:t>
      </w:r>
      <w:r>
        <w:rPr>
          <w:szCs w:val="24"/>
          <w:lang w:eastAsia="zh-CN"/>
        </w:rPr>
        <w:t>[EB/OL].(2025-08-15)[2026-10-10].http://www.news.cn/edu/20250815/3e0d20afb44f45d89a0a4a676b144b19/c.html.</w:t>
      </w:r>
    </w:p>
    <w:p w14:paraId="1CA73AAD" w14:textId="77777777" w:rsidR="00B92168" w:rsidRDefault="00000000">
      <w:pPr>
        <w:ind w:firstLineChars="0" w:firstLine="0"/>
        <w:rPr>
          <w:lang w:eastAsia="zh-CN"/>
        </w:rPr>
      </w:pPr>
      <w:r>
        <w:rPr>
          <w:szCs w:val="24"/>
          <w:lang w:eastAsia="zh-CN"/>
        </w:rPr>
        <w:t>[12]</w:t>
      </w:r>
      <w:r>
        <w:rPr>
          <w:szCs w:val="24"/>
          <w:lang w:eastAsia="zh-CN"/>
        </w:rPr>
        <w:t>新京报</w:t>
      </w:r>
      <w:r>
        <w:rPr>
          <w:szCs w:val="24"/>
          <w:lang w:eastAsia="zh-CN"/>
        </w:rPr>
        <w:t>.</w:t>
      </w:r>
      <w:r>
        <w:rPr>
          <w:szCs w:val="24"/>
          <w:lang w:eastAsia="zh-CN"/>
        </w:rPr>
        <w:t>前程无忧：</w:t>
      </w:r>
      <w:r>
        <w:rPr>
          <w:szCs w:val="24"/>
          <w:lang w:eastAsia="zh-CN"/>
        </w:rPr>
        <w:t>2025</w:t>
      </w:r>
      <w:r>
        <w:rPr>
          <w:szCs w:val="24"/>
          <w:lang w:eastAsia="zh-CN"/>
        </w:rPr>
        <w:t>年离职率降至</w:t>
      </w:r>
      <w:r>
        <w:rPr>
          <w:szCs w:val="24"/>
          <w:lang w:eastAsia="zh-CN"/>
        </w:rPr>
        <w:t>14.8%</w:t>
      </w:r>
      <w:r>
        <w:rPr>
          <w:szCs w:val="24"/>
          <w:lang w:eastAsia="zh-CN"/>
        </w:rPr>
        <w:t>，已连续三年小幅走低</w:t>
      </w:r>
      <w:r>
        <w:rPr>
          <w:szCs w:val="24"/>
          <w:lang w:eastAsia="zh-CN"/>
        </w:rPr>
        <w:t>[EB/OL].(2026-01-13)[2026-10-10].https://m.bjnews.com.cn/detail/1768280885129327.html.</w:t>
      </w:r>
    </w:p>
    <w:p w14:paraId="5F4E349B" w14:textId="77777777" w:rsidR="00B92168" w:rsidRDefault="00000000">
      <w:pPr>
        <w:pStyle w:val="1"/>
        <w:spacing w:before="240" w:after="240"/>
        <w:rPr>
          <w:lang w:eastAsia="zh-CN"/>
        </w:rPr>
      </w:pPr>
      <w:bookmarkStart w:id="25" w:name="_Toc242713535"/>
      <w:proofErr w:type="gramStart"/>
      <w:r>
        <w:rPr>
          <w:rFonts w:hint="eastAsia"/>
          <w:lang w:eastAsia="zh-CN"/>
        </w:rPr>
        <w:t>附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录</w:t>
      </w:r>
      <w:bookmarkEnd w:id="25"/>
      <w:proofErr w:type="gramEnd"/>
    </w:p>
    <w:p w14:paraId="5644F539" w14:textId="77777777" w:rsidR="00B92168" w:rsidRDefault="00B92168">
      <w:pPr>
        <w:ind w:firstLine="480"/>
        <w:jc w:val="both"/>
        <w:rPr>
          <w:lang w:eastAsia="zh-CN"/>
        </w:rPr>
      </w:pPr>
    </w:p>
    <w:sectPr w:rsidR="00B92168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6DAFB" w14:textId="77777777" w:rsidR="00DE59CD" w:rsidRDefault="00DE59CD">
      <w:pPr>
        <w:spacing w:line="240" w:lineRule="auto"/>
        <w:ind w:firstLine="480"/>
      </w:pPr>
      <w:r>
        <w:separator/>
      </w:r>
    </w:p>
  </w:endnote>
  <w:endnote w:type="continuationSeparator" w:id="0">
    <w:p w14:paraId="4AE28F12" w14:textId="77777777" w:rsidR="00DE59CD" w:rsidRDefault="00DE59C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D61F5" w14:textId="77777777" w:rsidR="00B92168" w:rsidRDefault="00B92168">
    <w:pPr>
      <w:pStyle w:val="ab"/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4EB94" w14:textId="77777777" w:rsidR="00B92168" w:rsidRDefault="00000000">
    <w:pPr>
      <w:pStyle w:val="ab"/>
      <w:ind w:firstLine="360"/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>PAGE</w:instrText>
    </w:r>
    <w:r>
      <w:rPr>
        <w:color w:val="808080"/>
        <w:sz w:val="18"/>
      </w:rPr>
      <w:fldChar w:fldCharType="separate"/>
    </w:r>
    <w:r>
      <w:rPr>
        <w:color w:val="808080"/>
        <w:sz w:val="18"/>
      </w:rPr>
      <w:t>1</w:t>
    </w:r>
    <w:r>
      <w:rPr>
        <w:color w:val="8080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6F755" w14:textId="77777777" w:rsidR="00B92168" w:rsidRDefault="00B92168">
    <w:pPr>
      <w:pStyle w:val="ab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63B14" w14:textId="77777777" w:rsidR="00DE59CD" w:rsidRDefault="00DE59CD">
      <w:pPr>
        <w:spacing w:line="240" w:lineRule="auto"/>
        <w:ind w:firstLine="480"/>
      </w:pPr>
      <w:r>
        <w:separator/>
      </w:r>
    </w:p>
  </w:footnote>
  <w:footnote w:type="continuationSeparator" w:id="0">
    <w:p w14:paraId="1FA71D64" w14:textId="77777777" w:rsidR="00DE59CD" w:rsidRDefault="00DE59C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5CC7E" w14:textId="77777777" w:rsidR="00B92168" w:rsidRDefault="00B92168">
    <w:pPr>
      <w:pStyle w:val="ad"/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FC15C" w14:textId="77777777" w:rsidR="00B92168" w:rsidRDefault="00B92168">
    <w:pPr>
      <w:pStyle w:val="ad"/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E2168" w14:textId="77777777" w:rsidR="00B92168" w:rsidRDefault="00B92168">
    <w:pPr>
      <w:pStyle w:val="ad"/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75238026">
    <w:abstractNumId w:val="1"/>
  </w:num>
  <w:num w:numId="2" w16cid:durableId="491141661">
    <w:abstractNumId w:val="4"/>
  </w:num>
  <w:num w:numId="3" w16cid:durableId="1135952051">
    <w:abstractNumId w:val="5"/>
  </w:num>
  <w:num w:numId="4" w16cid:durableId="66811571">
    <w:abstractNumId w:val="2"/>
  </w:num>
  <w:num w:numId="5" w16cid:durableId="1944417685">
    <w:abstractNumId w:val="0"/>
  </w:num>
  <w:num w:numId="6" w16cid:durableId="2122020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FDB"/>
    <w:rsid w:val="00013C89"/>
    <w:rsid w:val="0003122D"/>
    <w:rsid w:val="00032808"/>
    <w:rsid w:val="00034616"/>
    <w:rsid w:val="00035F89"/>
    <w:rsid w:val="00042E43"/>
    <w:rsid w:val="00043667"/>
    <w:rsid w:val="000472AF"/>
    <w:rsid w:val="00047692"/>
    <w:rsid w:val="000571DE"/>
    <w:rsid w:val="0006063C"/>
    <w:rsid w:val="00060BC1"/>
    <w:rsid w:val="00067298"/>
    <w:rsid w:val="000862BA"/>
    <w:rsid w:val="0009490C"/>
    <w:rsid w:val="000956E0"/>
    <w:rsid w:val="000A257A"/>
    <w:rsid w:val="000A730E"/>
    <w:rsid w:val="000B2705"/>
    <w:rsid w:val="000B47F5"/>
    <w:rsid w:val="000C1EC2"/>
    <w:rsid w:val="000D2FC4"/>
    <w:rsid w:val="000D6BF6"/>
    <w:rsid w:val="001010FB"/>
    <w:rsid w:val="0010241F"/>
    <w:rsid w:val="00103794"/>
    <w:rsid w:val="00105EE9"/>
    <w:rsid w:val="00112EC9"/>
    <w:rsid w:val="0013273F"/>
    <w:rsid w:val="00137DD9"/>
    <w:rsid w:val="00145641"/>
    <w:rsid w:val="00145F7A"/>
    <w:rsid w:val="0015074B"/>
    <w:rsid w:val="001571A2"/>
    <w:rsid w:val="00157E87"/>
    <w:rsid w:val="0018025C"/>
    <w:rsid w:val="001A2D57"/>
    <w:rsid w:val="001B252C"/>
    <w:rsid w:val="001B77F4"/>
    <w:rsid w:val="001C64E2"/>
    <w:rsid w:val="001D2BCD"/>
    <w:rsid w:val="001D4A9B"/>
    <w:rsid w:val="001E7FCF"/>
    <w:rsid w:val="001F64C8"/>
    <w:rsid w:val="001F7956"/>
    <w:rsid w:val="00216FD3"/>
    <w:rsid w:val="00226D06"/>
    <w:rsid w:val="002439F1"/>
    <w:rsid w:val="002676B9"/>
    <w:rsid w:val="00277871"/>
    <w:rsid w:val="0028172B"/>
    <w:rsid w:val="00281D4C"/>
    <w:rsid w:val="00283162"/>
    <w:rsid w:val="00293346"/>
    <w:rsid w:val="0029639D"/>
    <w:rsid w:val="002A292D"/>
    <w:rsid w:val="002A3A05"/>
    <w:rsid w:val="002A4C7A"/>
    <w:rsid w:val="002A6653"/>
    <w:rsid w:val="002E0C5A"/>
    <w:rsid w:val="002F6926"/>
    <w:rsid w:val="002F6C05"/>
    <w:rsid w:val="00305421"/>
    <w:rsid w:val="00311868"/>
    <w:rsid w:val="00326BA7"/>
    <w:rsid w:val="00326F90"/>
    <w:rsid w:val="00330A9A"/>
    <w:rsid w:val="00331D4B"/>
    <w:rsid w:val="00333D6F"/>
    <w:rsid w:val="003409F0"/>
    <w:rsid w:val="003540A3"/>
    <w:rsid w:val="00362F8E"/>
    <w:rsid w:val="00371112"/>
    <w:rsid w:val="00371C8A"/>
    <w:rsid w:val="00372156"/>
    <w:rsid w:val="003A43FB"/>
    <w:rsid w:val="003B2045"/>
    <w:rsid w:val="003B7CBE"/>
    <w:rsid w:val="003D1EB6"/>
    <w:rsid w:val="003D3D56"/>
    <w:rsid w:val="003E7C16"/>
    <w:rsid w:val="003F3C57"/>
    <w:rsid w:val="003F5BA6"/>
    <w:rsid w:val="004301E3"/>
    <w:rsid w:val="004407B7"/>
    <w:rsid w:val="0045007B"/>
    <w:rsid w:val="004748DB"/>
    <w:rsid w:val="0047733A"/>
    <w:rsid w:val="00481AA3"/>
    <w:rsid w:val="00486A20"/>
    <w:rsid w:val="004974CB"/>
    <w:rsid w:val="004A255E"/>
    <w:rsid w:val="004B0889"/>
    <w:rsid w:val="004B1F35"/>
    <w:rsid w:val="004B4FC7"/>
    <w:rsid w:val="004C1DED"/>
    <w:rsid w:val="004C528A"/>
    <w:rsid w:val="004D1CF3"/>
    <w:rsid w:val="004D299A"/>
    <w:rsid w:val="004D2CBA"/>
    <w:rsid w:val="004F3C11"/>
    <w:rsid w:val="005117B5"/>
    <w:rsid w:val="0051192B"/>
    <w:rsid w:val="005166CC"/>
    <w:rsid w:val="00523023"/>
    <w:rsid w:val="0053017E"/>
    <w:rsid w:val="00533D1C"/>
    <w:rsid w:val="00562F4B"/>
    <w:rsid w:val="005654E2"/>
    <w:rsid w:val="00575BBA"/>
    <w:rsid w:val="005768B5"/>
    <w:rsid w:val="005819D5"/>
    <w:rsid w:val="00581C22"/>
    <w:rsid w:val="0059152A"/>
    <w:rsid w:val="00593075"/>
    <w:rsid w:val="005A37EA"/>
    <w:rsid w:val="005A492C"/>
    <w:rsid w:val="005A5E42"/>
    <w:rsid w:val="005B14E5"/>
    <w:rsid w:val="005B5B6B"/>
    <w:rsid w:val="005C64B0"/>
    <w:rsid w:val="005D3656"/>
    <w:rsid w:val="005D4611"/>
    <w:rsid w:val="005E67DA"/>
    <w:rsid w:val="005F6C35"/>
    <w:rsid w:val="00605391"/>
    <w:rsid w:val="00610803"/>
    <w:rsid w:val="00613CDE"/>
    <w:rsid w:val="0062050D"/>
    <w:rsid w:val="0063452F"/>
    <w:rsid w:val="00645132"/>
    <w:rsid w:val="00647126"/>
    <w:rsid w:val="00651D0E"/>
    <w:rsid w:val="00654E4E"/>
    <w:rsid w:val="00656347"/>
    <w:rsid w:val="00674283"/>
    <w:rsid w:val="0067771A"/>
    <w:rsid w:val="006938D3"/>
    <w:rsid w:val="006A2C32"/>
    <w:rsid w:val="006A3970"/>
    <w:rsid w:val="006A3DEE"/>
    <w:rsid w:val="006A49B9"/>
    <w:rsid w:val="006A4D19"/>
    <w:rsid w:val="006B6243"/>
    <w:rsid w:val="006D35F4"/>
    <w:rsid w:val="006E7E1D"/>
    <w:rsid w:val="00710B08"/>
    <w:rsid w:val="00725055"/>
    <w:rsid w:val="00734F29"/>
    <w:rsid w:val="0074414E"/>
    <w:rsid w:val="007444B9"/>
    <w:rsid w:val="00761597"/>
    <w:rsid w:val="0076207E"/>
    <w:rsid w:val="0076214C"/>
    <w:rsid w:val="007667D6"/>
    <w:rsid w:val="007814E6"/>
    <w:rsid w:val="0078741D"/>
    <w:rsid w:val="007A121D"/>
    <w:rsid w:val="007A7A0A"/>
    <w:rsid w:val="007B11BD"/>
    <w:rsid w:val="007D09EC"/>
    <w:rsid w:val="007D69F3"/>
    <w:rsid w:val="007F07D5"/>
    <w:rsid w:val="007F3B97"/>
    <w:rsid w:val="00810885"/>
    <w:rsid w:val="0083586D"/>
    <w:rsid w:val="0083683C"/>
    <w:rsid w:val="008369C3"/>
    <w:rsid w:val="008371E8"/>
    <w:rsid w:val="00843090"/>
    <w:rsid w:val="00846ACF"/>
    <w:rsid w:val="008538D8"/>
    <w:rsid w:val="00862A45"/>
    <w:rsid w:val="00877C73"/>
    <w:rsid w:val="00885756"/>
    <w:rsid w:val="00896303"/>
    <w:rsid w:val="008D1B4E"/>
    <w:rsid w:val="008E5A6B"/>
    <w:rsid w:val="008E7894"/>
    <w:rsid w:val="00900174"/>
    <w:rsid w:val="00913762"/>
    <w:rsid w:val="00917513"/>
    <w:rsid w:val="00941096"/>
    <w:rsid w:val="00941B7C"/>
    <w:rsid w:val="00952584"/>
    <w:rsid w:val="009548B7"/>
    <w:rsid w:val="00963288"/>
    <w:rsid w:val="0096358A"/>
    <w:rsid w:val="00970E0A"/>
    <w:rsid w:val="0097600B"/>
    <w:rsid w:val="0097661E"/>
    <w:rsid w:val="00991794"/>
    <w:rsid w:val="009A78F8"/>
    <w:rsid w:val="009B4E9F"/>
    <w:rsid w:val="009B58E8"/>
    <w:rsid w:val="009C4332"/>
    <w:rsid w:val="009D13F1"/>
    <w:rsid w:val="009D2518"/>
    <w:rsid w:val="009E5288"/>
    <w:rsid w:val="009F0541"/>
    <w:rsid w:val="009F0F86"/>
    <w:rsid w:val="009F32AB"/>
    <w:rsid w:val="009F67F0"/>
    <w:rsid w:val="00A02B87"/>
    <w:rsid w:val="00A03F51"/>
    <w:rsid w:val="00A167DC"/>
    <w:rsid w:val="00A1777D"/>
    <w:rsid w:val="00A27E28"/>
    <w:rsid w:val="00A40282"/>
    <w:rsid w:val="00A409EF"/>
    <w:rsid w:val="00A57706"/>
    <w:rsid w:val="00A60649"/>
    <w:rsid w:val="00A936E9"/>
    <w:rsid w:val="00AA1D8D"/>
    <w:rsid w:val="00AA5D70"/>
    <w:rsid w:val="00AB201B"/>
    <w:rsid w:val="00AB35F8"/>
    <w:rsid w:val="00AC1A65"/>
    <w:rsid w:val="00AC68E4"/>
    <w:rsid w:val="00AD0330"/>
    <w:rsid w:val="00AD0DB8"/>
    <w:rsid w:val="00AE1D43"/>
    <w:rsid w:val="00AE3FA2"/>
    <w:rsid w:val="00AF12C1"/>
    <w:rsid w:val="00AF66DD"/>
    <w:rsid w:val="00B155CE"/>
    <w:rsid w:val="00B233BB"/>
    <w:rsid w:val="00B358D5"/>
    <w:rsid w:val="00B47730"/>
    <w:rsid w:val="00B50956"/>
    <w:rsid w:val="00B669E5"/>
    <w:rsid w:val="00B67CFD"/>
    <w:rsid w:val="00B70FC0"/>
    <w:rsid w:val="00B862B4"/>
    <w:rsid w:val="00B92168"/>
    <w:rsid w:val="00B949AD"/>
    <w:rsid w:val="00BA74C4"/>
    <w:rsid w:val="00BB2B55"/>
    <w:rsid w:val="00BB76DA"/>
    <w:rsid w:val="00BD7268"/>
    <w:rsid w:val="00BE1EC8"/>
    <w:rsid w:val="00BE2179"/>
    <w:rsid w:val="00BF0BEE"/>
    <w:rsid w:val="00BF1B52"/>
    <w:rsid w:val="00BF3628"/>
    <w:rsid w:val="00BF6476"/>
    <w:rsid w:val="00C12408"/>
    <w:rsid w:val="00C175E5"/>
    <w:rsid w:val="00C2315F"/>
    <w:rsid w:val="00C24433"/>
    <w:rsid w:val="00C244B4"/>
    <w:rsid w:val="00C2699E"/>
    <w:rsid w:val="00C401D5"/>
    <w:rsid w:val="00C40731"/>
    <w:rsid w:val="00C504DF"/>
    <w:rsid w:val="00C52B15"/>
    <w:rsid w:val="00C53143"/>
    <w:rsid w:val="00C55107"/>
    <w:rsid w:val="00C553F2"/>
    <w:rsid w:val="00C5664A"/>
    <w:rsid w:val="00C60594"/>
    <w:rsid w:val="00C63D99"/>
    <w:rsid w:val="00C70E05"/>
    <w:rsid w:val="00C74659"/>
    <w:rsid w:val="00C75603"/>
    <w:rsid w:val="00C762D8"/>
    <w:rsid w:val="00C86DB3"/>
    <w:rsid w:val="00C930F4"/>
    <w:rsid w:val="00CB0664"/>
    <w:rsid w:val="00CB5944"/>
    <w:rsid w:val="00CC5D01"/>
    <w:rsid w:val="00D101C3"/>
    <w:rsid w:val="00D1201D"/>
    <w:rsid w:val="00D148D2"/>
    <w:rsid w:val="00D14DEC"/>
    <w:rsid w:val="00D159F7"/>
    <w:rsid w:val="00D31408"/>
    <w:rsid w:val="00D54965"/>
    <w:rsid w:val="00D561AE"/>
    <w:rsid w:val="00D576FE"/>
    <w:rsid w:val="00D810ED"/>
    <w:rsid w:val="00D94324"/>
    <w:rsid w:val="00DA26EB"/>
    <w:rsid w:val="00DB24DE"/>
    <w:rsid w:val="00DB3C7D"/>
    <w:rsid w:val="00DB452F"/>
    <w:rsid w:val="00DD06C4"/>
    <w:rsid w:val="00DE156E"/>
    <w:rsid w:val="00DE3A05"/>
    <w:rsid w:val="00DE4118"/>
    <w:rsid w:val="00DE59CD"/>
    <w:rsid w:val="00DF155B"/>
    <w:rsid w:val="00DF3F74"/>
    <w:rsid w:val="00DF49CA"/>
    <w:rsid w:val="00E02A57"/>
    <w:rsid w:val="00E03135"/>
    <w:rsid w:val="00E07B51"/>
    <w:rsid w:val="00E12A74"/>
    <w:rsid w:val="00E12CAA"/>
    <w:rsid w:val="00E13187"/>
    <w:rsid w:val="00E22888"/>
    <w:rsid w:val="00E42DF6"/>
    <w:rsid w:val="00E57757"/>
    <w:rsid w:val="00E6217A"/>
    <w:rsid w:val="00E7138A"/>
    <w:rsid w:val="00E80B6B"/>
    <w:rsid w:val="00EA16B2"/>
    <w:rsid w:val="00EA261A"/>
    <w:rsid w:val="00EB44B8"/>
    <w:rsid w:val="00EC4ADB"/>
    <w:rsid w:val="00ED5087"/>
    <w:rsid w:val="00ED77D0"/>
    <w:rsid w:val="00EE736D"/>
    <w:rsid w:val="00EF09AE"/>
    <w:rsid w:val="00EF49F2"/>
    <w:rsid w:val="00F1028F"/>
    <w:rsid w:val="00F12874"/>
    <w:rsid w:val="00F146F1"/>
    <w:rsid w:val="00F157C7"/>
    <w:rsid w:val="00F2027E"/>
    <w:rsid w:val="00F20F0F"/>
    <w:rsid w:val="00F220BB"/>
    <w:rsid w:val="00F244D0"/>
    <w:rsid w:val="00F315DF"/>
    <w:rsid w:val="00F34BAF"/>
    <w:rsid w:val="00F36B8B"/>
    <w:rsid w:val="00F557A5"/>
    <w:rsid w:val="00F56065"/>
    <w:rsid w:val="00F630E7"/>
    <w:rsid w:val="00F7274A"/>
    <w:rsid w:val="00F74550"/>
    <w:rsid w:val="00F74BCD"/>
    <w:rsid w:val="00F776F8"/>
    <w:rsid w:val="00F8246C"/>
    <w:rsid w:val="00FA5005"/>
    <w:rsid w:val="00FB254D"/>
    <w:rsid w:val="00FB5AF4"/>
    <w:rsid w:val="00FC693F"/>
    <w:rsid w:val="00FD00A6"/>
    <w:rsid w:val="00FE02A1"/>
    <w:rsid w:val="00FF0BF6"/>
    <w:rsid w:val="06BF7DC5"/>
    <w:rsid w:val="06C929F2"/>
    <w:rsid w:val="07791B0F"/>
    <w:rsid w:val="08FA1588"/>
    <w:rsid w:val="0CF37F1F"/>
    <w:rsid w:val="0DD203DE"/>
    <w:rsid w:val="162B4ED3"/>
    <w:rsid w:val="224140E4"/>
    <w:rsid w:val="22513B6F"/>
    <w:rsid w:val="31A514EA"/>
    <w:rsid w:val="32234315"/>
    <w:rsid w:val="365778DF"/>
    <w:rsid w:val="3A6164C2"/>
    <w:rsid w:val="41523008"/>
    <w:rsid w:val="48A64365"/>
    <w:rsid w:val="704D7B47"/>
    <w:rsid w:val="711315BD"/>
    <w:rsid w:val="713E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B83463"/>
  <w14:defaultImageDpi w14:val="300"/>
  <w15:docId w15:val="{0F586B4E-C066-44C9-87ED-C1814D5A5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400" w:lineRule="exact"/>
      <w:ind w:firstLineChars="200" w:firstLine="200"/>
    </w:pPr>
    <w:rPr>
      <w:rFonts w:ascii="Times New Roman" w:eastAsia="宋体" w:hAnsi="Times New Roman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Lines="100" w:before="100" w:afterLines="100" w:after="100" w:line="240" w:lineRule="auto"/>
      <w:ind w:firstLineChars="0" w:firstLine="0"/>
      <w:outlineLvl w:val="0"/>
    </w:pPr>
    <w:rPr>
      <w:rFonts w:eastAsia="黑体" w:cstheme="majorBidi"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Lines="50" w:before="50" w:afterLines="50" w:after="50" w:line="240" w:lineRule="auto"/>
      <w:ind w:firstLineChars="0" w:firstLine="0"/>
      <w:outlineLvl w:val="1"/>
    </w:pPr>
    <w:rPr>
      <w:rFonts w:eastAsia="黑体" w:cstheme="majorBidi"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TOC1">
    <w:name w:val="toc 1"/>
    <w:basedOn w:val="a1"/>
    <w:next w:val="a1"/>
    <w:autoRedefine/>
    <w:uiPriority w:val="39"/>
    <w:unhideWhenUsed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qFormat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styleId="afe">
    <w:name w:val="Hyperlink"/>
    <w:basedOn w:val="a2"/>
    <w:uiPriority w:val="99"/>
    <w:unhideWhenUsed/>
    <w:qFormat/>
    <w:rPr>
      <w:color w:val="0000FF" w:themeColor="hyperlink"/>
      <w:u w:val="single"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="Times New Roman" w:eastAsia="黑体" w:hAnsi="Times New Roman" w:cstheme="majorBidi"/>
      <w:bCs/>
      <w:sz w:val="32"/>
      <w:szCs w:val="28"/>
      <w:lang w:eastAsia="en-US"/>
    </w:rPr>
  </w:style>
  <w:style w:type="character" w:customStyle="1" w:styleId="22">
    <w:name w:val="标题 2 字符"/>
    <w:basedOn w:val="a2"/>
    <w:link w:val="21"/>
    <w:uiPriority w:val="9"/>
    <w:qFormat/>
    <w:rPr>
      <w:rFonts w:ascii="Times New Roman" w:eastAsia="黑体" w:hAnsi="Times New Roman" w:cstheme="majorBidi"/>
      <w:bCs/>
      <w:sz w:val="26"/>
      <w:szCs w:val="26"/>
      <w:lang w:eastAsia="en-US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TOC20">
    <w:name w:val="TOC 标题2"/>
    <w:basedOn w:val="1"/>
    <w:next w:val="a1"/>
    <w:uiPriority w:val="39"/>
    <w:unhideWhenUsed/>
    <w:qFormat/>
    <w:pPr>
      <w:spacing w:beforeLines="0" w:before="240" w:afterLines="0" w:after="0" w:line="259" w:lineRule="auto"/>
      <w:outlineLvl w:val="9"/>
    </w:pPr>
    <w:rPr>
      <w:rFonts w:asciiTheme="majorHAnsi" w:eastAsiaTheme="majorEastAsia" w:hAnsiTheme="majorHAnsi"/>
      <w:bCs w:val="0"/>
      <w:color w:val="365F91" w:themeColor="accent1" w:themeShade="BF"/>
      <w:szCs w:val="32"/>
      <w:lang w:eastAsia="zh-CN"/>
    </w:rPr>
  </w:style>
  <w:style w:type="paragraph" w:customStyle="1" w:styleId="19">
    <w:name w:val="样式1"/>
    <w:basedOn w:val="a1"/>
    <w:link w:val="1a"/>
    <w:qFormat/>
    <w:rsid w:val="002A3A05"/>
    <w:pPr>
      <w:ind w:firstLineChars="0" w:firstLine="0"/>
      <w:jc w:val="center"/>
    </w:pPr>
    <w:rPr>
      <w:lang w:eastAsia="zh-CN"/>
    </w:rPr>
  </w:style>
  <w:style w:type="character" w:customStyle="1" w:styleId="1a">
    <w:name w:val="样式1 字符"/>
    <w:basedOn w:val="a2"/>
    <w:link w:val="19"/>
    <w:rsid w:val="002A3A05"/>
    <w:rPr>
      <w:rFonts w:ascii="Times New Roman" w:eastAsia="宋体" w:hAnsi="Times New Roman"/>
      <w:sz w:val="24"/>
      <w:szCs w:val="22"/>
    </w:rPr>
  </w:style>
  <w:style w:type="paragraph" w:customStyle="1" w:styleId="2a">
    <w:name w:val="样式2"/>
    <w:basedOn w:val="a1"/>
    <w:link w:val="2b"/>
    <w:qFormat/>
    <w:rsid w:val="002A3A05"/>
    <w:pPr>
      <w:spacing w:line="360" w:lineRule="exact"/>
      <w:ind w:firstLineChars="0" w:firstLine="0"/>
      <w:jc w:val="center"/>
    </w:pPr>
    <w:rPr>
      <w:rFonts w:cs="Times New Roman"/>
      <w:b/>
      <w:bCs/>
      <w:sz w:val="21"/>
      <w:szCs w:val="21"/>
      <w:lang w:eastAsia="zh-CN"/>
    </w:rPr>
  </w:style>
  <w:style w:type="character" w:customStyle="1" w:styleId="2b">
    <w:name w:val="样式2 字符"/>
    <w:basedOn w:val="a2"/>
    <w:link w:val="2a"/>
    <w:rsid w:val="002A3A05"/>
    <w:rPr>
      <w:rFonts w:ascii="Times New Roman" w:eastAsia="宋体" w:hAnsi="Times New Roman" w:cs="Times New Roman"/>
      <w:b/>
      <w:bCs/>
      <w:sz w:val="21"/>
      <w:szCs w:val="21"/>
    </w:rPr>
  </w:style>
  <w:style w:type="paragraph" w:customStyle="1" w:styleId="38">
    <w:name w:val="样式3"/>
    <w:basedOn w:val="a1"/>
    <w:link w:val="39"/>
    <w:qFormat/>
    <w:rsid w:val="002A3A05"/>
    <w:pPr>
      <w:spacing w:line="360" w:lineRule="exact"/>
      <w:ind w:firstLineChars="0" w:firstLine="0"/>
      <w:jc w:val="center"/>
    </w:pPr>
    <w:rPr>
      <w:rFonts w:cs="Times New Roman"/>
      <w:sz w:val="19"/>
      <w:szCs w:val="19"/>
      <w:lang w:eastAsia="zh-CN"/>
    </w:rPr>
  </w:style>
  <w:style w:type="character" w:customStyle="1" w:styleId="39">
    <w:name w:val="样式3 字符"/>
    <w:basedOn w:val="a2"/>
    <w:link w:val="38"/>
    <w:rsid w:val="002A3A05"/>
    <w:rPr>
      <w:rFonts w:ascii="Times New Roman" w:eastAsia="宋体" w:hAnsi="Times New Roman" w:cs="Times New Roman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36</Pages>
  <Words>3449</Words>
  <Characters>19663</Characters>
  <Application>Microsoft Office Word</Application>
  <DocSecurity>0</DocSecurity>
  <Lines>163</Lines>
  <Paragraphs>46</Paragraphs>
  <ScaleCrop>false</ScaleCrop>
  <Company/>
  <LinksUpToDate>false</LinksUpToDate>
  <CharactersWithSpaces>23066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甲 路人</cp:lastModifiedBy>
  <cp:revision>7</cp:revision>
  <dcterms:created xsi:type="dcterms:W3CDTF">2026-10-14T04:42:00Z</dcterms:created>
  <dcterms:modified xsi:type="dcterms:W3CDTF">2026-10-14T05:05:00Z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eyJoZGlkIjoiMTBiNTBjNDRmN2ZkMTk0YTIwMDQ4YjY2ZWU0NGVlMmUiLCJ1c2VySWQiOiIxNjQ0Mjg4MzYzIn0=</vt:lpwstr>
  </property>
  <property fmtid="{D5CDD505-2E9C-101B-9397-08002B2CF9AE}" pid="3" name="KSOProductBuildVer">
    <vt:lpwstr>2052-12.1.0.28043</vt:lpwstr>
  </property>
  <property fmtid="{D5CDD505-2E9C-101B-9397-08002B2CF9AE}" pid="4" name="ICV">
    <vt:lpwstr>ED71E8C7781741428E6678BC5FCA17BA_12</vt:lpwstr>
  </property>
</Properties>
</file>