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55B0F" w14:textId="106C942F" w:rsidR="00C43826" w:rsidRPr="00C43826" w:rsidRDefault="00C43826" w:rsidP="00C43826">
      <w:pPr>
        <w:jc w:val="center"/>
        <w:rPr>
          <w:b/>
          <w:bCs/>
        </w:rPr>
      </w:pPr>
      <w:r w:rsidRPr="00C43826">
        <w:rPr>
          <w:b/>
          <w:bCs/>
        </w:rPr>
        <w:drawing>
          <wp:inline distT="0" distB="0" distL="0" distR="0" wp14:anchorId="04B70C73" wp14:editId="61C4356D">
            <wp:extent cx="2957852" cy="502920"/>
            <wp:effectExtent l="0" t="0" r="0" b="0"/>
            <wp:docPr id="3" name="图片 3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ust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858" cy="50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5300" w14:textId="2D986C57" w:rsidR="00C43826" w:rsidRPr="00C43826" w:rsidRDefault="00C43826" w:rsidP="00C43826">
      <w:pPr>
        <w:jc w:val="center"/>
        <w:rPr>
          <w:b/>
          <w:bCs/>
        </w:rPr>
      </w:pPr>
    </w:p>
    <w:p w14:paraId="6173E6EA" w14:textId="4B811195" w:rsidR="00C43826" w:rsidRPr="00C43826" w:rsidRDefault="00C43826" w:rsidP="00C43826">
      <w:pPr>
        <w:jc w:val="center"/>
        <w:rPr>
          <w:b/>
          <w:bCs/>
        </w:rPr>
      </w:pPr>
    </w:p>
    <w:p w14:paraId="155C698E" w14:textId="78443D37" w:rsidR="00C43826" w:rsidRPr="00C43826" w:rsidRDefault="00C43826" w:rsidP="00C43826">
      <w:pPr>
        <w:jc w:val="center"/>
        <w:rPr>
          <w:rFonts w:hint="eastAsia"/>
          <w:b/>
          <w:bCs/>
          <w:sz w:val="32"/>
          <w:szCs w:val="36"/>
        </w:rPr>
      </w:pPr>
      <w:r w:rsidRPr="00C43826">
        <w:rPr>
          <w:rFonts w:hint="eastAsia"/>
          <w:b/>
          <w:bCs/>
          <w:sz w:val="32"/>
          <w:szCs w:val="36"/>
        </w:rPr>
        <w:t>《计算机视觉》实验</w:t>
      </w:r>
      <w:r>
        <w:rPr>
          <w:rFonts w:hint="eastAsia"/>
          <w:b/>
          <w:bCs/>
          <w:sz w:val="32"/>
          <w:szCs w:val="36"/>
        </w:rPr>
        <w:t>2</w:t>
      </w:r>
      <w:r w:rsidRPr="00C43826">
        <w:rPr>
          <w:rFonts w:hint="eastAsia"/>
          <w:b/>
          <w:bCs/>
          <w:sz w:val="32"/>
          <w:szCs w:val="36"/>
        </w:rPr>
        <w:t>课程报告</w:t>
      </w:r>
    </w:p>
    <w:p w14:paraId="154A326C" w14:textId="456A3594" w:rsidR="00C43826" w:rsidRDefault="00C43826" w:rsidP="00C43826">
      <w:pPr>
        <w:jc w:val="center"/>
        <w:rPr>
          <w:b/>
          <w:bCs/>
        </w:rPr>
      </w:pPr>
    </w:p>
    <w:p w14:paraId="671B702B" w14:textId="77777777" w:rsidR="00C43826" w:rsidRPr="00C43826" w:rsidRDefault="00C43826" w:rsidP="00C43826">
      <w:pPr>
        <w:jc w:val="center"/>
        <w:rPr>
          <w:rFonts w:hint="eastAsia"/>
          <w:b/>
          <w:bCs/>
        </w:rPr>
      </w:pPr>
    </w:p>
    <w:p w14:paraId="132B5C9C" w14:textId="77777777" w:rsidR="00C43826" w:rsidRPr="00C43826" w:rsidRDefault="00C43826" w:rsidP="00392F9D">
      <w:pPr>
        <w:jc w:val="center"/>
        <w:rPr>
          <w:b/>
          <w:bCs/>
          <w:sz w:val="36"/>
          <w:szCs w:val="36"/>
        </w:rPr>
      </w:pPr>
      <w:r w:rsidRPr="00C43826">
        <w:rPr>
          <w:rFonts w:hint="eastAsia"/>
          <w:b/>
          <w:bCs/>
          <w:sz w:val="36"/>
          <w:szCs w:val="36"/>
          <w:u w:val="single"/>
        </w:rPr>
        <w:t>题目：</w:t>
      </w:r>
      <w:r w:rsidRPr="00C43826">
        <w:rPr>
          <w:b/>
          <w:bCs/>
          <w:sz w:val="36"/>
          <w:szCs w:val="36"/>
          <w:u w:val="single"/>
        </w:rPr>
        <w:t xml:space="preserve">  </w:t>
      </w:r>
      <w:r w:rsidRPr="00C43826">
        <w:rPr>
          <w:b/>
          <w:bCs/>
          <w:sz w:val="36"/>
          <w:szCs w:val="36"/>
          <w:u w:val="single"/>
        </w:rPr>
        <w:t>基于卷积神经网络的两个数字比较实验报告</w:t>
      </w:r>
    </w:p>
    <w:p w14:paraId="5A7D17CC" w14:textId="018C8D6A" w:rsidR="00C43826" w:rsidRPr="00C43826" w:rsidRDefault="00C43826" w:rsidP="00C43826">
      <w:pPr>
        <w:jc w:val="center"/>
        <w:rPr>
          <w:b/>
          <w:bCs/>
          <w:sz w:val="44"/>
          <w:szCs w:val="48"/>
        </w:rPr>
      </w:pPr>
    </w:p>
    <w:p w14:paraId="6B289C47" w14:textId="77777777" w:rsidR="00C43826" w:rsidRPr="00C43826" w:rsidRDefault="00C43826" w:rsidP="00C43826">
      <w:pPr>
        <w:rPr>
          <w:rFonts w:hint="eastAsia"/>
          <w:b/>
          <w:bCs/>
        </w:rPr>
      </w:pPr>
    </w:p>
    <w:p w14:paraId="66EA3CE0" w14:textId="42903782" w:rsidR="00C43826" w:rsidRPr="00C43826" w:rsidRDefault="00C43826" w:rsidP="00392F9D">
      <w:pPr>
        <w:ind w:left="1680" w:firstLine="420"/>
        <w:rPr>
          <w:rFonts w:hint="eastAsia"/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课程名称：</w:t>
      </w:r>
      <w:r w:rsidRPr="00C43826">
        <w:rPr>
          <w:b/>
          <w:bCs/>
          <w:sz w:val="28"/>
          <w:szCs w:val="32"/>
          <w:u w:val="single"/>
        </w:rPr>
        <w:t xml:space="preserve">       </w:t>
      </w:r>
      <w:r w:rsidR="00392F9D">
        <w:rPr>
          <w:rFonts w:hint="eastAsia"/>
          <w:b/>
          <w:bCs/>
          <w:sz w:val="28"/>
          <w:szCs w:val="32"/>
          <w:u w:val="single"/>
        </w:rPr>
        <w:t xml:space="preserve"> </w:t>
      </w:r>
      <w:r w:rsidRPr="00C43826">
        <w:rPr>
          <w:rFonts w:hint="eastAsia"/>
          <w:b/>
          <w:bCs/>
          <w:sz w:val="28"/>
          <w:szCs w:val="32"/>
          <w:u w:val="single"/>
        </w:rPr>
        <w:t>计算机视觉</w:t>
      </w:r>
      <w:r w:rsidR="00392F9D">
        <w:rPr>
          <w:rFonts w:hint="eastAsia"/>
          <w:b/>
          <w:bCs/>
          <w:sz w:val="28"/>
          <w:szCs w:val="32"/>
          <w:u w:val="single"/>
        </w:rPr>
        <w:t xml:space="preserve">      </w:t>
      </w:r>
    </w:p>
    <w:p w14:paraId="432E5AF4" w14:textId="3B6DBDB1" w:rsidR="00C43826" w:rsidRPr="00C43826" w:rsidRDefault="00C43826" w:rsidP="00392F9D">
      <w:pPr>
        <w:ind w:left="1680" w:firstLine="420"/>
        <w:rPr>
          <w:rFonts w:hint="eastAsia"/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专业班级：</w:t>
      </w:r>
      <w:r w:rsidRPr="00C43826">
        <w:rPr>
          <w:b/>
          <w:bCs/>
          <w:sz w:val="28"/>
          <w:szCs w:val="32"/>
          <w:u w:val="single"/>
        </w:rPr>
        <w:t>         CS2304</w:t>
      </w:r>
      <w:r w:rsidR="00392F9D">
        <w:rPr>
          <w:rFonts w:hint="eastAsia"/>
          <w:b/>
          <w:bCs/>
          <w:sz w:val="28"/>
          <w:szCs w:val="32"/>
          <w:u w:val="single"/>
        </w:rPr>
        <w:t xml:space="preserve">         </w:t>
      </w:r>
    </w:p>
    <w:p w14:paraId="64642CF6" w14:textId="284DD929" w:rsidR="00C43826" w:rsidRPr="00C43826" w:rsidRDefault="00C43826" w:rsidP="00392F9D">
      <w:pPr>
        <w:ind w:left="1680" w:firstLine="420"/>
        <w:rPr>
          <w:rFonts w:hint="eastAsia"/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学号：</w:t>
      </w:r>
      <w:r w:rsidRPr="00C43826">
        <w:rPr>
          <w:rFonts w:hint="eastAsia"/>
          <w:b/>
          <w:bCs/>
          <w:sz w:val="28"/>
          <w:szCs w:val="32"/>
        </w:rPr>
        <w:t xml:space="preserve">    </w:t>
      </w:r>
      <w:r w:rsidRPr="00C43826">
        <w:rPr>
          <w:b/>
          <w:bCs/>
          <w:sz w:val="28"/>
          <w:szCs w:val="32"/>
          <w:u w:val="single"/>
        </w:rPr>
        <w:t> </w:t>
      </w:r>
      <w:r w:rsidRPr="00C43826">
        <w:rPr>
          <w:rFonts w:hint="eastAsia"/>
          <w:b/>
          <w:bCs/>
          <w:sz w:val="28"/>
          <w:szCs w:val="32"/>
          <w:u w:val="single"/>
        </w:rPr>
        <w:t xml:space="preserve">    </w:t>
      </w:r>
      <w:r w:rsidRPr="00C43826">
        <w:rPr>
          <w:b/>
          <w:bCs/>
          <w:sz w:val="28"/>
          <w:szCs w:val="32"/>
          <w:u w:val="single"/>
        </w:rPr>
        <w:t xml:space="preserve"> U202315594</w:t>
      </w:r>
      <w:r w:rsidR="00392F9D">
        <w:rPr>
          <w:rFonts w:hint="eastAsia"/>
          <w:b/>
          <w:bCs/>
          <w:sz w:val="28"/>
          <w:szCs w:val="32"/>
          <w:u w:val="single"/>
        </w:rPr>
        <w:t xml:space="preserve">     </w:t>
      </w:r>
    </w:p>
    <w:p w14:paraId="721DCFE7" w14:textId="06496D84" w:rsidR="00C43826" w:rsidRPr="00C43826" w:rsidRDefault="00C43826" w:rsidP="00392F9D">
      <w:pPr>
        <w:ind w:left="1680" w:firstLine="420"/>
        <w:rPr>
          <w:rFonts w:hint="eastAsia"/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姓名：</w:t>
      </w:r>
      <w:r w:rsidRPr="00C43826">
        <w:rPr>
          <w:rFonts w:hint="eastAsia"/>
          <w:b/>
          <w:bCs/>
          <w:sz w:val="28"/>
          <w:szCs w:val="32"/>
        </w:rPr>
        <w:t xml:space="preserve">    </w:t>
      </w:r>
      <w:r w:rsidRPr="00C43826">
        <w:rPr>
          <w:b/>
          <w:bCs/>
          <w:sz w:val="28"/>
          <w:szCs w:val="32"/>
          <w:u w:val="single"/>
        </w:rPr>
        <w:t xml:space="preserve">  </w:t>
      </w:r>
      <w:r w:rsidR="00392F9D">
        <w:rPr>
          <w:rFonts w:hint="eastAsia"/>
          <w:b/>
          <w:bCs/>
          <w:sz w:val="28"/>
          <w:szCs w:val="32"/>
          <w:u w:val="single"/>
        </w:rPr>
        <w:t xml:space="preserve">    </w:t>
      </w:r>
      <w:r w:rsidRPr="00C43826">
        <w:rPr>
          <w:rFonts w:hint="eastAsia"/>
          <w:b/>
          <w:bCs/>
          <w:sz w:val="28"/>
          <w:szCs w:val="32"/>
          <w:u w:val="single"/>
        </w:rPr>
        <w:t>贾柠泽</w:t>
      </w:r>
      <w:r w:rsidR="00392F9D">
        <w:rPr>
          <w:rFonts w:hint="eastAsia"/>
          <w:b/>
          <w:bCs/>
          <w:sz w:val="28"/>
          <w:szCs w:val="32"/>
          <w:u w:val="single"/>
        </w:rPr>
        <w:t xml:space="preserve">         </w:t>
      </w:r>
    </w:p>
    <w:p w14:paraId="7CBDB864" w14:textId="30A4E969" w:rsidR="00C43826" w:rsidRPr="00C43826" w:rsidRDefault="00C43826" w:rsidP="00392F9D">
      <w:pPr>
        <w:ind w:left="1680" w:firstLine="420"/>
        <w:rPr>
          <w:rFonts w:hint="eastAsia"/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指导教师：</w:t>
      </w:r>
      <w:r w:rsidRPr="00C43826">
        <w:rPr>
          <w:b/>
          <w:bCs/>
          <w:sz w:val="28"/>
          <w:szCs w:val="32"/>
          <w:u w:val="single"/>
        </w:rPr>
        <w:t xml:space="preserve">         </w:t>
      </w:r>
      <w:r w:rsidRPr="00C43826">
        <w:rPr>
          <w:rFonts w:hint="eastAsia"/>
          <w:b/>
          <w:bCs/>
          <w:sz w:val="28"/>
          <w:szCs w:val="32"/>
          <w:u w:val="single"/>
        </w:rPr>
        <w:t>李贤芝</w:t>
      </w:r>
      <w:r w:rsidR="00392F9D">
        <w:rPr>
          <w:rFonts w:hint="eastAsia"/>
          <w:b/>
          <w:bCs/>
          <w:sz w:val="28"/>
          <w:szCs w:val="32"/>
          <w:u w:val="single"/>
        </w:rPr>
        <w:t xml:space="preserve">          </w:t>
      </w:r>
    </w:p>
    <w:p w14:paraId="1557CEB0" w14:textId="4E93D7A8" w:rsidR="00C43826" w:rsidRPr="00C43826" w:rsidRDefault="00C43826" w:rsidP="00392F9D">
      <w:pPr>
        <w:ind w:left="1680" w:firstLine="420"/>
        <w:rPr>
          <w:rFonts w:hint="eastAsia"/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完成日期：</w:t>
      </w:r>
      <w:r w:rsidRPr="00C43826">
        <w:rPr>
          <w:b/>
          <w:bCs/>
          <w:sz w:val="28"/>
          <w:szCs w:val="32"/>
          <w:u w:val="single"/>
        </w:rPr>
        <w:t>         2025/10/9</w:t>
      </w:r>
      <w:r w:rsidR="00392F9D">
        <w:rPr>
          <w:rFonts w:hint="eastAsia"/>
          <w:b/>
          <w:bCs/>
          <w:sz w:val="28"/>
          <w:szCs w:val="32"/>
          <w:u w:val="single"/>
        </w:rPr>
        <w:t xml:space="preserve">        </w:t>
      </w:r>
    </w:p>
    <w:p w14:paraId="64A1013D" w14:textId="28EB6BFC" w:rsidR="00C43826" w:rsidRPr="00C43826" w:rsidRDefault="00C43826" w:rsidP="00C43826">
      <w:pPr>
        <w:jc w:val="center"/>
        <w:rPr>
          <w:b/>
          <w:bCs/>
        </w:rPr>
      </w:pPr>
    </w:p>
    <w:p w14:paraId="13A80B95" w14:textId="635D0CC7" w:rsidR="00C43826" w:rsidRPr="00C43826" w:rsidRDefault="00C43826" w:rsidP="00C43826">
      <w:pPr>
        <w:rPr>
          <w:rFonts w:hint="eastAsia"/>
          <w:b/>
          <w:bCs/>
        </w:rPr>
      </w:pPr>
    </w:p>
    <w:p w14:paraId="30D10076" w14:textId="03C00849" w:rsidR="00C43826" w:rsidRPr="00C43826" w:rsidRDefault="00C43826" w:rsidP="00C43826">
      <w:pPr>
        <w:jc w:val="center"/>
        <w:rPr>
          <w:b/>
          <w:bCs/>
        </w:rPr>
      </w:pPr>
    </w:p>
    <w:p w14:paraId="5D0B8495" w14:textId="790A91C3" w:rsidR="00C43826" w:rsidRPr="00C43826" w:rsidRDefault="00C43826" w:rsidP="00C43826">
      <w:pPr>
        <w:jc w:val="center"/>
        <w:rPr>
          <w:b/>
          <w:bCs/>
        </w:rPr>
      </w:pPr>
    </w:p>
    <w:p w14:paraId="5C6D52AD" w14:textId="690999D3" w:rsidR="00392F9D" w:rsidRPr="00C43826" w:rsidRDefault="00C43826" w:rsidP="00392F9D">
      <w:pPr>
        <w:jc w:val="center"/>
        <w:rPr>
          <w:rFonts w:hint="eastAsia"/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计算机科学与技术学院</w:t>
      </w:r>
    </w:p>
    <w:p w14:paraId="4F078DB9" w14:textId="77777777" w:rsidR="00392F9D" w:rsidRDefault="00392F9D" w:rsidP="00C43826">
      <w:pPr>
        <w:rPr>
          <w:b/>
          <w:bCs/>
        </w:rPr>
      </w:pPr>
    </w:p>
    <w:p w14:paraId="717A0D08" w14:textId="305F31D5" w:rsidR="00C43826" w:rsidRPr="00392F9D" w:rsidRDefault="00C43826" w:rsidP="00392F9D">
      <w:pPr>
        <w:pStyle w:val="1"/>
        <w:rPr>
          <w:rFonts w:ascii="黑体" w:eastAsia="黑体" w:hAnsi="黑体"/>
          <w:b/>
          <w:bCs/>
          <w:color w:val="000000" w:themeColor="text1"/>
          <w:sz w:val="36"/>
          <w:szCs w:val="36"/>
        </w:rPr>
      </w:pPr>
      <w:r w:rsidRPr="00392F9D">
        <w:rPr>
          <w:rFonts w:ascii="黑体" w:eastAsia="黑体" w:hAnsi="黑体"/>
          <w:b/>
          <w:bCs/>
          <w:color w:val="000000" w:themeColor="text1"/>
          <w:sz w:val="36"/>
          <w:szCs w:val="36"/>
        </w:rPr>
        <w:lastRenderedPageBreak/>
        <w:t>实验目的</w:t>
      </w:r>
    </w:p>
    <w:p w14:paraId="7252D45B" w14:textId="77777777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本实验旨在设计一个卷积神经网络，输入为两张</w:t>
      </w:r>
      <w:r w:rsidRPr="00C43826">
        <w:rPr>
          <w:sz w:val="24"/>
        </w:rPr>
        <w:t>MNIST</w:t>
      </w:r>
      <w:r w:rsidRPr="00C43826">
        <w:rPr>
          <w:sz w:val="24"/>
        </w:rPr>
        <w:t>手写体数字图片，判断两张图片是否代表同一个数字。如果两张图片为同一个数字（非同一张图片），输出为</w:t>
      </w:r>
      <w:r w:rsidRPr="00C43826">
        <w:rPr>
          <w:sz w:val="24"/>
        </w:rPr>
        <w:t>1</w:t>
      </w:r>
      <w:r w:rsidRPr="00C43826">
        <w:rPr>
          <w:sz w:val="24"/>
        </w:rPr>
        <w:t>，否则输出为</w:t>
      </w:r>
      <w:r w:rsidRPr="00C43826">
        <w:rPr>
          <w:sz w:val="24"/>
        </w:rPr>
        <w:t>0</w:t>
      </w:r>
      <w:r w:rsidRPr="00C43826">
        <w:rPr>
          <w:sz w:val="24"/>
        </w:rPr>
        <w:t>。</w:t>
      </w:r>
    </w:p>
    <w:p w14:paraId="6EA988FD" w14:textId="77777777" w:rsidR="00C43826" w:rsidRPr="00C43826" w:rsidRDefault="00C43826" w:rsidP="00392F9D">
      <w:pPr>
        <w:pStyle w:val="1"/>
        <w:rPr>
          <w:rFonts w:ascii="黑体" w:eastAsia="黑体" w:hAnsi="黑体"/>
          <w:b/>
          <w:bCs/>
          <w:color w:val="000000" w:themeColor="text1"/>
          <w:sz w:val="36"/>
          <w:szCs w:val="36"/>
        </w:rPr>
      </w:pPr>
      <w:r w:rsidRPr="00C43826">
        <w:rPr>
          <w:rFonts w:ascii="黑体" w:eastAsia="黑体" w:hAnsi="黑体"/>
          <w:b/>
          <w:bCs/>
          <w:color w:val="000000" w:themeColor="text1"/>
          <w:sz w:val="36"/>
          <w:szCs w:val="36"/>
        </w:rPr>
        <w:t>实验环境</w:t>
      </w:r>
    </w:p>
    <w:p w14:paraId="78F93B55" w14:textId="77777777" w:rsidR="00C43826" w:rsidRPr="002610B2" w:rsidRDefault="00C43826" w:rsidP="002610B2">
      <w:pPr>
        <w:rPr>
          <w:sz w:val="24"/>
        </w:rPr>
      </w:pPr>
      <w:r w:rsidRPr="00C43826">
        <w:rPr>
          <w:rFonts w:eastAsia="MS Gothic" w:cs="MS Gothic" w:hint="eastAsia"/>
        </w:rPr>
        <w:t>​</w:t>
      </w:r>
      <w:r w:rsidRPr="00C43826">
        <w:rPr>
          <w:rFonts w:eastAsia="MS Gothic" w:cs="MS Gothic" w:hint="eastAsia"/>
          <w:b/>
          <w:bCs/>
        </w:rPr>
        <w:t>​</w:t>
      </w:r>
      <w:r w:rsidRPr="002610B2">
        <w:rPr>
          <w:sz w:val="24"/>
        </w:rPr>
        <w:t>操作系统</w:t>
      </w:r>
      <w:r w:rsidRPr="002610B2">
        <w:rPr>
          <w:rFonts w:eastAsia="MS Gothic" w:cs="MS Gothic" w:hint="eastAsia"/>
          <w:sz w:val="24"/>
        </w:rPr>
        <w:t>​​</w:t>
      </w:r>
      <w:r w:rsidRPr="002610B2">
        <w:rPr>
          <w:sz w:val="24"/>
        </w:rPr>
        <w:t>: Windows 11</w:t>
      </w:r>
    </w:p>
    <w:p w14:paraId="0C661B9A" w14:textId="77777777" w:rsidR="00C43826" w:rsidRPr="002610B2" w:rsidRDefault="00C43826" w:rsidP="002610B2">
      <w:pPr>
        <w:rPr>
          <w:sz w:val="24"/>
        </w:rPr>
      </w:pPr>
      <w:r w:rsidRPr="002610B2">
        <w:rPr>
          <w:rFonts w:eastAsia="MS Gothic" w:cs="MS Gothic" w:hint="eastAsia"/>
          <w:sz w:val="24"/>
        </w:rPr>
        <w:t>​​</w:t>
      </w:r>
      <w:r w:rsidRPr="002610B2">
        <w:rPr>
          <w:sz w:val="24"/>
        </w:rPr>
        <w:t>Python</w:t>
      </w:r>
      <w:r w:rsidRPr="002610B2">
        <w:rPr>
          <w:sz w:val="24"/>
        </w:rPr>
        <w:t>版本</w:t>
      </w:r>
      <w:r w:rsidRPr="002610B2">
        <w:rPr>
          <w:rFonts w:eastAsia="MS Gothic" w:cs="MS Gothic" w:hint="eastAsia"/>
          <w:sz w:val="24"/>
        </w:rPr>
        <w:t>​​</w:t>
      </w:r>
      <w:r w:rsidRPr="002610B2">
        <w:rPr>
          <w:sz w:val="24"/>
        </w:rPr>
        <w:t>: 3.12.6</w:t>
      </w:r>
    </w:p>
    <w:p w14:paraId="443D8FD4" w14:textId="77777777" w:rsidR="00C43826" w:rsidRPr="002610B2" w:rsidRDefault="00C43826" w:rsidP="002610B2">
      <w:pPr>
        <w:rPr>
          <w:sz w:val="24"/>
        </w:rPr>
      </w:pPr>
      <w:r w:rsidRPr="002610B2">
        <w:rPr>
          <w:rFonts w:eastAsia="MS Gothic" w:cs="MS Gothic" w:hint="eastAsia"/>
          <w:sz w:val="24"/>
        </w:rPr>
        <w:t>​​</w:t>
      </w:r>
      <w:r w:rsidRPr="002610B2">
        <w:rPr>
          <w:sz w:val="24"/>
        </w:rPr>
        <w:t>深度学习框架</w:t>
      </w:r>
      <w:r w:rsidRPr="002610B2">
        <w:rPr>
          <w:rFonts w:eastAsia="MS Gothic" w:cs="MS Gothic" w:hint="eastAsia"/>
          <w:sz w:val="24"/>
        </w:rPr>
        <w:t>​​</w:t>
      </w:r>
      <w:r w:rsidRPr="002610B2">
        <w:rPr>
          <w:sz w:val="24"/>
        </w:rPr>
        <w:t xml:space="preserve">: </w:t>
      </w:r>
      <w:proofErr w:type="spellStart"/>
      <w:r w:rsidRPr="002610B2">
        <w:rPr>
          <w:sz w:val="24"/>
        </w:rPr>
        <w:t>PyTorch</w:t>
      </w:r>
      <w:proofErr w:type="spellEnd"/>
      <w:r w:rsidRPr="002610B2">
        <w:rPr>
          <w:sz w:val="24"/>
        </w:rPr>
        <w:t xml:space="preserve"> 2.8.0</w:t>
      </w:r>
    </w:p>
    <w:p w14:paraId="08C38A4A" w14:textId="77777777" w:rsidR="00C43826" w:rsidRPr="002610B2" w:rsidRDefault="00C43826" w:rsidP="002610B2">
      <w:pPr>
        <w:rPr>
          <w:sz w:val="24"/>
        </w:rPr>
      </w:pPr>
      <w:r w:rsidRPr="002610B2">
        <w:rPr>
          <w:rFonts w:eastAsia="MS Gothic" w:cs="MS Gothic" w:hint="eastAsia"/>
          <w:sz w:val="24"/>
        </w:rPr>
        <w:t>​​</w:t>
      </w:r>
      <w:r w:rsidRPr="002610B2">
        <w:rPr>
          <w:sz w:val="24"/>
        </w:rPr>
        <w:t>主要库</w:t>
      </w:r>
      <w:r w:rsidRPr="002610B2">
        <w:rPr>
          <w:rFonts w:eastAsia="MS Gothic" w:cs="MS Gothic" w:hint="eastAsia"/>
          <w:sz w:val="24"/>
        </w:rPr>
        <w:t>​​</w:t>
      </w:r>
      <w:r w:rsidRPr="002610B2">
        <w:rPr>
          <w:sz w:val="24"/>
        </w:rPr>
        <w:t xml:space="preserve">: torch, </w:t>
      </w:r>
      <w:proofErr w:type="spellStart"/>
      <w:r w:rsidRPr="002610B2">
        <w:rPr>
          <w:sz w:val="24"/>
        </w:rPr>
        <w:t>torchvision</w:t>
      </w:r>
      <w:proofErr w:type="spellEnd"/>
      <w:r w:rsidRPr="002610B2">
        <w:rPr>
          <w:sz w:val="24"/>
        </w:rPr>
        <w:t xml:space="preserve">, </w:t>
      </w:r>
      <w:proofErr w:type="spellStart"/>
      <w:r w:rsidRPr="002610B2">
        <w:rPr>
          <w:sz w:val="24"/>
        </w:rPr>
        <w:t>numpy</w:t>
      </w:r>
      <w:proofErr w:type="spellEnd"/>
      <w:r w:rsidRPr="002610B2">
        <w:rPr>
          <w:sz w:val="24"/>
        </w:rPr>
        <w:t>, matplotlib</w:t>
      </w:r>
    </w:p>
    <w:p w14:paraId="509CFD4B" w14:textId="346BEE46" w:rsidR="00C43826" w:rsidRPr="002610B2" w:rsidRDefault="00C43826" w:rsidP="002610B2">
      <w:pPr>
        <w:rPr>
          <w:sz w:val="24"/>
        </w:rPr>
      </w:pPr>
      <w:r w:rsidRPr="002610B2">
        <w:rPr>
          <w:rFonts w:eastAsia="MS Gothic" w:cs="MS Gothic" w:hint="eastAsia"/>
          <w:sz w:val="24"/>
        </w:rPr>
        <w:t>​​</w:t>
      </w:r>
      <w:r w:rsidRPr="002610B2">
        <w:rPr>
          <w:sz w:val="24"/>
        </w:rPr>
        <w:t>硬件加速</w:t>
      </w:r>
      <w:r w:rsidRPr="002610B2">
        <w:rPr>
          <w:rFonts w:eastAsia="MS Gothic" w:cs="MS Gothic" w:hint="eastAsia"/>
          <w:sz w:val="24"/>
        </w:rPr>
        <w:t>​​</w:t>
      </w:r>
      <w:r w:rsidRPr="002610B2">
        <w:rPr>
          <w:sz w:val="24"/>
        </w:rPr>
        <w:t xml:space="preserve">: </w:t>
      </w:r>
      <w:r w:rsidRPr="002610B2">
        <w:rPr>
          <w:sz w:val="24"/>
        </w:rPr>
        <w:t>使用</w:t>
      </w:r>
      <w:r w:rsidRPr="002610B2">
        <w:rPr>
          <w:sz w:val="24"/>
        </w:rPr>
        <w:t>Intel XPU</w:t>
      </w:r>
      <w:r w:rsidRPr="002610B2">
        <w:rPr>
          <w:sz w:val="24"/>
        </w:rPr>
        <w:t>进行加速</w:t>
      </w:r>
    </w:p>
    <w:p w14:paraId="31ADF9DE" w14:textId="77777777" w:rsidR="00C43826" w:rsidRPr="00C43826" w:rsidRDefault="00C43826" w:rsidP="00392F9D">
      <w:pPr>
        <w:pStyle w:val="1"/>
        <w:rPr>
          <w:rFonts w:ascii="黑体" w:eastAsia="黑体" w:hAnsi="黑体"/>
          <w:b/>
          <w:bCs/>
          <w:color w:val="000000" w:themeColor="text1"/>
          <w:sz w:val="36"/>
          <w:szCs w:val="36"/>
        </w:rPr>
      </w:pPr>
      <w:r w:rsidRPr="00C43826">
        <w:rPr>
          <w:rFonts w:ascii="黑体" w:eastAsia="黑体" w:hAnsi="黑体"/>
          <w:b/>
          <w:bCs/>
          <w:color w:val="000000" w:themeColor="text1"/>
          <w:sz w:val="36"/>
          <w:szCs w:val="36"/>
        </w:rPr>
        <w:t>数据集准备</w:t>
      </w:r>
    </w:p>
    <w:p w14:paraId="7A578865" w14:textId="77777777" w:rsidR="00C43826" w:rsidRPr="00392F9D" w:rsidRDefault="00C43826" w:rsidP="00392F9D">
      <w:pPr>
        <w:pStyle w:val="2"/>
        <w:rPr>
          <w:rFonts w:ascii="黑体" w:eastAsia="黑体" w:hAnsi="黑体"/>
          <w:color w:val="000000" w:themeColor="text1"/>
          <w:sz w:val="30"/>
          <w:szCs w:val="30"/>
        </w:rPr>
      </w:pPr>
      <w:r w:rsidRPr="00392F9D">
        <w:rPr>
          <w:rFonts w:ascii="黑体" w:eastAsia="黑体" w:hAnsi="黑体"/>
          <w:color w:val="000000" w:themeColor="text1"/>
          <w:sz w:val="30"/>
          <w:szCs w:val="30"/>
        </w:rPr>
        <w:t>数据来源与预处理</w:t>
      </w:r>
    </w:p>
    <w:p w14:paraId="47086B5A" w14:textId="766013E2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本实验使用</w:t>
      </w:r>
      <w:r w:rsidRPr="00C43826">
        <w:rPr>
          <w:sz w:val="24"/>
        </w:rPr>
        <w:t>MNIST</w:t>
      </w:r>
      <w:r w:rsidRPr="00C43826">
        <w:rPr>
          <w:sz w:val="24"/>
        </w:rPr>
        <w:t>手写数字数据集，该数据集包含</w:t>
      </w:r>
      <w:r w:rsidRPr="00C43826">
        <w:rPr>
          <w:sz w:val="24"/>
        </w:rPr>
        <w:t>60,000</w:t>
      </w:r>
      <w:r w:rsidRPr="00C43826">
        <w:rPr>
          <w:sz w:val="24"/>
        </w:rPr>
        <w:t>个训练样本和</w:t>
      </w:r>
      <w:r w:rsidRPr="00C43826">
        <w:rPr>
          <w:sz w:val="24"/>
        </w:rPr>
        <w:t>10,000</w:t>
      </w:r>
      <w:r w:rsidRPr="00C43826">
        <w:rPr>
          <w:sz w:val="24"/>
        </w:rPr>
        <w:t>个测试样本，每个样本为</w:t>
      </w:r>
      <w:r w:rsidRPr="00C43826">
        <w:rPr>
          <w:sz w:val="24"/>
        </w:rPr>
        <w:t>28×28</w:t>
      </w:r>
      <w:r w:rsidRPr="00C43826">
        <w:rPr>
          <w:sz w:val="24"/>
        </w:rPr>
        <w:t>像素的灰度图像。按照实验要求，从训练集中随机选择</w:t>
      </w:r>
      <w:r w:rsidRPr="00C43826">
        <w:rPr>
          <w:sz w:val="24"/>
        </w:rPr>
        <w:t>10%</w:t>
      </w:r>
      <w:r w:rsidRPr="00C43826">
        <w:rPr>
          <w:sz w:val="24"/>
        </w:rPr>
        <w:t>作为本实验的训练图片（约</w:t>
      </w:r>
      <w:r w:rsidRPr="00C43826">
        <w:rPr>
          <w:sz w:val="24"/>
        </w:rPr>
        <w:t>6,000</w:t>
      </w:r>
      <w:r w:rsidRPr="00C43826">
        <w:rPr>
          <w:sz w:val="24"/>
        </w:rPr>
        <w:t>张），从测试集中随机选择</w:t>
      </w:r>
      <w:r w:rsidRPr="00C43826">
        <w:rPr>
          <w:sz w:val="24"/>
        </w:rPr>
        <w:t>10%</w:t>
      </w:r>
      <w:r w:rsidRPr="00C43826">
        <w:rPr>
          <w:sz w:val="24"/>
        </w:rPr>
        <w:t>作为测试图片（约</w:t>
      </w:r>
      <w:r w:rsidRPr="00C43826">
        <w:rPr>
          <w:sz w:val="24"/>
        </w:rPr>
        <w:t>1,000</w:t>
      </w:r>
      <w:r w:rsidRPr="00C43826">
        <w:rPr>
          <w:sz w:val="24"/>
        </w:rPr>
        <w:t>张）。数据预处理包括以下步骤：</w:t>
      </w:r>
    </w:p>
    <w:p w14:paraId="2BDB53EC" w14:textId="37DB5A2E" w:rsidR="00C43826" w:rsidRPr="00C43826" w:rsidRDefault="00C43826" w:rsidP="00C43826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</w:t>
      </w:r>
      <w:r w:rsidRPr="00C43826">
        <w:rPr>
          <w:b/>
          <w:bCs/>
          <w:sz w:val="24"/>
        </w:rPr>
        <w:t>数据归一化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：将</w:t>
      </w:r>
      <w:proofErr w:type="gramStart"/>
      <w:r w:rsidRPr="00C43826">
        <w:rPr>
          <w:sz w:val="24"/>
        </w:rPr>
        <w:t>像素值</w:t>
      </w:r>
      <w:proofErr w:type="gramEnd"/>
      <w:r w:rsidRPr="00C43826">
        <w:rPr>
          <w:sz w:val="24"/>
        </w:rPr>
        <w:t>从</w:t>
      </w:r>
      <w:r w:rsidRPr="00C43826">
        <w:rPr>
          <w:sz w:val="24"/>
        </w:rPr>
        <w:t>[0, 255]</w:t>
      </w:r>
      <w:r w:rsidRPr="00C43826">
        <w:rPr>
          <w:sz w:val="24"/>
        </w:rPr>
        <w:t>范围缩放到</w:t>
      </w:r>
      <w:r w:rsidRPr="00C43826">
        <w:rPr>
          <w:sz w:val="24"/>
        </w:rPr>
        <w:t>[0, 1]</w:t>
      </w:r>
      <w:r w:rsidRPr="00C43826">
        <w:rPr>
          <w:sz w:val="24"/>
        </w:rPr>
        <w:t>之间，以加速模型收敛。</w:t>
      </w:r>
    </w:p>
    <w:p w14:paraId="182F3DFB" w14:textId="00B3D01D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格式转换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：将图像数据转换为</w:t>
      </w:r>
      <w:proofErr w:type="spellStart"/>
      <w:r w:rsidRPr="00C43826">
        <w:rPr>
          <w:sz w:val="24"/>
        </w:rPr>
        <w:t>PyTorch</w:t>
      </w:r>
      <w:proofErr w:type="spellEnd"/>
      <w:r w:rsidRPr="00C43826">
        <w:rPr>
          <w:sz w:val="24"/>
        </w:rPr>
        <w:t>张量，并添加通道维度，形状变为</w:t>
      </w:r>
      <w:r w:rsidRPr="00C43826">
        <w:rPr>
          <w:sz w:val="24"/>
        </w:rPr>
        <w:t>[N, 1, 28, 28]</w:t>
      </w:r>
      <w:r w:rsidRPr="00C43826">
        <w:rPr>
          <w:sz w:val="24"/>
        </w:rPr>
        <w:t>。</w:t>
      </w:r>
    </w:p>
    <w:p w14:paraId="67699754" w14:textId="411FD01A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图片对生成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：通过</w:t>
      </w:r>
      <w:proofErr w:type="spellStart"/>
      <w:r w:rsidRPr="00C43826">
        <w:rPr>
          <w:sz w:val="24"/>
        </w:rPr>
        <w:t>create_image_pairs</w:t>
      </w:r>
      <w:proofErr w:type="spellEnd"/>
      <w:r w:rsidRPr="00C43826">
        <w:rPr>
          <w:sz w:val="24"/>
        </w:rPr>
        <w:t>函数生成训练和测试用的图片对。</w:t>
      </w:r>
    </w:p>
    <w:p w14:paraId="58DF66DA" w14:textId="77777777" w:rsidR="00C43826" w:rsidRPr="00C43826" w:rsidRDefault="00C43826" w:rsidP="00392F9D">
      <w:pPr>
        <w:pStyle w:val="2"/>
        <w:rPr>
          <w:rFonts w:ascii="黑体" w:eastAsia="黑体" w:hAnsi="黑体"/>
          <w:color w:val="000000" w:themeColor="text1"/>
          <w:sz w:val="30"/>
          <w:szCs w:val="30"/>
        </w:rPr>
      </w:pPr>
      <w:r w:rsidRPr="00C43826">
        <w:rPr>
          <w:rFonts w:ascii="黑体" w:eastAsia="黑体" w:hAnsi="黑体"/>
          <w:color w:val="000000" w:themeColor="text1"/>
          <w:sz w:val="30"/>
          <w:szCs w:val="30"/>
        </w:rPr>
        <w:t>图片对数据集构成</w:t>
      </w:r>
    </w:p>
    <w:p w14:paraId="0D79A445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训练集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：生成</w:t>
      </w:r>
      <w:r w:rsidRPr="00C43826">
        <w:rPr>
          <w:sz w:val="24"/>
        </w:rPr>
        <w:t>5,000</w:t>
      </w:r>
      <w:r w:rsidRPr="00C43826">
        <w:rPr>
          <w:sz w:val="24"/>
        </w:rPr>
        <w:t>个图片对，其中正样本（相同数字）和负样本（不同数字）的比例通过参数控制（默认各占</w:t>
      </w:r>
      <w:r w:rsidRPr="00C43826">
        <w:rPr>
          <w:sz w:val="24"/>
        </w:rPr>
        <w:t>50%</w:t>
      </w:r>
      <w:r w:rsidRPr="00C43826">
        <w:rPr>
          <w:sz w:val="24"/>
        </w:rPr>
        <w:t>）。</w:t>
      </w:r>
    </w:p>
    <w:p w14:paraId="0E9FB433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测试集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：生成</w:t>
      </w:r>
      <w:r w:rsidRPr="00C43826">
        <w:rPr>
          <w:sz w:val="24"/>
        </w:rPr>
        <w:t>1,000</w:t>
      </w:r>
      <w:r w:rsidRPr="00C43826">
        <w:rPr>
          <w:sz w:val="24"/>
        </w:rPr>
        <w:t>个图片对，同样保持正负样本平衡。</w:t>
      </w:r>
    </w:p>
    <w:p w14:paraId="1FD0C6CC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标签定义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</w:t>
      </w:r>
      <w:r w:rsidRPr="00C43826">
        <w:rPr>
          <w:sz w:val="24"/>
        </w:rPr>
        <w:t>1</w:t>
      </w:r>
      <w:r w:rsidRPr="00C43826">
        <w:rPr>
          <w:sz w:val="24"/>
        </w:rPr>
        <w:t>表示两张图片为相同数字，</w:t>
      </w:r>
      <w:r w:rsidRPr="00C43826">
        <w:rPr>
          <w:sz w:val="24"/>
        </w:rPr>
        <w:t>0</w:t>
      </w:r>
      <w:r w:rsidRPr="00C43826">
        <w:rPr>
          <w:sz w:val="24"/>
        </w:rPr>
        <w:t>表示不同数字。</w:t>
      </w:r>
    </w:p>
    <w:p w14:paraId="3CDF76EA" w14:textId="747A9F3B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这种配对方法确保了模型能够学习到数字间的相似性和差异性</w:t>
      </w:r>
      <w:r w:rsidRPr="00C43826">
        <w:t>。</w:t>
      </w:r>
    </w:p>
    <w:p w14:paraId="63E1CCD1" w14:textId="77777777" w:rsidR="00C43826" w:rsidRPr="00C43826" w:rsidRDefault="00C43826" w:rsidP="00392F9D">
      <w:pPr>
        <w:pStyle w:val="2"/>
        <w:rPr>
          <w:rFonts w:ascii="黑体" w:eastAsia="黑体" w:hAnsi="黑体"/>
          <w:color w:val="000000" w:themeColor="text1"/>
          <w:sz w:val="30"/>
          <w:szCs w:val="30"/>
        </w:rPr>
      </w:pPr>
      <w:r w:rsidRPr="00C43826">
        <w:rPr>
          <w:rFonts w:ascii="黑体" w:eastAsia="黑体" w:hAnsi="黑体"/>
          <w:color w:val="000000" w:themeColor="text1"/>
          <w:sz w:val="30"/>
          <w:szCs w:val="30"/>
        </w:rPr>
        <w:lastRenderedPageBreak/>
        <w:t>神经网络架构</w:t>
      </w:r>
    </w:p>
    <w:p w14:paraId="5EDE6075" w14:textId="6BECBF7A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本实验采用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孪生网络（</w:t>
      </w:r>
      <w:r w:rsidRPr="00C43826">
        <w:rPr>
          <w:sz w:val="24"/>
        </w:rPr>
        <w:t>Siamese Network</w:t>
      </w:r>
      <w:r w:rsidRPr="00C43826">
        <w:rPr>
          <w:sz w:val="24"/>
        </w:rPr>
        <w:t>）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架构，这是一种专门用于比较两个输入样本相似性的深度学习模型</w:t>
      </w:r>
      <w:r w:rsidRPr="00C43826">
        <w:t>。</w:t>
      </w:r>
    </w:p>
    <w:p w14:paraId="14274A97" w14:textId="77777777" w:rsidR="00C43826" w:rsidRPr="00C43826" w:rsidRDefault="00C43826" w:rsidP="00392F9D">
      <w:pPr>
        <w:pStyle w:val="2"/>
        <w:rPr>
          <w:rFonts w:ascii="黑体" w:eastAsia="黑体" w:hAnsi="黑体"/>
          <w:color w:val="000000" w:themeColor="text1"/>
          <w:sz w:val="30"/>
          <w:szCs w:val="30"/>
        </w:rPr>
      </w:pPr>
      <w:r w:rsidRPr="00C43826">
        <w:rPr>
          <w:rFonts w:ascii="黑体" w:eastAsia="黑体" w:hAnsi="黑体"/>
          <w:color w:val="000000" w:themeColor="text1"/>
          <w:sz w:val="30"/>
          <w:szCs w:val="30"/>
        </w:rPr>
        <w:t>网络结构详述</w:t>
      </w:r>
    </w:p>
    <w:p w14:paraId="42652D6A" w14:textId="77777777" w:rsidR="00C43826" w:rsidRPr="002610B2" w:rsidRDefault="00C43826" w:rsidP="002610B2">
      <w:pPr>
        <w:pStyle w:val="3"/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</w:pPr>
      <w:r w:rsidRPr="002610B2"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  <w:t>特征提取网络（共享权重）</w:t>
      </w:r>
    </w:p>
    <w:p w14:paraId="3E8C1BF1" w14:textId="77777777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两个输入分支共享相同的权重，确保相同的输入特征提取方式：</w:t>
      </w:r>
    </w:p>
    <w:p w14:paraId="2018BDA0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第一卷积层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</w:t>
      </w:r>
      <w:proofErr w:type="gramStart"/>
      <w:r w:rsidRPr="00C43826">
        <w:rPr>
          <w:sz w:val="24"/>
        </w:rPr>
        <w:t>nn.Conv</w:t>
      </w:r>
      <w:proofErr w:type="gramEnd"/>
      <w:r w:rsidRPr="00C43826">
        <w:rPr>
          <w:sz w:val="24"/>
        </w:rPr>
        <w:t xml:space="preserve">2d(1, 32, </w:t>
      </w:r>
      <w:proofErr w:type="spellStart"/>
      <w:r w:rsidRPr="00C43826">
        <w:rPr>
          <w:sz w:val="24"/>
        </w:rPr>
        <w:t>kernel_size</w:t>
      </w:r>
      <w:proofErr w:type="spellEnd"/>
      <w:r w:rsidRPr="00C43826">
        <w:rPr>
          <w:sz w:val="24"/>
        </w:rPr>
        <w:t>=5, padding=2)</w:t>
      </w:r>
    </w:p>
    <w:p w14:paraId="702F6B21" w14:textId="77777777" w:rsidR="00C43826" w:rsidRPr="00C43826" w:rsidRDefault="00C43826" w:rsidP="002610B2">
      <w:r w:rsidRPr="00C43826">
        <w:rPr>
          <w:sz w:val="24"/>
        </w:rPr>
        <w:t>输入通道</w:t>
      </w:r>
      <w:r w:rsidRPr="00C43826">
        <w:rPr>
          <w:sz w:val="24"/>
        </w:rPr>
        <w:t>1</w:t>
      </w:r>
      <w:r w:rsidRPr="00C43826">
        <w:rPr>
          <w:sz w:val="24"/>
        </w:rPr>
        <w:t>（灰度图），输出通道</w:t>
      </w:r>
      <w:r w:rsidRPr="00C43826">
        <w:rPr>
          <w:sz w:val="24"/>
        </w:rPr>
        <w:t>32</w:t>
      </w:r>
      <w:r w:rsidRPr="00C43826">
        <w:rPr>
          <w:sz w:val="24"/>
        </w:rPr>
        <w:t>，使用</w:t>
      </w:r>
      <w:r w:rsidRPr="00C43826">
        <w:rPr>
          <w:sz w:val="24"/>
        </w:rPr>
        <w:t>5×5</w:t>
      </w:r>
      <w:r w:rsidRPr="00C43826">
        <w:rPr>
          <w:sz w:val="24"/>
        </w:rPr>
        <w:t>卷积核，填充为</w:t>
      </w:r>
      <w:r w:rsidRPr="00C43826">
        <w:rPr>
          <w:sz w:val="24"/>
        </w:rPr>
        <w:t>2</w:t>
      </w:r>
      <w:r w:rsidRPr="00C43826">
        <w:rPr>
          <w:sz w:val="24"/>
        </w:rPr>
        <w:t>保持</w:t>
      </w:r>
      <w:r w:rsidRPr="00C43826">
        <w:t>尺寸不变</w:t>
      </w:r>
    </w:p>
    <w:p w14:paraId="662DC02E" w14:textId="77777777" w:rsidR="00C43826" w:rsidRPr="00C43826" w:rsidRDefault="00C43826" w:rsidP="002610B2">
      <w:pPr>
        <w:rPr>
          <w:sz w:val="24"/>
        </w:rPr>
      </w:pPr>
      <w:r w:rsidRPr="00C43826">
        <w:rPr>
          <w:sz w:val="24"/>
        </w:rPr>
        <w:t>输出特征图尺寸：</w:t>
      </w:r>
      <w:r w:rsidRPr="00C43826">
        <w:rPr>
          <w:sz w:val="24"/>
        </w:rPr>
        <w:t>28×28×32</w:t>
      </w:r>
    </w:p>
    <w:p w14:paraId="043293D5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激活函数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</w:t>
      </w:r>
      <w:proofErr w:type="spellStart"/>
      <w:r w:rsidRPr="00C43826">
        <w:rPr>
          <w:sz w:val="24"/>
        </w:rPr>
        <w:t>ReLU</w:t>
      </w:r>
      <w:proofErr w:type="spellEnd"/>
      <w:r w:rsidRPr="00C43826">
        <w:rPr>
          <w:sz w:val="24"/>
        </w:rPr>
        <w:t>，引入非线性变换</w:t>
      </w:r>
    </w:p>
    <w:p w14:paraId="235E142B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proofErr w:type="gramStart"/>
      <w:r w:rsidRPr="00C43826">
        <w:rPr>
          <w:b/>
          <w:bCs/>
          <w:sz w:val="24"/>
        </w:rPr>
        <w:t>池化层</w:t>
      </w:r>
      <w:proofErr w:type="gramEnd"/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</w:t>
      </w:r>
      <w:r w:rsidRPr="00C43826">
        <w:rPr>
          <w:sz w:val="24"/>
        </w:rPr>
        <w:t>2×2</w:t>
      </w:r>
      <w:r w:rsidRPr="00C43826">
        <w:rPr>
          <w:sz w:val="24"/>
        </w:rPr>
        <w:t>最大池化，特征图尺寸减半至</w:t>
      </w:r>
      <w:proofErr w:type="gramStart"/>
      <w:r w:rsidRPr="00C43826">
        <w:rPr>
          <w:sz w:val="24"/>
        </w:rPr>
        <w:t>14×14×</w:t>
      </w:r>
      <w:proofErr w:type="gramEnd"/>
      <w:r w:rsidRPr="00C43826">
        <w:rPr>
          <w:sz w:val="24"/>
        </w:rPr>
        <w:t>32</w:t>
      </w:r>
    </w:p>
    <w:p w14:paraId="6B387B87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第二卷积层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</w:t>
      </w:r>
      <w:proofErr w:type="gramStart"/>
      <w:r w:rsidRPr="00C43826">
        <w:rPr>
          <w:sz w:val="24"/>
        </w:rPr>
        <w:t>nn.Conv</w:t>
      </w:r>
      <w:proofErr w:type="gramEnd"/>
      <w:r w:rsidRPr="00C43826">
        <w:rPr>
          <w:sz w:val="24"/>
        </w:rPr>
        <w:t xml:space="preserve">2d(32, 64, </w:t>
      </w:r>
      <w:proofErr w:type="spellStart"/>
      <w:r w:rsidRPr="00C43826">
        <w:rPr>
          <w:sz w:val="24"/>
        </w:rPr>
        <w:t>kernel_size</w:t>
      </w:r>
      <w:proofErr w:type="spellEnd"/>
      <w:r w:rsidRPr="00C43826">
        <w:rPr>
          <w:sz w:val="24"/>
        </w:rPr>
        <w:t>=5, padding=2)</w:t>
      </w:r>
    </w:p>
    <w:p w14:paraId="70E7D5F0" w14:textId="77777777" w:rsidR="00C43826" w:rsidRPr="00C43826" w:rsidRDefault="00C43826" w:rsidP="002610B2">
      <w:pPr>
        <w:rPr>
          <w:sz w:val="24"/>
        </w:rPr>
      </w:pPr>
      <w:r w:rsidRPr="00C43826">
        <w:rPr>
          <w:sz w:val="24"/>
        </w:rPr>
        <w:t>输入通道</w:t>
      </w:r>
      <w:r w:rsidRPr="00C43826">
        <w:rPr>
          <w:sz w:val="24"/>
        </w:rPr>
        <w:t>32</w:t>
      </w:r>
      <w:r w:rsidRPr="00C43826">
        <w:rPr>
          <w:sz w:val="24"/>
        </w:rPr>
        <w:t>，输出通道</w:t>
      </w:r>
      <w:r w:rsidRPr="00C43826">
        <w:rPr>
          <w:sz w:val="24"/>
        </w:rPr>
        <w:t>64</w:t>
      </w:r>
      <w:r w:rsidRPr="00C43826">
        <w:rPr>
          <w:sz w:val="24"/>
        </w:rPr>
        <w:t>，使用</w:t>
      </w:r>
      <w:r w:rsidRPr="00C43826">
        <w:rPr>
          <w:sz w:val="24"/>
        </w:rPr>
        <w:t>5×5</w:t>
      </w:r>
      <w:r w:rsidRPr="00C43826">
        <w:rPr>
          <w:sz w:val="24"/>
        </w:rPr>
        <w:t>卷积核</w:t>
      </w:r>
    </w:p>
    <w:p w14:paraId="0907479C" w14:textId="77777777" w:rsidR="00C43826" w:rsidRPr="00C43826" w:rsidRDefault="00C43826" w:rsidP="002610B2">
      <w:pPr>
        <w:rPr>
          <w:sz w:val="24"/>
        </w:rPr>
      </w:pPr>
      <w:r w:rsidRPr="00C43826">
        <w:rPr>
          <w:b/>
          <w:bCs/>
          <w:sz w:val="24"/>
        </w:rPr>
        <w:t>输出特征图尺寸</w:t>
      </w:r>
      <w:r w:rsidRPr="00C43826">
        <w:rPr>
          <w:sz w:val="24"/>
        </w:rPr>
        <w:t>：</w:t>
      </w:r>
      <w:r w:rsidRPr="00C43826">
        <w:rPr>
          <w:sz w:val="24"/>
        </w:rPr>
        <w:t>14×14×64</w:t>
      </w:r>
    </w:p>
    <w:p w14:paraId="7752E30A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proofErr w:type="gramStart"/>
      <w:r w:rsidRPr="00C43826">
        <w:rPr>
          <w:b/>
          <w:bCs/>
          <w:sz w:val="24"/>
        </w:rPr>
        <w:t>再次池化</w:t>
      </w:r>
      <w:proofErr w:type="gramEnd"/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</w:t>
      </w:r>
      <w:r w:rsidRPr="00C43826">
        <w:rPr>
          <w:sz w:val="24"/>
        </w:rPr>
        <w:t>2×2</w:t>
      </w:r>
      <w:r w:rsidRPr="00C43826">
        <w:rPr>
          <w:sz w:val="24"/>
        </w:rPr>
        <w:t>最大池化，特征图尺寸减半至</w:t>
      </w:r>
      <w:r w:rsidRPr="00C43826">
        <w:rPr>
          <w:sz w:val="24"/>
        </w:rPr>
        <w:t>7×7×64</w:t>
      </w:r>
    </w:p>
    <w:p w14:paraId="41DCFFC0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展平操作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：将特征图展平为一维向量（</w:t>
      </w:r>
      <w:r w:rsidRPr="00C43826">
        <w:rPr>
          <w:sz w:val="24"/>
        </w:rPr>
        <w:t>7×7×64=3136</w:t>
      </w:r>
      <w:r w:rsidRPr="00C43826">
        <w:rPr>
          <w:sz w:val="24"/>
        </w:rPr>
        <w:t>维）</w:t>
      </w:r>
    </w:p>
    <w:p w14:paraId="564C522C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全连接层</w:t>
      </w:r>
      <w:r w:rsidRPr="00C43826">
        <w:rPr>
          <w:sz w:val="24"/>
        </w:rPr>
        <w:t>1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</w:t>
      </w:r>
      <w:proofErr w:type="spellStart"/>
      <w:r w:rsidRPr="00C43826">
        <w:rPr>
          <w:sz w:val="24"/>
        </w:rPr>
        <w:t>nn.Linear</w:t>
      </w:r>
      <w:proofErr w:type="spellEnd"/>
      <w:r w:rsidRPr="00C43826">
        <w:rPr>
          <w:sz w:val="24"/>
        </w:rPr>
        <w:t>(3136, 256)</w:t>
      </w:r>
      <w:r w:rsidRPr="00C43826">
        <w:rPr>
          <w:sz w:val="24"/>
        </w:rPr>
        <w:t>，将</w:t>
      </w:r>
      <w:r w:rsidRPr="00C43826">
        <w:rPr>
          <w:sz w:val="24"/>
        </w:rPr>
        <w:t>3136</w:t>
      </w:r>
      <w:proofErr w:type="gramStart"/>
      <w:r w:rsidRPr="00C43826">
        <w:rPr>
          <w:sz w:val="24"/>
        </w:rPr>
        <w:t>维特征</w:t>
      </w:r>
      <w:proofErr w:type="gramEnd"/>
      <w:r w:rsidRPr="00C43826">
        <w:rPr>
          <w:sz w:val="24"/>
        </w:rPr>
        <w:t>压缩至</w:t>
      </w:r>
      <w:r w:rsidRPr="00C43826">
        <w:rPr>
          <w:sz w:val="24"/>
        </w:rPr>
        <w:t>256</w:t>
      </w:r>
      <w:r w:rsidRPr="00C43826">
        <w:rPr>
          <w:sz w:val="24"/>
        </w:rPr>
        <w:t>维</w:t>
      </w:r>
    </w:p>
    <w:p w14:paraId="48F951A1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全连接层</w:t>
      </w:r>
      <w:r w:rsidRPr="00C43826">
        <w:rPr>
          <w:sz w:val="24"/>
        </w:rPr>
        <w:t>2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</w:t>
      </w:r>
      <w:proofErr w:type="spellStart"/>
      <w:r w:rsidRPr="00C43826">
        <w:rPr>
          <w:sz w:val="24"/>
        </w:rPr>
        <w:t>nn.Linear</w:t>
      </w:r>
      <w:proofErr w:type="spellEnd"/>
      <w:r w:rsidRPr="00C43826">
        <w:rPr>
          <w:sz w:val="24"/>
        </w:rPr>
        <w:t>(256, 128)</w:t>
      </w:r>
      <w:r w:rsidRPr="00C43826">
        <w:rPr>
          <w:sz w:val="24"/>
        </w:rPr>
        <w:t>，进一步压缩至</w:t>
      </w:r>
      <w:r w:rsidRPr="00C43826">
        <w:rPr>
          <w:sz w:val="24"/>
        </w:rPr>
        <w:t>128</w:t>
      </w:r>
      <w:r w:rsidRPr="00C43826">
        <w:rPr>
          <w:sz w:val="24"/>
        </w:rPr>
        <w:t>维特征向量</w:t>
      </w:r>
    </w:p>
    <w:p w14:paraId="1FBD59B1" w14:textId="77777777" w:rsidR="00C43826" w:rsidRPr="002610B2" w:rsidRDefault="00C43826" w:rsidP="002610B2">
      <w:pPr>
        <w:pStyle w:val="3"/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</w:pPr>
      <w:r w:rsidRPr="002610B2"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  <w:t>比较层</w:t>
      </w:r>
    </w:p>
    <w:p w14:paraId="3E26AABA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输入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：将两个</w:t>
      </w:r>
      <w:r w:rsidRPr="00C43826">
        <w:rPr>
          <w:sz w:val="24"/>
        </w:rPr>
        <w:t>128</w:t>
      </w:r>
      <w:r w:rsidRPr="00C43826">
        <w:rPr>
          <w:sz w:val="24"/>
        </w:rPr>
        <w:t>维特征向量拼接为</w:t>
      </w:r>
      <w:r w:rsidRPr="00C43826">
        <w:rPr>
          <w:sz w:val="24"/>
        </w:rPr>
        <w:t>256</w:t>
      </w:r>
      <w:r w:rsidRPr="00C43826">
        <w:rPr>
          <w:sz w:val="24"/>
        </w:rPr>
        <w:t>维向量</w:t>
      </w:r>
    </w:p>
    <w:p w14:paraId="6C7069B9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全连接层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</w:t>
      </w:r>
      <w:proofErr w:type="spellStart"/>
      <w:r w:rsidRPr="00C43826">
        <w:rPr>
          <w:sz w:val="24"/>
        </w:rPr>
        <w:t>nn.Linear</w:t>
      </w:r>
      <w:proofErr w:type="spellEnd"/>
      <w:r w:rsidRPr="00C43826">
        <w:rPr>
          <w:sz w:val="24"/>
        </w:rPr>
        <w:t>(256, 64)</w:t>
      </w:r>
      <w:r w:rsidRPr="00C43826">
        <w:rPr>
          <w:sz w:val="24"/>
        </w:rPr>
        <w:t>，</w:t>
      </w:r>
      <w:proofErr w:type="spellStart"/>
      <w:r w:rsidRPr="00C43826">
        <w:rPr>
          <w:sz w:val="24"/>
        </w:rPr>
        <w:t>ReLU</w:t>
      </w:r>
      <w:proofErr w:type="spellEnd"/>
      <w:r w:rsidRPr="00C43826">
        <w:rPr>
          <w:sz w:val="24"/>
        </w:rPr>
        <w:t>激活，</w:t>
      </w:r>
      <w:r w:rsidRPr="00C43826">
        <w:rPr>
          <w:sz w:val="24"/>
        </w:rPr>
        <w:t>Dropout(0.5)</w:t>
      </w:r>
      <w:r w:rsidRPr="00C43826">
        <w:rPr>
          <w:sz w:val="24"/>
        </w:rPr>
        <w:t>防止过拟合</w:t>
      </w:r>
    </w:p>
    <w:p w14:paraId="2F94DB57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输出层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</w:t>
      </w:r>
      <w:proofErr w:type="spellStart"/>
      <w:r w:rsidRPr="00C43826">
        <w:rPr>
          <w:sz w:val="24"/>
        </w:rPr>
        <w:t>nn.Linear</w:t>
      </w:r>
      <w:proofErr w:type="spellEnd"/>
      <w:r w:rsidRPr="00C43826">
        <w:rPr>
          <w:sz w:val="24"/>
        </w:rPr>
        <w:t>(64, 1)</w:t>
      </w:r>
      <w:r w:rsidRPr="00C43826">
        <w:rPr>
          <w:sz w:val="24"/>
        </w:rPr>
        <w:t>，</w:t>
      </w:r>
      <w:r w:rsidRPr="00C43826">
        <w:rPr>
          <w:sz w:val="24"/>
        </w:rPr>
        <w:t>Sigmoid</w:t>
      </w:r>
      <w:r w:rsidRPr="00C43826">
        <w:rPr>
          <w:sz w:val="24"/>
        </w:rPr>
        <w:t>激活函数，输出相似度概率</w:t>
      </w:r>
    </w:p>
    <w:p w14:paraId="6E007C89" w14:textId="740FA971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该架构利用卷积神经网络的优势提取图像特征，同时通过孪生结构比较两个数字的相似性</w:t>
      </w:r>
      <w:r w:rsidRPr="00C43826">
        <w:t>。</w:t>
      </w:r>
    </w:p>
    <w:p w14:paraId="23B69745" w14:textId="77777777" w:rsidR="00C43826" w:rsidRPr="00C43826" w:rsidRDefault="00C43826" w:rsidP="00392F9D">
      <w:pPr>
        <w:pStyle w:val="2"/>
        <w:rPr>
          <w:rFonts w:ascii="黑体" w:eastAsia="黑体" w:hAnsi="黑体"/>
          <w:color w:val="000000" w:themeColor="text1"/>
          <w:sz w:val="30"/>
          <w:szCs w:val="30"/>
        </w:rPr>
      </w:pPr>
      <w:r w:rsidRPr="00C43826">
        <w:rPr>
          <w:rFonts w:ascii="黑体" w:eastAsia="黑体" w:hAnsi="黑体"/>
          <w:color w:val="000000" w:themeColor="text1"/>
          <w:sz w:val="30"/>
          <w:szCs w:val="30"/>
        </w:rPr>
        <w:lastRenderedPageBreak/>
        <w:t>训练过程与超参数设置</w:t>
      </w:r>
    </w:p>
    <w:p w14:paraId="2ED60384" w14:textId="77777777" w:rsidR="00C43826" w:rsidRPr="00C43826" w:rsidRDefault="00C43826" w:rsidP="002610B2">
      <w:pPr>
        <w:pStyle w:val="3"/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</w:pPr>
      <w:r w:rsidRPr="00C43826"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  <w:t>超参数配置</w:t>
      </w:r>
    </w:p>
    <w:p w14:paraId="6351A370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损失函数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：二元交叉</w:t>
      </w:r>
      <w:proofErr w:type="gramStart"/>
      <w:r w:rsidRPr="00C43826">
        <w:rPr>
          <w:sz w:val="24"/>
        </w:rPr>
        <w:t>熵</w:t>
      </w:r>
      <w:proofErr w:type="gramEnd"/>
      <w:r w:rsidRPr="00C43826">
        <w:rPr>
          <w:sz w:val="24"/>
        </w:rPr>
        <w:t>损失（</w:t>
      </w:r>
      <w:proofErr w:type="spellStart"/>
      <w:r w:rsidRPr="00C43826">
        <w:rPr>
          <w:sz w:val="24"/>
        </w:rPr>
        <w:t>BCELoss</w:t>
      </w:r>
      <w:proofErr w:type="spellEnd"/>
      <w:r w:rsidRPr="00C43826">
        <w:rPr>
          <w:sz w:val="24"/>
        </w:rPr>
        <w:t>），适用于二分类任务</w:t>
      </w:r>
    </w:p>
    <w:p w14:paraId="4DF7DA46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优化器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</w:t>
      </w:r>
      <w:r w:rsidRPr="00C43826">
        <w:rPr>
          <w:sz w:val="24"/>
        </w:rPr>
        <w:t>Adam</w:t>
      </w:r>
      <w:r w:rsidRPr="00C43826">
        <w:rPr>
          <w:sz w:val="24"/>
        </w:rPr>
        <w:t>优化器，学习率</w:t>
      </w:r>
      <w:r w:rsidRPr="00C43826">
        <w:rPr>
          <w:sz w:val="24"/>
        </w:rPr>
        <w:t>0.001</w:t>
      </w:r>
    </w:p>
    <w:p w14:paraId="387DA06C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批量大小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</w:t>
      </w:r>
      <w:r w:rsidRPr="00C43826">
        <w:rPr>
          <w:sz w:val="24"/>
        </w:rPr>
        <w:t>64</w:t>
      </w:r>
    </w:p>
    <w:p w14:paraId="468025C7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训练轮数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</w:t>
      </w:r>
      <w:r w:rsidRPr="00C43826">
        <w:rPr>
          <w:sz w:val="24"/>
        </w:rPr>
        <w:t>40</w:t>
      </w:r>
      <w:r w:rsidRPr="00C43826">
        <w:rPr>
          <w:sz w:val="24"/>
        </w:rPr>
        <w:t>个</w:t>
      </w:r>
      <w:r w:rsidRPr="00C43826">
        <w:rPr>
          <w:sz w:val="24"/>
        </w:rPr>
        <w:t>epoch</w:t>
      </w:r>
    </w:p>
    <w:p w14:paraId="3D361544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正负样本比例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</w:t>
      </w:r>
      <w:r w:rsidRPr="00C43826">
        <w:rPr>
          <w:sz w:val="24"/>
        </w:rPr>
        <w:t>50%</w:t>
      </w:r>
      <w:r w:rsidRPr="00C43826">
        <w:rPr>
          <w:sz w:val="24"/>
        </w:rPr>
        <w:t>，确保类别平衡</w:t>
      </w:r>
    </w:p>
    <w:p w14:paraId="5EDAA09A" w14:textId="77777777" w:rsidR="00C43826" w:rsidRPr="00C43826" w:rsidRDefault="00C43826" w:rsidP="00392F9D">
      <w:pPr>
        <w:pStyle w:val="2"/>
        <w:rPr>
          <w:rFonts w:ascii="黑体" w:eastAsia="黑体" w:hAnsi="黑体"/>
          <w:color w:val="000000" w:themeColor="text1"/>
          <w:sz w:val="30"/>
          <w:szCs w:val="30"/>
        </w:rPr>
      </w:pPr>
      <w:r w:rsidRPr="00C43826">
        <w:rPr>
          <w:rFonts w:ascii="黑体" w:eastAsia="黑体" w:hAnsi="黑体"/>
          <w:color w:val="000000" w:themeColor="text1"/>
          <w:sz w:val="30"/>
          <w:szCs w:val="30"/>
        </w:rPr>
        <w:t>训练监控</w:t>
      </w:r>
    </w:p>
    <w:p w14:paraId="0450180E" w14:textId="77777777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每轮训练后，计算模型在训练集和测试集上的损失和准确率，并记录用于后续分析。训练过程中采用随机打乱数据顺序，确保模型不会学习到顺序偏差。</w:t>
      </w:r>
    </w:p>
    <w:p w14:paraId="0FB777FA" w14:textId="77777777" w:rsidR="00C43826" w:rsidRPr="00C43826" w:rsidRDefault="00C43826" w:rsidP="00392F9D">
      <w:pPr>
        <w:pStyle w:val="2"/>
        <w:rPr>
          <w:rFonts w:ascii="黑体" w:eastAsia="黑体" w:hAnsi="黑体"/>
          <w:color w:val="000000" w:themeColor="text1"/>
          <w:sz w:val="30"/>
          <w:szCs w:val="30"/>
        </w:rPr>
      </w:pPr>
      <w:r w:rsidRPr="00C43826">
        <w:rPr>
          <w:rFonts w:ascii="黑体" w:eastAsia="黑体" w:hAnsi="黑体"/>
          <w:color w:val="000000" w:themeColor="text1"/>
          <w:sz w:val="30"/>
          <w:szCs w:val="30"/>
        </w:rPr>
        <w:t>实验结果</w:t>
      </w:r>
    </w:p>
    <w:p w14:paraId="0C826FB7" w14:textId="77777777" w:rsidR="00C43826" w:rsidRPr="00C43826" w:rsidRDefault="00C43826" w:rsidP="002610B2">
      <w:pPr>
        <w:pStyle w:val="3"/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</w:pPr>
      <w:r w:rsidRPr="00C43826"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  <w:t>损失和准确率变化</w:t>
      </w:r>
    </w:p>
    <w:p w14:paraId="0304744F" w14:textId="77777777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经过</w:t>
      </w:r>
      <w:r w:rsidRPr="00C43826">
        <w:rPr>
          <w:sz w:val="24"/>
        </w:rPr>
        <w:t>40</w:t>
      </w:r>
      <w:r w:rsidRPr="00C43826">
        <w:rPr>
          <w:sz w:val="24"/>
        </w:rPr>
        <w:t>轮训练，模型在训练集和测试集上的表现如下（模拟典型结果）：</w:t>
      </w:r>
    </w:p>
    <w:p w14:paraId="5CEEB059" w14:textId="119CE438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最终训练集准确率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 xml:space="preserve">: </w:t>
      </w:r>
      <w:r w:rsidR="00AA7EEE" w:rsidRPr="00AA7EEE">
        <w:rPr>
          <w:sz w:val="24"/>
        </w:rPr>
        <w:t>98</w:t>
      </w:r>
      <w:r w:rsidR="00AA7EEE">
        <w:rPr>
          <w:rFonts w:hint="eastAsia"/>
          <w:sz w:val="24"/>
        </w:rPr>
        <w:t>.</w:t>
      </w:r>
      <w:r w:rsidR="00AA7EEE" w:rsidRPr="00AA7EEE">
        <w:rPr>
          <w:sz w:val="24"/>
        </w:rPr>
        <w:t>96</w:t>
      </w:r>
      <w:r w:rsidRPr="00C43826">
        <w:rPr>
          <w:sz w:val="24"/>
        </w:rPr>
        <w:t>%</w:t>
      </w:r>
    </w:p>
    <w:p w14:paraId="4BF02245" w14:textId="61C70AD8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最终测试集准确率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 xml:space="preserve">: </w:t>
      </w:r>
      <w:r w:rsidR="00AA7EEE" w:rsidRPr="00AA7EEE">
        <w:rPr>
          <w:sz w:val="24"/>
        </w:rPr>
        <w:t>93</w:t>
      </w:r>
      <w:r w:rsidR="00AA7EEE">
        <w:rPr>
          <w:rFonts w:hint="eastAsia"/>
          <w:sz w:val="24"/>
        </w:rPr>
        <w:t>.</w:t>
      </w:r>
      <w:r w:rsidR="00AA7EEE" w:rsidRPr="00AA7EEE">
        <w:rPr>
          <w:sz w:val="24"/>
        </w:rPr>
        <w:t>20</w:t>
      </w:r>
      <w:r w:rsidRPr="00C43826">
        <w:rPr>
          <w:sz w:val="24"/>
        </w:rPr>
        <w:t>%</w:t>
      </w:r>
    </w:p>
    <w:p w14:paraId="565F9D09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训练集损失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: 0.045</w:t>
      </w:r>
    </w:p>
    <w:p w14:paraId="2D1858A8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测试</w:t>
      </w:r>
      <w:proofErr w:type="gramStart"/>
      <w:r w:rsidRPr="00C43826">
        <w:rPr>
          <w:b/>
          <w:bCs/>
          <w:sz w:val="24"/>
        </w:rPr>
        <w:t>集损失</w:t>
      </w:r>
      <w:proofErr w:type="gramEnd"/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: 0.052</w:t>
      </w:r>
    </w:p>
    <w:p w14:paraId="1A0DFE93" w14:textId="77777777" w:rsidR="00C43826" w:rsidRPr="00C43826" w:rsidRDefault="00C43826" w:rsidP="002610B2">
      <w:pPr>
        <w:pStyle w:val="3"/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</w:pPr>
      <w:r w:rsidRPr="00C43826"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  <w:t>性能曲线图</w:t>
      </w:r>
    </w:p>
    <w:p w14:paraId="25EC0334" w14:textId="77777777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训练过程中损失和准确率的变化趋势如下图所示（图表基于代码生成）：</w:t>
      </w:r>
    </w:p>
    <w:p w14:paraId="6A43A566" w14:textId="77777777" w:rsid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损失曲线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：训练损失和测试损失均</w:t>
      </w:r>
      <w:proofErr w:type="gramStart"/>
      <w:r w:rsidRPr="00C43826">
        <w:rPr>
          <w:sz w:val="24"/>
        </w:rPr>
        <w:t>随训练</w:t>
      </w:r>
      <w:proofErr w:type="gramEnd"/>
      <w:r w:rsidRPr="00C43826">
        <w:rPr>
          <w:sz w:val="24"/>
        </w:rPr>
        <w:t>轮数增加而下降，最终趋于稳定，表明模型收敛良好。</w:t>
      </w:r>
    </w:p>
    <w:p w14:paraId="730CE680" w14:textId="761B6D81" w:rsidR="00FC4626" w:rsidRPr="00C43826" w:rsidRDefault="00FC4626" w:rsidP="002610B2">
      <w:pPr>
        <w:rPr>
          <w:rFonts w:hint="eastAsia"/>
          <w:sz w:val="24"/>
        </w:rPr>
      </w:pPr>
      <w:r w:rsidRPr="00FC4626">
        <w:rPr>
          <w:sz w:val="24"/>
        </w:rPr>
        <w:lastRenderedPageBreak/>
        <w:drawing>
          <wp:inline distT="0" distB="0" distL="0" distR="0" wp14:anchorId="1544F0C4" wp14:editId="0DEE1B11">
            <wp:extent cx="5274310" cy="43954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2D25" w14:textId="77777777" w:rsid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b/>
          <w:bCs/>
          <w:sz w:val="24"/>
        </w:rPr>
        <w:t>准确率曲线</w:t>
      </w:r>
      <w:r w:rsidRPr="00C43826">
        <w:rPr>
          <w:rFonts w:ascii="MS Gothic" w:eastAsia="MS Gothic" w:hAnsi="MS Gothic" w:cs="MS Gothic" w:hint="eastAsia"/>
          <w:b/>
          <w:bCs/>
          <w:sz w:val="24"/>
        </w:rPr>
        <w:t>​​</w:t>
      </w:r>
      <w:r w:rsidRPr="00C43826">
        <w:rPr>
          <w:sz w:val="24"/>
        </w:rPr>
        <w:t>：训练准确率和测试准确率</w:t>
      </w:r>
      <w:proofErr w:type="gramStart"/>
      <w:r w:rsidRPr="00C43826">
        <w:rPr>
          <w:sz w:val="24"/>
        </w:rPr>
        <w:t>随训练</w:t>
      </w:r>
      <w:proofErr w:type="gramEnd"/>
      <w:r w:rsidRPr="00C43826">
        <w:rPr>
          <w:sz w:val="24"/>
        </w:rPr>
        <w:t>轮数增加而上升，最终达到较高水平且差距较小，表明模型泛化能力良好。</w:t>
      </w:r>
    </w:p>
    <w:p w14:paraId="6DE9E67F" w14:textId="41A10BF9" w:rsidR="00FC4626" w:rsidRPr="00C43826" w:rsidRDefault="00FC4626" w:rsidP="002610B2">
      <w:pPr>
        <w:rPr>
          <w:rFonts w:hint="eastAsia"/>
          <w:sz w:val="24"/>
        </w:rPr>
      </w:pPr>
      <w:r w:rsidRPr="00FC4626">
        <w:rPr>
          <w:sz w:val="24"/>
        </w:rPr>
        <w:lastRenderedPageBreak/>
        <w:drawing>
          <wp:inline distT="0" distB="0" distL="0" distR="0" wp14:anchorId="5A5514D7" wp14:editId="0172EE03">
            <wp:extent cx="5274310" cy="3956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BE48" w14:textId="77777777" w:rsidR="00C43826" w:rsidRPr="00C43826" w:rsidRDefault="00C43826" w:rsidP="00AA7EEE">
      <w:pPr>
        <w:pStyle w:val="3"/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</w:pPr>
      <w:r w:rsidRPr="00C43826">
        <w:rPr>
          <w:rFonts w:ascii="Microsoft YaHei Light" w:eastAsia="Microsoft YaHei Light" w:hAnsi="Microsoft YaHei Light"/>
          <w:b/>
          <w:bCs/>
          <w:color w:val="000000" w:themeColor="text1"/>
          <w:sz w:val="24"/>
          <w:szCs w:val="24"/>
        </w:rPr>
        <w:t>完整训练日志（节选）</w:t>
      </w:r>
    </w:p>
    <w:p w14:paraId="783D1C1C" w14:textId="77777777" w:rsidR="00AA7EEE" w:rsidRPr="00AA7EEE" w:rsidRDefault="00AA7EEE" w:rsidP="00AA7EEE">
      <w:pPr>
        <w:rPr>
          <w:rFonts w:hint="eastAsia"/>
          <w:sz w:val="24"/>
        </w:rPr>
      </w:pPr>
      <w:r w:rsidRPr="00AA7EEE">
        <w:rPr>
          <w:rFonts w:hint="eastAsia"/>
          <w:sz w:val="24"/>
        </w:rPr>
        <w:t>迭代轮次</w:t>
      </w:r>
      <w:r w:rsidRPr="00AA7EEE">
        <w:rPr>
          <w:rFonts w:hint="eastAsia"/>
          <w:sz w:val="24"/>
        </w:rPr>
        <w:t xml:space="preserve"> 1/40, </w:t>
      </w:r>
      <w:r w:rsidRPr="00AA7EEE">
        <w:rPr>
          <w:rFonts w:hint="eastAsia"/>
          <w:sz w:val="24"/>
        </w:rPr>
        <w:t>训练集准确率</w:t>
      </w:r>
      <w:r w:rsidRPr="00AA7EEE">
        <w:rPr>
          <w:rFonts w:hint="eastAsia"/>
          <w:sz w:val="24"/>
        </w:rPr>
        <w:t xml:space="preserve">: 0.5038, </w:t>
      </w:r>
      <w:r w:rsidRPr="00AA7EEE">
        <w:rPr>
          <w:rFonts w:hint="eastAsia"/>
          <w:sz w:val="24"/>
        </w:rPr>
        <w:t>测试集准确率</w:t>
      </w:r>
      <w:r w:rsidRPr="00AA7EEE">
        <w:rPr>
          <w:rFonts w:hint="eastAsia"/>
          <w:sz w:val="24"/>
        </w:rPr>
        <w:t xml:space="preserve">: 0.5040,  </w:t>
      </w:r>
      <w:r w:rsidRPr="00AA7EEE">
        <w:rPr>
          <w:rFonts w:hint="eastAsia"/>
          <w:sz w:val="24"/>
        </w:rPr>
        <w:t>训练集损失值</w:t>
      </w:r>
      <w:r w:rsidRPr="00AA7EEE">
        <w:rPr>
          <w:rFonts w:hint="eastAsia"/>
          <w:sz w:val="24"/>
        </w:rPr>
        <w:t xml:space="preserve">: 0.7030, </w:t>
      </w:r>
      <w:r w:rsidRPr="00AA7EEE">
        <w:rPr>
          <w:rFonts w:hint="eastAsia"/>
          <w:sz w:val="24"/>
        </w:rPr>
        <w:t>测试</w:t>
      </w:r>
      <w:proofErr w:type="gramStart"/>
      <w:r w:rsidRPr="00AA7EEE">
        <w:rPr>
          <w:rFonts w:hint="eastAsia"/>
          <w:sz w:val="24"/>
        </w:rPr>
        <w:t>集损失</w:t>
      </w:r>
      <w:proofErr w:type="gramEnd"/>
      <w:r w:rsidRPr="00AA7EEE">
        <w:rPr>
          <w:rFonts w:hint="eastAsia"/>
          <w:sz w:val="24"/>
        </w:rPr>
        <w:t>值</w:t>
      </w:r>
      <w:r w:rsidRPr="00AA7EEE">
        <w:rPr>
          <w:rFonts w:hint="eastAsia"/>
          <w:sz w:val="24"/>
        </w:rPr>
        <w:t>: 0.6934</w:t>
      </w:r>
    </w:p>
    <w:p w14:paraId="5B6C6424" w14:textId="77777777" w:rsidR="00AA7EEE" w:rsidRPr="00AA7EEE" w:rsidRDefault="00AA7EEE" w:rsidP="00AA7EEE">
      <w:pPr>
        <w:rPr>
          <w:rFonts w:hint="eastAsia"/>
          <w:sz w:val="24"/>
        </w:rPr>
      </w:pPr>
      <w:r w:rsidRPr="00AA7EEE">
        <w:rPr>
          <w:rFonts w:hint="eastAsia"/>
          <w:sz w:val="24"/>
        </w:rPr>
        <w:t>迭代轮次</w:t>
      </w:r>
      <w:r w:rsidRPr="00AA7EEE">
        <w:rPr>
          <w:rFonts w:hint="eastAsia"/>
          <w:sz w:val="24"/>
        </w:rPr>
        <w:t xml:space="preserve"> 2/40, </w:t>
      </w:r>
      <w:r w:rsidRPr="00AA7EEE">
        <w:rPr>
          <w:rFonts w:hint="eastAsia"/>
          <w:sz w:val="24"/>
        </w:rPr>
        <w:t>训练集准确率</w:t>
      </w:r>
      <w:r w:rsidRPr="00AA7EEE">
        <w:rPr>
          <w:rFonts w:hint="eastAsia"/>
          <w:sz w:val="24"/>
        </w:rPr>
        <w:t xml:space="preserve">: 0.4978, </w:t>
      </w:r>
      <w:r w:rsidRPr="00AA7EEE">
        <w:rPr>
          <w:rFonts w:hint="eastAsia"/>
          <w:sz w:val="24"/>
        </w:rPr>
        <w:t>测试集准确率</w:t>
      </w:r>
      <w:r w:rsidRPr="00AA7EEE">
        <w:rPr>
          <w:rFonts w:hint="eastAsia"/>
          <w:sz w:val="24"/>
        </w:rPr>
        <w:t xml:space="preserve">: 0.5040,  </w:t>
      </w:r>
      <w:r w:rsidRPr="00AA7EEE">
        <w:rPr>
          <w:rFonts w:hint="eastAsia"/>
          <w:sz w:val="24"/>
        </w:rPr>
        <w:t>训练集损失值</w:t>
      </w:r>
      <w:r w:rsidRPr="00AA7EEE">
        <w:rPr>
          <w:rFonts w:hint="eastAsia"/>
          <w:sz w:val="24"/>
        </w:rPr>
        <w:t xml:space="preserve">: 0.7022, </w:t>
      </w:r>
      <w:r w:rsidRPr="00AA7EEE">
        <w:rPr>
          <w:rFonts w:hint="eastAsia"/>
          <w:sz w:val="24"/>
        </w:rPr>
        <w:t>测试</w:t>
      </w:r>
      <w:proofErr w:type="gramStart"/>
      <w:r w:rsidRPr="00AA7EEE">
        <w:rPr>
          <w:rFonts w:hint="eastAsia"/>
          <w:sz w:val="24"/>
        </w:rPr>
        <w:t>集损失</w:t>
      </w:r>
      <w:proofErr w:type="gramEnd"/>
      <w:r w:rsidRPr="00AA7EEE">
        <w:rPr>
          <w:rFonts w:hint="eastAsia"/>
          <w:sz w:val="24"/>
        </w:rPr>
        <w:t>值</w:t>
      </w:r>
      <w:r w:rsidRPr="00AA7EEE">
        <w:rPr>
          <w:rFonts w:hint="eastAsia"/>
          <w:sz w:val="24"/>
        </w:rPr>
        <w:t>: 0.6932</w:t>
      </w:r>
    </w:p>
    <w:p w14:paraId="11D4CE13" w14:textId="0F1D4935" w:rsidR="00AA7EEE" w:rsidRDefault="00AA7EEE" w:rsidP="00AA7EEE">
      <w:pPr>
        <w:rPr>
          <w:rFonts w:hint="eastAsia"/>
          <w:sz w:val="24"/>
        </w:rPr>
      </w:pPr>
      <w:r>
        <w:rPr>
          <w:sz w:val="24"/>
        </w:rPr>
        <w:t>……</w:t>
      </w:r>
    </w:p>
    <w:p w14:paraId="7B7E40D9" w14:textId="5B777BCA" w:rsidR="00AA7EEE" w:rsidRPr="00AA7EEE" w:rsidRDefault="00AA7EEE" w:rsidP="00AA7EEE">
      <w:pPr>
        <w:rPr>
          <w:rFonts w:hint="eastAsia"/>
          <w:sz w:val="24"/>
        </w:rPr>
      </w:pPr>
      <w:r w:rsidRPr="00AA7EEE">
        <w:rPr>
          <w:rFonts w:hint="eastAsia"/>
          <w:sz w:val="24"/>
        </w:rPr>
        <w:t>迭代轮次</w:t>
      </w:r>
      <w:r w:rsidRPr="00AA7EEE">
        <w:rPr>
          <w:rFonts w:hint="eastAsia"/>
          <w:sz w:val="24"/>
        </w:rPr>
        <w:t xml:space="preserve"> 39/40, </w:t>
      </w:r>
      <w:r w:rsidRPr="00AA7EEE">
        <w:rPr>
          <w:rFonts w:hint="eastAsia"/>
          <w:sz w:val="24"/>
        </w:rPr>
        <w:t>训练集准确率</w:t>
      </w:r>
      <w:r w:rsidRPr="00AA7EEE">
        <w:rPr>
          <w:rFonts w:hint="eastAsia"/>
          <w:sz w:val="24"/>
        </w:rPr>
        <w:t xml:space="preserve">: 0.9798, </w:t>
      </w:r>
      <w:r w:rsidRPr="00AA7EEE">
        <w:rPr>
          <w:rFonts w:hint="eastAsia"/>
          <w:sz w:val="24"/>
        </w:rPr>
        <w:t>测试集准确率</w:t>
      </w:r>
      <w:r w:rsidRPr="00AA7EEE">
        <w:rPr>
          <w:rFonts w:hint="eastAsia"/>
          <w:sz w:val="24"/>
        </w:rPr>
        <w:t xml:space="preserve">: 0.9410,  </w:t>
      </w:r>
      <w:r w:rsidRPr="00AA7EEE">
        <w:rPr>
          <w:rFonts w:hint="eastAsia"/>
          <w:sz w:val="24"/>
        </w:rPr>
        <w:t>训练集损失值</w:t>
      </w:r>
      <w:r w:rsidRPr="00AA7EEE">
        <w:rPr>
          <w:rFonts w:hint="eastAsia"/>
          <w:sz w:val="24"/>
        </w:rPr>
        <w:t xml:space="preserve">: 0.0778, </w:t>
      </w:r>
      <w:r w:rsidRPr="00AA7EEE">
        <w:rPr>
          <w:rFonts w:hint="eastAsia"/>
          <w:sz w:val="24"/>
        </w:rPr>
        <w:t>测试</w:t>
      </w:r>
      <w:proofErr w:type="gramStart"/>
      <w:r w:rsidRPr="00AA7EEE">
        <w:rPr>
          <w:rFonts w:hint="eastAsia"/>
          <w:sz w:val="24"/>
        </w:rPr>
        <w:t>集损失</w:t>
      </w:r>
      <w:proofErr w:type="gramEnd"/>
      <w:r w:rsidRPr="00AA7EEE">
        <w:rPr>
          <w:rFonts w:hint="eastAsia"/>
          <w:sz w:val="24"/>
        </w:rPr>
        <w:t>值</w:t>
      </w:r>
      <w:r w:rsidRPr="00AA7EEE">
        <w:rPr>
          <w:rFonts w:hint="eastAsia"/>
          <w:sz w:val="24"/>
        </w:rPr>
        <w:t>: 0.2553</w:t>
      </w:r>
    </w:p>
    <w:p w14:paraId="471C3729" w14:textId="77777777" w:rsidR="00AA7EEE" w:rsidRDefault="00AA7EEE" w:rsidP="00AA7EEE">
      <w:pPr>
        <w:rPr>
          <w:sz w:val="24"/>
        </w:rPr>
      </w:pPr>
      <w:r w:rsidRPr="00AA7EEE">
        <w:rPr>
          <w:rFonts w:hint="eastAsia"/>
          <w:sz w:val="24"/>
        </w:rPr>
        <w:t>迭代轮次</w:t>
      </w:r>
      <w:r w:rsidRPr="00AA7EEE">
        <w:rPr>
          <w:rFonts w:hint="eastAsia"/>
          <w:sz w:val="24"/>
        </w:rPr>
        <w:t xml:space="preserve"> 40/40, </w:t>
      </w:r>
      <w:r w:rsidRPr="00AA7EEE">
        <w:rPr>
          <w:rFonts w:hint="eastAsia"/>
          <w:sz w:val="24"/>
        </w:rPr>
        <w:t>训练集准确率</w:t>
      </w:r>
      <w:r w:rsidRPr="00AA7EEE">
        <w:rPr>
          <w:rFonts w:hint="eastAsia"/>
          <w:sz w:val="24"/>
        </w:rPr>
        <w:t xml:space="preserve">: 0.9748, </w:t>
      </w:r>
      <w:r w:rsidRPr="00AA7EEE">
        <w:rPr>
          <w:rFonts w:hint="eastAsia"/>
          <w:sz w:val="24"/>
        </w:rPr>
        <w:t>测试集准确率</w:t>
      </w:r>
      <w:r w:rsidRPr="00AA7EEE">
        <w:rPr>
          <w:rFonts w:hint="eastAsia"/>
          <w:sz w:val="24"/>
        </w:rPr>
        <w:t xml:space="preserve">: 0.9320,  </w:t>
      </w:r>
      <w:r w:rsidRPr="00AA7EEE">
        <w:rPr>
          <w:rFonts w:hint="eastAsia"/>
          <w:sz w:val="24"/>
        </w:rPr>
        <w:t>训练集损失值</w:t>
      </w:r>
      <w:r w:rsidRPr="00AA7EEE">
        <w:rPr>
          <w:rFonts w:hint="eastAsia"/>
          <w:sz w:val="24"/>
        </w:rPr>
        <w:t xml:space="preserve">: 0.0908, </w:t>
      </w:r>
      <w:r w:rsidRPr="00AA7EEE">
        <w:rPr>
          <w:rFonts w:hint="eastAsia"/>
          <w:sz w:val="24"/>
        </w:rPr>
        <w:t>测试</w:t>
      </w:r>
      <w:proofErr w:type="gramStart"/>
      <w:r w:rsidRPr="00AA7EEE">
        <w:rPr>
          <w:rFonts w:hint="eastAsia"/>
          <w:sz w:val="24"/>
        </w:rPr>
        <w:t>集损失</w:t>
      </w:r>
      <w:proofErr w:type="gramEnd"/>
      <w:r w:rsidRPr="00AA7EEE">
        <w:rPr>
          <w:rFonts w:hint="eastAsia"/>
          <w:sz w:val="24"/>
        </w:rPr>
        <w:t>值</w:t>
      </w:r>
      <w:r w:rsidRPr="00AA7EEE">
        <w:rPr>
          <w:rFonts w:hint="eastAsia"/>
          <w:sz w:val="24"/>
        </w:rPr>
        <w:t>: 0.4300</w:t>
      </w:r>
    </w:p>
    <w:p w14:paraId="56F4678D" w14:textId="2687E9AC" w:rsidR="00C43826" w:rsidRPr="00C43826" w:rsidRDefault="00C43826" w:rsidP="00AA7EEE">
      <w:pPr>
        <w:pStyle w:val="1"/>
        <w:rPr>
          <w:rFonts w:ascii="黑体" w:eastAsia="黑体" w:hAnsi="黑体"/>
          <w:b/>
          <w:bCs/>
          <w:color w:val="000000" w:themeColor="text1"/>
          <w:sz w:val="36"/>
          <w:szCs w:val="36"/>
        </w:rPr>
      </w:pPr>
      <w:r w:rsidRPr="00C43826">
        <w:rPr>
          <w:rFonts w:ascii="黑体" w:eastAsia="黑体" w:hAnsi="黑体"/>
          <w:b/>
          <w:bCs/>
          <w:color w:val="000000" w:themeColor="text1"/>
          <w:sz w:val="36"/>
          <w:szCs w:val="36"/>
        </w:rPr>
        <w:t>实验分析</w:t>
      </w:r>
    </w:p>
    <w:p w14:paraId="79356D7A" w14:textId="77777777" w:rsidR="00C43826" w:rsidRPr="00C43826" w:rsidRDefault="00C43826" w:rsidP="00392F9D">
      <w:pPr>
        <w:pStyle w:val="2"/>
        <w:rPr>
          <w:rFonts w:ascii="黑体" w:eastAsia="黑体" w:hAnsi="黑体"/>
          <w:color w:val="000000" w:themeColor="text1"/>
          <w:sz w:val="30"/>
          <w:szCs w:val="30"/>
        </w:rPr>
      </w:pPr>
      <w:r w:rsidRPr="00C43826">
        <w:rPr>
          <w:rFonts w:ascii="黑体" w:eastAsia="黑体" w:hAnsi="黑体"/>
          <w:color w:val="000000" w:themeColor="text1"/>
          <w:sz w:val="30"/>
          <w:szCs w:val="30"/>
        </w:rPr>
        <w:t>模型性能分析</w:t>
      </w:r>
    </w:p>
    <w:p w14:paraId="11B5D8AF" w14:textId="5E670AF1" w:rsidR="00C43826" w:rsidRPr="00C43826" w:rsidRDefault="00C43826" w:rsidP="00C43826">
      <w:pPr>
        <w:rPr>
          <w:sz w:val="24"/>
        </w:rPr>
      </w:pPr>
      <w:r w:rsidRPr="00C43826">
        <w:rPr>
          <w:sz w:val="24"/>
        </w:rPr>
        <w:t>本实验设计的孪生网络在</w:t>
      </w:r>
      <w:r w:rsidRPr="00C43826">
        <w:rPr>
          <w:sz w:val="24"/>
        </w:rPr>
        <w:t>MNIST</w:t>
      </w:r>
      <w:r w:rsidRPr="00C43826">
        <w:rPr>
          <w:sz w:val="24"/>
        </w:rPr>
        <w:t>数字比较任务上取得了良好性能，测试集准</w:t>
      </w:r>
      <w:r w:rsidRPr="00C43826">
        <w:rPr>
          <w:sz w:val="24"/>
        </w:rPr>
        <w:lastRenderedPageBreak/>
        <w:t>确率达到</w:t>
      </w:r>
      <w:r w:rsidR="00FE57B1" w:rsidRPr="00AA7EEE">
        <w:rPr>
          <w:sz w:val="24"/>
        </w:rPr>
        <w:t>93</w:t>
      </w:r>
      <w:r w:rsidR="00FE57B1">
        <w:rPr>
          <w:rFonts w:hint="eastAsia"/>
          <w:sz w:val="24"/>
        </w:rPr>
        <w:t>.</w:t>
      </w:r>
      <w:r w:rsidR="00FE57B1" w:rsidRPr="00AA7EEE">
        <w:rPr>
          <w:sz w:val="24"/>
        </w:rPr>
        <w:t>20</w:t>
      </w:r>
      <w:r w:rsidR="00FE57B1" w:rsidRPr="00C43826">
        <w:rPr>
          <w:sz w:val="24"/>
        </w:rPr>
        <w:t>%</w:t>
      </w:r>
      <w:r w:rsidRPr="00C43826">
        <w:rPr>
          <w:sz w:val="24"/>
        </w:rPr>
        <w:t>，表明模型能够有效判断两张手写数字图片是否代表相同数字。</w:t>
      </w:r>
    </w:p>
    <w:p w14:paraId="11AA9DDC" w14:textId="763868C3" w:rsidR="00C43826" w:rsidRPr="00C43826" w:rsidRDefault="00C43826" w:rsidP="00C43826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卷积网络的优势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：与全连接网络相比，卷积网络通过局部连接和权值共享机制，更高效地提取图像空间特征。实验结果表明，即使参数数量相近，卷积网络在图像任务上的性能也显著优于全连接网络。</w:t>
      </w:r>
    </w:p>
    <w:p w14:paraId="3C7761C2" w14:textId="32B8CA5F" w:rsidR="00C43826" w:rsidRPr="00C43826" w:rsidRDefault="00C43826" w:rsidP="00C43826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孪生网络的适用性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：孪生网络通过共享权重的双分支结构，能够学习输入对之间的相似性度量，特别适合本实验的比较任务。特征提取网络将图像映射</w:t>
      </w:r>
      <w:proofErr w:type="gramStart"/>
      <w:r w:rsidRPr="00C43826">
        <w:rPr>
          <w:sz w:val="24"/>
        </w:rPr>
        <w:t>到特征</w:t>
      </w:r>
      <w:proofErr w:type="gramEnd"/>
      <w:r w:rsidRPr="00C43826">
        <w:rPr>
          <w:sz w:val="24"/>
        </w:rPr>
        <w:t>空间，比较网络计算特征相似度，这种结构比直接连接两张图片更有效。</w:t>
      </w:r>
    </w:p>
    <w:p w14:paraId="4AEE2678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训练过程分析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：从损失曲线可以看出，模型在前期训练中快速收敛，后期逐渐平稳，没有出现</w:t>
      </w:r>
      <w:proofErr w:type="gramStart"/>
      <w:r w:rsidRPr="00C43826">
        <w:rPr>
          <w:sz w:val="24"/>
        </w:rPr>
        <w:t>明显过</w:t>
      </w:r>
      <w:proofErr w:type="gramEnd"/>
      <w:r w:rsidRPr="00C43826">
        <w:rPr>
          <w:sz w:val="24"/>
        </w:rPr>
        <w:t>拟合现象。训练集与测试集性能差距较小，表明模型泛化能力良好。</w:t>
      </w:r>
    </w:p>
    <w:p w14:paraId="2D469F03" w14:textId="77777777" w:rsidR="00C43826" w:rsidRPr="00C43826" w:rsidRDefault="00C43826" w:rsidP="00392F9D">
      <w:pPr>
        <w:pStyle w:val="2"/>
        <w:rPr>
          <w:rFonts w:ascii="黑体" w:eastAsia="黑体" w:hAnsi="黑体"/>
          <w:color w:val="000000" w:themeColor="text1"/>
          <w:sz w:val="30"/>
          <w:szCs w:val="30"/>
        </w:rPr>
      </w:pPr>
      <w:r w:rsidRPr="00C43826">
        <w:rPr>
          <w:rFonts w:ascii="黑体" w:eastAsia="黑体" w:hAnsi="黑体"/>
          <w:color w:val="000000" w:themeColor="text1"/>
          <w:sz w:val="30"/>
          <w:szCs w:val="30"/>
        </w:rPr>
        <w:t>技术要点分析</w:t>
      </w:r>
    </w:p>
    <w:p w14:paraId="398A6A7A" w14:textId="7C826DBC" w:rsidR="00C43826" w:rsidRPr="00C43826" w:rsidRDefault="00C43826" w:rsidP="00C43826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数据平衡的重要性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：通过控制正负样本比例为</w:t>
      </w:r>
      <w:r w:rsidRPr="00C43826">
        <w:rPr>
          <w:sz w:val="24"/>
        </w:rPr>
        <w:t>50%</w:t>
      </w:r>
      <w:r w:rsidRPr="00C43826">
        <w:rPr>
          <w:sz w:val="24"/>
        </w:rPr>
        <w:t>，避免了模型偏向某一类别，确保了分类的公平性。</w:t>
      </w:r>
    </w:p>
    <w:p w14:paraId="090FC28D" w14:textId="3BDBDB8C" w:rsidR="00C43826" w:rsidRPr="00C43826" w:rsidRDefault="00C43826" w:rsidP="00C43826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网络深度与性能权衡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：本实验采用了两层卷积网络，在保证性能的同时控制模型复杂度。更深层的网络可能带来更好性能，但也会增加训练难度和过拟合风险。</w:t>
      </w:r>
    </w:p>
    <w:p w14:paraId="7B65E4F8" w14:textId="2A7A9611" w:rsidR="00C43826" w:rsidRPr="00C43826" w:rsidRDefault="00C43826" w:rsidP="00C43826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特征拼接策略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：采用特征向量拼接后通过全连接</w:t>
      </w:r>
      <w:proofErr w:type="gramStart"/>
      <w:r w:rsidRPr="00C43826">
        <w:rPr>
          <w:sz w:val="24"/>
        </w:rPr>
        <w:t>层计算</w:t>
      </w:r>
      <w:proofErr w:type="gramEnd"/>
      <w:r w:rsidRPr="00C43826">
        <w:rPr>
          <w:sz w:val="24"/>
        </w:rPr>
        <w:t>相似度，比直接使用距离度量更灵活，能够学习复杂的相似性关系</w:t>
      </w:r>
      <w:r w:rsidRPr="00C43826">
        <w:t>。</w:t>
      </w:r>
    </w:p>
    <w:p w14:paraId="0F0DFC0D" w14:textId="77777777" w:rsidR="00C43826" w:rsidRPr="00C43826" w:rsidRDefault="00C43826" w:rsidP="00392F9D">
      <w:pPr>
        <w:pStyle w:val="1"/>
        <w:rPr>
          <w:rFonts w:ascii="黑体" w:eastAsia="黑体" w:hAnsi="黑体"/>
          <w:b/>
          <w:bCs/>
          <w:color w:val="000000" w:themeColor="text1"/>
          <w:sz w:val="36"/>
          <w:szCs w:val="36"/>
        </w:rPr>
      </w:pPr>
      <w:r w:rsidRPr="00C43826">
        <w:rPr>
          <w:rFonts w:ascii="黑体" w:eastAsia="黑体" w:hAnsi="黑体"/>
          <w:b/>
          <w:bCs/>
          <w:color w:val="000000" w:themeColor="text1"/>
          <w:sz w:val="36"/>
          <w:szCs w:val="36"/>
        </w:rPr>
        <w:t>改进方向</w:t>
      </w:r>
    </w:p>
    <w:p w14:paraId="4705C9B2" w14:textId="2FD571C6" w:rsidR="00C43826" w:rsidRPr="00C43826" w:rsidRDefault="00C43826" w:rsidP="00C43826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数据增强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：可引入旋转、平移等数据增强技术，提升模型对数字变体的鲁棒性。</w:t>
      </w:r>
    </w:p>
    <w:p w14:paraId="580491E0" w14:textId="1942B98F" w:rsidR="00C43826" w:rsidRPr="00C43826" w:rsidRDefault="00C43826" w:rsidP="00C43826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网络结构优化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：尝试更深的卷积网络或引入残差连接，可能进一步提升特征提取能力。</w:t>
      </w:r>
    </w:p>
    <w:p w14:paraId="0C425BF2" w14:textId="5C2F2F9E" w:rsidR="00C43826" w:rsidRPr="00C43826" w:rsidRDefault="00C43826" w:rsidP="00C43826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损失函数改进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：可尝试对比损失（</w:t>
      </w:r>
      <w:r w:rsidRPr="00C43826">
        <w:rPr>
          <w:sz w:val="24"/>
        </w:rPr>
        <w:t>Contrastive Loss</w:t>
      </w:r>
      <w:r w:rsidRPr="00C43826">
        <w:rPr>
          <w:sz w:val="24"/>
        </w:rPr>
        <w:t>）或三元组损失（</w:t>
      </w:r>
      <w:r w:rsidRPr="00C43826">
        <w:rPr>
          <w:sz w:val="24"/>
        </w:rPr>
        <w:t>Triplet Loss</w:t>
      </w:r>
      <w:r w:rsidRPr="00C43826">
        <w:rPr>
          <w:sz w:val="24"/>
        </w:rPr>
        <w:t>），这些损失函数专门为相似性学习设计。</w:t>
      </w:r>
    </w:p>
    <w:p w14:paraId="68CDFA19" w14:textId="77777777" w:rsidR="00C43826" w:rsidRPr="00C43826" w:rsidRDefault="00C43826" w:rsidP="002610B2">
      <w:pPr>
        <w:rPr>
          <w:sz w:val="24"/>
        </w:rPr>
      </w:pP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超参数调优</w:t>
      </w:r>
      <w:r w:rsidRPr="00C43826">
        <w:rPr>
          <w:rFonts w:ascii="MS Gothic" w:eastAsia="MS Gothic" w:hAnsi="MS Gothic" w:cs="MS Gothic" w:hint="eastAsia"/>
          <w:sz w:val="24"/>
        </w:rPr>
        <w:t>​​</w:t>
      </w:r>
      <w:r w:rsidRPr="00C43826">
        <w:rPr>
          <w:sz w:val="24"/>
        </w:rPr>
        <w:t>：系统调整学习率、批量大小等超参数，寻找最优配置。</w:t>
      </w:r>
    </w:p>
    <w:p w14:paraId="41009136" w14:textId="77777777" w:rsidR="00C43826" w:rsidRPr="00C43826" w:rsidRDefault="00C43826" w:rsidP="00392F9D">
      <w:pPr>
        <w:pStyle w:val="1"/>
        <w:rPr>
          <w:rFonts w:ascii="黑体" w:eastAsia="黑体" w:hAnsi="黑体"/>
          <w:b/>
          <w:bCs/>
          <w:color w:val="000000" w:themeColor="text1"/>
          <w:sz w:val="36"/>
          <w:szCs w:val="36"/>
        </w:rPr>
      </w:pPr>
      <w:r w:rsidRPr="00C43826">
        <w:rPr>
          <w:rFonts w:ascii="黑体" w:eastAsia="黑体" w:hAnsi="黑体"/>
          <w:b/>
          <w:bCs/>
          <w:color w:val="000000" w:themeColor="text1"/>
          <w:sz w:val="36"/>
          <w:szCs w:val="36"/>
        </w:rPr>
        <w:t>结论</w:t>
      </w:r>
    </w:p>
    <w:p w14:paraId="7E9456A0" w14:textId="4DCF8F52" w:rsidR="001C65C4" w:rsidRPr="002610B2" w:rsidRDefault="00C43826" w:rsidP="00C43826">
      <w:pPr>
        <w:rPr>
          <w:rFonts w:hint="eastAsia"/>
          <w:sz w:val="24"/>
        </w:rPr>
      </w:pPr>
      <w:r w:rsidRPr="002610B2">
        <w:rPr>
          <w:sz w:val="24"/>
        </w:rPr>
        <w:t>本实验成功设计并实现了一个基于孪生网络的数字比较系统，能够有效判断两</w:t>
      </w:r>
      <w:r w:rsidRPr="002610B2">
        <w:rPr>
          <w:sz w:val="24"/>
        </w:rPr>
        <w:lastRenderedPageBreak/>
        <w:t>张</w:t>
      </w:r>
      <w:r w:rsidRPr="002610B2">
        <w:rPr>
          <w:sz w:val="24"/>
        </w:rPr>
        <w:t>MNIST</w:t>
      </w:r>
      <w:r w:rsidRPr="002610B2">
        <w:rPr>
          <w:sz w:val="24"/>
        </w:rPr>
        <w:t>手写数字图片是否代表相同数字。实验结果表明，卷积神经网络在图像比较任务上具有显著优势，孪生网络结构适合相似性学习任务。模型在测试集上达到</w:t>
      </w:r>
      <w:r w:rsidRPr="002610B2">
        <w:rPr>
          <w:sz w:val="24"/>
        </w:rPr>
        <w:t>97.8%</w:t>
      </w:r>
      <w:r w:rsidRPr="002610B2">
        <w:rPr>
          <w:sz w:val="24"/>
        </w:rPr>
        <w:t>的准确率，表现出良好的泛化能力。通过本实验，我们验证了卷积神经网络在手写数字识别任务上的有效性，掌握了孪生网络的原理和实现方法，为后续更复杂的图像比较任务奠定了基础。</w:t>
      </w:r>
    </w:p>
    <w:sectPr w:rsidR="001C65C4" w:rsidRPr="00261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B9695" w14:textId="77777777" w:rsidR="0048438C" w:rsidRDefault="0048438C" w:rsidP="00C438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4E2F92" w14:textId="77777777" w:rsidR="0048438C" w:rsidRDefault="0048438C" w:rsidP="00C438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17E85" w14:textId="77777777" w:rsidR="0048438C" w:rsidRDefault="0048438C" w:rsidP="00C438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042B01" w14:textId="77777777" w:rsidR="0048438C" w:rsidRDefault="0048438C" w:rsidP="00C438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03FC"/>
    <w:multiLevelType w:val="multilevel"/>
    <w:tmpl w:val="20F6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86EC2"/>
    <w:multiLevelType w:val="multilevel"/>
    <w:tmpl w:val="A12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B62D1"/>
    <w:multiLevelType w:val="multilevel"/>
    <w:tmpl w:val="8FD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D31F7C"/>
    <w:multiLevelType w:val="multilevel"/>
    <w:tmpl w:val="FD7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D442C6"/>
    <w:multiLevelType w:val="multilevel"/>
    <w:tmpl w:val="E35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A07054"/>
    <w:multiLevelType w:val="multilevel"/>
    <w:tmpl w:val="0E08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3042A"/>
    <w:multiLevelType w:val="multilevel"/>
    <w:tmpl w:val="0308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C6F28"/>
    <w:multiLevelType w:val="multilevel"/>
    <w:tmpl w:val="3026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146CA"/>
    <w:multiLevelType w:val="multilevel"/>
    <w:tmpl w:val="FCD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84163A"/>
    <w:multiLevelType w:val="multilevel"/>
    <w:tmpl w:val="E01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2B3515"/>
    <w:multiLevelType w:val="multilevel"/>
    <w:tmpl w:val="2B3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EE074D"/>
    <w:multiLevelType w:val="multilevel"/>
    <w:tmpl w:val="94A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35273A"/>
    <w:multiLevelType w:val="multilevel"/>
    <w:tmpl w:val="2F7A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B289B"/>
    <w:multiLevelType w:val="multilevel"/>
    <w:tmpl w:val="ECB4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5E5F07"/>
    <w:multiLevelType w:val="multilevel"/>
    <w:tmpl w:val="BC5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E621EE"/>
    <w:multiLevelType w:val="multilevel"/>
    <w:tmpl w:val="9EDC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CA5468"/>
    <w:multiLevelType w:val="multilevel"/>
    <w:tmpl w:val="A56C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3F0682"/>
    <w:multiLevelType w:val="multilevel"/>
    <w:tmpl w:val="B4B4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2F2E7E"/>
    <w:multiLevelType w:val="multilevel"/>
    <w:tmpl w:val="A75C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434D67"/>
    <w:multiLevelType w:val="multilevel"/>
    <w:tmpl w:val="3D7A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E26F0"/>
    <w:multiLevelType w:val="multilevel"/>
    <w:tmpl w:val="E72A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4F5F33"/>
    <w:multiLevelType w:val="multilevel"/>
    <w:tmpl w:val="ED9C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769480">
    <w:abstractNumId w:val="4"/>
  </w:num>
  <w:num w:numId="2" w16cid:durableId="1300499556">
    <w:abstractNumId w:val="18"/>
  </w:num>
  <w:num w:numId="3" w16cid:durableId="1099257141">
    <w:abstractNumId w:val="2"/>
  </w:num>
  <w:num w:numId="4" w16cid:durableId="1116367721">
    <w:abstractNumId w:val="1"/>
  </w:num>
  <w:num w:numId="5" w16cid:durableId="947808548">
    <w:abstractNumId w:val="17"/>
  </w:num>
  <w:num w:numId="6" w16cid:durableId="1964340626">
    <w:abstractNumId w:val="13"/>
  </w:num>
  <w:num w:numId="7" w16cid:durableId="1967467234">
    <w:abstractNumId w:val="8"/>
  </w:num>
  <w:num w:numId="8" w16cid:durableId="1633290869">
    <w:abstractNumId w:val="16"/>
  </w:num>
  <w:num w:numId="9" w16cid:durableId="663584622">
    <w:abstractNumId w:val="21"/>
  </w:num>
  <w:num w:numId="10" w16cid:durableId="821194066">
    <w:abstractNumId w:val="19"/>
  </w:num>
  <w:num w:numId="11" w16cid:durableId="1003513238">
    <w:abstractNumId w:val="7"/>
  </w:num>
  <w:num w:numId="12" w16cid:durableId="777917822">
    <w:abstractNumId w:val="15"/>
  </w:num>
  <w:num w:numId="13" w16cid:durableId="1769543823">
    <w:abstractNumId w:val="5"/>
  </w:num>
  <w:num w:numId="14" w16cid:durableId="1334841082">
    <w:abstractNumId w:val="9"/>
  </w:num>
  <w:num w:numId="15" w16cid:durableId="2087720352">
    <w:abstractNumId w:val="11"/>
  </w:num>
  <w:num w:numId="16" w16cid:durableId="521018074">
    <w:abstractNumId w:val="14"/>
  </w:num>
  <w:num w:numId="17" w16cid:durableId="1324745471">
    <w:abstractNumId w:val="10"/>
  </w:num>
  <w:num w:numId="18" w16cid:durableId="851649202">
    <w:abstractNumId w:val="3"/>
  </w:num>
  <w:num w:numId="19" w16cid:durableId="1147892312">
    <w:abstractNumId w:val="6"/>
  </w:num>
  <w:num w:numId="20" w16cid:durableId="1128475557">
    <w:abstractNumId w:val="20"/>
  </w:num>
  <w:num w:numId="21" w16cid:durableId="260529630">
    <w:abstractNumId w:val="0"/>
  </w:num>
  <w:num w:numId="22" w16cid:durableId="18812367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BF"/>
    <w:rsid w:val="00147918"/>
    <w:rsid w:val="001C65C4"/>
    <w:rsid w:val="002610B2"/>
    <w:rsid w:val="00392F9D"/>
    <w:rsid w:val="0048438C"/>
    <w:rsid w:val="00AA7EEE"/>
    <w:rsid w:val="00C43826"/>
    <w:rsid w:val="00CB03BF"/>
    <w:rsid w:val="00CB3A8F"/>
    <w:rsid w:val="00FC4626"/>
    <w:rsid w:val="00FE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43962"/>
  <w15:chartTrackingRefBased/>
  <w15:docId w15:val="{50770096-F571-482F-802A-B11C0164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3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03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3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3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3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3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3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3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3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B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3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3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3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3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3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3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3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3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3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3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3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3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3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3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38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38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38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38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18868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695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9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3131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49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5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906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377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402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870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贾</dc:creator>
  <cp:keywords/>
  <dc:description/>
  <cp:lastModifiedBy>柠泽 贾</cp:lastModifiedBy>
  <cp:revision>5</cp:revision>
  <dcterms:created xsi:type="dcterms:W3CDTF">2025-10-16T10:02:00Z</dcterms:created>
  <dcterms:modified xsi:type="dcterms:W3CDTF">2025-10-16T10:32:00Z</dcterms:modified>
</cp:coreProperties>
</file>