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73EC" w14:textId="77777777" w:rsidR="0068691E" w:rsidRDefault="00000000">
      <w:pPr>
        <w:spacing w:before="85"/>
        <w:ind w:left="117"/>
        <w:rPr>
          <w:sz w:val="12"/>
        </w:rPr>
      </w:pPr>
      <w:r>
        <w:rPr>
          <w:sz w:val="12"/>
        </w:rPr>
        <w:t>1</w:t>
      </w:r>
    </w:p>
    <w:p w14:paraId="0B10D1FF" w14:textId="3060968A" w:rsidR="0068691E" w:rsidRPr="009D2DF0" w:rsidRDefault="00FF2899" w:rsidP="00FF2899">
      <w:pPr>
        <w:spacing w:before="93"/>
        <w:ind w:left="198" w:right="121"/>
        <w:rPr>
          <w:sz w:val="24"/>
          <w:szCs w:val="10"/>
        </w:rPr>
      </w:pPr>
      <w:r>
        <w:rPr>
          <w:sz w:val="48"/>
        </w:rPr>
        <w:tab/>
      </w:r>
      <w:r w:rsidR="00C860DE">
        <w:rPr>
          <w:sz w:val="48"/>
        </w:rPr>
        <w:t xml:space="preserve">Tarea </w:t>
      </w:r>
      <w:r w:rsidR="000804C2">
        <w:rPr>
          <w:sz w:val="48"/>
        </w:rPr>
        <w:t>4</w:t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  <w:t xml:space="preserve">                </w:t>
      </w:r>
    </w:p>
    <w:p w14:paraId="1F54CC07" w14:textId="10900D90" w:rsidR="0068691E" w:rsidRDefault="001365FC" w:rsidP="001F6CCC">
      <w:pPr>
        <w:ind w:left="198" w:right="121"/>
        <w:jc w:val="both"/>
      </w:pPr>
      <w:r>
        <w:t>Diego Josué,</w:t>
      </w:r>
      <w:r>
        <w:rPr>
          <w:spacing w:val="-7"/>
        </w:rPr>
        <w:t xml:space="preserve"> </w:t>
      </w:r>
      <w:r>
        <w:t>Cabrera Marroquin,</w:t>
      </w:r>
      <w:r>
        <w:rPr>
          <w:spacing w:val="-7"/>
        </w:rPr>
        <w:t xml:space="preserve"> </w:t>
      </w:r>
      <w:r>
        <w:t>201701189</w:t>
      </w:r>
    </w:p>
    <w:p w14:paraId="0F9A7874" w14:textId="77777777" w:rsidR="00FF2899" w:rsidRDefault="00000000" w:rsidP="001F6CCC">
      <w:pPr>
        <w:ind w:left="200" w:right="121"/>
        <w:jc w:val="both"/>
        <w:rPr>
          <w:i/>
          <w:spacing w:val="-7"/>
        </w:rPr>
      </w:pPr>
      <w:r>
        <w:rPr>
          <w:i/>
        </w:rPr>
        <w:t>Escuela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Mecánica</w:t>
      </w:r>
      <w:r>
        <w:rPr>
          <w:i/>
          <w:spacing w:val="-7"/>
        </w:rPr>
        <w:t xml:space="preserve"> </w:t>
      </w:r>
      <w:r w:rsidR="001365FC">
        <w:rPr>
          <w:i/>
        </w:rPr>
        <w:t>Industrial</w:t>
      </w:r>
      <w:r>
        <w:rPr>
          <w:i/>
        </w:rPr>
        <w:t>,</w:t>
      </w:r>
      <w:r>
        <w:rPr>
          <w:i/>
          <w:spacing w:val="-7"/>
        </w:rPr>
        <w:t xml:space="preserve"> </w:t>
      </w:r>
    </w:p>
    <w:p w14:paraId="1323D85A" w14:textId="487A1C3F" w:rsidR="0068691E" w:rsidRDefault="00000000" w:rsidP="001F6CCC">
      <w:pPr>
        <w:ind w:left="200" w:right="121"/>
        <w:jc w:val="both"/>
        <w:rPr>
          <w:i/>
        </w:rPr>
      </w:pPr>
      <w:r>
        <w:rPr>
          <w:i/>
        </w:rPr>
        <w:t>Facultad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Ingeniería,</w:t>
      </w:r>
      <w:r>
        <w:rPr>
          <w:i/>
          <w:spacing w:val="-52"/>
        </w:rPr>
        <w:t xml:space="preserve"> </w:t>
      </w:r>
      <w:r>
        <w:rPr>
          <w:i/>
        </w:rPr>
        <w:t>Universidad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San</w:t>
      </w:r>
      <w:r>
        <w:rPr>
          <w:i/>
          <w:spacing w:val="-2"/>
        </w:rPr>
        <w:t xml:space="preserve"> </w:t>
      </w:r>
      <w:r>
        <w:rPr>
          <w:i/>
        </w:rPr>
        <w:t>Carlos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Guatemala</w:t>
      </w:r>
    </w:p>
    <w:p w14:paraId="37B84FE6" w14:textId="4BE752D0" w:rsidR="00FA6167" w:rsidRDefault="001365FC" w:rsidP="001F6CCC">
      <w:pPr>
        <w:spacing w:before="20"/>
        <w:ind w:left="117" w:right="38" w:firstLine="240"/>
        <w:jc w:val="both"/>
        <w:rPr>
          <w:b/>
          <w:i/>
          <w:sz w:val="18"/>
        </w:rPr>
      </w:pPr>
      <w:r>
        <w:rPr>
          <w:b/>
          <w:i/>
          <w:sz w:val="18"/>
        </w:rPr>
        <w:t xml:space="preserve">Se </w:t>
      </w:r>
      <w:r w:rsidR="00372A0A">
        <w:rPr>
          <w:b/>
          <w:i/>
          <w:sz w:val="18"/>
        </w:rPr>
        <w:t xml:space="preserve">insertaron registros por medio de dos métodos. Por consola, conectándose con el programa </w:t>
      </w:r>
      <w:proofErr w:type="spellStart"/>
      <w:r w:rsidR="00372A0A">
        <w:rPr>
          <w:b/>
          <w:i/>
          <w:sz w:val="18"/>
        </w:rPr>
        <w:t>Sql</w:t>
      </w:r>
      <w:proofErr w:type="spellEnd"/>
      <w:r w:rsidR="00372A0A">
        <w:rPr>
          <w:b/>
          <w:i/>
          <w:sz w:val="18"/>
        </w:rPr>
        <w:t xml:space="preserve"> Server Express versión 2017. Y por el segundo método, de manera gráfica en el programa </w:t>
      </w:r>
      <w:proofErr w:type="spellStart"/>
      <w:r w:rsidR="00372A0A">
        <w:rPr>
          <w:b/>
          <w:i/>
          <w:sz w:val="18"/>
        </w:rPr>
        <w:t>Sql</w:t>
      </w:r>
      <w:proofErr w:type="spellEnd"/>
      <w:r w:rsidR="00372A0A">
        <w:rPr>
          <w:b/>
          <w:i/>
          <w:sz w:val="18"/>
        </w:rPr>
        <w:t xml:space="preserve"> Server Express.</w:t>
      </w:r>
    </w:p>
    <w:p w14:paraId="5F7255D9" w14:textId="77777777" w:rsidR="00FA6167" w:rsidRPr="00E05D4B" w:rsidRDefault="00FA6167" w:rsidP="00FA6167">
      <w:pPr>
        <w:spacing w:before="20"/>
        <w:ind w:left="117" w:right="38" w:firstLine="240"/>
        <w:rPr>
          <w:b/>
          <w:i/>
          <w:sz w:val="18"/>
        </w:rPr>
      </w:pPr>
    </w:p>
    <w:p w14:paraId="5FF86316" w14:textId="0AA8555B" w:rsidR="0068691E" w:rsidRPr="00AC35C2" w:rsidRDefault="00372A0A" w:rsidP="001365FC">
      <w:pPr>
        <w:pStyle w:val="Prrafodelista"/>
        <w:numPr>
          <w:ilvl w:val="0"/>
          <w:numId w:val="3"/>
        </w:numPr>
        <w:tabs>
          <w:tab w:val="left" w:pos="2397"/>
          <w:tab w:val="left" w:pos="2398"/>
        </w:tabs>
        <w:ind w:hanging="721"/>
        <w:jc w:val="left"/>
        <w:rPr>
          <w:sz w:val="14"/>
        </w:rPr>
      </w:pPr>
      <w:r>
        <w:rPr>
          <w:sz w:val="20"/>
        </w:rPr>
        <w:t xml:space="preserve">Código </w:t>
      </w:r>
    </w:p>
    <w:p w14:paraId="6AE125C5" w14:textId="1F8CFC7C" w:rsidR="00AC35C2" w:rsidRPr="00AC35C2" w:rsidRDefault="00AC35C2" w:rsidP="00AC35C2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  <w:r>
        <w:rPr>
          <w:b/>
          <w:bCs/>
          <w:sz w:val="18"/>
          <w:szCs w:val="28"/>
        </w:rPr>
        <w:t>Método 1: Consola</w:t>
      </w:r>
    </w:p>
    <w:p w14:paraId="3E819275" w14:textId="77777777" w:rsidR="00372A0A" w:rsidRDefault="00372A0A" w:rsidP="00372A0A">
      <w:pPr>
        <w:tabs>
          <w:tab w:val="left" w:pos="2397"/>
          <w:tab w:val="left" w:pos="2398"/>
        </w:tabs>
        <w:rPr>
          <w:sz w:val="14"/>
        </w:rPr>
      </w:pPr>
    </w:p>
    <w:p w14:paraId="7E776911" w14:textId="1208B951" w:rsidR="00372A0A" w:rsidRDefault="00372A0A" w:rsidP="00372A0A">
      <w:pPr>
        <w:tabs>
          <w:tab w:val="left" w:pos="2397"/>
          <w:tab w:val="left" w:pos="2398"/>
        </w:tabs>
        <w:rPr>
          <w:sz w:val="18"/>
          <w:szCs w:val="28"/>
        </w:rPr>
      </w:pPr>
      <w:r>
        <w:rPr>
          <w:noProof/>
        </w:rPr>
        <w:drawing>
          <wp:inline distT="0" distB="0" distL="0" distR="0" wp14:anchorId="73BA1FAE" wp14:editId="1E4BBCA3">
            <wp:extent cx="3303270" cy="1362075"/>
            <wp:effectExtent l="0" t="0" r="0" b="9525"/>
            <wp:docPr id="77410164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164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067" cy="13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372E" w14:textId="77777777" w:rsid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5954853C" w14:textId="5B0AAD4B" w:rsid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  <w:r>
        <w:rPr>
          <w:noProof/>
        </w:rPr>
        <w:drawing>
          <wp:inline distT="0" distB="0" distL="0" distR="0" wp14:anchorId="43A70CC8" wp14:editId="6614033B">
            <wp:extent cx="3098800" cy="1632585"/>
            <wp:effectExtent l="0" t="0" r="6350" b="5715"/>
            <wp:docPr id="1707266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66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53F" w14:textId="77777777" w:rsidR="00AC35C2" w:rsidRDefault="00AC35C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2E9145CA" w14:textId="12169D6A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  <w:r>
        <w:rPr>
          <w:b/>
          <w:bCs/>
          <w:sz w:val="18"/>
          <w:szCs w:val="28"/>
        </w:rPr>
        <w:t>Método 2: Gráfico</w:t>
      </w:r>
    </w:p>
    <w:p w14:paraId="3E8D567E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47E7301C" w14:textId="7F0A3798" w:rsidR="00AC35C2" w:rsidRPr="00AC35C2" w:rsidRDefault="00AC35C2" w:rsidP="00372A0A">
      <w:pPr>
        <w:tabs>
          <w:tab w:val="left" w:pos="2397"/>
          <w:tab w:val="left" w:pos="2398"/>
        </w:tabs>
        <w:rPr>
          <w:sz w:val="18"/>
          <w:szCs w:val="28"/>
        </w:rPr>
      </w:pPr>
      <w:r>
        <w:rPr>
          <w:noProof/>
        </w:rPr>
        <w:drawing>
          <wp:inline distT="0" distB="0" distL="0" distR="0" wp14:anchorId="4603BFA6" wp14:editId="45835EE6">
            <wp:extent cx="3098800" cy="1451610"/>
            <wp:effectExtent l="0" t="0" r="6350" b="0"/>
            <wp:docPr id="13581078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0783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B522" w14:textId="77777777" w:rsidR="00372A0A" w:rsidRDefault="00372A0A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341DD13C" w14:textId="7713B353" w:rsidR="00372A0A" w:rsidRPr="00CB4742" w:rsidRDefault="00372A0A" w:rsidP="00372A0A">
      <w:pPr>
        <w:pStyle w:val="Prrafodelista"/>
        <w:numPr>
          <w:ilvl w:val="0"/>
          <w:numId w:val="3"/>
        </w:numPr>
        <w:tabs>
          <w:tab w:val="left" w:pos="2397"/>
          <w:tab w:val="left" w:pos="2398"/>
        </w:tabs>
        <w:jc w:val="left"/>
        <w:rPr>
          <w:sz w:val="20"/>
          <w:szCs w:val="32"/>
        </w:rPr>
      </w:pPr>
      <w:r w:rsidRPr="00CB4742">
        <w:rPr>
          <w:sz w:val="20"/>
          <w:szCs w:val="32"/>
        </w:rPr>
        <w:t>Resultados</w:t>
      </w:r>
    </w:p>
    <w:p w14:paraId="4F0FC165" w14:textId="77777777" w:rsidR="00372A0A" w:rsidRDefault="00372A0A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3CFEE940" w14:textId="77777777" w:rsidR="00372A0A" w:rsidRPr="00372A0A" w:rsidRDefault="00372A0A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12DE9EA0" w14:textId="5ABCDF37" w:rsidR="00372A0A" w:rsidRDefault="00CB474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  <w:r>
        <w:rPr>
          <w:b/>
          <w:bCs/>
          <w:sz w:val="18"/>
          <w:szCs w:val="28"/>
        </w:rPr>
        <w:t>Método 1: Consola</w:t>
      </w:r>
    </w:p>
    <w:p w14:paraId="2666B6D9" w14:textId="77777777" w:rsidR="00CB4742" w:rsidRDefault="00CB474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76C1BBE5" w14:textId="225E5FD1" w:rsid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  <w:r>
        <w:rPr>
          <w:noProof/>
        </w:rPr>
        <w:drawing>
          <wp:inline distT="0" distB="0" distL="0" distR="0" wp14:anchorId="198EA7F3" wp14:editId="1DA5E3EF">
            <wp:extent cx="3098800" cy="486410"/>
            <wp:effectExtent l="0" t="0" r="6350" b="8890"/>
            <wp:docPr id="343785580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85580" name="Imagen 1" descr="Imagen en blanco y negr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5B1" w14:textId="77777777" w:rsid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5315E2B8" w14:textId="77777777" w:rsid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32B51CAF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2F4D33B0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7AA5BE24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180F90C4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08DD27CF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4E147B02" w14:textId="77777777" w:rsidR="00AC35C2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0E859B6F" w14:textId="274CF309" w:rsidR="00CB4742" w:rsidRDefault="00CB474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  <w:r>
        <w:rPr>
          <w:b/>
          <w:bCs/>
          <w:sz w:val="18"/>
          <w:szCs w:val="28"/>
        </w:rPr>
        <w:t>Método 2: Gráfico</w:t>
      </w:r>
    </w:p>
    <w:p w14:paraId="7F9AA45F" w14:textId="77777777" w:rsidR="00CB4742" w:rsidRDefault="00CB474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</w:p>
    <w:p w14:paraId="4A1B7D4D" w14:textId="1BA2C76B" w:rsidR="00CE0F65" w:rsidRDefault="00AC35C2" w:rsidP="00372A0A">
      <w:pPr>
        <w:tabs>
          <w:tab w:val="left" w:pos="2397"/>
          <w:tab w:val="left" w:pos="2398"/>
        </w:tabs>
        <w:rPr>
          <w:b/>
          <w:bCs/>
          <w:sz w:val="18"/>
          <w:szCs w:val="28"/>
        </w:rPr>
      </w:pPr>
      <w:r>
        <w:rPr>
          <w:noProof/>
        </w:rPr>
        <w:drawing>
          <wp:inline distT="0" distB="0" distL="0" distR="0" wp14:anchorId="0C57ABB2" wp14:editId="0EED65AD">
            <wp:extent cx="3098800" cy="1033145"/>
            <wp:effectExtent l="0" t="0" r="6350" b="0"/>
            <wp:docPr id="181925171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1718" name="Imagen 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85B1" w14:textId="77777777" w:rsidR="00CB4742" w:rsidRP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004E0C8F" w14:textId="77777777" w:rsidR="00CB4742" w:rsidRPr="00CB4742" w:rsidRDefault="00CB4742" w:rsidP="00372A0A">
      <w:pPr>
        <w:tabs>
          <w:tab w:val="left" w:pos="2397"/>
          <w:tab w:val="left" w:pos="2398"/>
        </w:tabs>
        <w:rPr>
          <w:sz w:val="18"/>
          <w:szCs w:val="28"/>
        </w:rPr>
      </w:pPr>
    </w:p>
    <w:p w14:paraId="635427A2" w14:textId="77777777" w:rsidR="00167323" w:rsidRDefault="00167323" w:rsidP="00167323">
      <w:pPr>
        <w:tabs>
          <w:tab w:val="left" w:pos="2397"/>
          <w:tab w:val="left" w:pos="2398"/>
        </w:tabs>
        <w:rPr>
          <w:sz w:val="14"/>
        </w:rPr>
      </w:pPr>
    </w:p>
    <w:p w14:paraId="0EA23800" w14:textId="3CE4EDCA" w:rsidR="00870D7D" w:rsidRDefault="00870D7D" w:rsidP="00870D7D">
      <w:pPr>
        <w:pStyle w:val="Textoindependiente"/>
        <w:numPr>
          <w:ilvl w:val="0"/>
          <w:numId w:val="3"/>
        </w:numPr>
        <w:spacing w:line="252" w:lineRule="auto"/>
        <w:ind w:right="43"/>
        <w:jc w:val="left"/>
        <w:rPr>
          <w:noProof/>
          <w:sz w:val="18"/>
          <w:szCs w:val="18"/>
        </w:rPr>
      </w:pPr>
      <w:r>
        <w:rPr>
          <w:noProof/>
          <w:sz w:val="18"/>
          <w:szCs w:val="18"/>
        </w:rPr>
        <w:t>Repositorio</w:t>
      </w:r>
    </w:p>
    <w:p w14:paraId="02CC3A04" w14:textId="77777777" w:rsidR="00870D7D" w:rsidRDefault="00870D7D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741EB5D1" w14:textId="77777777" w:rsidR="00A45905" w:rsidRDefault="00A45905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75D52512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3C030F17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6AFE6723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51F6D7BE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1C28A5FC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35C13D95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0EA8F974" w14:textId="77777777" w:rsidR="00EC7761" w:rsidRDefault="00EC7761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31D090AC" w14:textId="1D9FCAF7" w:rsidR="00EC7761" w:rsidRDefault="00EC7761" w:rsidP="00EC7761">
      <w:pPr>
        <w:pStyle w:val="Textoindependiente"/>
        <w:numPr>
          <w:ilvl w:val="0"/>
          <w:numId w:val="3"/>
        </w:numPr>
        <w:spacing w:line="252" w:lineRule="auto"/>
        <w:ind w:right="43"/>
        <w:jc w:val="left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Conclusión </w:t>
      </w:r>
    </w:p>
    <w:p w14:paraId="4F0DEA9B" w14:textId="77777777" w:rsidR="00EC7761" w:rsidRDefault="00EC7761" w:rsidP="00EC7761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3F646685" w14:textId="6BFFF56D" w:rsidR="00EC7761" w:rsidRDefault="00EC7761" w:rsidP="00EC7761">
      <w:pPr>
        <w:pStyle w:val="Textoindependiente"/>
        <w:spacing w:line="252" w:lineRule="auto"/>
        <w:ind w:right="43"/>
        <w:jc w:val="both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Los </w:t>
      </w:r>
      <w:r w:rsidR="00EC3051">
        <w:rPr>
          <w:noProof/>
          <w:sz w:val="18"/>
          <w:szCs w:val="18"/>
        </w:rPr>
        <w:t xml:space="preserve">dos métodos, ya sea por consola o por el método gráfico tienen la capacidad de crear una base de datos, crear tablas, insertar datos y visualizar las tablas que se requieran. </w:t>
      </w:r>
    </w:p>
    <w:p w14:paraId="2D82BC61" w14:textId="77777777" w:rsidR="00A45905" w:rsidRDefault="00A45905" w:rsidP="00870D7D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27229F2F" w14:textId="516DEB37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2F4DE7B7" w14:textId="77777777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736C6D1D" w14:textId="00E56D3C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7A836088" w14:textId="77777777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390FD6A9" w14:textId="7C9C3883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2268FC38" w14:textId="77777777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21A1D3F5" w14:textId="1030EFC2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p w14:paraId="4880D163" w14:textId="77777777" w:rsidR="009351D2" w:rsidRDefault="009351D2" w:rsidP="002955B6">
      <w:pPr>
        <w:pStyle w:val="Textoindependiente"/>
        <w:spacing w:line="252" w:lineRule="auto"/>
        <w:ind w:right="43"/>
        <w:rPr>
          <w:noProof/>
          <w:sz w:val="18"/>
          <w:szCs w:val="18"/>
        </w:rPr>
      </w:pPr>
    </w:p>
    <w:sectPr w:rsidR="009351D2" w:rsidSect="000D6969">
      <w:headerReference w:type="default" r:id="rId12"/>
      <w:pgSz w:w="11920" w:h="16840"/>
      <w:pgMar w:top="720" w:right="720" w:bottom="720" w:left="720" w:header="523" w:footer="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AE1C" w14:textId="77777777" w:rsidR="000D6969" w:rsidRDefault="000D6969">
      <w:r>
        <w:separator/>
      </w:r>
    </w:p>
  </w:endnote>
  <w:endnote w:type="continuationSeparator" w:id="0">
    <w:p w14:paraId="77D28DB1" w14:textId="77777777" w:rsidR="000D6969" w:rsidRDefault="000D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E7BA" w14:textId="77777777" w:rsidR="000D6969" w:rsidRDefault="000D6969">
      <w:r>
        <w:separator/>
      </w:r>
    </w:p>
  </w:footnote>
  <w:footnote w:type="continuationSeparator" w:id="0">
    <w:p w14:paraId="794F290E" w14:textId="77777777" w:rsidR="000D6969" w:rsidRDefault="000D6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748E" w14:textId="4D08A632" w:rsidR="0068691E" w:rsidRDefault="00FF289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63A47F" wp14:editId="3079D5B7">
              <wp:simplePos x="0" y="0"/>
              <wp:positionH relativeFrom="page">
                <wp:posOffset>7003415</wp:posOffset>
              </wp:positionH>
              <wp:positionV relativeFrom="page">
                <wp:posOffset>334010</wp:posOffset>
              </wp:positionV>
              <wp:extent cx="127000" cy="138430"/>
              <wp:effectExtent l="0" t="0" r="0" b="0"/>
              <wp:wrapNone/>
              <wp:docPr id="1152232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A9E36" w14:textId="77777777" w:rsidR="0068691E" w:rsidRDefault="00000000">
                          <w:pPr>
                            <w:spacing w:before="1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63A4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45pt;margin-top:26.3pt;width:10pt;height:10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" filled="f" stroked="f">
              <v:textbox inset="0,0,0,0">
                <w:txbxContent>
                  <w:p w14:paraId="72AA9E36" w14:textId="77777777" w:rsidR="0068691E" w:rsidRDefault="00000000">
                    <w:pPr>
                      <w:spacing w:before="1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D7"/>
    <w:multiLevelType w:val="hybridMultilevel"/>
    <w:tmpl w:val="7ADA9380"/>
    <w:lvl w:ilvl="0" w:tplc="2BE43C90">
      <w:start w:val="1"/>
      <w:numFmt w:val="upperLetter"/>
      <w:lvlText w:val="%1."/>
      <w:lvlJc w:val="left"/>
      <w:pPr>
        <w:ind w:left="1606" w:hanging="1490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s-ES" w:eastAsia="en-US" w:bidi="ar-SA"/>
      </w:rPr>
    </w:lvl>
    <w:lvl w:ilvl="1" w:tplc="F4E4548C">
      <w:numFmt w:val="bullet"/>
      <w:lvlText w:val="•"/>
      <w:lvlJc w:val="left"/>
      <w:pPr>
        <w:ind w:left="1972" w:hanging="1490"/>
      </w:pPr>
      <w:rPr>
        <w:rFonts w:hint="default"/>
        <w:lang w:val="es-ES" w:eastAsia="en-US" w:bidi="ar-SA"/>
      </w:rPr>
    </w:lvl>
    <w:lvl w:ilvl="2" w:tplc="0090CDCC">
      <w:numFmt w:val="bullet"/>
      <w:lvlText w:val="•"/>
      <w:lvlJc w:val="left"/>
      <w:pPr>
        <w:ind w:left="2344" w:hanging="1490"/>
      </w:pPr>
      <w:rPr>
        <w:rFonts w:hint="default"/>
        <w:lang w:val="es-ES" w:eastAsia="en-US" w:bidi="ar-SA"/>
      </w:rPr>
    </w:lvl>
    <w:lvl w:ilvl="3" w:tplc="A73E6BCE">
      <w:numFmt w:val="bullet"/>
      <w:lvlText w:val="•"/>
      <w:lvlJc w:val="left"/>
      <w:pPr>
        <w:ind w:left="2716" w:hanging="1490"/>
      </w:pPr>
      <w:rPr>
        <w:rFonts w:hint="default"/>
        <w:lang w:val="es-ES" w:eastAsia="en-US" w:bidi="ar-SA"/>
      </w:rPr>
    </w:lvl>
    <w:lvl w:ilvl="4" w:tplc="2BAA9668">
      <w:numFmt w:val="bullet"/>
      <w:lvlText w:val="•"/>
      <w:lvlJc w:val="left"/>
      <w:pPr>
        <w:ind w:left="3088" w:hanging="1490"/>
      </w:pPr>
      <w:rPr>
        <w:rFonts w:hint="default"/>
        <w:lang w:val="es-ES" w:eastAsia="en-US" w:bidi="ar-SA"/>
      </w:rPr>
    </w:lvl>
    <w:lvl w:ilvl="5" w:tplc="A824FF68">
      <w:numFmt w:val="bullet"/>
      <w:lvlText w:val="•"/>
      <w:lvlJc w:val="left"/>
      <w:pPr>
        <w:ind w:left="3460" w:hanging="1490"/>
      </w:pPr>
      <w:rPr>
        <w:rFonts w:hint="default"/>
        <w:lang w:val="es-ES" w:eastAsia="en-US" w:bidi="ar-SA"/>
      </w:rPr>
    </w:lvl>
    <w:lvl w:ilvl="6" w:tplc="010098F0">
      <w:numFmt w:val="bullet"/>
      <w:lvlText w:val="•"/>
      <w:lvlJc w:val="left"/>
      <w:pPr>
        <w:ind w:left="3832" w:hanging="1490"/>
      </w:pPr>
      <w:rPr>
        <w:rFonts w:hint="default"/>
        <w:lang w:val="es-ES" w:eastAsia="en-US" w:bidi="ar-SA"/>
      </w:rPr>
    </w:lvl>
    <w:lvl w:ilvl="7" w:tplc="D3DC4C78">
      <w:numFmt w:val="bullet"/>
      <w:lvlText w:val="•"/>
      <w:lvlJc w:val="left"/>
      <w:pPr>
        <w:ind w:left="4204" w:hanging="1490"/>
      </w:pPr>
      <w:rPr>
        <w:rFonts w:hint="default"/>
        <w:lang w:val="es-ES" w:eastAsia="en-US" w:bidi="ar-SA"/>
      </w:rPr>
    </w:lvl>
    <w:lvl w:ilvl="8" w:tplc="E74E5180">
      <w:numFmt w:val="bullet"/>
      <w:lvlText w:val="•"/>
      <w:lvlJc w:val="left"/>
      <w:pPr>
        <w:ind w:left="4576" w:hanging="1490"/>
      </w:pPr>
      <w:rPr>
        <w:rFonts w:hint="default"/>
        <w:lang w:val="es-ES" w:eastAsia="en-US" w:bidi="ar-SA"/>
      </w:rPr>
    </w:lvl>
  </w:abstractNum>
  <w:abstractNum w:abstractNumId="1" w15:restartNumberingAfterBreak="0">
    <w:nsid w:val="66CE35A4"/>
    <w:multiLevelType w:val="hybridMultilevel"/>
    <w:tmpl w:val="48B4A6B4"/>
    <w:lvl w:ilvl="0" w:tplc="F61885AE">
      <w:start w:val="1"/>
      <w:numFmt w:val="upperRoman"/>
      <w:lvlText w:val="%1."/>
      <w:lvlJc w:val="left"/>
      <w:pPr>
        <w:ind w:left="2397" w:hanging="72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CE08807E">
      <w:numFmt w:val="bullet"/>
      <w:lvlText w:val="•"/>
      <w:lvlJc w:val="left"/>
      <w:pPr>
        <w:ind w:left="2685" w:hanging="720"/>
      </w:pPr>
      <w:rPr>
        <w:rFonts w:hint="default"/>
        <w:lang w:val="es-ES" w:eastAsia="en-US" w:bidi="ar-SA"/>
      </w:rPr>
    </w:lvl>
    <w:lvl w:ilvl="2" w:tplc="E87A1D42">
      <w:numFmt w:val="bullet"/>
      <w:lvlText w:val="•"/>
      <w:lvlJc w:val="left"/>
      <w:pPr>
        <w:ind w:left="2971" w:hanging="720"/>
      </w:pPr>
      <w:rPr>
        <w:rFonts w:hint="default"/>
        <w:lang w:val="es-ES" w:eastAsia="en-US" w:bidi="ar-SA"/>
      </w:rPr>
    </w:lvl>
    <w:lvl w:ilvl="3" w:tplc="BB4CD5CE">
      <w:numFmt w:val="bullet"/>
      <w:lvlText w:val="•"/>
      <w:lvlJc w:val="left"/>
      <w:pPr>
        <w:ind w:left="3257" w:hanging="720"/>
      </w:pPr>
      <w:rPr>
        <w:rFonts w:hint="default"/>
        <w:lang w:val="es-ES" w:eastAsia="en-US" w:bidi="ar-SA"/>
      </w:rPr>
    </w:lvl>
    <w:lvl w:ilvl="4" w:tplc="FF7CE2E4">
      <w:numFmt w:val="bullet"/>
      <w:lvlText w:val="•"/>
      <w:lvlJc w:val="left"/>
      <w:pPr>
        <w:ind w:left="3542" w:hanging="720"/>
      </w:pPr>
      <w:rPr>
        <w:rFonts w:hint="default"/>
        <w:lang w:val="es-ES" w:eastAsia="en-US" w:bidi="ar-SA"/>
      </w:rPr>
    </w:lvl>
    <w:lvl w:ilvl="5" w:tplc="E384E53C">
      <w:numFmt w:val="bullet"/>
      <w:lvlText w:val="•"/>
      <w:lvlJc w:val="left"/>
      <w:pPr>
        <w:ind w:left="3828" w:hanging="720"/>
      </w:pPr>
      <w:rPr>
        <w:rFonts w:hint="default"/>
        <w:lang w:val="es-ES" w:eastAsia="en-US" w:bidi="ar-SA"/>
      </w:rPr>
    </w:lvl>
    <w:lvl w:ilvl="6" w:tplc="D362F144">
      <w:numFmt w:val="bullet"/>
      <w:lvlText w:val="•"/>
      <w:lvlJc w:val="left"/>
      <w:pPr>
        <w:ind w:left="4113" w:hanging="720"/>
      </w:pPr>
      <w:rPr>
        <w:rFonts w:hint="default"/>
        <w:lang w:val="es-ES" w:eastAsia="en-US" w:bidi="ar-SA"/>
      </w:rPr>
    </w:lvl>
    <w:lvl w:ilvl="7" w:tplc="6CA4363A">
      <w:numFmt w:val="bullet"/>
      <w:lvlText w:val="•"/>
      <w:lvlJc w:val="left"/>
      <w:pPr>
        <w:ind w:left="4399" w:hanging="720"/>
      </w:pPr>
      <w:rPr>
        <w:rFonts w:hint="default"/>
        <w:lang w:val="es-ES" w:eastAsia="en-US" w:bidi="ar-SA"/>
      </w:rPr>
    </w:lvl>
    <w:lvl w:ilvl="8" w:tplc="CC3810F2">
      <w:numFmt w:val="bullet"/>
      <w:lvlText w:val="•"/>
      <w:lvlJc w:val="left"/>
      <w:pPr>
        <w:ind w:left="468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6DD00817"/>
    <w:multiLevelType w:val="hybridMultilevel"/>
    <w:tmpl w:val="2B98C408"/>
    <w:lvl w:ilvl="0" w:tplc="D7CA1776">
      <w:numFmt w:val="bullet"/>
      <w:lvlText w:val="●"/>
      <w:lvlJc w:val="left"/>
      <w:pPr>
        <w:ind w:left="837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s-ES" w:eastAsia="en-US" w:bidi="ar-SA"/>
      </w:rPr>
    </w:lvl>
    <w:lvl w:ilvl="1" w:tplc="9242583E">
      <w:numFmt w:val="bullet"/>
      <w:lvlText w:val="•"/>
      <w:lvlJc w:val="left"/>
      <w:pPr>
        <w:ind w:left="1281" w:hanging="360"/>
      </w:pPr>
      <w:rPr>
        <w:rFonts w:hint="default"/>
        <w:lang w:val="es-ES" w:eastAsia="en-US" w:bidi="ar-SA"/>
      </w:rPr>
    </w:lvl>
    <w:lvl w:ilvl="2" w:tplc="C7B0533A">
      <w:numFmt w:val="bullet"/>
      <w:lvlText w:val="•"/>
      <w:lvlJc w:val="left"/>
      <w:pPr>
        <w:ind w:left="1723" w:hanging="360"/>
      </w:pPr>
      <w:rPr>
        <w:rFonts w:hint="default"/>
        <w:lang w:val="es-ES" w:eastAsia="en-US" w:bidi="ar-SA"/>
      </w:rPr>
    </w:lvl>
    <w:lvl w:ilvl="3" w:tplc="6BE0050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4" w:tplc="E57682C8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5" w:tplc="99921130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6" w:tplc="AD288D06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7" w:tplc="993C32BA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8" w:tplc="8E4C608A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</w:abstractNum>
  <w:num w:numId="1" w16cid:durableId="742262904">
    <w:abstractNumId w:val="0"/>
  </w:num>
  <w:num w:numId="2" w16cid:durableId="215556972">
    <w:abstractNumId w:val="2"/>
  </w:num>
  <w:num w:numId="3" w16cid:durableId="208152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1E"/>
    <w:rsid w:val="000804C2"/>
    <w:rsid w:val="00096175"/>
    <w:rsid w:val="000D6969"/>
    <w:rsid w:val="00101B50"/>
    <w:rsid w:val="001365FC"/>
    <w:rsid w:val="00167323"/>
    <w:rsid w:val="001F00B1"/>
    <w:rsid w:val="001F6CCC"/>
    <w:rsid w:val="00220253"/>
    <w:rsid w:val="002637AA"/>
    <w:rsid w:val="00291C8B"/>
    <w:rsid w:val="002955B6"/>
    <w:rsid w:val="00303527"/>
    <w:rsid w:val="00372A0A"/>
    <w:rsid w:val="00387A3F"/>
    <w:rsid w:val="003A6D28"/>
    <w:rsid w:val="003E6D80"/>
    <w:rsid w:val="004503D9"/>
    <w:rsid w:val="00525E05"/>
    <w:rsid w:val="00561DF5"/>
    <w:rsid w:val="00577276"/>
    <w:rsid w:val="005B1ED7"/>
    <w:rsid w:val="0068691E"/>
    <w:rsid w:val="00781DFC"/>
    <w:rsid w:val="007B26CE"/>
    <w:rsid w:val="007B4417"/>
    <w:rsid w:val="007E4A61"/>
    <w:rsid w:val="007F6A9F"/>
    <w:rsid w:val="00843163"/>
    <w:rsid w:val="0086396F"/>
    <w:rsid w:val="00870D7D"/>
    <w:rsid w:val="008B21FB"/>
    <w:rsid w:val="009351D2"/>
    <w:rsid w:val="0094279B"/>
    <w:rsid w:val="009A3387"/>
    <w:rsid w:val="009D2DF0"/>
    <w:rsid w:val="00A2785B"/>
    <w:rsid w:val="00A45905"/>
    <w:rsid w:val="00AA7D65"/>
    <w:rsid w:val="00AC35C2"/>
    <w:rsid w:val="00AD6B54"/>
    <w:rsid w:val="00B12669"/>
    <w:rsid w:val="00B8054D"/>
    <w:rsid w:val="00B9384F"/>
    <w:rsid w:val="00C14152"/>
    <w:rsid w:val="00C46CD3"/>
    <w:rsid w:val="00C860DE"/>
    <w:rsid w:val="00CB4742"/>
    <w:rsid w:val="00CE0F65"/>
    <w:rsid w:val="00D67170"/>
    <w:rsid w:val="00D911D5"/>
    <w:rsid w:val="00DE22AB"/>
    <w:rsid w:val="00E05D4B"/>
    <w:rsid w:val="00EA29F8"/>
    <w:rsid w:val="00EA2DD2"/>
    <w:rsid w:val="00EB4621"/>
    <w:rsid w:val="00EC3051"/>
    <w:rsid w:val="00EC7761"/>
    <w:rsid w:val="00F84120"/>
    <w:rsid w:val="00FA6167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E064FD"/>
  <w15:docId w15:val="{FC355DFB-05E4-4FDD-9BCA-5476916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0"/>
      <w:ind w:left="117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503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3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Plantilla_Tareas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Plantilla_Tareas</dc:title>
  <dc:creator>Diego Josué Cabrera Marroquin</dc:creator>
  <cp:lastModifiedBy>Diego Cabrera</cp:lastModifiedBy>
  <cp:revision>5</cp:revision>
  <cp:lastPrinted>2024-02-22T06:16:00Z</cp:lastPrinted>
  <dcterms:created xsi:type="dcterms:W3CDTF">2024-03-11T02:51:00Z</dcterms:created>
  <dcterms:modified xsi:type="dcterms:W3CDTF">2024-03-11T04:02:00Z</dcterms:modified>
</cp:coreProperties>
</file>