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9A84" w14:textId="77777777" w:rsidR="00993F3E" w:rsidRPr="00993F3E" w:rsidRDefault="00993F3E" w:rsidP="00993F3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10 CÂU HỎI TRẮC NGHIỆM MÔN KIỂM THỬ PHẦN MỀM</w:t>
      </w:r>
    </w:p>
    <w:p w14:paraId="55058388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405BC599">
          <v:rect id="_x0000_i1085" style="width:0;height:1.5pt" o:hralign="center" o:hrstd="t" o:hr="t" fillcolor="#a0a0a0" stroked="f"/>
        </w:pict>
      </w:r>
    </w:p>
    <w:p w14:paraId="4F93E07B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993F3E">
        <w:rPr>
          <w:rFonts w:asciiTheme="majorHAnsi" w:hAnsiTheme="majorHAnsi" w:cstheme="majorHAnsi"/>
          <w:sz w:val="28"/>
          <w:szCs w:val="28"/>
        </w:rPr>
        <w:t xml:space="preserve"> Mục tiêu chính của kiểm thử phần mềm là gì?</w:t>
      </w:r>
      <w:r w:rsidRPr="00993F3E">
        <w:rPr>
          <w:rFonts w:asciiTheme="majorHAnsi" w:hAnsiTheme="majorHAnsi" w:cstheme="majorHAnsi"/>
          <w:sz w:val="28"/>
          <w:szCs w:val="28"/>
        </w:rPr>
        <w:br/>
        <w:t>a. Chứng minh rằng phần mềm không có lỗi</w:t>
      </w:r>
      <w:r w:rsidRPr="00993F3E">
        <w:rPr>
          <w:rFonts w:asciiTheme="majorHAnsi" w:hAnsiTheme="majorHAnsi" w:cstheme="majorHAnsi"/>
          <w:sz w:val="28"/>
          <w:szCs w:val="28"/>
        </w:rPr>
        <w:br/>
        <w:t>b. Xác nhận rằng phần mềm hoạt động đúng như mong đợi</w:t>
      </w:r>
      <w:r w:rsidRPr="00993F3E">
        <w:rPr>
          <w:rFonts w:asciiTheme="majorHAnsi" w:hAnsiTheme="majorHAnsi" w:cstheme="majorHAnsi"/>
          <w:sz w:val="28"/>
          <w:szCs w:val="28"/>
        </w:rPr>
        <w:br/>
        <w:t>c. Đảm bảo phần mềm được viết bằng ngôn ngữ mới nhất</w:t>
      </w:r>
      <w:r w:rsidRPr="00993F3E">
        <w:rPr>
          <w:rFonts w:asciiTheme="majorHAnsi" w:hAnsiTheme="majorHAnsi" w:cstheme="majorHAnsi"/>
          <w:sz w:val="28"/>
          <w:szCs w:val="28"/>
        </w:rPr>
        <w:br/>
        <w:t>d. Kiểm tra tốc độ xử lý của phần mềm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b</w:t>
      </w:r>
    </w:p>
    <w:p w14:paraId="7717B3FC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1BB85AD2">
          <v:rect id="_x0000_i1086" style="width:0;height:1.5pt" o:hralign="center" o:hrstd="t" o:hr="t" fillcolor="#a0a0a0" stroked="f"/>
        </w:pict>
      </w:r>
    </w:p>
    <w:p w14:paraId="6360BA90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Pr="00993F3E">
        <w:rPr>
          <w:rFonts w:asciiTheme="majorHAnsi" w:hAnsiTheme="majorHAnsi" w:cstheme="majorHAnsi"/>
          <w:sz w:val="28"/>
          <w:szCs w:val="28"/>
        </w:rPr>
        <w:t xml:space="preserve"> Kiểm thử hộp đen (Black-box testing) tập trung vào:</w:t>
      </w:r>
      <w:r w:rsidRPr="00993F3E">
        <w:rPr>
          <w:rFonts w:asciiTheme="majorHAnsi" w:hAnsiTheme="majorHAnsi" w:cstheme="majorHAnsi"/>
          <w:sz w:val="28"/>
          <w:szCs w:val="28"/>
        </w:rPr>
        <w:br/>
        <w:t>a. Cấu trúc mã nguồn bên trong</w:t>
      </w:r>
      <w:r w:rsidRPr="00993F3E">
        <w:rPr>
          <w:rFonts w:asciiTheme="majorHAnsi" w:hAnsiTheme="majorHAnsi" w:cstheme="majorHAnsi"/>
          <w:sz w:val="28"/>
          <w:szCs w:val="28"/>
        </w:rPr>
        <w:br/>
        <w:t>b. Dòng điều khiển và logic chương trình</w:t>
      </w:r>
      <w:r w:rsidRPr="00993F3E">
        <w:rPr>
          <w:rFonts w:asciiTheme="majorHAnsi" w:hAnsiTheme="majorHAnsi" w:cstheme="majorHAnsi"/>
          <w:sz w:val="28"/>
          <w:szCs w:val="28"/>
        </w:rPr>
        <w:br/>
        <w:t>c. Đầu vào và đầu ra của hệ thống</w:t>
      </w:r>
      <w:r w:rsidRPr="00993F3E">
        <w:rPr>
          <w:rFonts w:asciiTheme="majorHAnsi" w:hAnsiTheme="majorHAnsi" w:cstheme="majorHAnsi"/>
          <w:sz w:val="28"/>
          <w:szCs w:val="28"/>
        </w:rPr>
        <w:br/>
        <w:t>d. Phân tích hiệu năng phần mềm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c</w:t>
      </w:r>
    </w:p>
    <w:p w14:paraId="10E2156F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0A80F4C5">
          <v:rect id="_x0000_i1087" style="width:0;height:1.5pt" o:hralign="center" o:hrstd="t" o:hr="t" fillcolor="#a0a0a0" stroked="f"/>
        </w:pict>
      </w:r>
    </w:p>
    <w:p w14:paraId="4C5D051C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3.</w:t>
      </w:r>
      <w:r w:rsidRPr="00993F3E">
        <w:rPr>
          <w:rFonts w:asciiTheme="majorHAnsi" w:hAnsiTheme="majorHAnsi" w:cstheme="majorHAnsi"/>
          <w:sz w:val="28"/>
          <w:szCs w:val="28"/>
        </w:rPr>
        <w:t xml:space="preserve"> Kiểm thử đơn vị (Unit testing) thường được thực hiện bởi:</w:t>
      </w:r>
      <w:r w:rsidRPr="00993F3E">
        <w:rPr>
          <w:rFonts w:asciiTheme="majorHAnsi" w:hAnsiTheme="majorHAnsi" w:cstheme="majorHAnsi"/>
          <w:sz w:val="28"/>
          <w:szCs w:val="28"/>
        </w:rPr>
        <w:br/>
        <w:t>a. Người dùng cuối</w:t>
      </w:r>
      <w:r w:rsidRPr="00993F3E">
        <w:rPr>
          <w:rFonts w:asciiTheme="majorHAnsi" w:hAnsiTheme="majorHAnsi" w:cstheme="majorHAnsi"/>
          <w:sz w:val="28"/>
          <w:szCs w:val="28"/>
        </w:rPr>
        <w:br/>
        <w:t>b. Nhóm kiểm thử (Tester)</w:t>
      </w:r>
      <w:r w:rsidRPr="00993F3E">
        <w:rPr>
          <w:rFonts w:asciiTheme="majorHAnsi" w:hAnsiTheme="majorHAnsi" w:cstheme="majorHAnsi"/>
          <w:sz w:val="28"/>
          <w:szCs w:val="28"/>
        </w:rPr>
        <w:br/>
        <w:t>c. Lập trình viên (Developer)</w:t>
      </w:r>
      <w:r w:rsidRPr="00993F3E">
        <w:rPr>
          <w:rFonts w:asciiTheme="majorHAnsi" w:hAnsiTheme="majorHAnsi" w:cstheme="majorHAnsi"/>
          <w:sz w:val="28"/>
          <w:szCs w:val="28"/>
        </w:rPr>
        <w:br/>
        <w:t>d. Quản lý dự án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c</w:t>
      </w:r>
    </w:p>
    <w:p w14:paraId="2799EF72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103AF22D">
          <v:rect id="_x0000_i1088" style="width:0;height:1.5pt" o:hralign="center" o:hrstd="t" o:hr="t" fillcolor="#a0a0a0" stroked="f"/>
        </w:pict>
      </w:r>
    </w:p>
    <w:p w14:paraId="5783ADF2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4.</w:t>
      </w:r>
      <w:r w:rsidRPr="00993F3E">
        <w:rPr>
          <w:rFonts w:asciiTheme="majorHAnsi" w:hAnsiTheme="majorHAnsi" w:cstheme="majorHAnsi"/>
          <w:sz w:val="28"/>
          <w:szCs w:val="28"/>
        </w:rPr>
        <w:t xml:space="preserve"> Trong vòng đời kiểm thử, hoạt động nào diễn ra đầu tiên?</w:t>
      </w:r>
      <w:r w:rsidRPr="00993F3E">
        <w:rPr>
          <w:rFonts w:asciiTheme="majorHAnsi" w:hAnsiTheme="majorHAnsi" w:cstheme="majorHAnsi"/>
          <w:sz w:val="28"/>
          <w:szCs w:val="28"/>
        </w:rPr>
        <w:br/>
        <w:t>a. Thiết kế test case</w:t>
      </w:r>
      <w:r w:rsidRPr="00993F3E">
        <w:rPr>
          <w:rFonts w:asciiTheme="majorHAnsi" w:hAnsiTheme="majorHAnsi" w:cstheme="majorHAnsi"/>
          <w:sz w:val="28"/>
          <w:szCs w:val="28"/>
        </w:rPr>
        <w:br/>
        <w:t>b. Phân tích yêu cầu</w:t>
      </w:r>
      <w:r w:rsidRPr="00993F3E">
        <w:rPr>
          <w:rFonts w:asciiTheme="majorHAnsi" w:hAnsiTheme="majorHAnsi" w:cstheme="majorHAnsi"/>
          <w:sz w:val="28"/>
          <w:szCs w:val="28"/>
        </w:rPr>
        <w:br/>
        <w:t>c. Báo cáo kết quả kiểm thử</w:t>
      </w:r>
      <w:r w:rsidRPr="00993F3E">
        <w:rPr>
          <w:rFonts w:asciiTheme="majorHAnsi" w:hAnsiTheme="majorHAnsi" w:cstheme="majorHAnsi"/>
          <w:sz w:val="28"/>
          <w:szCs w:val="28"/>
        </w:rPr>
        <w:br/>
        <w:t>d. Thực hiện kiểm thử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b</w:t>
      </w:r>
    </w:p>
    <w:p w14:paraId="71B50C54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40695C33">
          <v:rect id="_x0000_i1089" style="width:0;height:1.5pt" o:hralign="center" o:hrstd="t" o:hr="t" fillcolor="#a0a0a0" stroked="f"/>
        </w:pict>
      </w:r>
    </w:p>
    <w:p w14:paraId="49A6F68A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5.</w:t>
      </w:r>
      <w:r w:rsidRPr="00993F3E">
        <w:rPr>
          <w:rFonts w:asciiTheme="majorHAnsi" w:hAnsiTheme="majorHAnsi" w:cstheme="majorHAnsi"/>
          <w:sz w:val="28"/>
          <w:szCs w:val="28"/>
        </w:rPr>
        <w:t xml:space="preserve"> Công cụ nào sau đây dùng để 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>tự động hóa kiểm thử giao diện web</w:t>
      </w:r>
      <w:r w:rsidRPr="00993F3E">
        <w:rPr>
          <w:rFonts w:asciiTheme="majorHAnsi" w:hAnsiTheme="majorHAnsi" w:cstheme="majorHAnsi"/>
          <w:sz w:val="28"/>
          <w:szCs w:val="28"/>
        </w:rPr>
        <w:t>?</w:t>
      </w:r>
      <w:r w:rsidRPr="00993F3E">
        <w:rPr>
          <w:rFonts w:asciiTheme="majorHAnsi" w:hAnsiTheme="majorHAnsi" w:cstheme="majorHAnsi"/>
          <w:sz w:val="28"/>
          <w:szCs w:val="28"/>
        </w:rPr>
        <w:br/>
        <w:t>a. JUnit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Theme="majorHAnsi" w:hAnsiTheme="majorHAnsi" w:cstheme="majorHAnsi"/>
          <w:sz w:val="28"/>
          <w:szCs w:val="28"/>
        </w:rPr>
        <w:lastRenderedPageBreak/>
        <w:t>b. Selenium</w:t>
      </w:r>
      <w:r w:rsidRPr="00993F3E">
        <w:rPr>
          <w:rFonts w:asciiTheme="majorHAnsi" w:hAnsiTheme="majorHAnsi" w:cstheme="majorHAnsi"/>
          <w:sz w:val="28"/>
          <w:szCs w:val="28"/>
        </w:rPr>
        <w:br/>
        <w:t>c. Postman</w:t>
      </w:r>
      <w:r w:rsidRPr="00993F3E">
        <w:rPr>
          <w:rFonts w:asciiTheme="majorHAnsi" w:hAnsiTheme="majorHAnsi" w:cstheme="majorHAnsi"/>
          <w:sz w:val="28"/>
          <w:szCs w:val="28"/>
        </w:rPr>
        <w:br/>
        <w:t>d. Jenkins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b</w:t>
      </w:r>
    </w:p>
    <w:p w14:paraId="254CE812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2502DEAE">
          <v:rect id="_x0000_i1090" style="width:0;height:1.5pt" o:hralign="center" o:hrstd="t" o:hr="t" fillcolor="#a0a0a0" stroked="f"/>
        </w:pict>
      </w:r>
    </w:p>
    <w:p w14:paraId="126FCF83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6.</w:t>
      </w:r>
      <w:r w:rsidRPr="00993F3E">
        <w:rPr>
          <w:rFonts w:asciiTheme="majorHAnsi" w:hAnsiTheme="majorHAnsi" w:cstheme="majorHAnsi"/>
          <w:sz w:val="28"/>
          <w:szCs w:val="28"/>
        </w:rPr>
        <w:t xml:space="preserve"> Trong kiểm thử hộp trắng (White-box testing), mục tiêu là:</w:t>
      </w:r>
      <w:r w:rsidRPr="00993F3E">
        <w:rPr>
          <w:rFonts w:asciiTheme="majorHAnsi" w:hAnsiTheme="majorHAnsi" w:cstheme="majorHAnsi"/>
          <w:sz w:val="28"/>
          <w:szCs w:val="28"/>
        </w:rPr>
        <w:br/>
        <w:t>a. Phát hiện lỗi giao diện người dùng</w:t>
      </w:r>
      <w:r w:rsidRPr="00993F3E">
        <w:rPr>
          <w:rFonts w:asciiTheme="majorHAnsi" w:hAnsiTheme="majorHAnsi" w:cstheme="majorHAnsi"/>
          <w:sz w:val="28"/>
          <w:szCs w:val="28"/>
        </w:rPr>
        <w:br/>
        <w:t>b. Kiểm tra logic bên trong của chương trình</w:t>
      </w:r>
      <w:r w:rsidRPr="00993F3E">
        <w:rPr>
          <w:rFonts w:asciiTheme="majorHAnsi" w:hAnsiTheme="majorHAnsi" w:cstheme="majorHAnsi"/>
          <w:sz w:val="28"/>
          <w:szCs w:val="28"/>
        </w:rPr>
        <w:br/>
        <w:t>c. Xác nhận tính năng theo yêu cầu</w:t>
      </w:r>
      <w:r w:rsidRPr="00993F3E">
        <w:rPr>
          <w:rFonts w:asciiTheme="majorHAnsi" w:hAnsiTheme="majorHAnsi" w:cstheme="majorHAnsi"/>
          <w:sz w:val="28"/>
          <w:szCs w:val="28"/>
        </w:rPr>
        <w:br/>
        <w:t>d. So sánh kết quả với đầu ra mong đợi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b</w:t>
      </w:r>
    </w:p>
    <w:p w14:paraId="66788750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7A257DFE">
          <v:rect id="_x0000_i1091" style="width:0;height:1.5pt" o:hralign="center" o:hrstd="t" o:hr="t" fillcolor="#a0a0a0" stroked="f"/>
        </w:pict>
      </w:r>
    </w:p>
    <w:p w14:paraId="38EC0724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7.</w:t>
      </w:r>
      <w:r w:rsidRPr="00993F3E">
        <w:rPr>
          <w:rFonts w:asciiTheme="majorHAnsi" w:hAnsiTheme="majorHAnsi" w:cstheme="majorHAnsi"/>
          <w:sz w:val="28"/>
          <w:szCs w:val="28"/>
        </w:rPr>
        <w:t xml:space="preserve"> “Regression testing” được thực hiện khi nào?</w:t>
      </w:r>
      <w:r w:rsidRPr="00993F3E">
        <w:rPr>
          <w:rFonts w:asciiTheme="majorHAnsi" w:hAnsiTheme="majorHAnsi" w:cstheme="majorHAnsi"/>
          <w:sz w:val="28"/>
          <w:szCs w:val="28"/>
        </w:rPr>
        <w:br/>
        <w:t>a. Khi phần mềm lần đầu được xây dựng</w:t>
      </w:r>
      <w:r w:rsidRPr="00993F3E">
        <w:rPr>
          <w:rFonts w:asciiTheme="majorHAnsi" w:hAnsiTheme="majorHAnsi" w:cstheme="majorHAnsi"/>
          <w:sz w:val="28"/>
          <w:szCs w:val="28"/>
        </w:rPr>
        <w:br/>
        <w:t>b. Sau khi thêm hoặc sửa chức năng</w:t>
      </w:r>
      <w:r w:rsidRPr="00993F3E">
        <w:rPr>
          <w:rFonts w:asciiTheme="majorHAnsi" w:hAnsiTheme="majorHAnsi" w:cstheme="majorHAnsi"/>
          <w:sz w:val="28"/>
          <w:szCs w:val="28"/>
        </w:rPr>
        <w:br/>
        <w:t>c. Trước khi bắt đầu phát triển</w:t>
      </w:r>
      <w:r w:rsidRPr="00993F3E">
        <w:rPr>
          <w:rFonts w:asciiTheme="majorHAnsi" w:hAnsiTheme="majorHAnsi" w:cstheme="majorHAnsi"/>
          <w:sz w:val="28"/>
          <w:szCs w:val="28"/>
        </w:rPr>
        <w:br/>
        <w:t>d. Sau khi phần mềm ra mắt thị trường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b</w:t>
      </w:r>
    </w:p>
    <w:p w14:paraId="51DACC50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0B5F6FBD">
          <v:rect id="_x0000_i1092" style="width:0;height:1.5pt" o:hralign="center" o:hrstd="t" o:hr="t" fillcolor="#a0a0a0" stroked="f"/>
        </w:pict>
      </w:r>
    </w:p>
    <w:p w14:paraId="51DD09E7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8.</w:t>
      </w:r>
      <w:r w:rsidRPr="00993F3E">
        <w:rPr>
          <w:rFonts w:asciiTheme="majorHAnsi" w:hAnsiTheme="majorHAnsi" w:cstheme="majorHAnsi"/>
          <w:sz w:val="28"/>
          <w:szCs w:val="28"/>
        </w:rPr>
        <w:t xml:space="preserve"> Loại kiểm thử nào nhằm đảm bảo hệ thống vẫn chạy được khi tải lớn?</w:t>
      </w:r>
      <w:r w:rsidRPr="00993F3E">
        <w:rPr>
          <w:rFonts w:asciiTheme="majorHAnsi" w:hAnsiTheme="majorHAnsi" w:cstheme="majorHAnsi"/>
          <w:sz w:val="28"/>
          <w:szCs w:val="28"/>
        </w:rPr>
        <w:br/>
        <w:t>a. Unit testing</w:t>
      </w:r>
      <w:r w:rsidRPr="00993F3E">
        <w:rPr>
          <w:rFonts w:asciiTheme="majorHAnsi" w:hAnsiTheme="majorHAnsi" w:cstheme="majorHAnsi"/>
          <w:sz w:val="28"/>
          <w:szCs w:val="28"/>
        </w:rPr>
        <w:br/>
        <w:t>b. Usability testing</w:t>
      </w:r>
      <w:r w:rsidRPr="00993F3E">
        <w:rPr>
          <w:rFonts w:asciiTheme="majorHAnsi" w:hAnsiTheme="majorHAnsi" w:cstheme="majorHAnsi"/>
          <w:sz w:val="28"/>
          <w:szCs w:val="28"/>
        </w:rPr>
        <w:br/>
        <w:t>c. Performance testing</w:t>
      </w:r>
      <w:r w:rsidRPr="00993F3E">
        <w:rPr>
          <w:rFonts w:asciiTheme="majorHAnsi" w:hAnsiTheme="majorHAnsi" w:cstheme="majorHAnsi"/>
          <w:sz w:val="28"/>
          <w:szCs w:val="28"/>
        </w:rPr>
        <w:br/>
        <w:t>d. Security testing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c</w:t>
      </w:r>
    </w:p>
    <w:p w14:paraId="27D1D1E3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pict w14:anchorId="674E5FE1">
          <v:rect id="_x0000_i1093" style="width:0;height:1.5pt" o:hralign="center" o:hrstd="t" o:hr="t" fillcolor="#a0a0a0" stroked="f"/>
        </w:pict>
      </w:r>
    </w:p>
    <w:p w14:paraId="376DCBAE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9.</w:t>
      </w:r>
      <w:r w:rsidRPr="00993F3E">
        <w:rPr>
          <w:rFonts w:asciiTheme="majorHAnsi" w:hAnsiTheme="majorHAnsi" w:cstheme="majorHAnsi"/>
          <w:sz w:val="28"/>
          <w:szCs w:val="28"/>
        </w:rPr>
        <w:t xml:space="preserve"> Trong báo cáo lỗi (bug report), mục “Severity” dùng để mô tả:</w:t>
      </w:r>
      <w:r w:rsidRPr="00993F3E">
        <w:rPr>
          <w:rFonts w:asciiTheme="majorHAnsi" w:hAnsiTheme="majorHAnsi" w:cstheme="majorHAnsi"/>
          <w:sz w:val="28"/>
          <w:szCs w:val="28"/>
        </w:rPr>
        <w:br/>
        <w:t>a. Mức độ nghiêm trọng của lỗi</w:t>
      </w:r>
      <w:r w:rsidRPr="00993F3E">
        <w:rPr>
          <w:rFonts w:asciiTheme="majorHAnsi" w:hAnsiTheme="majorHAnsi" w:cstheme="majorHAnsi"/>
          <w:sz w:val="28"/>
          <w:szCs w:val="28"/>
        </w:rPr>
        <w:br/>
        <w:t>b. Người phát hiện lỗi</w:t>
      </w:r>
      <w:r w:rsidRPr="00993F3E">
        <w:rPr>
          <w:rFonts w:asciiTheme="majorHAnsi" w:hAnsiTheme="majorHAnsi" w:cstheme="majorHAnsi"/>
          <w:sz w:val="28"/>
          <w:szCs w:val="28"/>
        </w:rPr>
        <w:br/>
        <w:t>c. Trạng thái của lỗi (open/closed)</w:t>
      </w:r>
      <w:r w:rsidRPr="00993F3E">
        <w:rPr>
          <w:rFonts w:asciiTheme="majorHAnsi" w:hAnsiTheme="majorHAnsi" w:cstheme="majorHAnsi"/>
          <w:sz w:val="28"/>
          <w:szCs w:val="28"/>
        </w:rPr>
        <w:br/>
        <w:t>d. Ngày phát hiện lỗi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a</w:t>
      </w:r>
    </w:p>
    <w:p w14:paraId="0A2BA05D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sz w:val="28"/>
          <w:szCs w:val="28"/>
        </w:rPr>
        <w:lastRenderedPageBreak/>
        <w:pict w14:anchorId="44C119BF">
          <v:rect id="_x0000_i1094" style="width:0;height:1.5pt" o:hralign="center" o:hrstd="t" o:hr="t" fillcolor="#a0a0a0" stroked="f"/>
        </w:pict>
      </w:r>
    </w:p>
    <w:p w14:paraId="46B3D492" w14:textId="77777777" w:rsidR="00993F3E" w:rsidRPr="00993F3E" w:rsidRDefault="00993F3E" w:rsidP="00993F3E">
      <w:pPr>
        <w:rPr>
          <w:rFonts w:asciiTheme="majorHAnsi" w:hAnsiTheme="majorHAnsi" w:cstheme="majorHAnsi"/>
          <w:sz w:val="28"/>
          <w:szCs w:val="28"/>
        </w:rPr>
      </w:pPr>
      <w:r w:rsidRPr="00993F3E">
        <w:rPr>
          <w:rFonts w:asciiTheme="majorHAnsi" w:hAnsiTheme="majorHAnsi" w:cstheme="majorHAnsi"/>
          <w:b/>
          <w:bCs/>
          <w:sz w:val="28"/>
          <w:szCs w:val="28"/>
        </w:rPr>
        <w:t>10.</w:t>
      </w:r>
      <w:r w:rsidRPr="00993F3E">
        <w:rPr>
          <w:rFonts w:asciiTheme="majorHAnsi" w:hAnsiTheme="majorHAnsi" w:cstheme="majorHAnsi"/>
          <w:sz w:val="28"/>
          <w:szCs w:val="28"/>
        </w:rPr>
        <w:t xml:space="preserve"> Khi nào kiểm thử được xem là 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>hoàn tất</w:t>
      </w:r>
      <w:r w:rsidRPr="00993F3E">
        <w:rPr>
          <w:rFonts w:asciiTheme="majorHAnsi" w:hAnsiTheme="majorHAnsi" w:cstheme="majorHAnsi"/>
          <w:sz w:val="28"/>
          <w:szCs w:val="28"/>
        </w:rPr>
        <w:t>?</w:t>
      </w:r>
      <w:r w:rsidRPr="00993F3E">
        <w:rPr>
          <w:rFonts w:asciiTheme="majorHAnsi" w:hAnsiTheme="majorHAnsi" w:cstheme="majorHAnsi"/>
          <w:sz w:val="28"/>
          <w:szCs w:val="28"/>
        </w:rPr>
        <w:br/>
        <w:t>a. Khi không còn lỗi nào được phát hiện</w:t>
      </w:r>
      <w:r w:rsidRPr="00993F3E">
        <w:rPr>
          <w:rFonts w:asciiTheme="majorHAnsi" w:hAnsiTheme="majorHAnsi" w:cstheme="majorHAnsi"/>
          <w:sz w:val="28"/>
          <w:szCs w:val="28"/>
        </w:rPr>
        <w:br/>
        <w:t>b. Khi hết thời gian kiểm thử</w:t>
      </w:r>
      <w:r w:rsidRPr="00993F3E">
        <w:rPr>
          <w:rFonts w:asciiTheme="majorHAnsi" w:hAnsiTheme="majorHAnsi" w:cstheme="majorHAnsi"/>
          <w:sz w:val="28"/>
          <w:szCs w:val="28"/>
        </w:rPr>
        <w:br/>
        <w:t>c. Khi rủi ro được giảm đến mức chấp nhận được</w:t>
      </w:r>
      <w:r w:rsidRPr="00993F3E">
        <w:rPr>
          <w:rFonts w:asciiTheme="majorHAnsi" w:hAnsiTheme="majorHAnsi" w:cstheme="majorHAnsi"/>
          <w:sz w:val="28"/>
          <w:szCs w:val="28"/>
        </w:rPr>
        <w:br/>
        <w:t>d. Khi khách hàng chấp nhận sản phẩm</w:t>
      </w:r>
      <w:r w:rsidRPr="00993F3E">
        <w:rPr>
          <w:rFonts w:asciiTheme="majorHAnsi" w:hAnsiTheme="majorHAnsi" w:cstheme="majorHAnsi"/>
          <w:sz w:val="28"/>
          <w:szCs w:val="28"/>
        </w:rPr>
        <w:br/>
      </w:r>
      <w:r w:rsidRPr="00993F3E">
        <w:rPr>
          <w:rFonts w:ascii="Segoe UI Emoji" w:hAnsi="Segoe UI Emoji" w:cs="Segoe UI Emoji"/>
          <w:b/>
          <w:bCs/>
          <w:sz w:val="28"/>
          <w:szCs w:val="28"/>
        </w:rPr>
        <w:t>➡️</w:t>
      </w:r>
      <w:r w:rsidRPr="00993F3E">
        <w:rPr>
          <w:rFonts w:asciiTheme="majorHAnsi" w:hAnsiTheme="majorHAnsi" w:cstheme="majorHAnsi"/>
          <w:b/>
          <w:bCs/>
          <w:sz w:val="28"/>
          <w:szCs w:val="28"/>
        </w:rPr>
        <w:t xml:space="preserve"> Đáp án:</w:t>
      </w:r>
      <w:r w:rsidRPr="00993F3E">
        <w:rPr>
          <w:rFonts w:asciiTheme="majorHAnsi" w:hAnsiTheme="majorHAnsi" w:cstheme="majorHAnsi"/>
          <w:sz w:val="28"/>
          <w:szCs w:val="28"/>
        </w:rPr>
        <w:t xml:space="preserve"> c</w:t>
      </w:r>
    </w:p>
    <w:p w14:paraId="5EAC56EB" w14:textId="77777777" w:rsidR="00503961" w:rsidRPr="00993F3E" w:rsidRDefault="00503961">
      <w:pPr>
        <w:rPr>
          <w:rFonts w:asciiTheme="majorHAnsi" w:hAnsiTheme="majorHAnsi" w:cstheme="majorHAnsi"/>
          <w:sz w:val="28"/>
          <w:szCs w:val="28"/>
        </w:rPr>
      </w:pPr>
    </w:p>
    <w:sectPr w:rsidR="00503961" w:rsidRPr="0099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3E"/>
    <w:rsid w:val="00153D0C"/>
    <w:rsid w:val="003273B8"/>
    <w:rsid w:val="00494049"/>
    <w:rsid w:val="00503961"/>
    <w:rsid w:val="00986531"/>
    <w:rsid w:val="00993F3E"/>
    <w:rsid w:val="00AC1585"/>
    <w:rsid w:val="00C11624"/>
    <w:rsid w:val="00C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B5F67"/>
  <w15:chartTrackingRefBased/>
  <w15:docId w15:val="{9077FEE2-7864-4CEF-868F-927CB032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bùi</dc:creator>
  <cp:keywords/>
  <dc:description/>
  <cp:lastModifiedBy>nhi bùi</cp:lastModifiedBy>
  <cp:revision>1</cp:revision>
  <dcterms:created xsi:type="dcterms:W3CDTF">2025-10-06T09:24:00Z</dcterms:created>
  <dcterms:modified xsi:type="dcterms:W3CDTF">2025-10-06T09:25:00Z</dcterms:modified>
</cp:coreProperties>
</file>