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 Summarizer Model Testing Results</w:t>
      </w:r>
    </w:p>
    <w:p>
      <w:pPr>
        <w:jc w:val="center"/>
      </w:pPr>
      <w:r>
        <w:t>Comprehensive Model Performance Analysis</w:t>
      </w:r>
    </w:p>
    <w:p>
      <w:pPr>
        <w:jc w:val="center"/>
      </w:pPr>
      <w:r>
        <w:t>Generated on: June 21, 2025 at 02:50 AM</w:t>
      </w:r>
    </w:p>
    <w:p/>
    <w:p>
      <w:pPr>
        <w:pStyle w:val="Heading1"/>
      </w:pPr>
      <w:r>
        <w:t>Executive Summary</w:t>
      </w:r>
    </w:p>
    <w:p>
      <w:r>
        <w:t xml:space="preserve">This document presents comprehensive testing results for the Web Summarizer application. </w:t>
      </w:r>
      <w:r>
        <w:t xml:space="preserve">Four different AI models were tested across various text lengths to evaluate their performance in terms of speed, accuracy, and compression ratio. </w:t>
      </w:r>
      <w:r>
        <w:t>All models achieved 100% success rate, demonstrating the reliability of the summarization system.</w:t>
      </w:r>
    </w:p>
    <w:p/>
    <w:p>
      <w:pPr>
        <w:pStyle w:val="Heading2"/>
      </w:pPr>
      <w:r>
        <w:t>Table 1: Overall Performance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Success Rate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Time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Similarity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Compression</w:t>
            </w:r>
          </w:p>
        </w:tc>
      </w:tr>
      <w:tr>
        <w:tc>
          <w:tcPr>
            <w:tcW w:type="dxa" w:w="1728"/>
          </w:tcPr>
          <w:p>
            <w:r>
              <w:t>BART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8.442s</w:t>
            </w:r>
          </w:p>
        </w:tc>
        <w:tc>
          <w:tcPr>
            <w:tcW w:type="dxa" w:w="1728"/>
          </w:tcPr>
          <w:p>
            <w:r>
              <w:t>95.1%</w:t>
            </w:r>
          </w:p>
        </w:tc>
        <w:tc>
          <w:tcPr>
            <w:tcW w:type="dxa" w:w="1728"/>
          </w:tcPr>
          <w:p>
            <w:r>
              <w:t>58.3%</w:t>
            </w:r>
          </w:p>
        </w:tc>
      </w:tr>
      <w:tr>
        <w:tc>
          <w:tcPr>
            <w:tcW w:type="dxa" w:w="1728"/>
          </w:tcPr>
          <w:p>
            <w:r>
              <w:t>T5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5.886s</w:t>
            </w:r>
          </w:p>
        </w:tc>
        <w:tc>
          <w:tcPr>
            <w:tcW w:type="dxa" w:w="1728"/>
          </w:tcPr>
          <w:p>
            <w:r>
              <w:t>79.6%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PEGASUS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15.808s</w:t>
            </w:r>
          </w:p>
        </w:tc>
        <w:tc>
          <w:tcPr>
            <w:tcW w:type="dxa" w:w="1728"/>
          </w:tcPr>
          <w:p>
            <w:r>
              <w:t>72.8%</w:t>
            </w:r>
          </w:p>
        </w:tc>
        <w:tc>
          <w:tcPr>
            <w:tcW w:type="dxa" w:w="1728"/>
          </w:tcPr>
          <w:p>
            <w:r>
              <w:t>56.9%</w:t>
            </w:r>
          </w:p>
        </w:tc>
      </w:tr>
      <w:tr>
        <w:tc>
          <w:tcPr>
            <w:tcW w:type="dxa" w:w="1728"/>
          </w:tcPr>
          <w:p>
            <w:r>
              <w:t>Arabic (mT5)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10.216s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36.1%</w:t>
            </w:r>
          </w:p>
        </w:tc>
      </w:tr>
    </w:tbl>
    <w:p/>
    <w:p>
      <w:pPr>
        <w:pStyle w:val="Heading2"/>
      </w:pPr>
      <w:r>
        <w:t>Table 2: Detailed Results by Text Length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Text Length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Success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Similarity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Compression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Words</w:t>
            </w:r>
          </w:p>
        </w:tc>
      </w:tr>
      <w:tr>
        <w:tc>
          <w:tcPr>
            <w:tcW w:type="dxa" w:w="1234"/>
          </w:tcPr>
          <w:p>
            <w:r>
              <w:t>Short</w:t>
            </w:r>
          </w:p>
        </w:tc>
        <w:tc>
          <w:tcPr>
            <w:tcW w:type="dxa" w:w="1234"/>
          </w:tcPr>
          <w:p>
            <w:r>
              <w:t>BART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12.771s</w:t>
            </w:r>
          </w:p>
        </w:tc>
        <w:tc>
          <w:tcPr>
            <w:tcW w:type="dxa" w:w="1234"/>
          </w:tcPr>
          <w:p>
            <w:r>
              <w:t>98.8%</w:t>
            </w:r>
          </w:p>
        </w:tc>
        <w:tc>
          <w:tcPr>
            <w:tcW w:type="dxa" w:w="1234"/>
          </w:tcPr>
          <w:p>
            <w:r>
              <w:t>127.6%</w:t>
            </w:r>
          </w:p>
        </w:tc>
        <w:tc>
          <w:tcPr>
            <w:tcW w:type="dxa" w:w="1234"/>
          </w:tcPr>
          <w:p>
            <w:r>
              <w:t>51</w:t>
            </w:r>
          </w:p>
        </w:tc>
      </w:tr>
      <w:tr>
        <w:tc>
          <w:tcPr>
            <w:tcW w:type="dxa" w:w="1234"/>
          </w:tcPr>
          <w:p>
            <w:r>
              <w:t>Short</w:t>
            </w:r>
          </w:p>
        </w:tc>
        <w:tc>
          <w:tcPr>
            <w:tcW w:type="dxa" w:w="1234"/>
          </w:tcPr>
          <w:p>
            <w:r>
              <w:t>T5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6.051s</w:t>
            </w:r>
          </w:p>
        </w:tc>
        <w:tc>
          <w:tcPr>
            <w:tcW w:type="dxa" w:w="1234"/>
          </w:tcPr>
          <w:p>
            <w:r>
              <w:t>89.4%</w:t>
            </w:r>
          </w:p>
        </w:tc>
        <w:tc>
          <w:tcPr>
            <w:tcW w:type="dxa" w:w="1234"/>
          </w:tcPr>
          <w:p>
            <w:r>
              <w:t>105.8%</w:t>
            </w:r>
          </w:p>
        </w:tc>
        <w:tc>
          <w:tcPr>
            <w:tcW w:type="dxa" w:w="1234"/>
          </w:tcPr>
          <w:p>
            <w:r>
              <w:t>44</w:t>
            </w:r>
          </w:p>
        </w:tc>
      </w:tr>
      <w:tr>
        <w:tc>
          <w:tcPr>
            <w:tcW w:type="dxa" w:w="1234"/>
          </w:tcPr>
          <w:p>
            <w:r>
              <w:t>Short</w:t>
            </w:r>
          </w:p>
        </w:tc>
        <w:tc>
          <w:tcPr>
            <w:tcW w:type="dxa" w:w="1234"/>
          </w:tcPr>
          <w:p>
            <w:r>
              <w:t>PEGASUS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11.037s</w:t>
            </w:r>
          </w:p>
        </w:tc>
        <w:tc>
          <w:tcPr>
            <w:tcW w:type="dxa" w:w="1234"/>
          </w:tcPr>
          <w:p>
            <w:r>
              <w:t>83.7%</w:t>
            </w:r>
          </w:p>
        </w:tc>
        <w:tc>
          <w:tcPr>
            <w:tcW w:type="dxa" w:w="1234"/>
          </w:tcPr>
          <w:p>
            <w:r>
              <w:t>121.0%</w:t>
            </w:r>
          </w:p>
        </w:tc>
        <w:tc>
          <w:tcPr>
            <w:tcW w:type="dxa" w:w="1234"/>
          </w:tcPr>
          <w:p>
            <w:r>
              <w:t>46</w:t>
            </w:r>
          </w:p>
        </w:tc>
      </w:tr>
      <w:tr>
        <w:tc>
          <w:tcPr>
            <w:tcW w:type="dxa" w:w="1234"/>
          </w:tcPr>
          <w:p>
            <w:r>
              <w:t>Short</w:t>
            </w:r>
          </w:p>
        </w:tc>
        <w:tc>
          <w:tcPr>
            <w:tcW w:type="dxa" w:w="1234"/>
          </w:tcPr>
          <w:p>
            <w:r>
              <w:t>Arabic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11.376s</w:t>
            </w:r>
          </w:p>
        </w:tc>
        <w:tc>
          <w:tcPr>
            <w:tcW w:type="dxa" w:w="1234"/>
          </w:tcPr>
          <w:p>
            <w:r>
              <w:t>68.2%</w:t>
            </w:r>
          </w:p>
        </w:tc>
        <w:tc>
          <w:tcPr>
            <w:tcW w:type="dxa" w:w="1234"/>
          </w:tcPr>
          <w:p>
            <w:r>
              <w:t>78.2%</w:t>
            </w:r>
          </w:p>
        </w:tc>
        <w:tc>
          <w:tcPr>
            <w:tcW w:type="dxa" w:w="1234"/>
          </w:tcPr>
          <w:p>
            <w:r>
              <w:t>33</w:t>
            </w:r>
          </w:p>
        </w:tc>
      </w:tr>
      <w:tr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BART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6.326s</w:t>
            </w:r>
          </w:p>
        </w:tc>
        <w:tc>
          <w:tcPr>
            <w:tcW w:type="dxa" w:w="1234"/>
          </w:tcPr>
          <w:p>
            <w:r>
              <w:t>91.7%</w:t>
            </w:r>
          </w:p>
        </w:tc>
        <w:tc>
          <w:tcPr>
            <w:tcW w:type="dxa" w:w="1234"/>
          </w:tcPr>
          <w:p>
            <w:r>
              <w:t>35.6%</w:t>
            </w:r>
          </w:p>
        </w:tc>
        <w:tc>
          <w:tcPr>
            <w:tcW w:type="dxa" w:w="1234"/>
          </w:tcPr>
          <w:p>
            <w:r>
              <w:t>47</w:t>
            </w:r>
          </w:p>
        </w:tc>
      </w:tr>
      <w:tr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T5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4.309s</w:t>
            </w:r>
          </w:p>
        </w:tc>
        <w:tc>
          <w:tcPr>
            <w:tcW w:type="dxa" w:w="1234"/>
          </w:tcPr>
          <w:p>
            <w:r>
              <w:t>68.8%</w:t>
            </w:r>
          </w:p>
        </w:tc>
        <w:tc>
          <w:tcPr>
            <w:tcW w:type="dxa" w:w="1234"/>
          </w:tcPr>
          <w:p>
            <w:r>
              <w:t>27.6%</w:t>
            </w:r>
          </w:p>
        </w:tc>
        <w:tc>
          <w:tcPr>
            <w:tcW w:type="dxa" w:w="1234"/>
          </w:tcPr>
          <w:p>
            <w:r>
              <w:t>45</w:t>
            </w:r>
          </w:p>
        </w:tc>
      </w:tr>
      <w:tr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PEGASUS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10.875s</w:t>
            </w:r>
          </w:p>
        </w:tc>
        <w:tc>
          <w:tcPr>
            <w:tcW w:type="dxa" w:w="1234"/>
          </w:tcPr>
          <w:p>
            <w:r>
              <w:t>53.9%</w:t>
            </w:r>
          </w:p>
        </w:tc>
        <w:tc>
          <w:tcPr>
            <w:tcW w:type="dxa" w:w="1234"/>
          </w:tcPr>
          <w:p>
            <w:r>
              <w:t>28.6%</w:t>
            </w:r>
          </w:p>
        </w:tc>
        <w:tc>
          <w:tcPr>
            <w:tcW w:type="dxa" w:w="1234"/>
          </w:tcPr>
          <w:p>
            <w:r>
              <w:t>37</w:t>
            </w:r>
          </w:p>
        </w:tc>
      </w:tr>
      <w:tr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Arabic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8.714s</w:t>
            </w:r>
          </w:p>
        </w:tc>
        <w:tc>
          <w:tcPr>
            <w:tcW w:type="dxa" w:w="1234"/>
          </w:tcPr>
          <w:p>
            <w:r>
              <w:t>66.4%</w:t>
            </w:r>
          </w:p>
        </w:tc>
        <w:tc>
          <w:tcPr>
            <w:tcW w:type="dxa" w:w="1234"/>
          </w:tcPr>
          <w:p>
            <w:r>
              <w:t>22.6%</w:t>
            </w:r>
          </w:p>
        </w:tc>
        <w:tc>
          <w:tcPr>
            <w:tcW w:type="dxa" w:w="1234"/>
          </w:tcPr>
          <w:p>
            <w:r>
              <w:t>32</w:t>
            </w:r>
          </w:p>
        </w:tc>
      </w:tr>
      <w:tr>
        <w:tc>
          <w:tcPr>
            <w:tcW w:type="dxa" w:w="1234"/>
          </w:tcPr>
          <w:p>
            <w:r>
              <w:t>Long</w:t>
            </w:r>
          </w:p>
        </w:tc>
        <w:tc>
          <w:tcPr>
            <w:tcW w:type="dxa" w:w="1234"/>
          </w:tcPr>
          <w:p>
            <w:r>
              <w:t>BART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6.228s</w:t>
            </w:r>
          </w:p>
        </w:tc>
        <w:tc>
          <w:tcPr>
            <w:tcW w:type="dxa" w:w="1234"/>
          </w:tcPr>
          <w:p>
            <w:r>
              <w:t>94.9%</w:t>
            </w:r>
          </w:p>
        </w:tc>
        <w:tc>
          <w:tcPr>
            <w:tcW w:type="dxa" w:w="1234"/>
          </w:tcPr>
          <w:p>
            <w:r>
              <w:t>11.7%</w:t>
            </w:r>
          </w:p>
        </w:tc>
        <w:tc>
          <w:tcPr>
            <w:tcW w:type="dxa" w:w="1234"/>
          </w:tcPr>
          <w:p>
            <w:r>
              <w:t>46</w:t>
            </w:r>
          </w:p>
        </w:tc>
      </w:tr>
      <w:tr>
        <w:tc>
          <w:tcPr>
            <w:tcW w:type="dxa" w:w="1234"/>
          </w:tcPr>
          <w:p>
            <w:r>
              <w:t>Long</w:t>
            </w:r>
          </w:p>
        </w:tc>
        <w:tc>
          <w:tcPr>
            <w:tcW w:type="dxa" w:w="1234"/>
          </w:tcPr>
          <w:p>
            <w:r>
              <w:t>T5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7.299s</w:t>
            </w:r>
          </w:p>
        </w:tc>
        <w:tc>
          <w:tcPr>
            <w:tcW w:type="dxa" w:w="1234"/>
          </w:tcPr>
          <w:p>
            <w:r>
              <w:t>80.6%</w:t>
            </w:r>
          </w:p>
        </w:tc>
        <w:tc>
          <w:tcPr>
            <w:tcW w:type="dxa" w:w="1234"/>
          </w:tcPr>
          <w:p>
            <w:r>
              <w:t>11.5%</w:t>
            </w:r>
          </w:p>
        </w:tc>
        <w:tc>
          <w:tcPr>
            <w:tcW w:type="dxa" w:w="1234"/>
          </w:tcPr>
          <w:p>
            <w:r>
              <w:t>46</w:t>
            </w:r>
          </w:p>
        </w:tc>
      </w:tr>
      <w:tr>
        <w:tc>
          <w:tcPr>
            <w:tcW w:type="dxa" w:w="1234"/>
          </w:tcPr>
          <w:p>
            <w:r>
              <w:t>Long</w:t>
            </w:r>
          </w:p>
        </w:tc>
        <w:tc>
          <w:tcPr>
            <w:tcW w:type="dxa" w:w="1234"/>
          </w:tcPr>
          <w:p>
            <w:r>
              <w:t>PEGASUS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25.511s</w:t>
            </w:r>
          </w:p>
        </w:tc>
        <w:tc>
          <w:tcPr>
            <w:tcW w:type="dxa" w:w="1234"/>
          </w:tcPr>
          <w:p>
            <w:r>
              <w:t>80.8%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80</w:t>
            </w:r>
          </w:p>
        </w:tc>
      </w:tr>
      <w:tr>
        <w:tc>
          <w:tcPr>
            <w:tcW w:type="dxa" w:w="1234"/>
          </w:tcPr>
          <w:p>
            <w:r>
              <w:t>Long</w:t>
            </w:r>
          </w:p>
        </w:tc>
        <w:tc>
          <w:tcPr>
            <w:tcW w:type="dxa" w:w="1234"/>
          </w:tcPr>
          <w:p>
            <w:r>
              <w:t>Arabic</w:t>
            </w:r>
          </w:p>
        </w:tc>
        <w:tc>
          <w:tcPr>
            <w:tcW w:type="dxa" w:w="1234"/>
          </w:tcPr>
          <w:p>
            <w:r>
              <w:t>✓</w:t>
            </w:r>
          </w:p>
        </w:tc>
        <w:tc>
          <w:tcPr>
            <w:tcW w:type="dxa" w:w="1234"/>
          </w:tcPr>
          <w:p>
            <w:r>
              <w:t>10.559s</w:t>
            </w:r>
          </w:p>
        </w:tc>
        <w:tc>
          <w:tcPr>
            <w:tcW w:type="dxa" w:w="1234"/>
          </w:tcPr>
          <w:p>
            <w:r>
              <w:t>79.6%</w:t>
            </w:r>
          </w:p>
        </w:tc>
        <w:tc>
          <w:tcPr>
            <w:tcW w:type="dxa" w:w="1234"/>
          </w:tcPr>
          <w:p>
            <w:r>
              <w:t>7.5%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</w:tbl>
    <w:p/>
    <w:p>
      <w:pPr>
        <w:pStyle w:val="Heading2"/>
      </w:pPr>
      <w:r>
        <w:t>Table 3: Model Rankings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Best Model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Details</w:t>
            </w:r>
          </w:p>
        </w:tc>
      </w:tr>
      <w:tr>
        <w:tc>
          <w:tcPr>
            <w:tcW w:type="dxa" w:w="2160"/>
          </w:tcPr>
          <w:p>
            <w:r>
              <w:t>🏃 Speed</w:t>
            </w:r>
          </w:p>
        </w:tc>
        <w:tc>
          <w:tcPr>
            <w:tcW w:type="dxa" w:w="2160"/>
          </w:tcPr>
          <w:p>
            <w:r>
              <w:t>T5</w:t>
            </w:r>
          </w:p>
        </w:tc>
        <w:tc>
          <w:tcPr>
            <w:tcW w:type="dxa" w:w="2160"/>
          </w:tcPr>
          <w:p>
            <w:r>
              <w:t>5.886s</w:t>
            </w:r>
          </w:p>
        </w:tc>
        <w:tc>
          <w:tcPr>
            <w:tcW w:type="dxa" w:w="2160"/>
          </w:tcPr>
          <w:p>
            <w:r>
              <w:t>Fastest processing time</w:t>
            </w:r>
          </w:p>
        </w:tc>
      </w:tr>
      <w:tr>
        <w:tc>
          <w:tcPr>
            <w:tcW w:type="dxa" w:w="2160"/>
          </w:tcPr>
          <w:p>
            <w:r>
              <w:t>🎯 Accuracy</w:t>
            </w:r>
          </w:p>
        </w:tc>
        <w:tc>
          <w:tcPr>
            <w:tcW w:type="dxa" w:w="2160"/>
          </w:tcPr>
          <w:p>
            <w:r>
              <w:t>BART</w:t>
            </w:r>
          </w:p>
        </w:tc>
        <w:tc>
          <w:tcPr>
            <w:tcW w:type="dxa" w:w="2160"/>
          </w:tcPr>
          <w:p>
            <w:r>
              <w:t>95.1%</w:t>
            </w:r>
          </w:p>
        </w:tc>
        <w:tc>
          <w:tcPr>
            <w:tcW w:type="dxa" w:w="2160"/>
          </w:tcPr>
          <w:p>
            <w:r>
              <w:t>Highest semantic similarity</w:t>
            </w:r>
          </w:p>
        </w:tc>
      </w:tr>
      <w:tr>
        <w:tc>
          <w:tcPr>
            <w:tcW w:type="dxa" w:w="2160"/>
          </w:tcPr>
          <w:p>
            <w:r>
              <w:t>📝 Compression</w:t>
            </w:r>
          </w:p>
        </w:tc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36.1%</w:t>
            </w:r>
          </w:p>
        </w:tc>
        <w:tc>
          <w:tcPr>
            <w:tcW w:type="dxa" w:w="2160"/>
          </w:tcPr>
          <w:p>
            <w:r>
              <w:t>Best text compression</w:t>
            </w:r>
          </w:p>
        </w:tc>
      </w:tr>
      <w:tr>
        <w:tc>
          <w:tcPr>
            <w:tcW w:type="dxa" w:w="2160"/>
          </w:tcPr>
          <w:p>
            <w:r>
              <w:t>🏆 Overall</w:t>
            </w:r>
          </w:p>
        </w:tc>
        <w:tc>
          <w:tcPr>
            <w:tcW w:type="dxa" w:w="2160"/>
          </w:tcPr>
          <w:p>
            <w:r>
              <w:t>BART</w:t>
            </w:r>
          </w:p>
        </w:tc>
        <w:tc>
          <w:tcPr>
            <w:tcW w:type="dxa" w:w="2160"/>
          </w:tcPr>
          <w:p>
            <w:r>
              <w:t>16.262</w:t>
            </w:r>
          </w:p>
        </w:tc>
        <w:tc>
          <w:tcPr>
            <w:tcW w:type="dxa" w:w="2160"/>
          </w:tcPr>
          <w:p>
            <w:r>
              <w:t>Best balanced performance</w:t>
            </w:r>
          </w:p>
        </w:tc>
      </w:tr>
    </w:tbl>
    <w:p/>
    <w:p>
      <w:pPr>
        <w:pStyle w:val="Heading2"/>
      </w:pPr>
      <w:r>
        <w:t>Table 4: Model Specifications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Architecture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Parameters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Training Data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Specialization</w:t>
            </w:r>
          </w:p>
        </w:tc>
      </w:tr>
      <w:tr>
        <w:tc>
          <w:tcPr>
            <w:tcW w:type="dxa" w:w="1728"/>
          </w:tcPr>
          <w:p>
            <w:r>
              <w:t>BART</w:t>
            </w:r>
          </w:p>
        </w:tc>
        <w:tc>
          <w:tcPr>
            <w:tcW w:type="dxa" w:w="1728"/>
          </w:tcPr>
          <w:p>
            <w:r>
              <w:t>Encoder-Decoder</w:t>
            </w:r>
          </w:p>
        </w:tc>
        <w:tc>
          <w:tcPr>
            <w:tcW w:type="dxa" w:w="1728"/>
          </w:tcPr>
          <w:p>
            <w:r>
              <w:t>400M</w:t>
            </w:r>
          </w:p>
        </w:tc>
        <w:tc>
          <w:tcPr>
            <w:tcW w:type="dxa" w:w="1728"/>
          </w:tcPr>
          <w:p>
            <w:r>
              <w:t>CNN/DailyMail</w:t>
            </w:r>
          </w:p>
        </w:tc>
        <w:tc>
          <w:tcPr>
            <w:tcW w:type="dxa" w:w="1728"/>
          </w:tcPr>
          <w:p>
            <w:r>
              <w:t>News summarization</w:t>
            </w:r>
          </w:p>
        </w:tc>
      </w:tr>
      <w:tr>
        <w:tc>
          <w:tcPr>
            <w:tcW w:type="dxa" w:w="1728"/>
          </w:tcPr>
          <w:p>
            <w:r>
              <w:t>T5</w:t>
            </w:r>
          </w:p>
        </w:tc>
        <w:tc>
          <w:tcPr>
            <w:tcW w:type="dxa" w:w="1728"/>
          </w:tcPr>
          <w:p>
            <w:r>
              <w:t>Encoder-Decoder</w:t>
            </w:r>
          </w:p>
        </w:tc>
        <w:tc>
          <w:tcPr>
            <w:tcW w:type="dxa" w:w="1728"/>
          </w:tcPr>
          <w:p>
            <w:r>
              <w:t>220M</w:t>
            </w:r>
          </w:p>
        </w:tc>
        <w:tc>
          <w:tcPr>
            <w:tcW w:type="dxa" w:w="1728"/>
          </w:tcPr>
          <w:p>
            <w:r>
              <w:t>C4 corpus</w:t>
            </w:r>
          </w:p>
        </w:tc>
        <w:tc>
          <w:tcPr>
            <w:tcW w:type="dxa" w:w="1728"/>
          </w:tcPr>
          <w:p>
            <w:r>
              <w:t>General text tasks</w:t>
            </w:r>
          </w:p>
        </w:tc>
      </w:tr>
      <w:tr>
        <w:tc>
          <w:tcPr>
            <w:tcW w:type="dxa" w:w="1728"/>
          </w:tcPr>
          <w:p>
            <w:r>
              <w:t>PEGASUS</w:t>
            </w:r>
          </w:p>
        </w:tc>
        <w:tc>
          <w:tcPr>
            <w:tcW w:type="dxa" w:w="1728"/>
          </w:tcPr>
          <w:p>
            <w:r>
              <w:t>Encoder-Decoder</w:t>
            </w:r>
          </w:p>
        </w:tc>
        <w:tc>
          <w:tcPr>
            <w:tcW w:type="dxa" w:w="1728"/>
          </w:tcPr>
          <w:p>
            <w:r>
              <w:t>568M</w:t>
            </w:r>
          </w:p>
        </w:tc>
        <w:tc>
          <w:tcPr>
            <w:tcW w:type="dxa" w:w="1728"/>
          </w:tcPr>
          <w:p>
            <w:r>
              <w:t>C4 + HugeNews</w:t>
            </w:r>
          </w:p>
        </w:tc>
        <w:tc>
          <w:tcPr>
            <w:tcW w:type="dxa" w:w="1728"/>
          </w:tcPr>
          <w:p>
            <w:r>
              <w:t>Abstractive summarization</w:t>
            </w:r>
          </w:p>
        </w:tc>
      </w:tr>
      <w:tr>
        <w:tc>
          <w:tcPr>
            <w:tcW w:type="dxa" w:w="1728"/>
          </w:tcPr>
          <w:p>
            <w:r>
              <w:t>Arabic (mT5)</w:t>
            </w:r>
          </w:p>
        </w:tc>
        <w:tc>
          <w:tcPr>
            <w:tcW w:type="dxa" w:w="1728"/>
          </w:tcPr>
          <w:p>
            <w:r>
              <w:t>Encoder-Decoder</w:t>
            </w:r>
          </w:p>
        </w:tc>
        <w:tc>
          <w:tcPr>
            <w:tcW w:type="dxa" w:w="1728"/>
          </w:tcPr>
          <w:p>
            <w:r>
              <w:t>580M</w:t>
            </w:r>
          </w:p>
        </w:tc>
        <w:tc>
          <w:tcPr>
            <w:tcW w:type="dxa" w:w="1728"/>
          </w:tcPr>
          <w:p>
            <w:r>
              <w:t>Multilingual</w:t>
            </w:r>
          </w:p>
        </w:tc>
        <w:tc>
          <w:tcPr>
            <w:tcW w:type="dxa" w:w="1728"/>
          </w:tcPr>
          <w:p>
            <w:r>
              <w:t>Arabic text processing</w:t>
            </w:r>
          </w:p>
        </w:tc>
      </w:tr>
    </w:tbl>
    <w:p/>
    <w:p>
      <w:pPr>
        <w:pStyle w:val="Heading2"/>
      </w:pPr>
      <w:r>
        <w:t>Table 5: Key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Finding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Value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Significance</w:t>
            </w:r>
          </w:p>
        </w:tc>
      </w:tr>
      <w:tr>
        <w:tc>
          <w:tcPr>
            <w:tcW w:type="dxa" w:w="2160"/>
          </w:tcPr>
          <w:p>
            <w:r>
              <w:t>Fastest Processing</w:t>
            </w:r>
          </w:p>
        </w:tc>
        <w:tc>
          <w:tcPr>
            <w:tcW w:type="dxa" w:w="2160"/>
          </w:tcPr>
          <w:p>
            <w:r>
              <w:t>T5</w:t>
            </w:r>
          </w:p>
        </w:tc>
        <w:tc>
          <w:tcPr>
            <w:tcW w:type="dxa" w:w="2160"/>
          </w:tcPr>
          <w:p>
            <w:r>
              <w:t>5.886s</w:t>
            </w:r>
          </w:p>
        </w:tc>
        <w:tc>
          <w:tcPr>
            <w:tcW w:type="dxa" w:w="2160"/>
          </w:tcPr>
          <w:p>
            <w:r>
              <w:t>Best for real-time applications</w:t>
            </w:r>
          </w:p>
        </w:tc>
      </w:tr>
      <w:tr>
        <w:tc>
          <w:tcPr>
            <w:tcW w:type="dxa" w:w="2160"/>
          </w:tcPr>
          <w:p>
            <w:r>
              <w:t>Most Accurate</w:t>
            </w:r>
          </w:p>
        </w:tc>
        <w:tc>
          <w:tcPr>
            <w:tcW w:type="dxa" w:w="2160"/>
          </w:tcPr>
          <w:p>
            <w:r>
              <w:t>BART</w:t>
            </w:r>
          </w:p>
        </w:tc>
        <w:tc>
          <w:tcPr>
            <w:tcW w:type="dxa" w:w="2160"/>
          </w:tcPr>
          <w:p>
            <w:r>
              <w:t>95.1%</w:t>
            </w:r>
          </w:p>
        </w:tc>
        <w:tc>
          <w:tcPr>
            <w:tcW w:type="dxa" w:w="2160"/>
          </w:tcPr>
          <w:p>
            <w:r>
              <w:t>Best for quality-critical tasks</w:t>
            </w:r>
          </w:p>
        </w:tc>
      </w:tr>
      <w:tr>
        <w:tc>
          <w:tcPr>
            <w:tcW w:type="dxa" w:w="2160"/>
          </w:tcPr>
          <w:p>
            <w:r>
              <w:t>Best Compression</w:t>
            </w:r>
          </w:p>
        </w:tc>
        <w:tc>
          <w:tcPr>
            <w:tcW w:type="dxa" w:w="2160"/>
          </w:tcPr>
          <w:p>
            <w:r>
              <w:t>Arabic</w:t>
            </w:r>
          </w:p>
        </w:tc>
        <w:tc>
          <w:tcPr>
            <w:tcW w:type="dxa" w:w="2160"/>
          </w:tcPr>
          <w:p>
            <w:r>
              <w:t>36.1%</w:t>
            </w:r>
          </w:p>
        </w:tc>
        <w:tc>
          <w:tcPr>
            <w:tcW w:type="dxa" w:w="2160"/>
          </w:tcPr>
          <w:p>
            <w:r>
              <w:t>Most concise summaries</w:t>
            </w:r>
          </w:p>
        </w:tc>
      </w:tr>
      <w:tr>
        <w:tc>
          <w:tcPr>
            <w:tcW w:type="dxa" w:w="2160"/>
          </w:tcPr>
          <w:p>
            <w:r>
              <w:t>Most Reliable</w:t>
            </w:r>
          </w:p>
        </w:tc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All models work consistently</w:t>
            </w:r>
          </w:p>
        </w:tc>
      </w:tr>
      <w:tr>
        <w:tc>
          <w:tcPr>
            <w:tcW w:type="dxa" w:w="2160"/>
          </w:tcPr>
          <w:p>
            <w:r>
              <w:t>Best for English</w:t>
            </w:r>
          </w:p>
        </w:tc>
        <w:tc>
          <w:tcPr>
            <w:tcW w:type="dxa" w:w="2160"/>
          </w:tcPr>
          <w:p>
            <w:r>
              <w:t>BART</w:t>
            </w:r>
          </w:p>
        </w:tc>
        <w:tc>
          <w:tcPr>
            <w:tcW w:type="dxa" w:w="2160"/>
          </w:tcPr>
          <w:p>
            <w:r>
              <w:t>95.1%</w:t>
            </w:r>
          </w:p>
        </w:tc>
        <w:tc>
          <w:tcPr>
            <w:tcW w:type="dxa" w:w="2160"/>
          </w:tcPr>
          <w:p>
            <w:r>
              <w:t>Excellent accuracy</w:t>
            </w:r>
          </w:p>
        </w:tc>
      </w:tr>
      <w:tr>
        <w:tc>
          <w:tcPr>
            <w:tcW w:type="dxa" w:w="2160"/>
          </w:tcPr>
          <w:p>
            <w:r>
              <w:t>Best for Arabic</w:t>
            </w:r>
          </w:p>
        </w:tc>
        <w:tc>
          <w:tcPr>
            <w:tcW w:type="dxa" w:w="2160"/>
          </w:tcPr>
          <w:p>
            <w:r>
              <w:t>mT5</w:t>
            </w:r>
          </w:p>
        </w:tc>
        <w:tc>
          <w:tcPr>
            <w:tcW w:type="dxa" w:w="2160"/>
          </w:tcPr>
          <w:p>
            <w:r>
              <w:t>71.4%</w:t>
            </w:r>
          </w:p>
        </w:tc>
        <w:tc>
          <w:tcPr>
            <w:tcW w:type="dxa" w:w="2160"/>
          </w:tcPr>
          <w:p>
            <w:r>
              <w:t>Specialized for Arabic text</w:t>
            </w:r>
          </w:p>
        </w:tc>
      </w:tr>
    </w:tbl>
    <w:p/>
    <w:p>
      <w:pPr>
        <w:pStyle w:val="Heading2"/>
      </w:pPr>
      <w:r>
        <w:t>Table 6: Recommendations by Use Case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Use Case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Recommended Model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Reason</w:t>
            </w:r>
          </w:p>
        </w:tc>
      </w:tr>
      <w:tr>
        <w:tc>
          <w:tcPr>
            <w:tcW w:type="dxa" w:w="2880"/>
          </w:tcPr>
          <w:p>
            <w:r>
              <w:t>Real-time Applications</w:t>
            </w:r>
          </w:p>
        </w:tc>
        <w:tc>
          <w:tcPr>
            <w:tcW w:type="dxa" w:w="2880"/>
          </w:tcPr>
          <w:p>
            <w:r>
              <w:t>T5</w:t>
            </w:r>
          </w:p>
        </w:tc>
        <w:tc>
          <w:tcPr>
            <w:tcW w:type="dxa" w:w="2880"/>
          </w:tcPr>
          <w:p>
            <w:r>
              <w:t>Fastest processing</w:t>
            </w:r>
          </w:p>
        </w:tc>
      </w:tr>
      <w:tr>
        <w:tc>
          <w:tcPr>
            <w:tcW w:type="dxa" w:w="2880"/>
          </w:tcPr>
          <w:p>
            <w:r>
              <w:t>High-Quality Summaries</w:t>
            </w:r>
          </w:p>
        </w:tc>
        <w:tc>
          <w:tcPr>
            <w:tcW w:type="dxa" w:w="2880"/>
          </w:tcPr>
          <w:p>
            <w:r>
              <w:t>BART</w:t>
            </w:r>
          </w:p>
        </w:tc>
        <w:tc>
          <w:tcPr>
            <w:tcW w:type="dxa" w:w="2880"/>
          </w:tcPr>
          <w:p>
            <w:r>
              <w:t>Highest accuracy</w:t>
            </w:r>
          </w:p>
        </w:tc>
      </w:tr>
      <w:tr>
        <w:tc>
          <w:tcPr>
            <w:tcW w:type="dxa" w:w="2880"/>
          </w:tcPr>
          <w:p>
            <w:r>
              <w:t>Arabic Content</w:t>
            </w:r>
          </w:p>
        </w:tc>
        <w:tc>
          <w:tcPr>
            <w:tcW w:type="dxa" w:w="2880"/>
          </w:tcPr>
          <w:p>
            <w:r>
              <w:t>mT5</w:t>
            </w:r>
          </w:p>
        </w:tc>
        <w:tc>
          <w:tcPr>
            <w:tcW w:type="dxa" w:w="2880"/>
          </w:tcPr>
          <w:p>
            <w:r>
              <w:t>Specialized for Arabic</w:t>
            </w:r>
          </w:p>
        </w:tc>
      </w:tr>
      <w:tr>
        <w:tc>
          <w:tcPr>
            <w:tcW w:type="dxa" w:w="2880"/>
          </w:tcPr>
          <w:p>
            <w:r>
              <w:t>General Purpose</w:t>
            </w:r>
          </w:p>
        </w:tc>
        <w:tc>
          <w:tcPr>
            <w:tcW w:type="dxa" w:w="2880"/>
          </w:tcPr>
          <w:p>
            <w:r>
              <w:t>BART</w:t>
            </w:r>
          </w:p>
        </w:tc>
        <w:tc>
          <w:tcPr>
            <w:tcW w:type="dxa" w:w="2880"/>
          </w:tcPr>
          <w:p>
            <w:r>
              <w:t>Balanced performance</w:t>
            </w:r>
          </w:p>
        </w:tc>
      </w:tr>
      <w:tr>
        <w:tc>
          <w:tcPr>
            <w:tcW w:type="dxa" w:w="2880"/>
          </w:tcPr>
          <w:p>
            <w:r>
              <w:t>News Articles</w:t>
            </w:r>
          </w:p>
        </w:tc>
        <w:tc>
          <w:tcPr>
            <w:tcW w:type="dxa" w:w="2880"/>
          </w:tcPr>
          <w:p>
            <w:r>
              <w:t>BART</w:t>
            </w:r>
          </w:p>
        </w:tc>
        <w:tc>
          <w:tcPr>
            <w:tcW w:type="dxa" w:w="2880"/>
          </w:tcPr>
          <w:p>
            <w:r>
              <w:t>Trained on news data</w:t>
            </w:r>
          </w:p>
        </w:tc>
      </w:tr>
      <w:tr>
        <w:tc>
          <w:tcPr>
            <w:tcW w:type="dxa" w:w="2880"/>
          </w:tcPr>
          <w:p>
            <w:r>
              <w:t>Academic Papers</w:t>
            </w:r>
          </w:p>
        </w:tc>
        <w:tc>
          <w:tcPr>
            <w:tcW w:type="dxa" w:w="2880"/>
          </w:tcPr>
          <w:p>
            <w:r>
              <w:t>PEGASUS</w:t>
            </w:r>
          </w:p>
        </w:tc>
        <w:tc>
          <w:tcPr>
            <w:tcW w:type="dxa" w:w="2880"/>
          </w:tcPr>
          <w:p>
            <w:r>
              <w:t>Better for complex texts</w:t>
            </w:r>
          </w:p>
        </w:tc>
      </w:tr>
    </w:tbl>
    <w:p/>
    <w:p>
      <w:pPr>
        <w:pStyle w:val="Heading2"/>
      </w:pPr>
      <w:r>
        <w:t>Testing Methodology</w:t>
      </w:r>
    </w:p>
    <w:p>
      <w:r>
        <w:t>The testing was conducted using three different text lengths:</w:t>
        <w:br/>
        <w:br/>
      </w:r>
      <w:r>
        <w:rPr>
          <w:b/>
        </w:rPr>
        <w:t xml:space="preserve">• </w:t>
      </w:r>
      <w:r>
        <w:t>Short texts (150-300 words): News articles and brief descriptions</w:t>
        <w:br/>
      </w:r>
      <w:r>
        <w:rPr>
          <w:b/>
        </w:rPr>
        <w:t xml:space="preserve">• </w:t>
      </w:r>
      <w:r>
        <w:t>Medium texts (800-1200 words): Detailed articles and reports</w:t>
        <w:br/>
      </w:r>
      <w:r>
        <w:rPr>
          <w:b/>
        </w:rPr>
        <w:t xml:space="preserve">• </w:t>
      </w:r>
      <w:r>
        <w:t>Long texts (2000+ words): Comprehensive documents and research papers</w:t>
        <w:br/>
        <w:br/>
      </w:r>
      <w:r>
        <w:t>Metrics measured:</w:t>
        <w:br/>
        <w:br/>
      </w:r>
      <w:r>
        <w:rPr>
          <w:b/>
        </w:rPr>
        <w:t xml:space="preserve">• </w:t>
      </w:r>
      <w:r>
        <w:t>Processing Time: Time from input to summary generation (seconds)</w:t>
        <w:br/>
      </w:r>
      <w:r>
        <w:rPr>
          <w:b/>
        </w:rPr>
        <w:t xml:space="preserve">• </w:t>
      </w:r>
      <w:r>
        <w:t>Semantic Similarity: How well the summary preserves original meaning (0-100%)</w:t>
        <w:br/>
      </w:r>
      <w:r>
        <w:rPr>
          <w:b/>
        </w:rPr>
        <w:t xml:space="preserve">• </w:t>
      </w:r>
      <w:r>
        <w:t>Compression Ratio: How much text is condensed (percentage of original)</w:t>
        <w:br/>
      </w:r>
      <w:r>
        <w:rPr>
          <w:b/>
        </w:rPr>
        <w:t xml:space="preserve">• </w:t>
      </w:r>
      <w:r>
        <w:t>Success Rate: Percentage of successful summarizations (0-100%)</w:t>
        <w:br/>
      </w:r>
    </w:p>
    <w:p/>
    <w:p>
      <w:pPr>
        <w:pStyle w:val="Heading2"/>
      </w:pPr>
      <w:r>
        <w:t>Conclusions</w:t>
      </w:r>
    </w:p>
    <w:p>
      <w:r>
        <w:t>Based on the comprehensive testing results:</w:t>
        <w:br/>
        <w:br/>
      </w:r>
      <w:r>
        <w:rPr>
          <w:b/>
        </w:rPr>
        <w:t xml:space="preserve">1. </w:t>
      </w:r>
      <w:r>
        <w:t>All models achieved 100% success rate, demonstrating high reliability</w:t>
        <w:br/>
        <w:br/>
      </w:r>
      <w:r>
        <w:rPr>
          <w:b/>
        </w:rPr>
        <w:t xml:space="preserve">2. </w:t>
      </w:r>
      <w:r>
        <w:t>BART emerges as the best overall model with 95.1% accuracy</w:t>
        <w:br/>
        <w:br/>
      </w:r>
      <w:r>
        <w:rPr>
          <w:b/>
        </w:rPr>
        <w:t xml:space="preserve">3. </w:t>
      </w:r>
      <w:r>
        <w:t>T5 is the fastest model, making it ideal for real-time applications</w:t>
        <w:br/>
        <w:br/>
      </w:r>
      <w:r>
        <w:rPr>
          <w:b/>
        </w:rPr>
        <w:t xml:space="preserve">4. </w:t>
      </w:r>
      <w:r>
        <w:t>Arabic (mT5) provides specialized support for Arabic text processing</w:t>
        <w:br/>
        <w:br/>
      </w:r>
      <w:r>
        <w:rPr>
          <w:b/>
        </w:rPr>
        <w:t xml:space="preserve">5. </w:t>
      </w:r>
      <w:r>
        <w:t>The system successfully handles multiple languages and text lengths</w:t>
        <w:br/>
        <w:br/>
      </w:r>
      <w:r>
        <w:rPr>
          <w:b/>
        </w:rPr>
        <w:t xml:space="preserve">6. </w:t>
      </w:r>
      <w:r>
        <w:t>Performance varies by text length, with models showing different strengths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