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69E7" w14:textId="740B24CF" w:rsidR="008714A0" w:rsidRPr="008714A0" w:rsidRDefault="008714A0" w:rsidP="008714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lang w:val="vi-VN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Description:</w:t>
      </w:r>
      <w:r w:rsidRPr="008714A0">
        <w:rPr>
          <w:rFonts w:ascii="Times New Roman" w:eastAsia="Times New Roman" w:hAnsi="Times New Roman" w:cs="Times New Roman"/>
          <w:color w:val="0D0D0D"/>
        </w:rPr>
        <w:t xml:space="preserve"> As a cybersecurity consultant, you've been tasked with developing a web page phishing detection system using Apache Spark. Phishing attacks pose a significant threat to internet users by tricking them into disclosing sensitive information or installing malware. Your objective is to leverage Apache Spark to analyze web page features and build a classification model to differentiate between legitimate and phishing web pages.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The data is posted </w:t>
      </w:r>
      <w:hyperlink r:id="rId5" w:history="1">
        <w:r w:rsidRPr="008714A0">
          <w:rPr>
            <w:rStyle w:val="Hyperlink"/>
            <w:rFonts w:ascii="Times New Roman" w:eastAsia="Times New Roman" w:hAnsi="Times New Roman" w:cs="Times New Roman"/>
            <w:lang w:val="vi-VN"/>
          </w:rPr>
          <w:t>here</w:t>
        </w:r>
      </w:hyperlink>
    </w:p>
    <w:p w14:paraId="4AB4BC9A" w14:textId="77777777" w:rsidR="008714A0" w:rsidRPr="008714A0" w:rsidRDefault="008714A0" w:rsidP="008714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Tasks:</w:t>
      </w:r>
    </w:p>
    <w:p w14:paraId="12B43930" w14:textId="4495553E" w:rsidR="008714A0" w:rsidRPr="008714A0" w:rsidRDefault="008714A0" w:rsidP="008714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 xml:space="preserve">Data </w:t>
      </w:r>
      <w:r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Investigation</w:t>
      </w:r>
      <w:r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  <w:lang w:val="vi-VN"/>
        </w:rPr>
        <w:t xml:space="preserve"> </w:t>
      </w: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and Preprocessing:</w:t>
      </w:r>
    </w:p>
    <w:p w14:paraId="2702A6BA" w14:textId="6D07B87D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Explore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and EDA for the phishing data</w:t>
      </w:r>
      <w:r w:rsidRPr="008714A0">
        <w:rPr>
          <w:rFonts w:ascii="Times New Roman" w:eastAsia="Times New Roman" w:hAnsi="Times New Roman" w:cs="Times New Roman"/>
          <w:color w:val="0D0D0D"/>
        </w:rPr>
        <w:t>.</w:t>
      </w:r>
    </w:p>
    <w:p w14:paraId="2BC30191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Preprocess the data by extracting relevant features from HTML content, such as URL length, domain age, presence of HTTPS, and HTML form submission.</w:t>
      </w:r>
    </w:p>
    <w:p w14:paraId="731FE2E7" w14:textId="77777777" w:rsidR="008714A0" w:rsidRPr="008714A0" w:rsidRDefault="008714A0" w:rsidP="008714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Feature Engineering:</w:t>
      </w:r>
    </w:p>
    <w:p w14:paraId="29509FD8" w14:textId="47CB221C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Extract additional features from the web page data that may indicate phishing behavior, such as presence of suspicious keywords, redirects,</w:t>
      </w:r>
      <w:r>
        <w:rPr>
          <w:rFonts w:ascii="Times New Roman" w:eastAsia="Times New Roman" w:hAnsi="Times New Roman" w:cs="Times New Roman"/>
          <w:color w:val="0D0D0D"/>
        </w:rPr>
        <w:t>…</w:t>
      </w:r>
    </w:p>
    <w:p w14:paraId="1510F8EA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Normalize numerical features and encode categorical variables for model compatibility.</w:t>
      </w:r>
    </w:p>
    <w:p w14:paraId="4729DB82" w14:textId="77777777" w:rsidR="008714A0" w:rsidRPr="008714A0" w:rsidRDefault="008714A0" w:rsidP="008714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Development:</w:t>
      </w:r>
    </w:p>
    <w:p w14:paraId="2BD6F467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Split the dataset into training and testing sets, ensuring a balanced distribution of legitimate and phishing web pages.</w:t>
      </w:r>
    </w:p>
    <w:p w14:paraId="706AD5A7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Build a phishing classification model using machine learning algorithms supported by Apache Spark, such as logistic regression, decision trees, random forests, or gradient-boosted trees.</w:t>
      </w:r>
    </w:p>
    <w:p w14:paraId="4D935763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Experiment with different feature combinations and model architectures to improve classification accuracy.</w:t>
      </w:r>
    </w:p>
    <w:p w14:paraId="288C4436" w14:textId="77777777" w:rsidR="008714A0" w:rsidRPr="008714A0" w:rsidRDefault="008714A0" w:rsidP="008714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Evaluation:</w:t>
      </w:r>
    </w:p>
    <w:p w14:paraId="28219DE4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Evaluate the performance of the classification model using appropriate metrics (e.g., accuracy, precision, recall, F1-score, ROC AUC) on the test dataset.</w:t>
      </w:r>
    </w:p>
    <w:p w14:paraId="2CB2F83D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Conduct cross-validation to assess the robustness of the model and identify potential overfitting.</w:t>
      </w:r>
    </w:p>
    <w:p w14:paraId="68EA0FC7" w14:textId="77777777" w:rsidR="008714A0" w:rsidRPr="008714A0" w:rsidRDefault="008714A0" w:rsidP="008714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Real-Time Detection Pipeline:</w:t>
      </w:r>
    </w:p>
    <w:p w14:paraId="766C3A67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Develop a Spark streaming application to ingest web page data in real-time and classify pages as legitimate or phishing.</w:t>
      </w:r>
    </w:p>
    <w:p w14:paraId="31097DF3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Integrate the trained classification model into the streaming pipeline to make predictions on incoming web pages.</w:t>
      </w:r>
    </w:p>
    <w:p w14:paraId="5431A8EB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Implement alerting mechanisms to notify users or administrators when phishing activity is detected.</w:t>
      </w:r>
    </w:p>
    <w:p w14:paraId="102A30D1" w14:textId="77777777" w:rsidR="008714A0" w:rsidRPr="008714A0" w:rsidRDefault="008714A0" w:rsidP="008714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Performance Optimization:</w:t>
      </w:r>
    </w:p>
    <w:p w14:paraId="3D9F758D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Optimize Spark job configurations and parallelism settings to enhance the scalability and efficiency of the real-time detection pipeline.</w:t>
      </w:r>
    </w:p>
    <w:p w14:paraId="296D81D5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Explore techniques for distributed feature extraction and model inference to handle large volumes of web page data and improve processing speed.</w:t>
      </w:r>
    </w:p>
    <w:p w14:paraId="691A9986" w14:textId="77777777" w:rsidR="008714A0" w:rsidRPr="008714A0" w:rsidRDefault="008714A0" w:rsidP="008714A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Documentation and Deployment:</w:t>
      </w:r>
    </w:p>
    <w:p w14:paraId="3C809F05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lastRenderedPageBreak/>
        <w:t>Document the entire web page phishing classification system, including data preprocessing steps, feature engineering techniques, model selection criteria, and deployment architecture.</w:t>
      </w:r>
    </w:p>
    <w:p w14:paraId="2D614787" w14:textId="77777777" w:rsidR="008714A0" w:rsidRPr="008714A0" w:rsidRDefault="008714A0" w:rsidP="008714A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Provide guidelines for maintaining and updating the detection pipeline over time, including retraining models and adapting to emerging phishing tactics.</w:t>
      </w:r>
    </w:p>
    <w:p w14:paraId="0801CF2D" w14:textId="77777777" w:rsidR="008714A0" w:rsidRPr="008714A0" w:rsidRDefault="008714A0" w:rsidP="008714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Deliverables:</w:t>
      </w:r>
    </w:p>
    <w:p w14:paraId="4875AF9D" w14:textId="77777777" w:rsidR="008714A0" w:rsidRPr="008714A0" w:rsidRDefault="008714A0" w:rsidP="008714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Jupyter notebook or Python script containing the Spark code for data preprocessing, modeling, and real-time detection.</w:t>
      </w:r>
    </w:p>
    <w:p w14:paraId="65DEF1B3" w14:textId="77777777" w:rsidR="008714A0" w:rsidRPr="008714A0" w:rsidRDefault="008714A0" w:rsidP="008714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Report documenting the web page phishing classification process, including data exploration, feature engineering techniques, model evaluation results, and performance optimizations.</w:t>
      </w:r>
    </w:p>
    <w:p w14:paraId="34EB4DCC" w14:textId="77777777" w:rsidR="008714A0" w:rsidRPr="008714A0" w:rsidRDefault="008714A0" w:rsidP="008714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Visualization of model performance metrics, real-time monitoring dashboards, and phishing alerts.</w:t>
      </w:r>
    </w:p>
    <w:p w14:paraId="421468EB" w14:textId="77777777" w:rsidR="008714A0" w:rsidRPr="008714A0" w:rsidRDefault="008714A0" w:rsidP="008714A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Deployment package for the detection system, including configuration files and setup instructions.</w:t>
      </w:r>
    </w:p>
    <w:p w14:paraId="2409E919" w14:textId="77777777" w:rsidR="008714A0" w:rsidRPr="008714A0" w:rsidRDefault="008714A0" w:rsidP="008714A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Additional Notes:</w:t>
      </w:r>
    </w:p>
    <w:p w14:paraId="2B4022E0" w14:textId="141189A6" w:rsidR="008714A0" w:rsidRPr="008714A0" w:rsidRDefault="008714A0" w:rsidP="008714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U</w:t>
      </w:r>
      <w:r w:rsidRPr="008714A0">
        <w:rPr>
          <w:rFonts w:ascii="Times New Roman" w:eastAsia="Times New Roman" w:hAnsi="Times New Roman" w:cs="Times New Roman"/>
          <w:color w:val="0D0D0D"/>
        </w:rPr>
        <w:t>nderstand the characteristics of phishing web pages and refine the classification model accordingly.</w:t>
      </w:r>
    </w:p>
    <w:p w14:paraId="5686A718" w14:textId="77777777" w:rsidR="008714A0" w:rsidRPr="008714A0" w:rsidRDefault="008714A0" w:rsidP="008714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Emphasize the importance of continuous monitoring and model updates to adapt to evolving phishing techniques and patterns.</w:t>
      </w:r>
    </w:p>
    <w:p w14:paraId="06C514A5" w14:textId="77777777" w:rsidR="008714A0" w:rsidRPr="008714A0" w:rsidRDefault="008714A0" w:rsidP="008714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>Consider the ethical implications of web page classification and ensure fairness and transparency in the model development process.</w:t>
      </w:r>
    </w:p>
    <w:p w14:paraId="51B5B803" w14:textId="5E819830" w:rsidR="008714A0" w:rsidRPr="008714A0" w:rsidRDefault="008714A0" w:rsidP="008714A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8714A0">
        <w:rPr>
          <w:rFonts w:ascii="Times New Roman" w:eastAsia="Times New Roman" w:hAnsi="Times New Roman" w:cs="Times New Roman"/>
          <w:color w:val="0D0D0D"/>
        </w:rPr>
        <w:t xml:space="preserve">Provide training and support </w:t>
      </w:r>
      <w:r>
        <w:rPr>
          <w:rFonts w:ascii="Times New Roman" w:eastAsia="Times New Roman" w:hAnsi="Times New Roman" w:cs="Times New Roman"/>
          <w:color w:val="0D0D0D"/>
        </w:rPr>
        <w:t>document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</w:t>
      </w:r>
      <w:r w:rsidRPr="008714A0">
        <w:rPr>
          <w:rFonts w:ascii="Times New Roman" w:eastAsia="Times New Roman" w:hAnsi="Times New Roman" w:cs="Times New Roman"/>
          <w:color w:val="0D0D0D"/>
        </w:rPr>
        <w:t>to users or administrators for interpreting detection results and responding to phishing threats effectively.</w:t>
      </w:r>
    </w:p>
    <w:p w14:paraId="43611C2A" w14:textId="77777777" w:rsidR="008714A0" w:rsidRPr="008714A0" w:rsidRDefault="008714A0" w:rsidP="008714A0">
      <w:pPr>
        <w:rPr>
          <w:rFonts w:ascii="Times New Roman" w:eastAsia="Times New Roman" w:hAnsi="Times New Roman" w:cs="Times New Roman"/>
        </w:rPr>
      </w:pPr>
    </w:p>
    <w:p w14:paraId="68DE5BB8" w14:textId="77777777" w:rsidR="003F7DD6" w:rsidRPr="008714A0" w:rsidRDefault="003F7DD6">
      <w:pPr>
        <w:rPr>
          <w:rFonts w:ascii="Times New Roman" w:hAnsi="Times New Roman" w:cs="Times New Roman"/>
        </w:rPr>
      </w:pPr>
    </w:p>
    <w:sectPr w:rsidR="003F7DD6" w:rsidRPr="00871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AD1"/>
    <w:multiLevelType w:val="multilevel"/>
    <w:tmpl w:val="CA6C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97DC9"/>
    <w:multiLevelType w:val="multilevel"/>
    <w:tmpl w:val="C256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24479"/>
    <w:multiLevelType w:val="multilevel"/>
    <w:tmpl w:val="4FAA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A0"/>
    <w:rsid w:val="003F7DD6"/>
    <w:rsid w:val="00742498"/>
    <w:rsid w:val="0087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F9E4F"/>
  <w15:chartTrackingRefBased/>
  <w15:docId w15:val="{E4F023D8-5F94-9643-8E8E-00A37DBF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4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14A0"/>
    <w:rPr>
      <w:b/>
      <w:bCs/>
    </w:rPr>
  </w:style>
  <w:style w:type="character" w:styleId="Hyperlink">
    <w:name w:val="Hyperlink"/>
    <w:basedOn w:val="DefaultParagraphFont"/>
    <w:uiPriority w:val="99"/>
    <w:unhideWhenUsed/>
    <w:rsid w:val="0087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nielfernandon/web-page-phishing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2024-03-06T08:06:00Z</dcterms:created>
  <dcterms:modified xsi:type="dcterms:W3CDTF">2024-03-06T08:09:00Z</dcterms:modified>
</cp:coreProperties>
</file>