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游ゴシック" w:hAnsi="游ゴシック" w:eastAsia="游ゴシック" w:cs="游ゴシック"/>
          <w:b/>
          <w:i w:val="0"/>
          <w:color w:val="1F3B63"/>
          <w:sz w:val="40"/>
        </w:rPr>
        <w:t>議 事 録</w:t>
      </w:r>
    </w:p>
    <w:tbl>
      <w:tblPr>
        <w:tblStyle w:val="TableGrid"/>
        <w:tblW w:type="auto" w:w="0"/>
        <w:tblLayout w:type="fixed"/>
        <w:tblLook w:firstColumn="1" w:firstRow="1" w:lastColumn="0" w:lastRow="0" w:noHBand="0" w:noVBand="1" w:val="04A0"/>
        <w:tblLayout w:type="fixed"/>
      </w:tblPr>
      <w:tblGrid>
        <w:gridCol w:w="1814"/>
        <w:gridCol w:w="3062"/>
        <w:gridCol w:w="1814"/>
        <w:gridCol w:w="3062"/>
      </w:tblGrid>
      <w:tr>
        <w:trPr>
          <w:trHeight w:val="397"/>
          <w:trHeight w:val="397"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会議名</w:t>
            </w:r>
          </w:p>
        </w:tc>
        <w:tc>
          <w:tcPr>
            <w:tcW w:type="dxa" w:w="3061"/>
            <w:vAlign w:val="center"/>
          </w:tcPr>
          <w:p>
            <w:pPr>
              <w:spacing w:before="40" w:after="40"/>
            </w:pPr>
            <w:r>
              <w:rPr>
                <w:rFonts w:ascii="游ゴシック" w:hAnsi="游ゴシック" w:eastAsia="游ゴシック" w:cs="游ゴシック"/>
                <w:b w:val="0"/>
                <w:i w:val="0"/>
                <w:sz w:val="21"/>
              </w:rPr>
            </w:r>
          </w:p>
        </w:tc>
        <w:tc>
          <w:tcPr>
            <w:tcW w:type="dxa" w:w="1814"/>
            <w:shd w:val="clear" w:color="auto" w:fill="F2F2F2"/>
            <w:vAlign w:val="center"/>
          </w:tcPr>
          <w:p>
            <w:pPr>
              <w:spacing w:before="40" w:after="40"/>
            </w:pPr>
            <w:r>
              <w:rPr>
                <w:rFonts w:ascii="游ゴシック" w:hAnsi="游ゴシック" w:eastAsia="游ゴシック" w:cs="游ゴシック"/>
                <w:b/>
                <w:i w:val="0"/>
                <w:sz w:val="20"/>
              </w:rPr>
              <w:t>文書番号</w:t>
            </w:r>
          </w:p>
        </w:tc>
        <w:tc>
          <w:tcPr>
            <w:tcW w:type="dxa" w:w="3061"/>
            <w:vAlign w:val="center"/>
          </w:tcPr>
          <w:p>
            <w:pPr>
              <w:spacing w:before="40" w:after="40"/>
            </w:pPr>
            <w:r>
              <w:rPr>
                <w:rFonts w:ascii="游ゴシック" w:hAnsi="游ゴシック" w:eastAsia="游ゴシック" w:cs="游ゴシック"/>
                <w:b w:val="0"/>
                <w:i w:val="0"/>
                <w:sz w:val="21"/>
              </w:rPr>
            </w:r>
          </w:p>
        </w:tc>
      </w:tr>
      <w:tr>
        <w:trPr>
          <w:trHeight w:val="397"/>
          <w:trHeight w:val="397"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開催日時</w:t>
            </w:r>
          </w:p>
        </w:tc>
        <w:tc>
          <w:tcPr>
            <w:tcW w:type="dxa" w:w="3061"/>
            <w:vAlign w:val="center"/>
          </w:tcPr>
          <w:p>
            <w:pPr>
              <w:spacing w:before="40" w:after="40"/>
            </w:pPr>
            <w:r>
              <w:rPr>
                <w:rFonts w:ascii="游ゴシック" w:hAnsi="游ゴシック" w:eastAsia="游ゴシック" w:cs="游ゴシック"/>
                <w:b w:val="0"/>
                <w:i w:val="0"/>
                <w:sz w:val="21"/>
              </w:rPr>
            </w:r>
          </w:p>
        </w:tc>
        <w:tc>
          <w:tcPr>
            <w:tcW w:type="dxa" w:w="1814"/>
            <w:shd w:val="clear" w:color="auto" w:fill="F2F2F2"/>
            <w:vAlign w:val="center"/>
          </w:tcPr>
          <w:p>
            <w:pPr>
              <w:spacing w:before="40" w:after="40"/>
            </w:pPr>
            <w:r>
              <w:rPr>
                <w:rFonts w:ascii="游ゴシック" w:hAnsi="游ゴシック" w:eastAsia="游ゴシック" w:cs="游ゴシック"/>
                <w:b/>
                <w:i w:val="0"/>
                <w:sz w:val="20"/>
              </w:rPr>
              <w:t>開催場所</w:t>
            </w:r>
          </w:p>
        </w:tc>
        <w:tc>
          <w:tcPr>
            <w:tcW w:type="dxa" w:w="3061"/>
            <w:vAlign w:val="center"/>
          </w:tcPr>
          <w:p>
            <w:pPr>
              <w:spacing w:before="40" w:after="40"/>
            </w:pPr>
            <w:r>
              <w:rPr>
                <w:rFonts w:ascii="游ゴシック" w:hAnsi="游ゴシック" w:eastAsia="游ゴシック" w:cs="游ゴシック"/>
                <w:b w:val="0"/>
                <w:i w:val="0"/>
                <w:sz w:val="21"/>
              </w:rPr>
            </w:r>
          </w:p>
        </w:tc>
      </w:tr>
      <w:tr>
        <w:trPr>
          <w:trHeight w:val="397"/>
          <w:trHeight w:val="397"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主催・議長</w:t>
            </w:r>
          </w:p>
        </w:tc>
        <w:tc>
          <w:tcPr>
            <w:tcW w:type="dxa" w:w="3061"/>
            <w:vAlign w:val="center"/>
          </w:tcPr>
          <w:p>
            <w:pPr>
              <w:spacing w:before="40" w:after="40"/>
            </w:pPr>
            <w:r>
              <w:rPr>
                <w:rFonts w:ascii="游ゴシック" w:hAnsi="游ゴシック" w:eastAsia="游ゴシック" w:cs="游ゴシック"/>
                <w:b w:val="0"/>
                <w:i w:val="0"/>
                <w:sz w:val="21"/>
              </w:rPr>
            </w:r>
          </w:p>
        </w:tc>
        <w:tc>
          <w:tcPr>
            <w:tcW w:type="dxa" w:w="1814"/>
            <w:shd w:val="clear" w:color="auto" w:fill="F2F2F2"/>
            <w:vAlign w:val="center"/>
          </w:tcPr>
          <w:p>
            <w:pPr>
              <w:spacing w:before="40" w:after="40"/>
            </w:pPr>
            <w:r>
              <w:rPr>
                <w:rFonts w:ascii="游ゴシック" w:hAnsi="游ゴシック" w:eastAsia="游ゴシック" w:cs="游ゴシック"/>
                <w:b/>
                <w:i w:val="0"/>
                <w:sz w:val="20"/>
              </w:rPr>
              <w:t>書記・作成者</w:t>
            </w:r>
          </w:p>
        </w:tc>
        <w:tc>
          <w:tcPr>
            <w:tcW w:type="dxa" w:w="3061"/>
            <w:vAlign w:val="center"/>
          </w:tcPr>
          <w:p>
            <w:pPr>
              <w:spacing w:before="40" w:after="40"/>
            </w:pPr>
            <w:r>
              <w:rPr>
                <w:rFonts w:ascii="游ゴシック" w:hAnsi="游ゴシック" w:eastAsia="游ゴシック" w:cs="游ゴシック"/>
                <w:b w:val="0"/>
                <w:i w:val="0"/>
                <w:sz w:val="21"/>
              </w:rPr>
            </w:r>
          </w:p>
        </w:tc>
      </w:tr>
      <w:tr>
        <w:trPr>
          <w:trHeight w:val="397"/>
          <w:trHeight w:val="397"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出席者</w:t>
            </w:r>
          </w:p>
        </w:tc>
        <w:tc>
          <w:tcPr>
            <w:tcW w:type="dxa" w:w="7936"/>
            <w:gridSpan w:val="3"/>
            <w:vAlign w:val="center"/>
          </w:tcPr>
          <w:p>
            <w:pPr>
              <w:spacing w:before="40" w:after="40"/>
            </w:pPr>
            <w:r>
              <w:rPr>
                <w:rFonts w:ascii="游ゴシック" w:hAnsi="游ゴシック" w:eastAsia="游ゴシック" w:cs="游ゴシック"/>
                <w:b w:val="0"/>
                <w:i w:val="0"/>
                <w:sz w:val="21"/>
              </w:rPr>
            </w:r>
          </w:p>
        </w:tc>
      </w:tr>
      <w:tr>
        <w:trPr>
          <w:trHeight w:val="397"/>
          <w:trHeight w:val="397"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欠席者</w:t>
            </w:r>
          </w:p>
        </w:tc>
        <w:tc>
          <w:tcPr>
            <w:tcW w:type="dxa" w:w="7936"/>
            <w:gridSpan w:val="3"/>
            <w:vAlign w:val="center"/>
          </w:tcPr>
          <w:p>
            <w:pPr>
              <w:spacing w:before="40" w:after="40"/>
            </w:pPr>
            <w:r>
              <w:rPr>
                <w:rFonts w:ascii="游ゴシック" w:hAnsi="游ゴシック" w:eastAsia="游ゴシック" w:cs="游ゴシック"/>
                <w:b w:val="0"/>
                <w:i w:val="0"/>
                <w:sz w:val="21"/>
              </w:rPr>
            </w:r>
          </w:p>
        </w:tc>
      </w:tr>
      <w:tr>
        <w:trPr>
          <w:trHeight w:val="397"/>
          <w:trHeight w:val="397"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配布先</w:t>
            </w:r>
          </w:p>
        </w:tc>
        <w:tc>
          <w:tcPr>
            <w:tcW w:type="dxa" w:w="7936"/>
            <w:gridSpan w:val="3"/>
            <w:vAlign w:val="center"/>
          </w:tcPr>
          <w:p>
            <w:pPr>
              <w:spacing w:before="40" w:after="40"/>
            </w:pPr>
            <w:r>
              <w:rPr>
                <w:rFonts w:ascii="游ゴシック" w:hAnsi="游ゴシック" w:eastAsia="游ゴシック" w:cs="游ゴシック"/>
                <w:b w:val="0"/>
                <w:i w:val="0"/>
                <w:sz w:val="21"/>
              </w:rPr>
            </w:r>
          </w:p>
        </w:tc>
      </w:tr>
    </w:tbl>
    <w:p>
      <w:pPr>
        <w:spacing w:before="40" w:after="80"/>
      </w:pPr>
      <w:r>
        <w:rPr>
          <w:rFonts w:ascii="游ゴシック" w:hAnsi="游ゴシック" w:eastAsia="游ゴシック" w:cs="游ゴシック"/>
          <w:b w:val="0"/>
          <w:i/>
          <w:color w:val="8A8A8A"/>
          <w:sz w:val="18"/>
        </w:rPr>
        <w:t>※ 開催日時は「2026/09/18（金）10:00〜11:00」のように曜日まで入れると後から探しやすくなります。</w:t>
      </w:r>
    </w:p>
    <w:p>
      <w:pPr>
        <w:spacing w:before="280" w:after="80"/>
        <w:pBdr>
          <w:bottom w:val="single" w:sz="8" w:space="2" w:color="1F3B63"/>
        </w:pBdr>
      </w:pPr>
      <w:r>
        <w:rPr>
          <w:rFonts w:ascii="游ゴシック" w:hAnsi="游ゴシック" w:eastAsia="游ゴシック" w:cs="游ゴシック"/>
          <w:b/>
          <w:i w:val="0"/>
          <w:color w:val="1F3B63"/>
          <w:sz w:val="24"/>
        </w:rPr>
        <w:t>1. 会議の目的・ゴール</w:t>
      </w:r>
    </w:p>
    <w:p>
      <w:pPr>
        <w:spacing w:before="40" w:after="80"/>
      </w:pPr>
      <w:r>
        <w:rPr>
          <w:rFonts w:ascii="游ゴシック" w:hAnsi="游ゴシック" w:eastAsia="游ゴシック" w:cs="游ゴシック"/>
          <w:b w:val="0"/>
          <w:i/>
          <w:color w:val="8A8A8A"/>
          <w:sz w:val="18"/>
        </w:rPr>
        <w:t>（この会議で「何が決まれば成功か」を1〜2行で。例：新プランの価格帯を1案に絞る）</w:t>
      </w:r>
    </w:p>
    <w:tbl>
      <w:tblPr>
        <w:tblStyle w:val="TableGrid"/>
        <w:tblW w:type="auto" w:w="0"/>
        <w:tblLayout w:type="fixed"/>
        <w:tblLook w:firstColumn="1" w:firstRow="1" w:lastColumn="0" w:lastRow="0" w:noHBand="0" w:noVBand="1" w:val="04A0"/>
        <w:tblLayout w:type="fixed"/>
      </w:tblPr>
      <w:tblGrid>
        <w:gridCol w:w="9752"/>
      </w:tblGrid>
      <w:tr>
        <w:trPr>
          <w:trHeight w:val="794"/>
          <w:trHeight w:val="794" w:hRule="atLeast"/>
        </w:trPr>
        <w:tc>
          <w:tcPr>
            <w:tcW w:type="dxa" w:w="9751"/>
            <w:vAlign w:val="center"/>
          </w:tcPr>
          <w:p>
            <w:pPr>
              <w:spacing w:before="40" w:after="40"/>
            </w:pPr>
            <w:r>
              <w:rPr>
                <w:rFonts w:ascii="游ゴシック" w:hAnsi="游ゴシック" w:eastAsia="游ゴシック" w:cs="游ゴシック"/>
                <w:b w:val="0"/>
                <w:i w:val="0"/>
                <w:sz w:val="21"/>
              </w:rPr>
            </w:r>
          </w:p>
        </w:tc>
      </w:tr>
    </w:tbl>
    <w:p>
      <w:pPr>
        <w:spacing w:before="280" w:after="80"/>
        <w:pBdr>
          <w:bottom w:val="single" w:sz="8" w:space="2" w:color="1F3B63"/>
        </w:pBdr>
      </w:pPr>
      <w:r>
        <w:rPr>
          <w:rFonts w:ascii="游ゴシック" w:hAnsi="游ゴシック" w:eastAsia="游ゴシック" w:cs="游ゴシック"/>
          <w:b/>
          <w:i w:val="0"/>
          <w:color w:val="1F3B63"/>
          <w:sz w:val="24"/>
        </w:rPr>
        <w:t>2. アジェンダ（議題）</w:t>
      </w:r>
    </w:p>
    <w:tbl>
      <w:tblPr>
        <w:tblStyle w:val="TableGrid"/>
        <w:tblW w:type="auto" w:w="0"/>
        <w:tblLayout w:type="fixed"/>
        <w:tblLook w:firstColumn="1" w:firstRow="1" w:lastColumn="0" w:lastRow="0" w:noHBand="0" w:noVBand="1" w:val="04A0"/>
        <w:tblLayout w:type="fixed"/>
      </w:tblPr>
      <w:tblGrid>
        <w:gridCol w:w="794"/>
        <w:gridCol w:w="5330"/>
        <w:gridCol w:w="1814"/>
        <w:gridCol w:w="1814"/>
      </w:tblGrid>
      <w:tr>
        <w:trPr>
          <w:trHeight w:val="425"/>
          <w:trHeight w:val="425" w:hRule="atLeast"/>
        </w:trPr>
        <w:tc>
          <w:tcPr>
            <w:tcW w:type="dxa" w:w="794"/>
            <w:shd w:val="clear" w:color="auto" w:fill="DCE6F1"/>
            <w:vAlign w:val="center"/>
          </w:tcPr>
          <w:p>
            <w:pPr>
              <w:spacing w:before="40" w:after="40"/>
              <w:jc w:val="center"/>
            </w:pPr>
            <w:r>
              <w:rPr>
                <w:rFonts w:ascii="游ゴシック" w:hAnsi="游ゴシック" w:eastAsia="游ゴシック" w:cs="游ゴシック"/>
                <w:b/>
                <w:i w:val="0"/>
                <w:sz w:val="20"/>
              </w:rPr>
              <w:t>No</w:t>
            </w:r>
          </w:p>
        </w:tc>
        <w:tc>
          <w:tcPr>
            <w:tcW w:type="dxa" w:w="5329"/>
            <w:shd w:val="clear" w:color="auto" w:fill="DCE6F1"/>
            <w:vAlign w:val="center"/>
          </w:tcPr>
          <w:p>
            <w:pPr>
              <w:spacing w:before="40" w:after="40"/>
              <w:jc w:val="center"/>
            </w:pPr>
            <w:r>
              <w:rPr>
                <w:rFonts w:ascii="游ゴシック" w:hAnsi="游ゴシック" w:eastAsia="游ゴシック" w:cs="游ゴシック"/>
                <w:b/>
                <w:i w:val="0"/>
                <w:sz w:val="20"/>
              </w:rPr>
              <w:t>議題</w:t>
            </w:r>
          </w:p>
        </w:tc>
        <w:tc>
          <w:tcPr>
            <w:tcW w:type="dxa" w:w="1814"/>
            <w:shd w:val="clear" w:color="auto" w:fill="DCE6F1"/>
            <w:vAlign w:val="center"/>
          </w:tcPr>
          <w:p>
            <w:pPr>
              <w:spacing w:before="40" w:after="40"/>
              <w:jc w:val="center"/>
            </w:pPr>
            <w:r>
              <w:rPr>
                <w:rFonts w:ascii="游ゴシック" w:hAnsi="游ゴシック" w:eastAsia="游ゴシック" w:cs="游ゴシック"/>
                <w:b/>
                <w:i w:val="0"/>
                <w:sz w:val="20"/>
              </w:rPr>
              <w:t>担当</w:t>
            </w:r>
          </w:p>
        </w:tc>
        <w:tc>
          <w:tcPr>
            <w:tcW w:type="dxa" w:w="1814"/>
            <w:shd w:val="clear" w:color="auto" w:fill="DCE6F1"/>
            <w:vAlign w:val="center"/>
          </w:tcPr>
          <w:p>
            <w:pPr>
              <w:spacing w:before="40" w:after="40"/>
              <w:jc w:val="center"/>
            </w:pPr>
            <w:r>
              <w:rPr>
                <w:rFonts w:ascii="游ゴシック" w:hAnsi="游ゴシック" w:eastAsia="游ゴシック" w:cs="游ゴシック"/>
                <w:b/>
                <w:i w:val="0"/>
                <w:sz w:val="20"/>
              </w:rPr>
              <w:t>予定時間</w:t>
            </w:r>
          </w:p>
        </w:tc>
      </w:tr>
      <w:tr>
        <w:trPr>
          <w:trHeight w:val="425"/>
          <w:trHeight w:val="425" w:hRule="atLeast"/>
        </w:trPr>
        <w:tc>
          <w:tcPr>
            <w:tcW w:type="dxa" w:w="794"/>
            <w:vAlign w:val="center"/>
          </w:tcPr>
          <w:p>
            <w:pPr>
              <w:spacing w:before="40" w:after="40"/>
              <w:jc w:val="center"/>
            </w:pPr>
            <w:r>
              <w:rPr>
                <w:rFonts w:ascii="游ゴシック" w:hAnsi="游ゴシック" w:eastAsia="游ゴシック" w:cs="游ゴシック"/>
                <w:b w:val="0"/>
                <w:i w:val="0"/>
                <w:sz w:val="21"/>
              </w:rPr>
              <w:t>1</w:t>
            </w:r>
          </w:p>
        </w:tc>
        <w:tc>
          <w:tcPr>
            <w:tcW w:type="dxa" w:w="5329"/>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r>
      <w:tr>
        <w:trPr>
          <w:trHeight w:val="425"/>
          <w:trHeight w:val="425" w:hRule="atLeast"/>
        </w:trPr>
        <w:tc>
          <w:tcPr>
            <w:tcW w:type="dxa" w:w="794"/>
            <w:vAlign w:val="center"/>
          </w:tcPr>
          <w:p>
            <w:pPr>
              <w:spacing w:before="40" w:after="40"/>
              <w:jc w:val="center"/>
            </w:pPr>
            <w:r>
              <w:rPr>
                <w:rFonts w:ascii="游ゴシック" w:hAnsi="游ゴシック" w:eastAsia="游ゴシック" w:cs="游ゴシック"/>
                <w:b w:val="0"/>
                <w:i w:val="0"/>
                <w:sz w:val="21"/>
              </w:rPr>
              <w:t>2</w:t>
            </w:r>
          </w:p>
        </w:tc>
        <w:tc>
          <w:tcPr>
            <w:tcW w:type="dxa" w:w="5329"/>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r>
      <w:tr>
        <w:trPr>
          <w:trHeight w:val="425"/>
          <w:trHeight w:val="425" w:hRule="atLeast"/>
        </w:trPr>
        <w:tc>
          <w:tcPr>
            <w:tcW w:type="dxa" w:w="794"/>
            <w:vAlign w:val="center"/>
          </w:tcPr>
          <w:p>
            <w:pPr>
              <w:spacing w:before="40" w:after="40"/>
              <w:jc w:val="center"/>
            </w:pPr>
            <w:r>
              <w:rPr>
                <w:rFonts w:ascii="游ゴシック" w:hAnsi="游ゴシック" w:eastAsia="游ゴシック" w:cs="游ゴシック"/>
                <w:b w:val="0"/>
                <w:i w:val="0"/>
                <w:sz w:val="21"/>
              </w:rPr>
              <w:t>3</w:t>
            </w:r>
          </w:p>
        </w:tc>
        <w:tc>
          <w:tcPr>
            <w:tcW w:type="dxa" w:w="5329"/>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r>
    </w:tbl>
    <w:p>
      <w:pPr>
        <w:spacing w:before="280" w:after="80"/>
        <w:pBdr>
          <w:bottom w:val="single" w:sz="8" w:space="2" w:color="1F3B63"/>
        </w:pBdr>
      </w:pPr>
      <w:r>
        <w:rPr>
          <w:rFonts w:ascii="游ゴシック" w:hAnsi="游ゴシック" w:eastAsia="游ゴシック" w:cs="游ゴシック"/>
          <w:b/>
          <w:i w:val="0"/>
          <w:color w:val="1F3B63"/>
          <w:sz w:val="24"/>
        </w:rPr>
        <w:t>3. 決定事項</w:t>
      </w:r>
    </w:p>
    <w:p>
      <w:pPr>
        <w:spacing w:before="40" w:after="80"/>
      </w:pPr>
      <w:r>
        <w:rPr>
          <w:rFonts w:ascii="游ゴシック" w:hAnsi="游ゴシック" w:eastAsia="游ゴシック" w:cs="游ゴシック"/>
          <w:b w:val="0"/>
          <w:i/>
          <w:color w:val="8A8A8A"/>
          <w:sz w:val="18"/>
        </w:rPr>
        <w:t>（決まったことだけを書く。決まらなかったことは「6. 保留・継続検討事項」へ）</w:t>
      </w:r>
    </w:p>
    <w:tbl>
      <w:tblPr>
        <w:tblStyle w:val="TableGrid"/>
        <w:tblW w:type="auto" w:w="0"/>
        <w:tblLayout w:type="fixed"/>
        <w:tblLook w:firstColumn="1" w:firstRow="1" w:lastColumn="0" w:lastRow="0" w:noHBand="0" w:noVBand="1" w:val="04A0"/>
        <w:tblLayout w:type="fixed"/>
      </w:tblPr>
      <w:tblGrid>
        <w:gridCol w:w="794"/>
        <w:gridCol w:w="4196"/>
        <w:gridCol w:w="2948"/>
        <w:gridCol w:w="1814"/>
      </w:tblGrid>
      <w:tr>
        <w:trPr>
          <w:trHeight w:val="539"/>
          <w:trHeight w:val="539" w:hRule="atLeast"/>
        </w:trPr>
        <w:tc>
          <w:tcPr>
            <w:tcW w:type="dxa" w:w="794"/>
            <w:shd w:val="clear" w:color="auto" w:fill="DCE6F1"/>
            <w:vAlign w:val="center"/>
          </w:tcPr>
          <w:p>
            <w:pPr>
              <w:spacing w:before="40" w:after="40"/>
              <w:jc w:val="center"/>
            </w:pPr>
            <w:r>
              <w:rPr>
                <w:rFonts w:ascii="游ゴシック" w:hAnsi="游ゴシック" w:eastAsia="游ゴシック" w:cs="游ゴシック"/>
                <w:b/>
                <w:i w:val="0"/>
                <w:sz w:val="20"/>
              </w:rPr>
              <w:t>No</w:t>
            </w:r>
          </w:p>
        </w:tc>
        <w:tc>
          <w:tcPr>
            <w:tcW w:type="dxa" w:w="4195"/>
            <w:shd w:val="clear" w:color="auto" w:fill="DCE6F1"/>
            <w:vAlign w:val="center"/>
          </w:tcPr>
          <w:p>
            <w:pPr>
              <w:spacing w:before="40" w:after="40"/>
              <w:jc w:val="center"/>
            </w:pPr>
            <w:r>
              <w:rPr>
                <w:rFonts w:ascii="游ゴシック" w:hAnsi="游ゴシック" w:eastAsia="游ゴシック" w:cs="游ゴシック"/>
                <w:b/>
                <w:i w:val="0"/>
                <w:sz w:val="20"/>
              </w:rPr>
              <w:t>決定内容</w:t>
            </w:r>
          </w:p>
        </w:tc>
        <w:tc>
          <w:tcPr>
            <w:tcW w:type="dxa" w:w="2948"/>
            <w:shd w:val="clear" w:color="auto" w:fill="DCE6F1"/>
            <w:vAlign w:val="center"/>
          </w:tcPr>
          <w:p>
            <w:pPr>
              <w:spacing w:before="40" w:after="40"/>
              <w:jc w:val="center"/>
            </w:pPr>
            <w:r>
              <w:rPr>
                <w:rFonts w:ascii="游ゴシック" w:hAnsi="游ゴシック" w:eastAsia="游ゴシック" w:cs="游ゴシック"/>
                <w:b/>
                <w:i w:val="0"/>
                <w:sz w:val="20"/>
              </w:rPr>
              <w:t>決定理由・背景</w:t>
            </w:r>
          </w:p>
        </w:tc>
        <w:tc>
          <w:tcPr>
            <w:tcW w:type="dxa" w:w="1814"/>
            <w:shd w:val="clear" w:color="auto" w:fill="DCE6F1"/>
            <w:vAlign w:val="center"/>
          </w:tcPr>
          <w:p>
            <w:pPr>
              <w:spacing w:before="40" w:after="40"/>
              <w:jc w:val="center"/>
            </w:pPr>
            <w:r>
              <w:rPr>
                <w:rFonts w:ascii="游ゴシック" w:hAnsi="游ゴシック" w:eastAsia="游ゴシック" w:cs="游ゴシック"/>
                <w:b/>
                <w:i w:val="0"/>
                <w:sz w:val="20"/>
              </w:rPr>
              <w:t>決定者</w:t>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D-1</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2948"/>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D-2</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2948"/>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D-3</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2948"/>
            <w:vAlign w:val="center"/>
          </w:tcPr>
          <w:p>
            <w:pPr>
              <w:spacing w:before="40" w:after="40"/>
            </w:pPr>
            <w:r>
              <w:rPr>
                <w:rFonts w:ascii="游ゴシック" w:hAnsi="游ゴシック" w:eastAsia="游ゴシック" w:cs="游ゴシック"/>
                <w:b w:val="0"/>
                <w:i w:val="0"/>
                <w:sz w:val="21"/>
              </w:rPr>
            </w:r>
          </w:p>
        </w:tc>
        <w:tc>
          <w:tcPr>
            <w:tcW w:type="dxa" w:w="1814"/>
            <w:vAlign w:val="center"/>
          </w:tcPr>
          <w:p>
            <w:pPr>
              <w:spacing w:before="40" w:after="40"/>
            </w:pPr>
            <w:r>
              <w:rPr>
                <w:rFonts w:ascii="游ゴシック" w:hAnsi="游ゴシック" w:eastAsia="游ゴシック" w:cs="游ゴシック"/>
                <w:b w:val="0"/>
                <w:i w:val="0"/>
                <w:sz w:val="21"/>
              </w:rPr>
            </w:r>
          </w:p>
        </w:tc>
      </w:tr>
    </w:tbl>
    <w:p>
      <w:pPr>
        <w:spacing w:before="280" w:after="80"/>
        <w:pBdr>
          <w:bottom w:val="single" w:sz="8" w:space="2" w:color="1F3B63"/>
        </w:pBdr>
      </w:pPr>
      <w:r>
        <w:rPr>
          <w:rFonts w:ascii="游ゴシック" w:hAnsi="游ゴシック" w:eastAsia="游ゴシック" w:cs="游ゴシック"/>
          <w:b/>
          <w:i w:val="0"/>
          <w:color w:val="1F3B63"/>
          <w:sz w:val="24"/>
        </w:rPr>
        <w:t>4. アクションアイテム（ToDo）</w:t>
      </w:r>
    </w:p>
    <w:p>
      <w:pPr>
        <w:spacing w:before="40" w:after="80"/>
      </w:pPr>
      <w:r>
        <w:rPr>
          <w:rFonts w:ascii="游ゴシック" w:hAnsi="游ゴシック" w:eastAsia="游ゴシック" w:cs="游ゴシック"/>
          <w:b w:val="0"/>
          <w:i/>
          <w:color w:val="8A8A8A"/>
          <w:sz w:val="18"/>
        </w:rPr>
        <w:t>（「誰が・何を・いつまでに」の3点を必ず埋める。担当が空欄のタスクは実行されません）</w:t>
      </w:r>
    </w:p>
    <w:tbl>
      <w:tblPr>
        <w:tblStyle w:val="TableGrid"/>
        <w:tblW w:type="auto" w:w="0"/>
        <w:tblLayout w:type="fixed"/>
        <w:tblLook w:firstColumn="1" w:firstRow="1" w:lastColumn="0" w:lastRow="0" w:noHBand="0" w:noVBand="1" w:val="04A0"/>
        <w:tblLayout w:type="fixed"/>
      </w:tblPr>
      <w:tblGrid>
        <w:gridCol w:w="794"/>
        <w:gridCol w:w="4196"/>
        <w:gridCol w:w="1531"/>
        <w:gridCol w:w="1644"/>
        <w:gridCol w:w="1588"/>
      </w:tblGrid>
      <w:tr>
        <w:trPr>
          <w:trHeight w:val="539"/>
          <w:trHeight w:val="539" w:hRule="atLeast"/>
        </w:trPr>
        <w:tc>
          <w:tcPr>
            <w:tcW w:type="dxa" w:w="794"/>
            <w:shd w:val="clear" w:color="auto" w:fill="DCE6F1"/>
            <w:vAlign w:val="center"/>
          </w:tcPr>
          <w:p>
            <w:pPr>
              <w:spacing w:before="40" w:after="40"/>
              <w:jc w:val="center"/>
            </w:pPr>
            <w:r>
              <w:rPr>
                <w:rFonts w:ascii="游ゴシック" w:hAnsi="游ゴシック" w:eastAsia="游ゴシック" w:cs="游ゴシック"/>
                <w:b/>
                <w:i w:val="0"/>
                <w:sz w:val="20"/>
              </w:rPr>
              <w:t>No</w:t>
            </w:r>
          </w:p>
        </w:tc>
        <w:tc>
          <w:tcPr>
            <w:tcW w:type="dxa" w:w="4195"/>
            <w:shd w:val="clear" w:color="auto" w:fill="DCE6F1"/>
            <w:vAlign w:val="center"/>
          </w:tcPr>
          <w:p>
            <w:pPr>
              <w:spacing w:before="40" w:after="40"/>
              <w:jc w:val="center"/>
            </w:pPr>
            <w:r>
              <w:rPr>
                <w:rFonts w:ascii="游ゴシック" w:hAnsi="游ゴシック" w:eastAsia="游ゴシック" w:cs="游ゴシック"/>
                <w:b/>
                <w:i w:val="0"/>
                <w:sz w:val="20"/>
              </w:rPr>
              <w:t>対応内容</w:t>
            </w:r>
          </w:p>
        </w:tc>
        <w:tc>
          <w:tcPr>
            <w:tcW w:type="dxa" w:w="1531"/>
            <w:shd w:val="clear" w:color="auto" w:fill="DCE6F1"/>
            <w:vAlign w:val="center"/>
          </w:tcPr>
          <w:p>
            <w:pPr>
              <w:spacing w:before="40" w:after="40"/>
              <w:jc w:val="center"/>
            </w:pPr>
            <w:r>
              <w:rPr>
                <w:rFonts w:ascii="游ゴシック" w:hAnsi="游ゴシック" w:eastAsia="游ゴシック" w:cs="游ゴシック"/>
                <w:b/>
                <w:i w:val="0"/>
                <w:sz w:val="20"/>
              </w:rPr>
              <w:t>担当者</w:t>
            </w:r>
          </w:p>
        </w:tc>
        <w:tc>
          <w:tcPr>
            <w:tcW w:type="dxa" w:w="1644"/>
            <w:shd w:val="clear" w:color="auto" w:fill="DCE6F1"/>
            <w:vAlign w:val="center"/>
          </w:tcPr>
          <w:p>
            <w:pPr>
              <w:spacing w:before="40" w:after="40"/>
              <w:jc w:val="center"/>
            </w:pPr>
            <w:r>
              <w:rPr>
                <w:rFonts w:ascii="游ゴシック" w:hAnsi="游ゴシック" w:eastAsia="游ゴシック" w:cs="游ゴシック"/>
                <w:b/>
                <w:i w:val="0"/>
                <w:sz w:val="20"/>
              </w:rPr>
              <w:t>期限</w:t>
            </w:r>
          </w:p>
        </w:tc>
        <w:tc>
          <w:tcPr>
            <w:tcW w:type="dxa" w:w="1587"/>
            <w:shd w:val="clear" w:color="auto" w:fill="DCE6F1"/>
            <w:vAlign w:val="center"/>
          </w:tcPr>
          <w:p>
            <w:pPr>
              <w:spacing w:before="40" w:after="40"/>
              <w:jc w:val="center"/>
            </w:pPr>
            <w:r>
              <w:rPr>
                <w:rFonts w:ascii="游ゴシック" w:hAnsi="游ゴシック" w:eastAsia="游ゴシック" w:cs="游ゴシック"/>
                <w:b/>
                <w:i w:val="0"/>
                <w:sz w:val="20"/>
              </w:rPr>
              <w:t>状況</w:t>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A-1</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1531"/>
            <w:vAlign w:val="center"/>
          </w:tcPr>
          <w:p>
            <w:pPr>
              <w:spacing w:before="40" w:after="40"/>
            </w:pPr>
            <w:r>
              <w:rPr>
                <w:rFonts w:ascii="游ゴシック" w:hAnsi="游ゴシック" w:eastAsia="游ゴシック" w:cs="游ゴシック"/>
                <w:b w:val="0"/>
                <w:i w:val="0"/>
                <w:sz w:val="21"/>
              </w:rPr>
            </w:r>
          </w:p>
        </w:tc>
        <w:tc>
          <w:tcPr>
            <w:tcW w:type="dxa" w:w="1644"/>
            <w:vAlign w:val="center"/>
          </w:tcPr>
          <w:p>
            <w:pPr>
              <w:spacing w:before="40" w:after="40"/>
            </w:pPr>
            <w:r>
              <w:rPr>
                <w:rFonts w:ascii="游ゴシック" w:hAnsi="游ゴシック" w:eastAsia="游ゴシック" w:cs="游ゴシック"/>
                <w:b w:val="0"/>
                <w:i w:val="0"/>
                <w:sz w:val="21"/>
              </w:rPr>
            </w:r>
          </w:p>
        </w:tc>
        <w:tc>
          <w:tcPr>
            <w:tcW w:type="dxa" w:w="1587"/>
            <w:vAlign w:val="center"/>
          </w:tcPr>
          <w:p>
            <w:pPr>
              <w:spacing w:before="40" w:after="40"/>
              <w:jc w:val="center"/>
            </w:pPr>
            <w:r>
              <w:rPr>
                <w:rFonts w:ascii="游ゴシック" w:hAnsi="游ゴシック" w:eastAsia="游ゴシック" w:cs="游ゴシック"/>
                <w:b w:val="0"/>
                <w:i w:val="0"/>
                <w:sz w:val="21"/>
              </w:rPr>
              <w:t>未着手</w:t>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A-2</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1531"/>
            <w:vAlign w:val="center"/>
          </w:tcPr>
          <w:p>
            <w:pPr>
              <w:spacing w:before="40" w:after="40"/>
            </w:pPr>
            <w:r>
              <w:rPr>
                <w:rFonts w:ascii="游ゴシック" w:hAnsi="游ゴシック" w:eastAsia="游ゴシック" w:cs="游ゴシック"/>
                <w:b w:val="0"/>
                <w:i w:val="0"/>
                <w:sz w:val="21"/>
              </w:rPr>
            </w:r>
          </w:p>
        </w:tc>
        <w:tc>
          <w:tcPr>
            <w:tcW w:type="dxa" w:w="1644"/>
            <w:vAlign w:val="center"/>
          </w:tcPr>
          <w:p>
            <w:pPr>
              <w:spacing w:before="40" w:after="40"/>
            </w:pPr>
            <w:r>
              <w:rPr>
                <w:rFonts w:ascii="游ゴシック" w:hAnsi="游ゴシック" w:eastAsia="游ゴシック" w:cs="游ゴシック"/>
                <w:b w:val="0"/>
                <w:i w:val="0"/>
                <w:sz w:val="21"/>
              </w:rPr>
            </w:r>
          </w:p>
        </w:tc>
        <w:tc>
          <w:tcPr>
            <w:tcW w:type="dxa" w:w="1587"/>
            <w:vAlign w:val="center"/>
          </w:tcPr>
          <w:p>
            <w:pPr>
              <w:spacing w:before="40" w:after="40"/>
              <w:jc w:val="center"/>
            </w:pPr>
            <w:r>
              <w:rPr>
                <w:rFonts w:ascii="游ゴシック" w:hAnsi="游ゴシック" w:eastAsia="游ゴシック" w:cs="游ゴシック"/>
                <w:b w:val="0"/>
                <w:i w:val="0"/>
                <w:sz w:val="21"/>
              </w:rPr>
              <w:t>未着手</w:t>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A-3</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1531"/>
            <w:vAlign w:val="center"/>
          </w:tcPr>
          <w:p>
            <w:pPr>
              <w:spacing w:before="40" w:after="40"/>
            </w:pPr>
            <w:r>
              <w:rPr>
                <w:rFonts w:ascii="游ゴシック" w:hAnsi="游ゴシック" w:eastAsia="游ゴシック" w:cs="游ゴシック"/>
                <w:b w:val="0"/>
                <w:i w:val="0"/>
                <w:sz w:val="21"/>
              </w:rPr>
            </w:r>
          </w:p>
        </w:tc>
        <w:tc>
          <w:tcPr>
            <w:tcW w:type="dxa" w:w="1644"/>
            <w:vAlign w:val="center"/>
          </w:tcPr>
          <w:p>
            <w:pPr>
              <w:spacing w:before="40" w:after="40"/>
            </w:pPr>
            <w:r>
              <w:rPr>
                <w:rFonts w:ascii="游ゴシック" w:hAnsi="游ゴシック" w:eastAsia="游ゴシック" w:cs="游ゴシック"/>
                <w:b w:val="0"/>
                <w:i w:val="0"/>
                <w:sz w:val="21"/>
              </w:rPr>
            </w:r>
          </w:p>
        </w:tc>
        <w:tc>
          <w:tcPr>
            <w:tcW w:type="dxa" w:w="1587"/>
            <w:vAlign w:val="center"/>
          </w:tcPr>
          <w:p>
            <w:pPr>
              <w:spacing w:before="40" w:after="40"/>
              <w:jc w:val="center"/>
            </w:pPr>
            <w:r>
              <w:rPr>
                <w:rFonts w:ascii="游ゴシック" w:hAnsi="游ゴシック" w:eastAsia="游ゴシック" w:cs="游ゴシック"/>
                <w:b w:val="0"/>
                <w:i w:val="0"/>
                <w:sz w:val="21"/>
              </w:rPr>
              <w:t>未着手</w:t>
            </w:r>
          </w:p>
        </w:tc>
      </w:tr>
      <w:tr>
        <w:trPr>
          <w:trHeight w:val="539"/>
          <w:trHeight w:val="539" w:hRule="atLeast"/>
        </w:trPr>
        <w:tc>
          <w:tcPr>
            <w:tcW w:type="dxa" w:w="794"/>
            <w:vAlign w:val="center"/>
          </w:tcPr>
          <w:p>
            <w:pPr>
              <w:spacing w:before="40" w:after="40"/>
              <w:jc w:val="center"/>
            </w:pPr>
            <w:r>
              <w:rPr>
                <w:rFonts w:ascii="游ゴシック" w:hAnsi="游ゴシック" w:eastAsia="游ゴシック" w:cs="游ゴシック"/>
                <w:b w:val="0"/>
                <w:i w:val="0"/>
                <w:sz w:val="21"/>
              </w:rPr>
              <w:t>A-4</w:t>
            </w:r>
          </w:p>
        </w:tc>
        <w:tc>
          <w:tcPr>
            <w:tcW w:type="dxa" w:w="4195"/>
            <w:vAlign w:val="center"/>
          </w:tcPr>
          <w:p>
            <w:pPr>
              <w:spacing w:before="40" w:after="40"/>
            </w:pPr>
            <w:r>
              <w:rPr>
                <w:rFonts w:ascii="游ゴシック" w:hAnsi="游ゴシック" w:eastAsia="游ゴシック" w:cs="游ゴシック"/>
                <w:b w:val="0"/>
                <w:i w:val="0"/>
                <w:sz w:val="21"/>
              </w:rPr>
            </w:r>
          </w:p>
        </w:tc>
        <w:tc>
          <w:tcPr>
            <w:tcW w:type="dxa" w:w="1531"/>
            <w:vAlign w:val="center"/>
          </w:tcPr>
          <w:p>
            <w:pPr>
              <w:spacing w:before="40" w:after="40"/>
            </w:pPr>
            <w:r>
              <w:rPr>
                <w:rFonts w:ascii="游ゴシック" w:hAnsi="游ゴシック" w:eastAsia="游ゴシック" w:cs="游ゴシック"/>
                <w:b w:val="0"/>
                <w:i w:val="0"/>
                <w:sz w:val="21"/>
              </w:rPr>
            </w:r>
          </w:p>
        </w:tc>
        <w:tc>
          <w:tcPr>
            <w:tcW w:type="dxa" w:w="1644"/>
            <w:vAlign w:val="center"/>
          </w:tcPr>
          <w:p>
            <w:pPr>
              <w:spacing w:before="40" w:after="40"/>
            </w:pPr>
            <w:r>
              <w:rPr>
                <w:rFonts w:ascii="游ゴシック" w:hAnsi="游ゴシック" w:eastAsia="游ゴシック" w:cs="游ゴシック"/>
                <w:b w:val="0"/>
                <w:i w:val="0"/>
                <w:sz w:val="21"/>
              </w:rPr>
            </w:r>
          </w:p>
        </w:tc>
        <w:tc>
          <w:tcPr>
            <w:tcW w:type="dxa" w:w="1587"/>
            <w:vAlign w:val="center"/>
          </w:tcPr>
          <w:p>
            <w:pPr>
              <w:spacing w:before="40" w:after="40"/>
              <w:jc w:val="center"/>
            </w:pPr>
            <w:r>
              <w:rPr>
                <w:rFonts w:ascii="游ゴシック" w:hAnsi="游ゴシック" w:eastAsia="游ゴシック" w:cs="游ゴシック"/>
                <w:b w:val="0"/>
                <w:i w:val="0"/>
                <w:sz w:val="21"/>
              </w:rPr>
              <w:t>未着手</w:t>
            </w:r>
          </w:p>
        </w:tc>
      </w:tr>
    </w:tbl>
    <w:p>
      <w:pPr>
        <w:spacing w:before="280" w:after="80"/>
        <w:pBdr>
          <w:bottom w:val="single" w:sz="8" w:space="2" w:color="1F3B63"/>
        </w:pBdr>
      </w:pPr>
      <w:r>
        <w:rPr>
          <w:rFonts w:ascii="游ゴシック" w:hAnsi="游ゴシック" w:eastAsia="游ゴシック" w:cs="游ゴシック"/>
          <w:b/>
          <w:i w:val="0"/>
          <w:color w:val="1F3B63"/>
          <w:sz w:val="24"/>
        </w:rPr>
        <w:t>5. 議事内容（詳細）</w:t>
      </w:r>
    </w:p>
    <w:p>
      <w:pPr>
        <w:spacing w:before="40" w:after="80"/>
      </w:pPr>
      <w:r>
        <w:rPr>
          <w:rFonts w:ascii="游ゴシック" w:hAnsi="游ゴシック" w:eastAsia="游ゴシック" w:cs="游ゴシック"/>
          <w:b w:val="0"/>
          <w:i/>
          <w:color w:val="8A8A8A"/>
          <w:sz w:val="18"/>
        </w:rPr>
        <w:t>（アジェンダごとに「議論の要点 → 結論」の順で。発言の逐語録ではなく論点を残す）</w:t>
      </w:r>
    </w:p>
    <w:p>
      <w:pPr>
        <w:spacing w:before="160" w:after="40"/>
      </w:pPr>
      <w:r>
        <w:rPr>
          <w:rFonts w:ascii="游ゴシック" w:hAnsi="游ゴシック" w:eastAsia="游ゴシック" w:cs="游ゴシック"/>
          <w:b/>
          <w:i w:val="0"/>
          <w:sz w:val="22"/>
        </w:rPr>
        <w:t>議題1：</w:t>
      </w:r>
      <w:r>
        <w:rPr>
          <w:rFonts w:ascii="游ゴシック" w:hAnsi="游ゴシック" w:eastAsia="游ゴシック" w:cs="游ゴシック"/>
          <w:b w:val="0"/>
          <w:i/>
          <w:color w:val="8A8A8A"/>
          <w:sz w:val="20"/>
        </w:rPr>
        <w:t>（アジェンダNo.1 のタイトル）</w:t>
      </w:r>
    </w:p>
    <w:tbl>
      <w:tblPr>
        <w:tblStyle w:val="TableGrid"/>
        <w:tblW w:type="auto" w:w="0"/>
        <w:tblLayout w:type="fixed"/>
        <w:tblLook w:firstColumn="1" w:firstRow="1" w:lastColumn="0" w:lastRow="0" w:noHBand="0" w:noVBand="1" w:val="04A0"/>
        <w:tblLayout w:type="fixed"/>
      </w:tblPr>
      <w:tblGrid>
        <w:gridCol w:w="1474"/>
        <w:gridCol w:w="8278"/>
      </w:tblGrid>
      <w:tr>
        <w:trPr>
          <w:trHeight w:val="624"/>
          <w:trHeight w:val="624" w:hRule="atLeast"/>
        </w:trPr>
        <w:tc>
          <w:tcPr>
            <w:tcW w:type="dxa" w:w="1474"/>
            <w:shd w:val="clear" w:color="auto" w:fill="F2F2F2"/>
            <w:vAlign w:val="center"/>
          </w:tcPr>
          <w:p>
            <w:pPr>
              <w:spacing w:before="40" w:after="40"/>
            </w:pPr>
            <w:r>
              <w:rPr>
                <w:rFonts w:ascii="游ゴシック" w:hAnsi="游ゴシック" w:eastAsia="游ゴシック" w:cs="游ゴシック"/>
                <w:b/>
                <w:i w:val="0"/>
                <w:sz w:val="20"/>
              </w:rPr>
              <w:t>議論の要点</w:t>
            </w:r>
          </w:p>
        </w:tc>
        <w:tc>
          <w:tcPr>
            <w:tcW w:type="dxa" w:w="8277"/>
            <w:vAlign w:val="center"/>
          </w:tcPr>
          <w:p>
            <w:pPr>
              <w:spacing w:before="40" w:after="40"/>
            </w:pPr>
            <w:r>
              <w:rPr>
                <w:rFonts w:ascii="游ゴシック" w:hAnsi="游ゴシック" w:eastAsia="游ゴシック" w:cs="游ゴシック"/>
                <w:b w:val="0"/>
                <w:i w:val="0"/>
                <w:sz w:val="21"/>
              </w:rPr>
            </w:r>
          </w:p>
        </w:tc>
      </w:tr>
      <w:tr>
        <w:trPr>
          <w:trHeight w:val="624"/>
          <w:trHeight w:val="624" w:hRule="atLeast"/>
        </w:trPr>
        <w:tc>
          <w:tcPr>
            <w:tcW w:type="dxa" w:w="1474"/>
            <w:shd w:val="clear" w:color="auto" w:fill="F2F2F2"/>
            <w:vAlign w:val="center"/>
          </w:tcPr>
          <w:p>
            <w:pPr>
              <w:spacing w:before="40" w:after="40"/>
            </w:pPr>
            <w:r>
              <w:rPr>
                <w:rFonts w:ascii="游ゴシック" w:hAnsi="游ゴシック" w:eastAsia="游ゴシック" w:cs="游ゴシック"/>
                <w:b/>
                <w:i w:val="0"/>
                <w:sz w:val="20"/>
              </w:rPr>
              <w:t>結論</w:t>
            </w:r>
          </w:p>
        </w:tc>
        <w:tc>
          <w:tcPr>
            <w:tcW w:type="dxa" w:w="8277"/>
            <w:vAlign w:val="center"/>
          </w:tcPr>
          <w:p>
            <w:pPr>
              <w:spacing w:before="40" w:after="40"/>
            </w:pPr>
            <w:r>
              <w:rPr>
                <w:rFonts w:ascii="游ゴシック" w:hAnsi="游ゴシック" w:eastAsia="游ゴシック" w:cs="游ゴシック"/>
                <w:b w:val="0"/>
                <w:i w:val="0"/>
                <w:sz w:val="21"/>
              </w:rPr>
            </w:r>
          </w:p>
        </w:tc>
      </w:tr>
    </w:tbl>
    <w:p>
      <w:pPr>
        <w:spacing w:before="160" w:after="40"/>
      </w:pPr>
      <w:r>
        <w:rPr>
          <w:rFonts w:ascii="游ゴシック" w:hAnsi="游ゴシック" w:eastAsia="游ゴシック" w:cs="游ゴシック"/>
          <w:b/>
          <w:i w:val="0"/>
          <w:sz w:val="22"/>
        </w:rPr>
        <w:t>議題2：</w:t>
      </w:r>
      <w:r>
        <w:rPr>
          <w:rFonts w:ascii="游ゴシック" w:hAnsi="游ゴシック" w:eastAsia="游ゴシック" w:cs="游ゴシック"/>
          <w:b w:val="0"/>
          <w:i/>
          <w:color w:val="8A8A8A"/>
          <w:sz w:val="20"/>
        </w:rPr>
        <w:t>（アジェンダNo.2 のタイトル）</w:t>
      </w:r>
    </w:p>
    <w:tbl>
      <w:tblPr>
        <w:tblStyle w:val="TableGrid"/>
        <w:tblW w:type="auto" w:w="0"/>
        <w:tblLayout w:type="fixed"/>
        <w:tblLook w:firstColumn="1" w:firstRow="1" w:lastColumn="0" w:lastRow="0" w:noHBand="0" w:noVBand="1" w:val="04A0"/>
        <w:tblLayout w:type="fixed"/>
      </w:tblPr>
      <w:tblGrid>
        <w:gridCol w:w="1474"/>
        <w:gridCol w:w="8278"/>
      </w:tblGrid>
      <w:tr>
        <w:trPr>
          <w:trHeight w:val="624"/>
          <w:trHeight w:val="624" w:hRule="atLeast"/>
        </w:trPr>
        <w:tc>
          <w:tcPr>
            <w:tcW w:type="dxa" w:w="1474"/>
            <w:shd w:val="clear" w:color="auto" w:fill="F2F2F2"/>
            <w:vAlign w:val="center"/>
          </w:tcPr>
          <w:p>
            <w:pPr>
              <w:spacing w:before="40" w:after="40"/>
            </w:pPr>
            <w:r>
              <w:rPr>
                <w:rFonts w:ascii="游ゴシック" w:hAnsi="游ゴシック" w:eastAsia="游ゴシック" w:cs="游ゴシック"/>
                <w:b/>
                <w:i w:val="0"/>
                <w:sz w:val="20"/>
              </w:rPr>
              <w:t>議論の要点</w:t>
            </w:r>
          </w:p>
        </w:tc>
        <w:tc>
          <w:tcPr>
            <w:tcW w:type="dxa" w:w="8277"/>
            <w:vAlign w:val="center"/>
          </w:tcPr>
          <w:p>
            <w:pPr>
              <w:spacing w:before="40" w:after="40"/>
            </w:pPr>
            <w:r>
              <w:rPr>
                <w:rFonts w:ascii="游ゴシック" w:hAnsi="游ゴシック" w:eastAsia="游ゴシック" w:cs="游ゴシック"/>
                <w:b w:val="0"/>
                <w:i w:val="0"/>
                <w:sz w:val="21"/>
              </w:rPr>
            </w:r>
          </w:p>
        </w:tc>
      </w:tr>
      <w:tr>
        <w:trPr>
          <w:trHeight w:val="624"/>
          <w:trHeight w:val="624" w:hRule="atLeast"/>
        </w:trPr>
        <w:tc>
          <w:tcPr>
            <w:tcW w:type="dxa" w:w="1474"/>
            <w:shd w:val="clear" w:color="auto" w:fill="F2F2F2"/>
            <w:vAlign w:val="center"/>
          </w:tcPr>
          <w:p>
            <w:pPr>
              <w:spacing w:before="40" w:after="40"/>
            </w:pPr>
            <w:r>
              <w:rPr>
                <w:rFonts w:ascii="游ゴシック" w:hAnsi="游ゴシック" w:eastAsia="游ゴシック" w:cs="游ゴシック"/>
                <w:b/>
                <w:i w:val="0"/>
                <w:sz w:val="20"/>
              </w:rPr>
              <w:t>結論</w:t>
            </w:r>
          </w:p>
        </w:tc>
        <w:tc>
          <w:tcPr>
            <w:tcW w:type="dxa" w:w="8277"/>
            <w:vAlign w:val="center"/>
          </w:tcPr>
          <w:p>
            <w:pPr>
              <w:spacing w:before="40" w:after="40"/>
            </w:pPr>
            <w:r>
              <w:rPr>
                <w:rFonts w:ascii="游ゴシック" w:hAnsi="游ゴシック" w:eastAsia="游ゴシック" w:cs="游ゴシック"/>
                <w:b w:val="0"/>
                <w:i w:val="0"/>
                <w:sz w:val="21"/>
              </w:rPr>
            </w:r>
          </w:p>
        </w:tc>
      </w:tr>
    </w:tbl>
    <w:p>
      <w:pPr>
        <w:spacing w:before="160" w:after="40"/>
      </w:pPr>
      <w:r>
        <w:rPr>
          <w:rFonts w:ascii="游ゴシック" w:hAnsi="游ゴシック" w:eastAsia="游ゴシック" w:cs="游ゴシック"/>
          <w:b/>
          <w:i w:val="0"/>
          <w:sz w:val="22"/>
        </w:rPr>
        <w:t>議題3：</w:t>
      </w:r>
      <w:r>
        <w:rPr>
          <w:rFonts w:ascii="游ゴシック" w:hAnsi="游ゴシック" w:eastAsia="游ゴシック" w:cs="游ゴシック"/>
          <w:b w:val="0"/>
          <w:i/>
          <w:color w:val="8A8A8A"/>
          <w:sz w:val="20"/>
        </w:rPr>
        <w:t>（アジェンダNo.3 のタイトル）</w:t>
      </w:r>
    </w:p>
    <w:tbl>
      <w:tblPr>
        <w:tblStyle w:val="TableGrid"/>
        <w:tblW w:type="auto" w:w="0"/>
        <w:tblLayout w:type="fixed"/>
        <w:tblLook w:firstColumn="1" w:firstRow="1" w:lastColumn="0" w:lastRow="0" w:noHBand="0" w:noVBand="1" w:val="04A0"/>
        <w:tblLayout w:type="fixed"/>
      </w:tblPr>
      <w:tblGrid>
        <w:gridCol w:w="1474"/>
        <w:gridCol w:w="8278"/>
      </w:tblGrid>
      <w:tr>
        <w:trPr>
          <w:trHeight w:val="624"/>
          <w:trHeight w:val="624" w:hRule="atLeast"/>
        </w:trPr>
        <w:tc>
          <w:tcPr>
            <w:tcW w:type="dxa" w:w="1474"/>
            <w:shd w:val="clear" w:color="auto" w:fill="F2F2F2"/>
            <w:vAlign w:val="center"/>
          </w:tcPr>
          <w:p>
            <w:pPr>
              <w:spacing w:before="40" w:after="40"/>
            </w:pPr>
            <w:r>
              <w:rPr>
                <w:rFonts w:ascii="游ゴシック" w:hAnsi="游ゴシック" w:eastAsia="游ゴシック" w:cs="游ゴシック"/>
                <w:b/>
                <w:i w:val="0"/>
                <w:sz w:val="20"/>
              </w:rPr>
              <w:t>議論の要点</w:t>
            </w:r>
          </w:p>
        </w:tc>
        <w:tc>
          <w:tcPr>
            <w:tcW w:type="dxa" w:w="8277"/>
            <w:vAlign w:val="center"/>
          </w:tcPr>
          <w:p>
            <w:pPr>
              <w:spacing w:before="40" w:after="40"/>
            </w:pPr>
            <w:r>
              <w:rPr>
                <w:rFonts w:ascii="游ゴシック" w:hAnsi="游ゴシック" w:eastAsia="游ゴシック" w:cs="游ゴシック"/>
                <w:b w:val="0"/>
                <w:i w:val="0"/>
                <w:sz w:val="21"/>
              </w:rPr>
            </w:r>
          </w:p>
        </w:tc>
      </w:tr>
      <w:tr>
        <w:trPr>
          <w:trHeight w:val="624"/>
          <w:trHeight w:val="624" w:hRule="atLeast"/>
        </w:trPr>
        <w:tc>
          <w:tcPr>
            <w:tcW w:type="dxa" w:w="1474"/>
            <w:shd w:val="clear" w:color="auto" w:fill="F2F2F2"/>
            <w:vAlign w:val="center"/>
          </w:tcPr>
          <w:p>
            <w:pPr>
              <w:spacing w:before="40" w:after="40"/>
            </w:pPr>
            <w:r>
              <w:rPr>
                <w:rFonts w:ascii="游ゴシック" w:hAnsi="游ゴシック" w:eastAsia="游ゴシック" w:cs="游ゴシック"/>
                <w:b/>
                <w:i w:val="0"/>
                <w:sz w:val="20"/>
              </w:rPr>
              <w:t>結論</w:t>
            </w:r>
          </w:p>
        </w:tc>
        <w:tc>
          <w:tcPr>
            <w:tcW w:type="dxa" w:w="8277"/>
            <w:vAlign w:val="center"/>
          </w:tcPr>
          <w:p>
            <w:pPr>
              <w:spacing w:before="40" w:after="40"/>
            </w:pPr>
            <w:r>
              <w:rPr>
                <w:rFonts w:ascii="游ゴシック" w:hAnsi="游ゴシック" w:eastAsia="游ゴシック" w:cs="游ゴシック"/>
                <w:b w:val="0"/>
                <w:i w:val="0"/>
                <w:sz w:val="21"/>
              </w:rPr>
            </w:r>
          </w:p>
        </w:tc>
      </w:tr>
    </w:tbl>
    <w:p>
      <w:pPr>
        <w:spacing w:before="280" w:after="80"/>
        <w:pBdr>
          <w:bottom w:val="single" w:sz="8" w:space="2" w:color="1F3B63"/>
        </w:pBdr>
      </w:pPr>
      <w:r>
        <w:rPr>
          <w:rFonts w:ascii="游ゴシック" w:hAnsi="游ゴシック" w:eastAsia="游ゴシック" w:cs="游ゴシック"/>
          <w:b/>
          <w:i w:val="0"/>
          <w:color w:val="1F3B63"/>
          <w:sz w:val="24"/>
        </w:rPr>
        <w:t>6. 保留・継続検討事項</w:t>
      </w:r>
    </w:p>
    <w:tbl>
      <w:tblPr>
        <w:tblStyle w:val="TableGrid"/>
        <w:tblW w:type="auto" w:w="0"/>
        <w:tblLayout w:type="fixed"/>
        <w:tblLook w:firstColumn="1" w:firstRow="1" w:lastColumn="0" w:lastRow="0" w:noHBand="0" w:noVBand="1" w:val="04A0"/>
        <w:tblLayout w:type="fixed"/>
      </w:tblPr>
      <w:tblGrid>
        <w:gridCol w:w="794"/>
        <w:gridCol w:w="4763"/>
        <w:gridCol w:w="2098"/>
        <w:gridCol w:w="2098"/>
      </w:tblGrid>
      <w:tr>
        <w:trPr>
          <w:trHeight w:val="510"/>
          <w:trHeight w:val="510" w:hRule="atLeast"/>
        </w:trPr>
        <w:tc>
          <w:tcPr>
            <w:tcW w:type="dxa" w:w="794"/>
            <w:shd w:val="clear" w:color="auto" w:fill="DCE6F1"/>
            <w:vAlign w:val="center"/>
          </w:tcPr>
          <w:p>
            <w:pPr>
              <w:spacing w:before="40" w:after="40"/>
              <w:jc w:val="center"/>
            </w:pPr>
            <w:r>
              <w:rPr>
                <w:rFonts w:ascii="游ゴシック" w:hAnsi="游ゴシック" w:eastAsia="游ゴシック" w:cs="游ゴシック"/>
                <w:b/>
                <w:i w:val="0"/>
                <w:sz w:val="20"/>
              </w:rPr>
              <w:t>No</w:t>
            </w:r>
          </w:p>
        </w:tc>
        <w:tc>
          <w:tcPr>
            <w:tcW w:type="dxa" w:w="4762"/>
            <w:shd w:val="clear" w:color="auto" w:fill="DCE6F1"/>
            <w:vAlign w:val="center"/>
          </w:tcPr>
          <w:p>
            <w:pPr>
              <w:spacing w:before="40" w:after="40"/>
              <w:jc w:val="center"/>
            </w:pPr>
            <w:r>
              <w:rPr>
                <w:rFonts w:ascii="游ゴシック" w:hAnsi="游ゴシック" w:eastAsia="游ゴシック" w:cs="游ゴシック"/>
                <w:b/>
                <w:i w:val="0"/>
                <w:sz w:val="20"/>
              </w:rPr>
              <w:t>内容</w:t>
            </w:r>
          </w:p>
        </w:tc>
        <w:tc>
          <w:tcPr>
            <w:tcW w:type="dxa" w:w="2098"/>
            <w:shd w:val="clear" w:color="auto" w:fill="DCE6F1"/>
            <w:vAlign w:val="center"/>
          </w:tcPr>
          <w:p>
            <w:pPr>
              <w:spacing w:before="40" w:after="40"/>
              <w:jc w:val="center"/>
            </w:pPr>
            <w:r>
              <w:rPr>
                <w:rFonts w:ascii="游ゴシック" w:hAnsi="游ゴシック" w:eastAsia="游ゴシック" w:cs="游ゴシック"/>
                <w:b/>
                <w:i w:val="0"/>
                <w:sz w:val="20"/>
              </w:rPr>
              <w:t>保留の理由</w:t>
            </w:r>
          </w:p>
        </w:tc>
        <w:tc>
          <w:tcPr>
            <w:tcW w:type="dxa" w:w="2098"/>
            <w:shd w:val="clear" w:color="auto" w:fill="DCE6F1"/>
            <w:vAlign w:val="center"/>
          </w:tcPr>
          <w:p>
            <w:pPr>
              <w:spacing w:before="40" w:after="40"/>
              <w:jc w:val="center"/>
            </w:pPr>
            <w:r>
              <w:rPr>
                <w:rFonts w:ascii="游ゴシック" w:hAnsi="游ゴシック" w:eastAsia="游ゴシック" w:cs="游ゴシック"/>
                <w:b/>
                <w:i w:val="0"/>
                <w:sz w:val="20"/>
              </w:rPr>
              <w:t>再検討の時期</w:t>
            </w:r>
          </w:p>
        </w:tc>
      </w:tr>
      <w:tr>
        <w:trPr>
          <w:trHeight w:val="510"/>
          <w:trHeight w:val="510" w:hRule="atLeast"/>
        </w:trPr>
        <w:tc>
          <w:tcPr>
            <w:tcW w:type="dxa" w:w="794"/>
            <w:vAlign w:val="center"/>
          </w:tcPr>
          <w:p>
            <w:pPr>
              <w:spacing w:before="40" w:after="40"/>
              <w:jc w:val="center"/>
            </w:pPr>
            <w:r>
              <w:rPr>
                <w:rFonts w:ascii="游ゴシック" w:hAnsi="游ゴシック" w:eastAsia="游ゴシック" w:cs="游ゴシック"/>
                <w:b w:val="0"/>
                <w:i w:val="0"/>
                <w:sz w:val="21"/>
              </w:rPr>
              <w:t>P-1</w:t>
            </w:r>
          </w:p>
        </w:tc>
        <w:tc>
          <w:tcPr>
            <w:tcW w:type="dxa" w:w="4762"/>
            <w:vAlign w:val="center"/>
          </w:tcPr>
          <w:p>
            <w:pPr>
              <w:spacing w:before="40" w:after="40"/>
            </w:pPr>
            <w:r>
              <w:rPr>
                <w:rFonts w:ascii="游ゴシック" w:hAnsi="游ゴシック" w:eastAsia="游ゴシック" w:cs="游ゴシック"/>
                <w:b w:val="0"/>
                <w:i w:val="0"/>
                <w:sz w:val="21"/>
              </w:rPr>
            </w:r>
          </w:p>
        </w:tc>
        <w:tc>
          <w:tcPr>
            <w:tcW w:type="dxa" w:w="2098"/>
            <w:vAlign w:val="center"/>
          </w:tcPr>
          <w:p>
            <w:pPr>
              <w:spacing w:before="40" w:after="40"/>
            </w:pPr>
            <w:r>
              <w:rPr>
                <w:rFonts w:ascii="游ゴシック" w:hAnsi="游ゴシック" w:eastAsia="游ゴシック" w:cs="游ゴシック"/>
                <w:b w:val="0"/>
                <w:i w:val="0"/>
                <w:sz w:val="21"/>
              </w:rPr>
            </w:r>
          </w:p>
        </w:tc>
        <w:tc>
          <w:tcPr>
            <w:tcW w:type="dxa" w:w="2098"/>
            <w:vAlign w:val="center"/>
          </w:tcPr>
          <w:p>
            <w:pPr>
              <w:spacing w:before="40" w:after="40"/>
            </w:pPr>
            <w:r>
              <w:rPr>
                <w:rFonts w:ascii="游ゴシック" w:hAnsi="游ゴシック" w:eastAsia="游ゴシック" w:cs="游ゴシック"/>
                <w:b w:val="0"/>
                <w:i w:val="0"/>
                <w:sz w:val="21"/>
              </w:rPr>
            </w:r>
          </w:p>
        </w:tc>
      </w:tr>
      <w:tr>
        <w:trPr>
          <w:trHeight w:val="510"/>
          <w:trHeight w:val="510" w:hRule="atLeast"/>
        </w:trPr>
        <w:tc>
          <w:tcPr>
            <w:tcW w:type="dxa" w:w="794"/>
            <w:vAlign w:val="center"/>
          </w:tcPr>
          <w:p>
            <w:pPr>
              <w:spacing w:before="40" w:after="40"/>
              <w:jc w:val="center"/>
            </w:pPr>
            <w:r>
              <w:rPr>
                <w:rFonts w:ascii="游ゴシック" w:hAnsi="游ゴシック" w:eastAsia="游ゴシック" w:cs="游ゴシック"/>
                <w:b w:val="0"/>
                <w:i w:val="0"/>
                <w:sz w:val="21"/>
              </w:rPr>
              <w:t>P-2</w:t>
            </w:r>
          </w:p>
        </w:tc>
        <w:tc>
          <w:tcPr>
            <w:tcW w:type="dxa" w:w="4762"/>
            <w:vAlign w:val="center"/>
          </w:tcPr>
          <w:p>
            <w:pPr>
              <w:spacing w:before="40" w:after="40"/>
            </w:pPr>
            <w:r>
              <w:rPr>
                <w:rFonts w:ascii="游ゴシック" w:hAnsi="游ゴシック" w:eastAsia="游ゴシック" w:cs="游ゴシック"/>
                <w:b w:val="0"/>
                <w:i w:val="0"/>
                <w:sz w:val="21"/>
              </w:rPr>
            </w:r>
          </w:p>
        </w:tc>
        <w:tc>
          <w:tcPr>
            <w:tcW w:type="dxa" w:w="2098"/>
            <w:vAlign w:val="center"/>
          </w:tcPr>
          <w:p>
            <w:pPr>
              <w:spacing w:before="40" w:after="40"/>
            </w:pPr>
            <w:r>
              <w:rPr>
                <w:rFonts w:ascii="游ゴシック" w:hAnsi="游ゴシック" w:eastAsia="游ゴシック" w:cs="游ゴシック"/>
                <w:b w:val="0"/>
                <w:i w:val="0"/>
                <w:sz w:val="21"/>
              </w:rPr>
            </w:r>
          </w:p>
        </w:tc>
        <w:tc>
          <w:tcPr>
            <w:tcW w:type="dxa" w:w="2098"/>
            <w:vAlign w:val="center"/>
          </w:tcPr>
          <w:p>
            <w:pPr>
              <w:spacing w:before="40" w:after="40"/>
            </w:pPr>
            <w:r>
              <w:rPr>
                <w:rFonts w:ascii="游ゴシック" w:hAnsi="游ゴシック" w:eastAsia="游ゴシック" w:cs="游ゴシック"/>
                <w:b w:val="0"/>
                <w:i w:val="0"/>
                <w:sz w:val="21"/>
              </w:rPr>
            </w:r>
          </w:p>
        </w:tc>
      </w:tr>
    </w:tbl>
    <w:p>
      <w:pPr>
        <w:spacing w:before="280" w:after="80"/>
        <w:pBdr>
          <w:bottom w:val="single" w:sz="8" w:space="2" w:color="1F3B63"/>
        </w:pBdr>
      </w:pPr>
      <w:r>
        <w:rPr>
          <w:rFonts w:ascii="游ゴシック" w:hAnsi="游ゴシック" w:eastAsia="游ゴシック" w:cs="游ゴシック"/>
          <w:b/>
          <w:i w:val="0"/>
          <w:color w:val="1F3B63"/>
          <w:sz w:val="24"/>
        </w:rPr>
        <w:t>7. 次回会議の予定</w:t>
      </w:r>
    </w:p>
    <w:tbl>
      <w:tblPr>
        <w:tblStyle w:val="TableGrid"/>
        <w:tblW w:type="auto" w:w="0"/>
        <w:tblLayout w:type="fixed"/>
        <w:tblLook w:firstColumn="1" w:firstRow="1" w:lastColumn="0" w:lastRow="0" w:noHBand="0" w:noVBand="1" w:val="04A0"/>
        <w:tblLayout w:type="fixed"/>
      </w:tblPr>
      <w:tblGrid>
        <w:gridCol w:w="1814"/>
        <w:gridCol w:w="3062"/>
        <w:gridCol w:w="1814"/>
        <w:gridCol w:w="3062"/>
      </w:tblGrid>
      <w:tr>
        <w:trPr>
          <w:trHeight w:val="425"/>
          <w:trHeight w:val="425"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日時</w:t>
            </w:r>
          </w:p>
        </w:tc>
        <w:tc>
          <w:tcPr>
            <w:tcW w:type="dxa" w:w="3061"/>
            <w:vAlign w:val="center"/>
          </w:tcPr>
          <w:p>
            <w:pPr>
              <w:spacing w:before="40" w:after="40"/>
            </w:pPr>
            <w:r>
              <w:rPr>
                <w:rFonts w:ascii="游ゴシック" w:hAnsi="游ゴシック" w:eastAsia="游ゴシック" w:cs="游ゴシック"/>
                <w:b w:val="0"/>
                <w:i w:val="0"/>
                <w:sz w:val="21"/>
              </w:rPr>
            </w:r>
          </w:p>
        </w:tc>
        <w:tc>
          <w:tcPr>
            <w:tcW w:type="dxa" w:w="1814"/>
            <w:shd w:val="clear" w:color="auto" w:fill="F2F2F2"/>
            <w:vAlign w:val="center"/>
          </w:tcPr>
          <w:p>
            <w:pPr>
              <w:spacing w:before="40" w:after="40"/>
            </w:pPr>
            <w:r>
              <w:rPr>
                <w:rFonts w:ascii="游ゴシック" w:hAnsi="游ゴシック" w:eastAsia="游ゴシック" w:cs="游ゴシック"/>
                <w:b/>
                <w:i w:val="0"/>
                <w:sz w:val="20"/>
              </w:rPr>
              <w:t>場所</w:t>
            </w:r>
          </w:p>
        </w:tc>
        <w:tc>
          <w:tcPr>
            <w:tcW w:type="dxa" w:w="3061"/>
            <w:vAlign w:val="center"/>
          </w:tcPr>
          <w:p>
            <w:pPr>
              <w:spacing w:before="40" w:after="40"/>
            </w:pPr>
            <w:r>
              <w:rPr>
                <w:rFonts w:ascii="游ゴシック" w:hAnsi="游ゴシック" w:eastAsia="游ゴシック" w:cs="游ゴシック"/>
                <w:b w:val="0"/>
                <w:i w:val="0"/>
                <w:sz w:val="21"/>
              </w:rPr>
            </w:r>
          </w:p>
        </w:tc>
      </w:tr>
      <w:tr>
        <w:trPr>
          <w:trHeight w:val="425"/>
          <w:trHeight w:val="425" w:hRule="atLeast"/>
        </w:trPr>
        <w:tc>
          <w:tcPr>
            <w:tcW w:type="dxa" w:w="1814"/>
            <w:shd w:val="clear" w:color="auto" w:fill="F2F2F2"/>
            <w:vAlign w:val="center"/>
          </w:tcPr>
          <w:p>
            <w:pPr>
              <w:spacing w:before="40" w:after="40"/>
            </w:pPr>
            <w:r>
              <w:rPr>
                <w:rFonts w:ascii="游ゴシック" w:hAnsi="游ゴシック" w:eastAsia="游ゴシック" w:cs="游ゴシック"/>
                <w:b/>
                <w:i w:val="0"/>
                <w:sz w:val="20"/>
              </w:rPr>
              <w:t>主な議題</w:t>
            </w:r>
          </w:p>
        </w:tc>
        <w:tc>
          <w:tcPr>
            <w:tcW w:type="dxa" w:w="3061"/>
            <w:vAlign w:val="center"/>
          </w:tcPr>
          <w:p>
            <w:pPr>
              <w:spacing w:before="40" w:after="40"/>
            </w:pPr>
            <w:r>
              <w:rPr>
                <w:rFonts w:ascii="游ゴシック" w:hAnsi="游ゴシック" w:eastAsia="游ゴシック" w:cs="游ゴシック"/>
                <w:b w:val="0"/>
                <w:i w:val="0"/>
                <w:sz w:val="21"/>
              </w:rPr>
            </w:r>
          </w:p>
        </w:tc>
        <w:tc>
          <w:tcPr>
            <w:tcW w:type="dxa" w:w="1814"/>
            <w:shd w:val="clear" w:color="auto" w:fill="F2F2F2"/>
            <w:vAlign w:val="center"/>
          </w:tcPr>
          <w:p>
            <w:pPr>
              <w:spacing w:before="40" w:after="40"/>
            </w:pPr>
            <w:r>
              <w:rPr>
                <w:rFonts w:ascii="游ゴシック" w:hAnsi="游ゴシック" w:eastAsia="游ゴシック" w:cs="游ゴシック"/>
                <w:b/>
                <w:i w:val="0"/>
                <w:sz w:val="20"/>
              </w:rPr>
              <w:t>事前準備</w:t>
            </w:r>
          </w:p>
        </w:tc>
        <w:tc>
          <w:tcPr>
            <w:tcW w:type="dxa" w:w="3061"/>
            <w:vAlign w:val="center"/>
          </w:tcPr>
          <w:p>
            <w:pPr>
              <w:spacing w:before="40" w:after="40"/>
            </w:pPr>
            <w:r>
              <w:rPr>
                <w:rFonts w:ascii="游ゴシック" w:hAnsi="游ゴシック" w:eastAsia="游ゴシック" w:cs="游ゴシック"/>
                <w:b w:val="0"/>
                <w:i w:val="0"/>
                <w:sz w:val="21"/>
              </w:rPr>
            </w:r>
          </w:p>
        </w:tc>
      </w:tr>
    </w:tbl>
    <w:p>
      <w:pPr>
        <w:spacing w:before="280" w:after="80"/>
        <w:pBdr>
          <w:bottom w:val="single" w:sz="8" w:space="2" w:color="1F3B63"/>
        </w:pBdr>
      </w:pPr>
      <w:r>
        <w:rPr>
          <w:rFonts w:ascii="游ゴシック" w:hAnsi="游ゴシック" w:eastAsia="游ゴシック" w:cs="游ゴシック"/>
          <w:b/>
          <w:i w:val="0"/>
          <w:color w:val="1F3B63"/>
          <w:sz w:val="24"/>
        </w:rPr>
        <w:t>8. 添付資料・参考リンク</w:t>
      </w:r>
    </w:p>
    <w:p>
      <w:pPr>
        <w:spacing w:after="120"/>
      </w:pPr>
      <w:r>
        <w:rPr>
          <w:rFonts w:ascii="游ゴシック" w:hAnsi="游ゴシック" w:eastAsia="游ゴシック" w:cs="游ゴシック"/>
          <w:b w:val="0"/>
          <w:i w:val="0"/>
          <w:sz w:val="21"/>
        </w:rPr>
        <w:t>・</w:t>
      </w:r>
    </w:p>
    <w:p>
      <w:pPr>
        <w:spacing w:after="120"/>
      </w:pPr>
      <w:r>
        <w:rPr>
          <w:rFonts w:ascii="游ゴシック" w:hAnsi="游ゴシック" w:eastAsia="游ゴシック" w:cs="游ゴシック"/>
          <w:b w:val="0"/>
          <w:i w:val="0"/>
          <w:sz w:val="21"/>
        </w:rPr>
        <w:t>・</w:t>
      </w:r>
    </w:p>
    <w:p>
      <w:r>
        <w:br w:type="page"/>
      </w:r>
    </w:p>
    <w:p>
      <w:pPr>
        <w:spacing w:before="280" w:after="80"/>
        <w:pBdr>
          <w:bottom w:val="single" w:sz="8" w:space="2" w:color="1F3B63"/>
        </w:pBdr>
      </w:pPr>
      <w:r>
        <w:rPr>
          <w:rFonts w:ascii="游ゴシック" w:hAnsi="游ゴシック" w:eastAsia="游ゴシック" w:cs="游ゴシック"/>
          <w:b/>
          <w:i w:val="0"/>
          <w:color w:val="1F3B63"/>
          <w:sz w:val="24"/>
        </w:rPr>
        <w:t>このテンプレートの使い方（配布前にこのページごと削除してください）</w:t>
      </w:r>
    </w:p>
    <w:p>
      <w:pPr>
        <w:spacing w:after="100"/>
        <w:ind w:left="283"/>
      </w:pPr>
      <w:r>
        <w:rPr>
          <w:rFonts w:ascii="游ゴシック" w:hAnsi="游ゴシック" w:eastAsia="游ゴシック" w:cs="游ゴシック"/>
          <w:b w:val="0"/>
          <w:i w:val="0"/>
          <w:sz w:val="20"/>
        </w:rPr>
        <w:t>1) このファイルをコピーして1会議＝1ファイルで使います。ファイル名は「20260918_定例会議_議事録.docx」のように日付を先頭に置くと時系列で並びます。</w:t>
      </w:r>
    </w:p>
    <w:p>
      <w:pPr>
        <w:spacing w:after="100"/>
        <w:ind w:left="283"/>
      </w:pPr>
      <w:r>
        <w:rPr>
          <w:rFonts w:ascii="游ゴシック" w:hAnsi="游ゴシック" w:eastAsia="游ゴシック" w:cs="游ゴシック"/>
          <w:b w:val="0"/>
          <w:i w:val="0"/>
          <w:sz w:val="20"/>
        </w:rPr>
        <w:t>2) 会議中は「3. 決定事項」と「4. アクションアイテム」だけをその場で埋めます。この2つが埋まっていれば議事録としては成立します。</w:t>
      </w:r>
    </w:p>
    <w:p>
      <w:pPr>
        <w:spacing w:after="100"/>
        <w:ind w:left="283"/>
      </w:pPr>
      <w:r>
        <w:rPr>
          <w:rFonts w:ascii="游ゴシック" w:hAnsi="游ゴシック" w:eastAsia="游ゴシック" w:cs="游ゴシック"/>
          <w:b w:val="0"/>
          <w:i w:val="0"/>
          <w:sz w:val="20"/>
        </w:rPr>
        <w:t>3) 「5. 議事内容」は会議後に清書します。発言の書き起こしではなく、論点・出た案・選んだ理由を残してください。</w:t>
      </w:r>
    </w:p>
    <w:p>
      <w:pPr>
        <w:spacing w:after="100"/>
        <w:ind w:left="283"/>
      </w:pPr>
      <w:r>
        <w:rPr>
          <w:rFonts w:ascii="游ゴシック" w:hAnsi="游ゴシック" w:eastAsia="游ゴシック" w:cs="游ゴシック"/>
          <w:b w:val="0"/>
          <w:i w:val="0"/>
          <w:sz w:val="20"/>
        </w:rPr>
        <w:t>4) グレーの斜体はすべて記入のヒントです。書き終えたら削除してください。</w:t>
      </w:r>
    </w:p>
    <w:p>
      <w:pPr>
        <w:spacing w:after="100"/>
        <w:ind w:left="283"/>
      </w:pPr>
      <w:r>
        <w:rPr>
          <w:rFonts w:ascii="游ゴシック" w:hAnsi="游ゴシック" w:eastAsia="游ゴシック" w:cs="游ゴシック"/>
          <w:b w:val="0"/>
          <w:i w:val="0"/>
          <w:sz w:val="20"/>
        </w:rPr>
        <w:t>5) 表の行が足りないときは、最終行の右端セルにカーソルを置いて Tab キーを押すと行が増えます。</w:t>
      </w:r>
    </w:p>
    <w:p>
      <w:pPr>
        <w:spacing w:after="100"/>
        <w:ind w:left="283"/>
      </w:pPr>
      <w:r>
        <w:rPr>
          <w:rFonts w:ascii="游ゴシック" w:hAnsi="游ゴシック" w:eastAsia="游ゴシック" w:cs="游ゴシック"/>
          <w:b w:val="0"/>
          <w:i w:val="0"/>
          <w:sz w:val="20"/>
        </w:rPr>
        <w:t>6) 配布は編集不可のPDFで（ファイル → 名前を付けて保存 → PDF）。原本のWordは自分の手元に残します。</w:t>
      </w:r>
    </w:p>
    <w:p>
      <w:pPr>
        <w:spacing w:after="100"/>
        <w:ind w:left="283"/>
      </w:pPr>
      <w:r>
        <w:rPr>
          <w:rFonts w:ascii="游ゴシック" w:hAnsi="游ゴシック" w:eastAsia="游ゴシック" w:cs="游ゴシック"/>
          <w:b w:val="0"/>
          <w:i w:val="0"/>
          <w:sz w:val="20"/>
        </w:rPr>
        <w:t>7) アクションアイテムの進捗を複数の会議にまたがって追いかけたい場合は、同梱のExcel版テンプレートの「アクション管理」シートを併用してください。</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cs="游ゴシック"/>
        <w:b w:val="0"/>
        <w:i w:val="0"/>
        <w:color w:val="8A8A8A"/>
        <w:sz w:val="18"/>
      </w:rPr>
      <w:t>議事録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cs="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