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2F2E0" w14:textId="77777777" w:rsidR="00B57A7B" w:rsidRDefault="00B57A7B" w:rsidP="00B57A7B">
      <w:pPr>
        <w:jc w:val="center"/>
        <w:rPr>
          <w:sz w:val="32"/>
        </w:rPr>
      </w:pPr>
    </w:p>
    <w:p w14:paraId="1D4C2809" w14:textId="77777777" w:rsidR="00B57A7B" w:rsidRDefault="00B57A7B" w:rsidP="00B57A7B">
      <w:pPr>
        <w:spacing w:line="240" w:lineRule="exact"/>
        <w:jc w:val="center"/>
        <w:rPr>
          <w:sz w:val="32"/>
        </w:rPr>
      </w:pPr>
    </w:p>
    <w:p w14:paraId="0DA89EA4" w14:textId="77777777" w:rsidR="00B57A7B" w:rsidRDefault="00B57A7B" w:rsidP="00B57A7B">
      <w:pPr>
        <w:rPr>
          <w:sz w:val="24"/>
        </w:rPr>
      </w:pPr>
    </w:p>
    <w:p w14:paraId="18DAA3FE" w14:textId="77777777" w:rsidR="00B57A7B" w:rsidRDefault="00B57A7B" w:rsidP="00B57A7B">
      <w:pPr>
        <w:rPr>
          <w:sz w:val="24"/>
        </w:rPr>
      </w:pPr>
    </w:p>
    <w:p w14:paraId="16D1F369" w14:textId="77777777" w:rsidR="00B57A7B" w:rsidRDefault="00B57A7B" w:rsidP="00B57A7B">
      <w:pPr>
        <w:jc w:val="center"/>
        <w:rPr>
          <w:rFonts w:eastAsia="华文中宋"/>
          <w:bCs/>
          <w:sz w:val="72"/>
          <w:szCs w:val="18"/>
        </w:rPr>
      </w:pPr>
      <w:r>
        <w:rPr>
          <w:rFonts w:eastAsia="华文中宋" w:hint="eastAsia"/>
          <w:bCs/>
          <w:sz w:val="72"/>
          <w:szCs w:val="18"/>
        </w:rPr>
        <w:t>Windows</w:t>
      </w:r>
      <w:r>
        <w:rPr>
          <w:rFonts w:eastAsia="华文中宋" w:hint="eastAsia"/>
          <w:bCs/>
          <w:sz w:val="72"/>
          <w:szCs w:val="18"/>
        </w:rPr>
        <w:t>操作系统</w:t>
      </w:r>
    </w:p>
    <w:p w14:paraId="0F73B619" w14:textId="77777777" w:rsidR="00B57A7B" w:rsidRDefault="00B57A7B" w:rsidP="00B57A7B">
      <w:pPr>
        <w:jc w:val="center"/>
        <w:rPr>
          <w:rFonts w:eastAsia="华文中宋"/>
          <w:bCs/>
          <w:sz w:val="72"/>
          <w:szCs w:val="18"/>
        </w:rPr>
      </w:pPr>
      <w:r>
        <w:rPr>
          <w:rFonts w:eastAsia="华文中宋" w:hint="eastAsia"/>
          <w:bCs/>
          <w:sz w:val="72"/>
          <w:szCs w:val="18"/>
        </w:rPr>
        <w:t xml:space="preserve"> C/C++ </w:t>
      </w:r>
      <w:r>
        <w:rPr>
          <w:rFonts w:eastAsia="华文中宋" w:hint="eastAsia"/>
          <w:bCs/>
          <w:sz w:val="72"/>
          <w:szCs w:val="18"/>
        </w:rPr>
        <w:t>程序实验</w:t>
      </w:r>
    </w:p>
    <w:p w14:paraId="651DA456" w14:textId="77777777" w:rsidR="00B57A7B" w:rsidRDefault="00B57A7B" w:rsidP="00B57A7B">
      <w:pPr>
        <w:jc w:val="center"/>
        <w:rPr>
          <w:rFonts w:eastAsia="楷体_GB2312"/>
          <w:bCs/>
          <w:sz w:val="24"/>
          <w:szCs w:val="18"/>
        </w:rPr>
      </w:pPr>
    </w:p>
    <w:p w14:paraId="3D366D7B" w14:textId="77777777" w:rsidR="00B57A7B" w:rsidRDefault="00B57A7B" w:rsidP="00B57A7B">
      <w:pPr>
        <w:jc w:val="center"/>
        <w:rPr>
          <w:rFonts w:eastAsia="楷体_GB2312"/>
          <w:bCs/>
          <w:sz w:val="24"/>
          <w:szCs w:val="18"/>
        </w:rPr>
      </w:pPr>
    </w:p>
    <w:p w14:paraId="6C12D349" w14:textId="77777777" w:rsidR="00B57A7B" w:rsidRDefault="00B57A7B" w:rsidP="00B57A7B">
      <w:pPr>
        <w:jc w:val="center"/>
        <w:rPr>
          <w:rFonts w:eastAsia="楷体_GB2312"/>
          <w:bCs/>
          <w:sz w:val="24"/>
          <w:szCs w:val="18"/>
        </w:rPr>
      </w:pPr>
    </w:p>
    <w:p w14:paraId="29407BED" w14:textId="77777777" w:rsidR="00B57A7B" w:rsidRDefault="00B57A7B" w:rsidP="00B57A7B">
      <w:pPr>
        <w:jc w:val="center"/>
        <w:rPr>
          <w:rFonts w:eastAsia="楷体_GB2312"/>
          <w:bCs/>
          <w:sz w:val="24"/>
          <w:szCs w:val="18"/>
        </w:rPr>
      </w:pPr>
    </w:p>
    <w:p w14:paraId="29DEF5DC" w14:textId="77777777" w:rsidR="00B57A7B" w:rsidRDefault="00B57A7B" w:rsidP="00B57A7B">
      <w:pPr>
        <w:jc w:val="center"/>
        <w:rPr>
          <w:rFonts w:eastAsia="楷体_GB2312"/>
          <w:bCs/>
          <w:sz w:val="24"/>
          <w:szCs w:val="18"/>
        </w:rPr>
      </w:pPr>
    </w:p>
    <w:p w14:paraId="698ACCB1" w14:textId="77777777" w:rsidR="00B57A7B" w:rsidRDefault="00B57A7B" w:rsidP="00B57A7B">
      <w:pPr>
        <w:jc w:val="center"/>
        <w:rPr>
          <w:rFonts w:eastAsia="楷体_GB2312"/>
          <w:bCs/>
          <w:sz w:val="24"/>
          <w:szCs w:val="18"/>
        </w:rPr>
      </w:pPr>
    </w:p>
    <w:p w14:paraId="07F016E4" w14:textId="77777777" w:rsidR="007D622B" w:rsidRPr="007D622B" w:rsidRDefault="007D622B" w:rsidP="007D622B">
      <w:pPr>
        <w:jc w:val="center"/>
        <w:rPr>
          <w:rFonts w:eastAsia="楷体_GB2312"/>
          <w:bCs/>
          <w:sz w:val="30"/>
          <w:szCs w:val="30"/>
        </w:rPr>
      </w:pPr>
      <w:r w:rsidRPr="007D622B">
        <w:rPr>
          <w:rFonts w:eastAsia="楷体_GB2312" w:hint="eastAsia"/>
          <w:bCs/>
          <w:sz w:val="30"/>
          <w:szCs w:val="30"/>
        </w:rPr>
        <w:t>姓名：</w:t>
      </w:r>
      <w:r w:rsidRPr="007D622B">
        <w:rPr>
          <w:rFonts w:eastAsia="楷体_GB2312" w:hint="eastAsia"/>
          <w:bCs/>
          <w:sz w:val="30"/>
          <w:szCs w:val="30"/>
        </w:rPr>
        <w:t>_______</w:t>
      </w:r>
      <w:proofErr w:type="gramStart"/>
      <w:r w:rsidRPr="007D622B">
        <w:rPr>
          <w:rFonts w:eastAsia="楷体_GB2312" w:hint="eastAsia"/>
          <w:bCs/>
          <w:sz w:val="30"/>
          <w:szCs w:val="30"/>
        </w:rPr>
        <w:t>陈展博</w:t>
      </w:r>
      <w:proofErr w:type="gramEnd"/>
      <w:r w:rsidRPr="007D622B">
        <w:rPr>
          <w:rFonts w:eastAsia="楷体_GB2312" w:hint="eastAsia"/>
          <w:bCs/>
          <w:sz w:val="30"/>
          <w:szCs w:val="30"/>
        </w:rPr>
        <w:t>______</w:t>
      </w:r>
    </w:p>
    <w:p w14:paraId="20AAEBF7" w14:textId="77777777" w:rsidR="007D622B" w:rsidRPr="007D622B" w:rsidRDefault="007D622B" w:rsidP="007D622B">
      <w:pPr>
        <w:jc w:val="center"/>
        <w:rPr>
          <w:rFonts w:eastAsia="楷体_GB2312"/>
          <w:bCs/>
          <w:sz w:val="30"/>
          <w:szCs w:val="30"/>
        </w:rPr>
      </w:pPr>
      <w:r w:rsidRPr="007D622B">
        <w:rPr>
          <w:rFonts w:eastAsia="楷体_GB2312" w:hint="eastAsia"/>
          <w:bCs/>
          <w:sz w:val="30"/>
          <w:szCs w:val="30"/>
        </w:rPr>
        <w:t>学号：</w:t>
      </w:r>
      <w:r w:rsidRPr="007D622B">
        <w:rPr>
          <w:rFonts w:eastAsia="楷体_GB2312" w:hint="eastAsia"/>
          <w:bCs/>
          <w:sz w:val="30"/>
          <w:szCs w:val="30"/>
        </w:rPr>
        <w:t>_______1221001003__</w:t>
      </w:r>
    </w:p>
    <w:p w14:paraId="582B32FA" w14:textId="77777777" w:rsidR="007D622B" w:rsidRPr="007D622B" w:rsidRDefault="007D622B" w:rsidP="007D622B">
      <w:pPr>
        <w:jc w:val="center"/>
        <w:rPr>
          <w:rFonts w:eastAsia="楷体_GB2312"/>
          <w:bCs/>
          <w:sz w:val="30"/>
          <w:szCs w:val="30"/>
        </w:rPr>
      </w:pPr>
      <w:r w:rsidRPr="007D622B">
        <w:rPr>
          <w:rFonts w:eastAsia="楷体_GB2312" w:hint="eastAsia"/>
          <w:bCs/>
          <w:sz w:val="30"/>
          <w:szCs w:val="30"/>
        </w:rPr>
        <w:t>班级：</w:t>
      </w:r>
      <w:r w:rsidRPr="007D622B">
        <w:rPr>
          <w:rFonts w:eastAsia="楷体_GB2312" w:hint="eastAsia"/>
          <w:bCs/>
          <w:sz w:val="30"/>
          <w:szCs w:val="30"/>
        </w:rPr>
        <w:t>_______</w:t>
      </w:r>
      <w:proofErr w:type="gramStart"/>
      <w:r w:rsidRPr="007D622B">
        <w:rPr>
          <w:rFonts w:eastAsia="楷体_GB2312" w:hint="eastAsia"/>
          <w:bCs/>
          <w:sz w:val="30"/>
          <w:szCs w:val="30"/>
        </w:rPr>
        <w:t>计科</w:t>
      </w:r>
      <w:r w:rsidRPr="007D622B">
        <w:rPr>
          <w:rFonts w:eastAsia="楷体_GB2312" w:hint="eastAsia"/>
          <w:bCs/>
          <w:sz w:val="30"/>
          <w:szCs w:val="30"/>
        </w:rPr>
        <w:t>1</w:t>
      </w:r>
      <w:r w:rsidRPr="007D622B">
        <w:rPr>
          <w:rFonts w:eastAsia="楷体_GB2312" w:hint="eastAsia"/>
          <w:bCs/>
          <w:sz w:val="30"/>
          <w:szCs w:val="30"/>
        </w:rPr>
        <w:t>班</w:t>
      </w:r>
      <w:proofErr w:type="gramEnd"/>
      <w:r w:rsidRPr="007D622B">
        <w:rPr>
          <w:rFonts w:eastAsia="楷体_GB2312" w:hint="eastAsia"/>
          <w:bCs/>
          <w:sz w:val="30"/>
          <w:szCs w:val="30"/>
        </w:rPr>
        <w:t>____</w:t>
      </w:r>
    </w:p>
    <w:p w14:paraId="60D71C1C" w14:textId="0C4F8F45" w:rsidR="00B57A7B" w:rsidRDefault="007D622B" w:rsidP="007D622B">
      <w:pPr>
        <w:jc w:val="center"/>
        <w:rPr>
          <w:rFonts w:eastAsia="楷体_GB2312"/>
          <w:bCs/>
          <w:sz w:val="24"/>
          <w:szCs w:val="18"/>
        </w:rPr>
      </w:pPr>
      <w:r w:rsidRPr="007D622B">
        <w:rPr>
          <w:rFonts w:eastAsia="楷体_GB2312" w:hint="eastAsia"/>
          <w:bCs/>
          <w:sz w:val="30"/>
          <w:szCs w:val="30"/>
        </w:rPr>
        <w:t>院系：</w:t>
      </w:r>
      <w:r w:rsidRPr="007D622B">
        <w:rPr>
          <w:rFonts w:eastAsia="楷体_GB2312" w:hint="eastAsia"/>
          <w:bCs/>
          <w:sz w:val="30"/>
          <w:szCs w:val="30"/>
        </w:rPr>
        <w:t>_______</w:t>
      </w:r>
      <w:proofErr w:type="gramStart"/>
      <w:r w:rsidRPr="007D622B">
        <w:rPr>
          <w:rFonts w:eastAsia="楷体_GB2312" w:hint="eastAsia"/>
          <w:bCs/>
          <w:sz w:val="30"/>
          <w:szCs w:val="30"/>
        </w:rPr>
        <w:t>信工</w:t>
      </w:r>
      <w:proofErr w:type="gramEnd"/>
      <w:r w:rsidRPr="007D622B">
        <w:rPr>
          <w:rFonts w:eastAsia="楷体_GB2312" w:hint="eastAsia"/>
          <w:bCs/>
          <w:sz w:val="30"/>
          <w:szCs w:val="30"/>
        </w:rPr>
        <w:t>________</w:t>
      </w:r>
    </w:p>
    <w:p w14:paraId="375E40C7" w14:textId="77777777" w:rsidR="00B57A7B" w:rsidRDefault="00B57A7B" w:rsidP="00B57A7B">
      <w:pPr>
        <w:jc w:val="center"/>
        <w:rPr>
          <w:rFonts w:eastAsia="楷体_GB2312"/>
          <w:bCs/>
          <w:sz w:val="24"/>
          <w:szCs w:val="18"/>
        </w:rPr>
      </w:pPr>
    </w:p>
    <w:p w14:paraId="35E7EDA2" w14:textId="77777777" w:rsidR="00B57A7B" w:rsidRDefault="00B57A7B" w:rsidP="00B57A7B">
      <w:pPr>
        <w:jc w:val="center"/>
        <w:rPr>
          <w:rFonts w:eastAsia="楷体_GB2312"/>
          <w:bCs/>
          <w:sz w:val="24"/>
          <w:szCs w:val="18"/>
        </w:rPr>
      </w:pPr>
    </w:p>
    <w:p w14:paraId="1D942370" w14:textId="77777777" w:rsidR="00B57A7B" w:rsidRDefault="00B57A7B" w:rsidP="00B57A7B">
      <w:pPr>
        <w:jc w:val="center"/>
        <w:rPr>
          <w:rFonts w:eastAsia="楷体_GB2312"/>
          <w:bCs/>
          <w:sz w:val="24"/>
          <w:szCs w:val="18"/>
        </w:rPr>
      </w:pPr>
    </w:p>
    <w:p w14:paraId="57205362" w14:textId="77777777" w:rsidR="00B57A7B" w:rsidRDefault="00B57A7B" w:rsidP="00B57A7B">
      <w:pPr>
        <w:jc w:val="center"/>
        <w:rPr>
          <w:rFonts w:eastAsia="楷体_GB2312"/>
          <w:bCs/>
          <w:sz w:val="24"/>
          <w:szCs w:val="18"/>
        </w:rPr>
      </w:pPr>
    </w:p>
    <w:p w14:paraId="0E2BAC53" w14:textId="77777777" w:rsidR="00B57A7B" w:rsidRDefault="00B57A7B" w:rsidP="00B57A7B">
      <w:pPr>
        <w:jc w:val="center"/>
        <w:rPr>
          <w:rFonts w:eastAsia="楷体_GB2312"/>
          <w:bCs/>
          <w:sz w:val="24"/>
          <w:szCs w:val="18"/>
        </w:rPr>
      </w:pPr>
    </w:p>
    <w:p w14:paraId="3C7E97D6" w14:textId="2AE03EEE" w:rsidR="00B57A7B" w:rsidRPr="007F3549" w:rsidRDefault="00B57A7B" w:rsidP="00B57A7B">
      <w:pPr>
        <w:jc w:val="center"/>
        <w:rPr>
          <w:rFonts w:eastAsia="楷体_GB2312"/>
          <w:bCs/>
          <w:sz w:val="28"/>
          <w:szCs w:val="28"/>
        </w:rPr>
      </w:pPr>
      <w:r>
        <w:rPr>
          <w:rFonts w:eastAsia="楷体_GB2312" w:hint="eastAsia"/>
          <w:bCs/>
          <w:sz w:val="28"/>
          <w:szCs w:val="28"/>
        </w:rPr>
        <w:t>_______</w:t>
      </w:r>
      <w:r w:rsidR="007D622B">
        <w:rPr>
          <w:rFonts w:eastAsia="楷体_GB2312" w:hint="eastAsia"/>
          <w:bCs/>
          <w:sz w:val="28"/>
          <w:szCs w:val="28"/>
        </w:rPr>
        <w:t>2024</w:t>
      </w:r>
      <w:r>
        <w:rPr>
          <w:rFonts w:eastAsia="楷体_GB2312" w:hint="eastAsia"/>
          <w:bCs/>
          <w:sz w:val="28"/>
          <w:szCs w:val="28"/>
        </w:rPr>
        <w:t>_______</w:t>
      </w:r>
      <w:r>
        <w:rPr>
          <w:rFonts w:eastAsia="楷体_GB2312" w:hint="eastAsia"/>
          <w:bCs/>
          <w:sz w:val="28"/>
          <w:szCs w:val="28"/>
        </w:rPr>
        <w:t>年</w:t>
      </w:r>
      <w:r>
        <w:rPr>
          <w:rFonts w:eastAsia="楷体_GB2312" w:hint="eastAsia"/>
          <w:bCs/>
          <w:sz w:val="28"/>
          <w:szCs w:val="28"/>
        </w:rPr>
        <w:t>___</w:t>
      </w:r>
      <w:r w:rsidR="007D622B" w:rsidRPr="007D622B">
        <w:rPr>
          <w:rFonts w:eastAsia="楷体_GB2312" w:hint="eastAsia"/>
          <w:bCs/>
          <w:sz w:val="28"/>
          <w:szCs w:val="28"/>
        </w:rPr>
        <w:t>11</w:t>
      </w:r>
      <w:r>
        <w:rPr>
          <w:rFonts w:eastAsia="楷体_GB2312" w:hint="eastAsia"/>
          <w:bCs/>
          <w:sz w:val="28"/>
          <w:szCs w:val="28"/>
        </w:rPr>
        <w:t>__</w:t>
      </w:r>
      <w:r>
        <w:rPr>
          <w:rFonts w:eastAsia="楷体_GB2312" w:hint="eastAsia"/>
          <w:bCs/>
          <w:sz w:val="28"/>
          <w:szCs w:val="28"/>
        </w:rPr>
        <w:t>月</w:t>
      </w:r>
      <w:r>
        <w:rPr>
          <w:rFonts w:eastAsia="楷体_GB2312" w:hint="eastAsia"/>
          <w:bCs/>
          <w:sz w:val="28"/>
          <w:szCs w:val="28"/>
        </w:rPr>
        <w:t>__</w:t>
      </w:r>
      <w:r w:rsidR="007D622B">
        <w:rPr>
          <w:rFonts w:eastAsia="楷体_GB2312" w:hint="eastAsia"/>
          <w:bCs/>
          <w:sz w:val="28"/>
          <w:szCs w:val="28"/>
        </w:rPr>
        <w:t>13</w:t>
      </w:r>
      <w:r>
        <w:rPr>
          <w:rFonts w:eastAsia="楷体_GB2312" w:hint="eastAsia"/>
          <w:bCs/>
          <w:sz w:val="28"/>
          <w:szCs w:val="28"/>
        </w:rPr>
        <w:t>___</w:t>
      </w:r>
      <w:r>
        <w:rPr>
          <w:rFonts w:eastAsia="楷体_GB2312" w:hint="eastAsia"/>
          <w:bCs/>
          <w:sz w:val="28"/>
          <w:szCs w:val="28"/>
        </w:rPr>
        <w:t>日</w:t>
      </w:r>
    </w:p>
    <w:p w14:paraId="5F93C29C" w14:textId="77777777" w:rsidR="00B57A7B" w:rsidRPr="007F3549" w:rsidRDefault="00B57A7B" w:rsidP="00B57A7B">
      <w:pPr>
        <w:jc w:val="center"/>
        <w:rPr>
          <w:rFonts w:eastAsia="楷体_GB2312"/>
          <w:bCs/>
          <w:sz w:val="28"/>
          <w:szCs w:val="28"/>
        </w:rPr>
      </w:pPr>
    </w:p>
    <w:p w14:paraId="429DBAA8" w14:textId="77777777" w:rsidR="00B57A7B" w:rsidRDefault="00B57A7B" w:rsidP="00B57A7B">
      <w:pPr>
        <w:jc w:val="center"/>
        <w:rPr>
          <w:rFonts w:eastAsia="楷体_GB2312"/>
          <w:bCs/>
          <w:sz w:val="28"/>
          <w:szCs w:val="28"/>
        </w:rPr>
      </w:pPr>
    </w:p>
    <w:p w14:paraId="380E8CA8" w14:textId="77777777" w:rsidR="00B57A7B" w:rsidRPr="007F3549" w:rsidRDefault="00B57A7B" w:rsidP="00B57A7B">
      <w:pPr>
        <w:jc w:val="center"/>
        <w:rPr>
          <w:rFonts w:eastAsia="楷体_GB2312"/>
          <w:bCs/>
          <w:sz w:val="28"/>
          <w:szCs w:val="28"/>
        </w:rPr>
      </w:pPr>
    </w:p>
    <w:p w14:paraId="2136E9C4" w14:textId="34C809D8" w:rsidR="0066659B" w:rsidRDefault="0066659B">
      <w:pPr>
        <w:pStyle w:val="2"/>
        <w:snapToGrid w:val="0"/>
        <w:spacing w:before="0" w:after="0" w:line="360" w:lineRule="auto"/>
        <w:rPr>
          <w:rFonts w:ascii="宋体" w:eastAsia="宋体" w:hAnsi="宋体" w:cs="宋体"/>
          <w:sz w:val="28"/>
        </w:rPr>
      </w:pPr>
      <w:r>
        <w:rPr>
          <w:rFonts w:ascii="宋体" w:eastAsia="宋体" w:hAnsi="宋体" w:cs="宋体"/>
          <w:sz w:val="28"/>
        </w:rPr>
        <w:lastRenderedPageBreak/>
        <w:t>实验六  Windows 虚拟内存</w:t>
      </w:r>
    </w:p>
    <w:p w14:paraId="52B2CAC9"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一、背景知识</w:t>
      </w:r>
    </w:p>
    <w:p w14:paraId="301A5EE8" w14:textId="77777777" w:rsidR="0066659B" w:rsidRDefault="0066659B">
      <w:pPr>
        <w:snapToGrid w:val="0"/>
        <w:spacing w:line="360" w:lineRule="auto"/>
        <w:ind w:firstLine="420"/>
      </w:pPr>
    </w:p>
    <w:p w14:paraId="7EB7B49B"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二、实验目的</w:t>
      </w:r>
    </w:p>
    <w:p w14:paraId="6898A5B4" w14:textId="77777777" w:rsidR="0066659B" w:rsidRDefault="0066659B">
      <w:pPr>
        <w:snapToGrid w:val="0"/>
        <w:spacing w:line="360" w:lineRule="auto"/>
        <w:ind w:firstLine="420"/>
      </w:pPr>
    </w:p>
    <w:p w14:paraId="4319CCEC"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三、工具</w:t>
      </w:r>
      <w:r>
        <w:rPr>
          <w:rFonts w:ascii="宋体" w:eastAsia="宋体" w:cs="宋体" w:hint="default"/>
          <w:sz w:val="24"/>
        </w:rPr>
        <w:t>/准备工作</w:t>
      </w:r>
    </w:p>
    <w:p w14:paraId="4FD74E1A" w14:textId="77777777" w:rsidR="0066659B" w:rsidRDefault="0066659B">
      <w:pPr>
        <w:snapToGrid w:val="0"/>
        <w:spacing w:line="360" w:lineRule="auto"/>
        <w:ind w:firstLine="420"/>
      </w:pPr>
    </w:p>
    <w:p w14:paraId="11DC2985"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四、实验内容与步骤</w:t>
      </w:r>
    </w:p>
    <w:p w14:paraId="46318046" w14:textId="77777777" w:rsidR="0066659B" w:rsidRDefault="0066659B">
      <w:pPr>
        <w:pStyle w:val="4"/>
        <w:snapToGrid w:val="0"/>
        <w:spacing w:before="0" w:after="0" w:line="480" w:lineRule="auto"/>
        <w:rPr>
          <w:rFonts w:cs="宋体"/>
        </w:rPr>
      </w:pPr>
      <w:r>
        <w:rPr>
          <w:rFonts w:cs="宋体" w:hint="default"/>
        </w:rPr>
        <w:t xml:space="preserve">    1. 虚拟内存的检测</w:t>
      </w:r>
    </w:p>
    <w:p w14:paraId="7412D6AB" w14:textId="77777777" w:rsidR="0066659B" w:rsidRDefault="0066659B">
      <w:pPr>
        <w:snapToGrid w:val="0"/>
        <w:spacing w:line="360" w:lineRule="auto"/>
        <w:ind w:firstLine="420"/>
      </w:pPr>
      <w:r>
        <w:rPr>
          <w:rFonts w:hint="eastAsia"/>
        </w:rPr>
        <w:t>清单</w:t>
      </w:r>
      <w:r>
        <w:rPr>
          <w:rFonts w:hint="eastAsia"/>
        </w:rPr>
        <w:t>6-1</w:t>
      </w:r>
      <w:r>
        <w:rPr>
          <w:rFonts w:hint="eastAsia"/>
        </w:rPr>
        <w:t>所</w:t>
      </w:r>
      <w:proofErr w:type="gramStart"/>
      <w:r>
        <w:rPr>
          <w:rFonts w:hint="eastAsia"/>
        </w:rPr>
        <w:t>示程序</w:t>
      </w:r>
      <w:proofErr w:type="gramEnd"/>
      <w:r>
        <w:rPr>
          <w:rFonts w:hint="eastAsia"/>
        </w:rPr>
        <w:t>使用</w:t>
      </w:r>
      <w:proofErr w:type="spellStart"/>
      <w:r>
        <w:t>VirtualQueryEX</w:t>
      </w:r>
      <w:proofErr w:type="spellEnd"/>
      <w:r>
        <w:t xml:space="preserve">() </w:t>
      </w:r>
      <w:r>
        <w:rPr>
          <w:rFonts w:hint="eastAsia"/>
        </w:rPr>
        <w:t>函数来检查虚拟内存空间。</w:t>
      </w:r>
    </w:p>
    <w:p w14:paraId="11C244C7" w14:textId="079E3078" w:rsidR="00BF23DF" w:rsidRDefault="00BF23DF" w:rsidP="00BF23DF">
      <w:pPr>
        <w:snapToGrid w:val="0"/>
        <w:spacing w:line="360" w:lineRule="auto"/>
        <w:ind w:firstLine="420"/>
      </w:pPr>
      <w:r>
        <w:rPr>
          <w:rFonts w:eastAsia="楷体_GB2312" w:hint="eastAsia"/>
          <w:b/>
        </w:rPr>
        <w:t>步骤</w:t>
      </w:r>
      <w:r>
        <w:rPr>
          <w:rFonts w:eastAsia="楷体_GB2312"/>
          <w:b/>
        </w:rPr>
        <w:t>1</w:t>
      </w:r>
      <w:r>
        <w:rPr>
          <w:rFonts w:hint="eastAsia"/>
        </w:rPr>
        <w:t>：登录进入</w:t>
      </w:r>
      <w:r w:rsidR="00A247D8">
        <w:t xml:space="preserve">Windows </w:t>
      </w:r>
      <w:r>
        <w:rPr>
          <w:rFonts w:hint="eastAsia"/>
        </w:rPr>
        <w:t>。</w:t>
      </w:r>
    </w:p>
    <w:p w14:paraId="64D53412" w14:textId="10F7EC72" w:rsidR="00BF23DF" w:rsidRDefault="00BF23DF" w:rsidP="00BF23DF">
      <w:pPr>
        <w:snapToGrid w:val="0"/>
        <w:spacing w:line="360" w:lineRule="auto"/>
        <w:ind w:firstLine="420"/>
      </w:pPr>
      <w:r>
        <w:rPr>
          <w:rFonts w:eastAsia="楷体_GB2312" w:hint="eastAsia"/>
          <w:b/>
        </w:rPr>
        <w:t>步骤</w:t>
      </w:r>
      <w:r>
        <w:rPr>
          <w:rFonts w:eastAsia="楷体_GB2312"/>
          <w:b/>
        </w:rPr>
        <w:t>2</w:t>
      </w:r>
      <w:r>
        <w:rPr>
          <w:rFonts w:hint="eastAsia"/>
        </w:rPr>
        <w:t>：在“开始”菜单中单击“程序</w:t>
      </w:r>
      <w:r>
        <w:t xml:space="preserve">-Microsoft Visual Studio </w:t>
      </w:r>
      <w:r w:rsidR="009C5096">
        <w:t>C</w:t>
      </w:r>
      <w:r w:rsidR="009C5096">
        <w:rPr>
          <w:rFonts w:hint="eastAsia"/>
        </w:rPr>
        <w:t>ode</w:t>
      </w:r>
      <w:r>
        <w:rPr>
          <w:rFonts w:hint="eastAsia"/>
        </w:rPr>
        <w:t>”。</w:t>
      </w:r>
    </w:p>
    <w:p w14:paraId="623B9611" w14:textId="77777777" w:rsidR="00BF23DF" w:rsidRPr="00314763" w:rsidRDefault="00BF23DF" w:rsidP="00BF23DF">
      <w:pPr>
        <w:snapToGrid w:val="0"/>
        <w:spacing w:line="360" w:lineRule="auto"/>
        <w:ind w:firstLine="420"/>
      </w:pPr>
      <w:r>
        <w:rPr>
          <w:rFonts w:eastAsia="楷体_GB2312" w:hint="eastAsia"/>
          <w:b/>
        </w:rPr>
        <w:t>步骤</w:t>
      </w:r>
      <w:r>
        <w:rPr>
          <w:rFonts w:eastAsia="楷体_GB2312"/>
          <w:b/>
        </w:rPr>
        <w:t>3</w:t>
      </w:r>
      <w:r>
        <w:rPr>
          <w:rFonts w:eastAsia="楷体_GB2312" w:hint="eastAsia"/>
          <w:b/>
        </w:rPr>
        <w:t>：</w:t>
      </w:r>
      <w:r w:rsidRPr="004536D8">
        <w:rPr>
          <w:rFonts w:hint="eastAsia"/>
        </w:rPr>
        <w:t>新建</w:t>
      </w:r>
      <w:r w:rsidRPr="004536D8">
        <w:t>项目</w:t>
      </w:r>
      <w:r w:rsidRPr="004536D8">
        <w:rPr>
          <w:rFonts w:hint="eastAsia"/>
        </w:rPr>
        <w:t>名</w:t>
      </w:r>
      <w:r w:rsidRPr="004536D8">
        <w:t>为</w:t>
      </w:r>
      <w:r w:rsidRPr="004536D8">
        <w:rPr>
          <w:rFonts w:hint="eastAsia"/>
        </w:rPr>
        <w:t>“</w:t>
      </w:r>
      <w:r>
        <w:rPr>
          <w:rFonts w:hint="eastAsia"/>
        </w:rPr>
        <w:t>6</w:t>
      </w:r>
      <w:r w:rsidRPr="004536D8">
        <w:t>-1</w:t>
      </w:r>
      <w:r w:rsidRPr="004536D8">
        <w:rPr>
          <w:rFonts w:hint="eastAsia"/>
        </w:rPr>
        <w:t>”，</w:t>
      </w:r>
      <w:r w:rsidRPr="004536D8">
        <w:t>并且新建项</w:t>
      </w:r>
      <w:r w:rsidRPr="00186FAA">
        <w:rPr>
          <w:rFonts w:hint="eastAsia"/>
        </w:rPr>
        <w:t>“</w:t>
      </w:r>
      <w:r>
        <w:rPr>
          <w:rFonts w:hint="eastAsia"/>
        </w:rPr>
        <w:t>6</w:t>
      </w:r>
      <w:r w:rsidRPr="004536D8">
        <w:t>-1</w:t>
      </w:r>
      <w:r w:rsidRPr="004536D8">
        <w:rPr>
          <w:rFonts w:hint="eastAsia"/>
        </w:rPr>
        <w:t>.cpp</w:t>
      </w:r>
      <w:r w:rsidRPr="00186FAA">
        <w:rPr>
          <w:rFonts w:hint="eastAsia"/>
        </w:rPr>
        <w:t>”</w:t>
      </w:r>
      <w:r>
        <w:rPr>
          <w:rFonts w:hint="eastAsia"/>
        </w:rPr>
        <w:t>。</w:t>
      </w:r>
    </w:p>
    <w:p w14:paraId="22F8E9DC" w14:textId="77777777" w:rsidR="00BF23DF" w:rsidRDefault="00BF23DF" w:rsidP="00BF23DF">
      <w:pPr>
        <w:snapToGrid w:val="0"/>
        <w:spacing w:line="360" w:lineRule="auto"/>
        <w:ind w:firstLine="420"/>
      </w:pPr>
      <w:r>
        <w:rPr>
          <w:rFonts w:hint="eastAsia"/>
        </w:rPr>
        <w:t>清单</w:t>
      </w:r>
      <w:r>
        <w:rPr>
          <w:rFonts w:hint="eastAsia"/>
        </w:rPr>
        <w:t>6-1</w:t>
      </w:r>
      <w:r>
        <w:rPr>
          <w:rFonts w:hint="eastAsia"/>
        </w:rPr>
        <w:t>中显示一个</w:t>
      </w:r>
      <w:proofErr w:type="spellStart"/>
      <w:r>
        <w:t>WalkVM</w:t>
      </w:r>
      <w:proofErr w:type="spellEnd"/>
      <w:r>
        <w:t xml:space="preserve">() </w:t>
      </w:r>
      <w:r>
        <w:rPr>
          <w:rFonts w:hint="eastAsia"/>
        </w:rPr>
        <w:t>函数开始于某个进程可访问的最低端虚拟地址处，并在其中显示各块虚拟内存的特性。虚拟内存中的块由</w:t>
      </w:r>
      <w:proofErr w:type="spellStart"/>
      <w:r>
        <w:t>VirtualQueryEx</w:t>
      </w:r>
      <w:proofErr w:type="spellEnd"/>
      <w:r>
        <w:t>() API</w:t>
      </w:r>
      <w:r>
        <w:rPr>
          <w:rFonts w:hint="eastAsia"/>
        </w:rPr>
        <w:t>定义成连续快或具有相同状态</w:t>
      </w:r>
      <w:r>
        <w:t xml:space="preserve"> (</w:t>
      </w:r>
      <w:r>
        <w:rPr>
          <w:rFonts w:hint="eastAsia"/>
        </w:rPr>
        <w:t>自由区、已调配区等等</w:t>
      </w:r>
      <w:r>
        <w:t xml:space="preserve">) </w:t>
      </w:r>
      <w:r>
        <w:rPr>
          <w:rFonts w:hint="eastAsia"/>
        </w:rPr>
        <w:t>的内存，并分配以一组统一的保护标志</w:t>
      </w:r>
      <w:r>
        <w:t xml:space="preserve"> (</w:t>
      </w:r>
      <w:r>
        <w:rPr>
          <w:rFonts w:hint="eastAsia"/>
        </w:rPr>
        <w:t>只读、可执行等等</w:t>
      </w:r>
      <w:r>
        <w:t xml:space="preserve">) </w:t>
      </w:r>
      <w:r>
        <w:rPr>
          <w:rFonts w:hint="eastAsia"/>
        </w:rPr>
        <w:t>。</w:t>
      </w:r>
    </w:p>
    <w:p w14:paraId="5E5BF1FB" w14:textId="77777777" w:rsidR="00242616" w:rsidRPr="004536D8" w:rsidRDefault="00BF23DF" w:rsidP="00242616">
      <w:pPr>
        <w:snapToGrid w:val="0"/>
        <w:spacing w:line="360" w:lineRule="auto"/>
        <w:rPr>
          <w:color w:val="FF0000"/>
        </w:rPr>
      </w:pPr>
      <w:r>
        <w:rPr>
          <w:rFonts w:eastAsia="楷体_GB2312" w:hint="eastAsia"/>
          <w:b/>
        </w:rPr>
        <w:t xml:space="preserve">    </w:t>
      </w:r>
      <w:r w:rsidR="00242616">
        <w:rPr>
          <w:rFonts w:eastAsia="楷体_GB2312" w:hint="eastAsia"/>
          <w:b/>
        </w:rPr>
        <w:t>步骤</w:t>
      </w:r>
      <w:r w:rsidR="00242616">
        <w:rPr>
          <w:rFonts w:eastAsia="楷体_GB2312"/>
          <w:b/>
        </w:rPr>
        <w:t>4</w:t>
      </w:r>
      <w:r w:rsidR="00242616">
        <w:rPr>
          <w:rFonts w:eastAsia="楷体_GB2312" w:hint="eastAsia"/>
          <w:b/>
        </w:rPr>
        <w:t>：</w:t>
      </w:r>
      <w:r w:rsidR="00242616">
        <w:rPr>
          <w:rFonts w:hint="eastAsia"/>
        </w:rPr>
        <w:t>在代码宏定义里添加</w:t>
      </w:r>
      <w:r w:rsidR="00242616">
        <w:rPr>
          <w:rFonts w:hint="eastAsia"/>
        </w:rPr>
        <w:t xml:space="preserve"> </w:t>
      </w:r>
      <w:r w:rsidR="00242616">
        <w:t xml:space="preserve">#define </w:t>
      </w:r>
      <w:r w:rsidR="00242616" w:rsidRPr="00186FAA">
        <w:rPr>
          <w:rFonts w:hint="eastAsia"/>
        </w:rPr>
        <w:t>_CRT_SECURE_NO_WARNINGS</w:t>
      </w:r>
    </w:p>
    <w:p w14:paraId="085F03CD" w14:textId="77777777" w:rsidR="00242616" w:rsidRDefault="00242616" w:rsidP="00242616">
      <w:pPr>
        <w:snapToGrid w:val="0"/>
        <w:spacing w:line="360" w:lineRule="auto"/>
        <w:ind w:firstLineChars="200" w:firstLine="422"/>
      </w:pPr>
      <w:r>
        <w:rPr>
          <w:rFonts w:eastAsia="楷体_GB2312" w:hint="eastAsia"/>
          <w:b/>
        </w:rPr>
        <w:t>步骤</w:t>
      </w:r>
      <w:r>
        <w:rPr>
          <w:rFonts w:eastAsia="楷体_GB2312"/>
          <w:b/>
        </w:rPr>
        <w:t>5</w:t>
      </w:r>
      <w:r>
        <w:rPr>
          <w:rFonts w:eastAsia="楷体_GB2312" w:hint="eastAsia"/>
          <w:b/>
        </w:rPr>
        <w:t>：</w:t>
      </w:r>
      <w:r>
        <w:rPr>
          <w:rFonts w:hint="eastAsia"/>
        </w:rPr>
        <w:t>按“</w:t>
      </w:r>
      <w:r>
        <w:rPr>
          <w:rFonts w:hint="eastAsia"/>
        </w:rPr>
        <w:t>F</w:t>
      </w:r>
      <w:r>
        <w:t>5</w:t>
      </w:r>
      <w:r>
        <w:rPr>
          <w:rFonts w:hint="eastAsia"/>
        </w:rPr>
        <w:t>”开始调试，注意路径里不要含有中文。</w:t>
      </w:r>
    </w:p>
    <w:p w14:paraId="40218C3D" w14:textId="77777777" w:rsidR="00242616" w:rsidRDefault="00242616" w:rsidP="00242616">
      <w:pPr>
        <w:snapToGrid w:val="0"/>
        <w:spacing w:line="360" w:lineRule="auto"/>
        <w:ind w:firstLine="420"/>
      </w:pPr>
      <w:r>
        <w:rPr>
          <w:rFonts w:eastAsia="楷体_GB2312" w:hint="eastAsia"/>
          <w:b/>
        </w:rPr>
        <w:t>步骤</w:t>
      </w:r>
      <w:r>
        <w:rPr>
          <w:rFonts w:eastAsia="楷体_GB2312"/>
          <w:b/>
        </w:rPr>
        <w:t>6</w:t>
      </w:r>
      <w:r>
        <w:rPr>
          <w:rFonts w:eastAsia="楷体_GB2312" w:hint="eastAsia"/>
          <w:b/>
        </w:rPr>
        <w:t>：</w:t>
      </w:r>
      <w:r>
        <w:rPr>
          <w:rFonts w:hint="eastAsia"/>
        </w:rPr>
        <w:t>按暂停按钮可暂停程序的执行，按终止按钮可终止程序的执行。</w:t>
      </w:r>
    </w:p>
    <w:p w14:paraId="620DE5E9" w14:textId="53A2B3B7" w:rsidR="00242616" w:rsidRDefault="00114B84" w:rsidP="00242616">
      <w:pPr>
        <w:snapToGrid w:val="0"/>
        <w:spacing w:line="360" w:lineRule="auto"/>
        <w:ind w:firstLine="420"/>
      </w:pPr>
      <w:r w:rsidRPr="00141BF5">
        <w:rPr>
          <w:noProof/>
        </w:rPr>
        <w:drawing>
          <wp:inline distT="0" distB="0" distL="0" distR="0" wp14:anchorId="314D2F11" wp14:editId="032F9639">
            <wp:extent cx="1771650" cy="3810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381000"/>
                    </a:xfrm>
                    <a:prstGeom prst="rect">
                      <a:avLst/>
                    </a:prstGeom>
                    <a:noFill/>
                    <a:ln>
                      <a:noFill/>
                    </a:ln>
                  </pic:spPr>
                </pic:pic>
              </a:graphicData>
            </a:graphic>
          </wp:inline>
        </w:drawing>
      </w:r>
    </w:p>
    <w:p w14:paraId="75CB18AE" w14:textId="4A3A0F1C" w:rsidR="00BF23DF" w:rsidRDefault="00BF23DF" w:rsidP="00242616">
      <w:pPr>
        <w:snapToGrid w:val="0"/>
        <w:spacing w:line="360" w:lineRule="auto"/>
      </w:pPr>
      <w:r>
        <w:rPr>
          <w:rFonts w:hint="eastAsia"/>
        </w:rPr>
        <w:t>操作能否正常进行？如果不行，则可能的原因是什么？</w:t>
      </w:r>
    </w:p>
    <w:p w14:paraId="1A800EC7" w14:textId="77777777" w:rsidR="008D04C1" w:rsidRPr="0005023C" w:rsidRDefault="00BF23DF" w:rsidP="008D04C1">
      <w:pPr>
        <w:snapToGrid w:val="0"/>
        <w:spacing w:line="360" w:lineRule="auto"/>
        <w:jc w:val="center"/>
        <w:rPr>
          <w:u w:val="single"/>
        </w:rPr>
      </w:pPr>
      <w:r>
        <w:t xml:space="preserve">    </w:t>
      </w:r>
      <w:r w:rsidR="008D04C1" w:rsidRPr="0005023C">
        <w:rPr>
          <w:rFonts w:hint="eastAsia"/>
          <w:u w:val="single"/>
        </w:rPr>
        <w:t>操作能正常进行，如果不行可能是因为路径中包含中文或代码中包含中文字符。</w:t>
      </w:r>
    </w:p>
    <w:p w14:paraId="49348F82" w14:textId="007242AD" w:rsidR="008D04C1" w:rsidRDefault="00BF23DF" w:rsidP="008D04C1">
      <w:pPr>
        <w:pStyle w:val="a8"/>
        <w:numPr>
          <w:ilvl w:val="0"/>
          <w:numId w:val="22"/>
        </w:numPr>
        <w:snapToGrid w:val="0"/>
        <w:spacing w:line="360" w:lineRule="auto"/>
        <w:ind w:firstLineChars="0"/>
      </w:pPr>
      <w:r>
        <w:rPr>
          <w:rFonts w:hint="eastAsia"/>
        </w:rPr>
        <w:t>分析运行结果</w:t>
      </w:r>
      <w:r w:rsidRPr="008D04C1">
        <w:rPr>
          <w:rFonts w:ascii="黑体" w:eastAsia="黑体"/>
        </w:rPr>
        <w:t xml:space="preserve"> </w:t>
      </w:r>
      <w:r>
        <w:t>(</w:t>
      </w:r>
      <w:r>
        <w:rPr>
          <w:rFonts w:hint="eastAsia"/>
        </w:rPr>
        <w:t>如果运行不成功，则可能的原因是什么？</w:t>
      </w:r>
      <w:r>
        <w:t xml:space="preserve">) </w:t>
      </w:r>
      <w:r>
        <w:rPr>
          <w:rFonts w:hint="eastAsia"/>
        </w:rPr>
        <w:t>。</w:t>
      </w:r>
    </w:p>
    <w:p w14:paraId="25FC08E6" w14:textId="77777777" w:rsidR="008D04C1" w:rsidRDefault="008D04C1" w:rsidP="008D04C1">
      <w:pPr>
        <w:pStyle w:val="a8"/>
        <w:keepNext/>
        <w:snapToGrid w:val="0"/>
        <w:spacing w:line="360" w:lineRule="auto"/>
        <w:ind w:left="360" w:firstLineChars="0" w:firstLine="0"/>
      </w:pPr>
      <w:r w:rsidRPr="00C042CA">
        <w:rPr>
          <w:noProof/>
        </w:rPr>
        <w:lastRenderedPageBreak/>
        <w:drawing>
          <wp:inline distT="0" distB="0" distL="0" distR="0" wp14:anchorId="5C78FC3E" wp14:editId="2871CA24">
            <wp:extent cx="5468620" cy="5570855"/>
            <wp:effectExtent l="0" t="0" r="0" b="0"/>
            <wp:docPr id="71093516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35161" name="图片 1" descr="文本&#10;&#10;描述已自动生成"/>
                    <pic:cNvPicPr/>
                  </pic:nvPicPr>
                  <pic:blipFill>
                    <a:blip r:embed="rId8"/>
                    <a:stretch>
                      <a:fillRect/>
                    </a:stretch>
                  </pic:blipFill>
                  <pic:spPr>
                    <a:xfrm>
                      <a:off x="0" y="0"/>
                      <a:ext cx="5468620" cy="5570855"/>
                    </a:xfrm>
                    <a:prstGeom prst="rect">
                      <a:avLst/>
                    </a:prstGeom>
                  </pic:spPr>
                </pic:pic>
              </a:graphicData>
            </a:graphic>
          </wp:inline>
        </w:drawing>
      </w:r>
    </w:p>
    <w:p w14:paraId="50EE2E74" w14:textId="6621C8DE" w:rsidR="008D04C1" w:rsidRDefault="008D04C1" w:rsidP="008D04C1">
      <w:pPr>
        <w:pStyle w:val="a9"/>
        <w:ind w:left="360"/>
        <w:jc w:val="center"/>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0A578D">
        <w:rPr>
          <w:rFonts w:hint="eastAsia"/>
          <w:noProof/>
        </w:rPr>
        <w:t>1</w:t>
      </w:r>
      <w:r>
        <w:fldChar w:fldCharType="end"/>
      </w:r>
      <w:r>
        <w:rPr>
          <w:rFonts w:hint="eastAsia"/>
        </w:rPr>
        <w:t xml:space="preserve"> </w:t>
      </w:r>
      <w:r>
        <w:rPr>
          <w:rFonts w:hint="eastAsia"/>
        </w:rPr>
        <w:t>运行结果如图</w:t>
      </w:r>
    </w:p>
    <w:p w14:paraId="1D0369A8" w14:textId="77777777" w:rsidR="008D04C1" w:rsidRDefault="008D04C1" w:rsidP="008D04C1">
      <w:pPr>
        <w:pStyle w:val="a8"/>
        <w:snapToGrid w:val="0"/>
        <w:spacing w:line="360" w:lineRule="auto"/>
        <w:ind w:left="360" w:firstLineChars="0" w:firstLine="0"/>
      </w:pPr>
    </w:p>
    <w:p w14:paraId="01BA8EBE" w14:textId="3400C7F2" w:rsidR="00BF23DF" w:rsidRDefault="00BF23DF" w:rsidP="008D04C1">
      <w:pPr>
        <w:pStyle w:val="a8"/>
        <w:snapToGrid w:val="0"/>
        <w:spacing w:line="360" w:lineRule="auto"/>
        <w:ind w:left="360" w:firstLineChars="0" w:firstLine="0"/>
      </w:pPr>
      <w:r>
        <w:rPr>
          <w:rFonts w:hint="eastAsia"/>
        </w:rPr>
        <w:t>按</w:t>
      </w:r>
      <w:r>
        <w:t>committed</w:t>
      </w:r>
      <w:r>
        <w:rPr>
          <w:rFonts w:hint="eastAsia"/>
        </w:rPr>
        <w:t>、</w:t>
      </w:r>
      <w:r>
        <w:t>reserved</w:t>
      </w:r>
      <w:r>
        <w:rPr>
          <w:rFonts w:hint="eastAsia"/>
        </w:rPr>
        <w:t>、</w:t>
      </w:r>
      <w:r>
        <w:t>free</w:t>
      </w:r>
      <w:r>
        <w:rPr>
          <w:rFonts w:hint="eastAsia"/>
        </w:rPr>
        <w:t>等三种虚拟地址空间分别记录实验数据。其中“描述”是指对该组数据的简单描述，例如，对下列一组数据：</w:t>
      </w:r>
    </w:p>
    <w:p w14:paraId="6D02BB14" w14:textId="77777777" w:rsidR="00BF23DF" w:rsidRDefault="00BF23DF" w:rsidP="00BF23DF">
      <w:pPr>
        <w:snapToGrid w:val="0"/>
        <w:spacing w:line="360" w:lineRule="auto"/>
        <w:ind w:firstLineChars="300" w:firstLine="630"/>
      </w:pPr>
      <w:r>
        <w:t>00010000 – 00012000/</w:t>
      </w:r>
      <w:proofErr w:type="spellStart"/>
      <w:r>
        <w:t>xp</w:t>
      </w:r>
      <w:proofErr w:type="spellEnd"/>
      <w:r>
        <w:tab/>
        <w:t>&lt;8.00KB</w:t>
      </w:r>
      <w:proofErr w:type="gramStart"/>
      <w:r>
        <w:t>&gt;  Committed</w:t>
      </w:r>
      <w:proofErr w:type="gramEnd"/>
      <w:r>
        <w:t>,  READWRITE,  Private</w:t>
      </w:r>
    </w:p>
    <w:p w14:paraId="1CCFE6FB" w14:textId="77777777" w:rsidR="00BF23DF" w:rsidRDefault="00BF23DF" w:rsidP="00BF23DF">
      <w:pPr>
        <w:snapToGrid w:val="0"/>
        <w:spacing w:line="360" w:lineRule="auto"/>
      </w:pPr>
      <w:r>
        <w:rPr>
          <w:rFonts w:hint="eastAsia"/>
        </w:rPr>
        <w:t>可描述为：具有</w:t>
      </w:r>
      <w:r>
        <w:t>READWRITE</w:t>
      </w:r>
      <w:r>
        <w:rPr>
          <w:rFonts w:hint="eastAsia"/>
        </w:rPr>
        <w:t>权限的已调配私有内存区。</w:t>
      </w:r>
    </w:p>
    <w:p w14:paraId="6EDCE733" w14:textId="77777777" w:rsidR="00BF23DF" w:rsidRDefault="00BF23DF" w:rsidP="00BF23DF">
      <w:pPr>
        <w:snapToGrid w:val="0"/>
        <w:spacing w:line="360" w:lineRule="auto"/>
        <w:ind w:firstLine="420"/>
      </w:pPr>
      <w:r>
        <w:rPr>
          <w:rFonts w:hint="eastAsia"/>
        </w:rPr>
        <w:t>将系统当前的自由区</w:t>
      </w:r>
      <w:r>
        <w:t xml:space="preserve"> (free) </w:t>
      </w:r>
      <w:r>
        <w:rPr>
          <w:rFonts w:hint="eastAsia"/>
        </w:rPr>
        <w:t>虚拟地址空间填入表</w:t>
      </w:r>
      <w:r>
        <w:rPr>
          <w:rFonts w:hint="eastAsia"/>
        </w:rPr>
        <w:t>6-3</w:t>
      </w:r>
      <w:r>
        <w:rPr>
          <w:rFonts w:hint="eastAsia"/>
        </w:rPr>
        <w:t>中。</w:t>
      </w:r>
    </w:p>
    <w:p w14:paraId="2B9E7C53" w14:textId="77777777" w:rsidR="00BF23DF" w:rsidRDefault="00BF23DF" w:rsidP="00BF23DF">
      <w:pPr>
        <w:pStyle w:val="a4"/>
        <w:snapToGrid w:val="0"/>
        <w:spacing w:line="360" w:lineRule="auto"/>
        <w:rPr>
          <w:rFonts w:ascii="宋体" w:eastAsia="宋体" w:hAnsi="宋体"/>
          <w:b/>
          <w:bCs/>
          <w:sz w:val="21"/>
        </w:rPr>
      </w:pPr>
      <w:r>
        <w:rPr>
          <w:rFonts w:ascii="宋体" w:eastAsia="宋体" w:hAnsi="宋体"/>
          <w:b/>
          <w:bCs/>
          <w:sz w:val="21"/>
        </w:rPr>
        <w:t>表6-3</w:t>
      </w:r>
      <w:r>
        <w:rPr>
          <w:rFonts w:ascii="宋体" w:eastAsia="宋体" w:hAnsi="宋体" w:hint="default"/>
          <w:b/>
          <w:bCs/>
          <w:sz w:val="21"/>
        </w:rPr>
        <w:t xml:space="preserve">  </w:t>
      </w:r>
      <w:r>
        <w:rPr>
          <w:rFonts w:ascii="宋体" w:eastAsia="宋体" w:hAnsi="宋体"/>
          <w:b/>
          <w:bCs/>
          <w:sz w:val="21"/>
        </w:rPr>
        <w:t>实验记录</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20"/>
        <w:gridCol w:w="1021"/>
        <w:gridCol w:w="1086"/>
        <w:gridCol w:w="1260"/>
        <w:gridCol w:w="2379"/>
      </w:tblGrid>
      <w:tr w:rsidR="00BF23DF" w14:paraId="3AC522A5" w14:textId="77777777" w:rsidTr="004B4936">
        <w:trPr>
          <w:trHeight w:val="340"/>
          <w:jc w:val="center"/>
        </w:trPr>
        <w:tc>
          <w:tcPr>
            <w:tcW w:w="1920" w:type="dxa"/>
            <w:tcBorders>
              <w:top w:val="single" w:sz="12" w:space="0" w:color="auto"/>
              <w:left w:val="nil"/>
              <w:bottom w:val="single" w:sz="4" w:space="0" w:color="auto"/>
              <w:right w:val="single" w:sz="4" w:space="0" w:color="auto"/>
            </w:tcBorders>
            <w:vAlign w:val="center"/>
          </w:tcPr>
          <w:p w14:paraId="7A144C19" w14:textId="77777777" w:rsidR="00BF23DF" w:rsidRDefault="00BF23DF" w:rsidP="004B4936">
            <w:pPr>
              <w:spacing w:line="360" w:lineRule="auto"/>
              <w:jc w:val="center"/>
              <w:rPr>
                <w:b/>
                <w:bCs/>
                <w:szCs w:val="18"/>
              </w:rPr>
            </w:pPr>
            <w:r>
              <w:rPr>
                <w:rFonts w:hint="eastAsia"/>
                <w:b/>
                <w:bCs/>
                <w:szCs w:val="18"/>
              </w:rPr>
              <w:t>地</w:t>
            </w:r>
            <w:r>
              <w:rPr>
                <w:rFonts w:hint="eastAsia"/>
                <w:b/>
                <w:bCs/>
                <w:szCs w:val="18"/>
              </w:rPr>
              <w:t xml:space="preserve">   </w:t>
            </w:r>
            <w:r>
              <w:rPr>
                <w:rFonts w:hint="eastAsia"/>
                <w:b/>
                <w:bCs/>
                <w:szCs w:val="18"/>
              </w:rPr>
              <w:t>址</w:t>
            </w:r>
          </w:p>
        </w:tc>
        <w:tc>
          <w:tcPr>
            <w:tcW w:w="1021" w:type="dxa"/>
            <w:tcBorders>
              <w:top w:val="single" w:sz="12" w:space="0" w:color="auto"/>
              <w:left w:val="single" w:sz="4" w:space="0" w:color="auto"/>
              <w:bottom w:val="single" w:sz="4" w:space="0" w:color="auto"/>
              <w:right w:val="single" w:sz="4" w:space="0" w:color="auto"/>
            </w:tcBorders>
            <w:vAlign w:val="center"/>
          </w:tcPr>
          <w:p w14:paraId="77B85403" w14:textId="77777777" w:rsidR="00BF23DF" w:rsidRDefault="00BF23DF" w:rsidP="004B4936">
            <w:pPr>
              <w:spacing w:line="360" w:lineRule="auto"/>
              <w:jc w:val="center"/>
              <w:rPr>
                <w:b/>
                <w:bCs/>
                <w:szCs w:val="18"/>
              </w:rPr>
            </w:pPr>
            <w:r>
              <w:rPr>
                <w:rFonts w:hint="eastAsia"/>
                <w:b/>
                <w:bCs/>
                <w:szCs w:val="18"/>
              </w:rPr>
              <w:t>大小</w:t>
            </w:r>
          </w:p>
        </w:tc>
        <w:tc>
          <w:tcPr>
            <w:tcW w:w="1086" w:type="dxa"/>
            <w:tcBorders>
              <w:top w:val="single" w:sz="12" w:space="0" w:color="auto"/>
              <w:left w:val="single" w:sz="4" w:space="0" w:color="auto"/>
              <w:bottom w:val="single" w:sz="4" w:space="0" w:color="auto"/>
              <w:right w:val="single" w:sz="4" w:space="0" w:color="auto"/>
            </w:tcBorders>
            <w:vAlign w:val="center"/>
          </w:tcPr>
          <w:p w14:paraId="757BFDE2" w14:textId="77777777" w:rsidR="00BF23DF" w:rsidRDefault="00BF23DF" w:rsidP="004B4936">
            <w:pPr>
              <w:spacing w:line="360" w:lineRule="auto"/>
              <w:jc w:val="center"/>
              <w:rPr>
                <w:b/>
                <w:bCs/>
                <w:szCs w:val="18"/>
              </w:rPr>
            </w:pPr>
            <w:r>
              <w:rPr>
                <w:rFonts w:hint="eastAsia"/>
                <w:b/>
                <w:bCs/>
                <w:szCs w:val="18"/>
              </w:rPr>
              <w:t>虚拟地址</w:t>
            </w:r>
          </w:p>
          <w:p w14:paraId="30C7BE9D" w14:textId="77777777" w:rsidR="00BF23DF" w:rsidRDefault="00BF23DF" w:rsidP="004B4936">
            <w:pPr>
              <w:spacing w:line="360" w:lineRule="auto"/>
              <w:jc w:val="center"/>
              <w:rPr>
                <w:b/>
                <w:bCs/>
                <w:szCs w:val="18"/>
              </w:rPr>
            </w:pPr>
            <w:r>
              <w:rPr>
                <w:rFonts w:hint="eastAsia"/>
                <w:b/>
                <w:bCs/>
                <w:szCs w:val="18"/>
              </w:rPr>
              <w:t>空间类型</w:t>
            </w:r>
          </w:p>
        </w:tc>
        <w:tc>
          <w:tcPr>
            <w:tcW w:w="1260" w:type="dxa"/>
            <w:tcBorders>
              <w:top w:val="single" w:sz="12" w:space="0" w:color="auto"/>
              <w:left w:val="single" w:sz="4" w:space="0" w:color="auto"/>
              <w:bottom w:val="single" w:sz="4" w:space="0" w:color="auto"/>
              <w:right w:val="single" w:sz="4" w:space="0" w:color="auto"/>
            </w:tcBorders>
            <w:vAlign w:val="center"/>
          </w:tcPr>
          <w:p w14:paraId="79E85C15" w14:textId="77777777" w:rsidR="00BF23DF" w:rsidRDefault="00BF23DF" w:rsidP="004B4936">
            <w:pPr>
              <w:spacing w:line="360" w:lineRule="auto"/>
              <w:jc w:val="center"/>
              <w:rPr>
                <w:b/>
                <w:bCs/>
                <w:szCs w:val="18"/>
              </w:rPr>
            </w:pPr>
            <w:r>
              <w:rPr>
                <w:rFonts w:hint="eastAsia"/>
                <w:b/>
                <w:bCs/>
                <w:szCs w:val="18"/>
              </w:rPr>
              <w:t>访问权限</w:t>
            </w:r>
          </w:p>
        </w:tc>
        <w:tc>
          <w:tcPr>
            <w:tcW w:w="2379" w:type="dxa"/>
            <w:tcBorders>
              <w:top w:val="single" w:sz="12" w:space="0" w:color="auto"/>
              <w:left w:val="single" w:sz="4" w:space="0" w:color="auto"/>
              <w:bottom w:val="single" w:sz="4" w:space="0" w:color="auto"/>
              <w:right w:val="nil"/>
            </w:tcBorders>
            <w:vAlign w:val="center"/>
          </w:tcPr>
          <w:p w14:paraId="622183AB" w14:textId="77777777" w:rsidR="00BF23DF" w:rsidRDefault="00BF23DF" w:rsidP="004B4936">
            <w:pPr>
              <w:spacing w:line="360" w:lineRule="auto"/>
              <w:jc w:val="center"/>
              <w:rPr>
                <w:b/>
                <w:bCs/>
                <w:szCs w:val="18"/>
              </w:rPr>
            </w:pPr>
            <w:proofErr w:type="gramStart"/>
            <w:r>
              <w:rPr>
                <w:rFonts w:hint="eastAsia"/>
                <w:b/>
                <w:bCs/>
                <w:szCs w:val="18"/>
              </w:rPr>
              <w:t>描</w:t>
            </w:r>
            <w:proofErr w:type="gramEnd"/>
            <w:r>
              <w:rPr>
                <w:rFonts w:hint="eastAsia"/>
                <w:b/>
                <w:bCs/>
                <w:szCs w:val="18"/>
              </w:rPr>
              <w:t xml:space="preserve">   </w:t>
            </w:r>
            <w:r>
              <w:rPr>
                <w:rFonts w:hint="eastAsia"/>
                <w:b/>
                <w:bCs/>
                <w:szCs w:val="18"/>
              </w:rPr>
              <w:t>述</w:t>
            </w:r>
          </w:p>
        </w:tc>
      </w:tr>
      <w:tr w:rsidR="0005023C" w14:paraId="55CB9497"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37CEE085" w14:textId="2F194748" w:rsidR="0005023C" w:rsidRDefault="0005023C" w:rsidP="0005023C">
            <w:pPr>
              <w:spacing w:line="360" w:lineRule="auto"/>
              <w:rPr>
                <w:sz w:val="18"/>
                <w:szCs w:val="18"/>
              </w:rPr>
            </w:pPr>
            <w:r>
              <w:rPr>
                <w:sz w:val="18"/>
                <w:szCs w:val="18"/>
              </w:rPr>
              <w:lastRenderedPageBreak/>
              <w:t> </w:t>
            </w:r>
            <w:r>
              <w:rPr>
                <w:rFonts w:hint="eastAsia"/>
                <w:sz w:val="18"/>
                <w:szCs w:val="18"/>
              </w:rPr>
              <w:t>00000000</w:t>
            </w:r>
            <w:r w:rsidRPr="00103710">
              <w:rPr>
                <w:sz w:val="18"/>
                <w:szCs w:val="18"/>
              </w:rPr>
              <w:t>00010000-</w:t>
            </w:r>
            <w:r>
              <w:rPr>
                <w:rFonts w:hint="eastAsia"/>
                <w:sz w:val="18"/>
                <w:szCs w:val="18"/>
              </w:rPr>
              <w:t>00000000</w:t>
            </w:r>
            <w:r w:rsidRPr="00103710">
              <w:rPr>
                <w:sz w:val="18"/>
                <w:szCs w:val="18"/>
              </w:rPr>
              <w:t>7ffe0000</w:t>
            </w:r>
          </w:p>
        </w:tc>
        <w:tc>
          <w:tcPr>
            <w:tcW w:w="1021" w:type="dxa"/>
            <w:tcBorders>
              <w:top w:val="single" w:sz="4" w:space="0" w:color="auto"/>
              <w:left w:val="single" w:sz="4" w:space="0" w:color="auto"/>
              <w:bottom w:val="single" w:sz="4" w:space="0" w:color="auto"/>
              <w:right w:val="single" w:sz="4" w:space="0" w:color="auto"/>
            </w:tcBorders>
            <w:vAlign w:val="center"/>
          </w:tcPr>
          <w:p w14:paraId="16881A39" w14:textId="12F4162A" w:rsidR="0005023C" w:rsidRDefault="0005023C" w:rsidP="0005023C">
            <w:pPr>
              <w:spacing w:line="360" w:lineRule="auto"/>
              <w:rPr>
                <w:sz w:val="18"/>
                <w:szCs w:val="18"/>
              </w:rPr>
            </w:pPr>
            <w:r>
              <w:rPr>
                <w:sz w:val="18"/>
                <w:szCs w:val="18"/>
              </w:rPr>
              <w:t> </w:t>
            </w:r>
            <w:r w:rsidRPr="00103710">
              <w:rPr>
                <w:sz w:val="18"/>
                <w:szCs w:val="18"/>
              </w:rPr>
              <w:t>(1.99 GB)</w:t>
            </w:r>
          </w:p>
        </w:tc>
        <w:tc>
          <w:tcPr>
            <w:tcW w:w="1086" w:type="dxa"/>
            <w:tcBorders>
              <w:top w:val="single" w:sz="4" w:space="0" w:color="auto"/>
              <w:left w:val="single" w:sz="4" w:space="0" w:color="auto"/>
              <w:bottom w:val="single" w:sz="4" w:space="0" w:color="auto"/>
              <w:right w:val="single" w:sz="4" w:space="0" w:color="auto"/>
            </w:tcBorders>
            <w:vAlign w:val="center"/>
          </w:tcPr>
          <w:p w14:paraId="7E62B041" w14:textId="43EE3B3A" w:rsidR="0005023C" w:rsidRDefault="0005023C" w:rsidP="0005023C">
            <w:pPr>
              <w:spacing w:line="360" w:lineRule="auto"/>
              <w:jc w:val="center"/>
              <w:rPr>
                <w:szCs w:val="18"/>
              </w:rPr>
            </w:pPr>
            <w:r>
              <w:rPr>
                <w:szCs w:val="18"/>
              </w:rPr>
              <w:t>free</w:t>
            </w:r>
          </w:p>
        </w:tc>
        <w:tc>
          <w:tcPr>
            <w:tcW w:w="1260" w:type="dxa"/>
            <w:tcBorders>
              <w:top w:val="single" w:sz="4" w:space="0" w:color="auto"/>
              <w:left w:val="single" w:sz="4" w:space="0" w:color="auto"/>
              <w:bottom w:val="single" w:sz="4" w:space="0" w:color="auto"/>
              <w:right w:val="single" w:sz="4" w:space="0" w:color="auto"/>
            </w:tcBorders>
            <w:vAlign w:val="center"/>
          </w:tcPr>
          <w:p w14:paraId="2B10AC9E" w14:textId="5F9EC263" w:rsidR="0005023C" w:rsidRDefault="0005023C" w:rsidP="0005023C">
            <w:pPr>
              <w:spacing w:line="360" w:lineRule="auto"/>
              <w:rPr>
                <w:sz w:val="18"/>
                <w:szCs w:val="18"/>
              </w:rPr>
            </w:pPr>
            <w:r>
              <w:rPr>
                <w:sz w:val="18"/>
                <w:szCs w:val="18"/>
              </w:rPr>
              <w:t> </w:t>
            </w:r>
            <w:r w:rsidRPr="00103710">
              <w:rPr>
                <w:sz w:val="18"/>
                <w:szCs w:val="18"/>
              </w:rPr>
              <w:t>NOACCESS</w:t>
            </w:r>
          </w:p>
        </w:tc>
        <w:tc>
          <w:tcPr>
            <w:tcW w:w="2379" w:type="dxa"/>
            <w:tcBorders>
              <w:top w:val="single" w:sz="4" w:space="0" w:color="auto"/>
              <w:left w:val="single" w:sz="4" w:space="0" w:color="auto"/>
              <w:bottom w:val="single" w:sz="4" w:space="0" w:color="auto"/>
              <w:right w:val="nil"/>
            </w:tcBorders>
            <w:vAlign w:val="center"/>
          </w:tcPr>
          <w:p w14:paraId="39BAFEBE" w14:textId="180BCA63" w:rsidR="0005023C" w:rsidRDefault="0005023C" w:rsidP="0005023C">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05023C" w14:paraId="181ABD07"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7E104F53" w14:textId="5A27EE0F" w:rsidR="0005023C" w:rsidRDefault="0005023C" w:rsidP="0005023C">
            <w:pPr>
              <w:spacing w:line="360" w:lineRule="auto"/>
              <w:rPr>
                <w:sz w:val="18"/>
                <w:szCs w:val="18"/>
              </w:rPr>
            </w:pPr>
            <w:r>
              <w:rPr>
                <w:sz w:val="18"/>
                <w:szCs w:val="18"/>
              </w:rPr>
              <w:t> </w:t>
            </w:r>
            <w:r w:rsidRPr="00C042CA">
              <w:rPr>
                <w:sz w:val="18"/>
                <w:szCs w:val="18"/>
              </w:rPr>
              <w:t>000000007ffe1000-000000007ffe6000</w:t>
            </w:r>
          </w:p>
        </w:tc>
        <w:tc>
          <w:tcPr>
            <w:tcW w:w="1021" w:type="dxa"/>
            <w:tcBorders>
              <w:top w:val="single" w:sz="4" w:space="0" w:color="auto"/>
              <w:left w:val="single" w:sz="4" w:space="0" w:color="auto"/>
              <w:bottom w:val="single" w:sz="4" w:space="0" w:color="auto"/>
              <w:right w:val="single" w:sz="4" w:space="0" w:color="auto"/>
            </w:tcBorders>
            <w:vAlign w:val="center"/>
          </w:tcPr>
          <w:p w14:paraId="52C027A0" w14:textId="07986AAC" w:rsidR="0005023C" w:rsidRDefault="0005023C" w:rsidP="0005023C">
            <w:pPr>
              <w:spacing w:line="360" w:lineRule="auto"/>
              <w:rPr>
                <w:sz w:val="18"/>
                <w:szCs w:val="18"/>
              </w:rPr>
            </w:pPr>
            <w:r>
              <w:rPr>
                <w:sz w:val="18"/>
                <w:szCs w:val="18"/>
              </w:rPr>
              <w:t> </w:t>
            </w:r>
            <w:r w:rsidRPr="00103710">
              <w:rPr>
                <w:sz w:val="18"/>
                <w:szCs w:val="18"/>
              </w:rPr>
              <w:t>(</w:t>
            </w:r>
            <w:r>
              <w:rPr>
                <w:rFonts w:hint="eastAsia"/>
                <w:sz w:val="18"/>
                <w:szCs w:val="18"/>
              </w:rPr>
              <w:t>20</w:t>
            </w:r>
            <w:r w:rsidRPr="00103710">
              <w:rPr>
                <w:sz w:val="18"/>
                <w:szCs w:val="18"/>
              </w:rPr>
              <w:t>.0 KB)</w:t>
            </w:r>
          </w:p>
        </w:tc>
        <w:tc>
          <w:tcPr>
            <w:tcW w:w="1086" w:type="dxa"/>
            <w:tcBorders>
              <w:top w:val="single" w:sz="4" w:space="0" w:color="auto"/>
              <w:left w:val="single" w:sz="4" w:space="0" w:color="auto"/>
              <w:bottom w:val="single" w:sz="4" w:space="0" w:color="auto"/>
              <w:right w:val="single" w:sz="4" w:space="0" w:color="auto"/>
            </w:tcBorders>
            <w:vAlign w:val="center"/>
          </w:tcPr>
          <w:p w14:paraId="30BD045C" w14:textId="434244B1" w:rsidR="0005023C" w:rsidRDefault="0005023C" w:rsidP="0005023C">
            <w:pPr>
              <w:spacing w:line="360" w:lineRule="auto"/>
              <w:jc w:val="center"/>
              <w:rPr>
                <w:szCs w:val="18"/>
              </w:rPr>
            </w:pPr>
            <w:r>
              <w:rPr>
                <w:szCs w:val="18"/>
              </w:rPr>
              <w:t>free</w:t>
            </w:r>
          </w:p>
        </w:tc>
        <w:tc>
          <w:tcPr>
            <w:tcW w:w="1260" w:type="dxa"/>
            <w:tcBorders>
              <w:top w:val="single" w:sz="4" w:space="0" w:color="auto"/>
              <w:left w:val="single" w:sz="4" w:space="0" w:color="auto"/>
              <w:bottom w:val="single" w:sz="4" w:space="0" w:color="auto"/>
              <w:right w:val="single" w:sz="4" w:space="0" w:color="auto"/>
            </w:tcBorders>
            <w:vAlign w:val="center"/>
          </w:tcPr>
          <w:p w14:paraId="5E5D1217" w14:textId="477F7EE3" w:rsidR="0005023C" w:rsidRDefault="0005023C" w:rsidP="0005023C">
            <w:pPr>
              <w:spacing w:line="360" w:lineRule="auto"/>
              <w:rPr>
                <w:sz w:val="18"/>
                <w:szCs w:val="18"/>
              </w:rPr>
            </w:pPr>
            <w:r>
              <w:rPr>
                <w:sz w:val="18"/>
                <w:szCs w:val="18"/>
              </w:rPr>
              <w:t> </w:t>
            </w:r>
            <w:r w:rsidRPr="00103710">
              <w:rPr>
                <w:sz w:val="18"/>
                <w:szCs w:val="18"/>
              </w:rPr>
              <w:t>NOACCESS</w:t>
            </w:r>
          </w:p>
        </w:tc>
        <w:tc>
          <w:tcPr>
            <w:tcW w:w="2379" w:type="dxa"/>
            <w:tcBorders>
              <w:top w:val="single" w:sz="4" w:space="0" w:color="auto"/>
              <w:left w:val="single" w:sz="4" w:space="0" w:color="auto"/>
              <w:bottom w:val="single" w:sz="4" w:space="0" w:color="auto"/>
              <w:right w:val="nil"/>
            </w:tcBorders>
            <w:vAlign w:val="center"/>
          </w:tcPr>
          <w:p w14:paraId="338BDFF0" w14:textId="37A5B9D1" w:rsidR="0005023C" w:rsidRDefault="0005023C" w:rsidP="0005023C">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05023C" w14:paraId="7477FD82"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54D269EB" w14:textId="17D2B8CB" w:rsidR="0005023C" w:rsidRDefault="0005023C" w:rsidP="0005023C">
            <w:pPr>
              <w:spacing w:line="360" w:lineRule="auto"/>
              <w:rPr>
                <w:sz w:val="18"/>
                <w:szCs w:val="18"/>
              </w:rPr>
            </w:pPr>
            <w:r w:rsidRPr="00C042CA">
              <w:rPr>
                <w:sz w:val="18"/>
                <w:szCs w:val="18"/>
              </w:rPr>
              <w:t>000000007ffe7000-000000fd7de40000</w:t>
            </w:r>
          </w:p>
        </w:tc>
        <w:tc>
          <w:tcPr>
            <w:tcW w:w="1021" w:type="dxa"/>
            <w:tcBorders>
              <w:top w:val="single" w:sz="4" w:space="0" w:color="auto"/>
              <w:left w:val="single" w:sz="4" w:space="0" w:color="auto"/>
              <w:bottom w:val="single" w:sz="4" w:space="0" w:color="auto"/>
              <w:right w:val="single" w:sz="4" w:space="0" w:color="auto"/>
            </w:tcBorders>
            <w:vAlign w:val="center"/>
          </w:tcPr>
          <w:p w14:paraId="273634F0" w14:textId="71057BF6" w:rsidR="0005023C" w:rsidRDefault="0005023C" w:rsidP="0005023C">
            <w:pPr>
              <w:spacing w:line="360" w:lineRule="auto"/>
              <w:rPr>
                <w:sz w:val="18"/>
                <w:szCs w:val="18"/>
              </w:rPr>
            </w:pPr>
            <w:r w:rsidRPr="00C042CA">
              <w:rPr>
                <w:sz w:val="18"/>
                <w:szCs w:val="18"/>
              </w:rPr>
              <w:t>(3.96 GB</w:t>
            </w:r>
            <w:r w:rsidRPr="00103710">
              <w:rPr>
                <w:sz w:val="18"/>
                <w:szCs w:val="18"/>
              </w:rPr>
              <w:t>)</w:t>
            </w:r>
          </w:p>
        </w:tc>
        <w:tc>
          <w:tcPr>
            <w:tcW w:w="1086" w:type="dxa"/>
            <w:tcBorders>
              <w:top w:val="single" w:sz="4" w:space="0" w:color="auto"/>
              <w:left w:val="single" w:sz="4" w:space="0" w:color="auto"/>
              <w:bottom w:val="single" w:sz="4" w:space="0" w:color="auto"/>
              <w:right w:val="single" w:sz="4" w:space="0" w:color="auto"/>
            </w:tcBorders>
            <w:vAlign w:val="center"/>
          </w:tcPr>
          <w:p w14:paraId="6599A97C" w14:textId="6CA702C6" w:rsidR="0005023C" w:rsidRDefault="0005023C" w:rsidP="0005023C">
            <w:pPr>
              <w:spacing w:line="360" w:lineRule="auto"/>
              <w:jc w:val="center"/>
              <w:rPr>
                <w:szCs w:val="18"/>
              </w:rPr>
            </w:pPr>
            <w:r>
              <w:rPr>
                <w:szCs w:val="18"/>
              </w:rPr>
              <w:t>free</w:t>
            </w:r>
          </w:p>
        </w:tc>
        <w:tc>
          <w:tcPr>
            <w:tcW w:w="1260" w:type="dxa"/>
            <w:tcBorders>
              <w:top w:val="single" w:sz="4" w:space="0" w:color="auto"/>
              <w:left w:val="single" w:sz="4" w:space="0" w:color="auto"/>
              <w:bottom w:val="single" w:sz="4" w:space="0" w:color="auto"/>
              <w:right w:val="single" w:sz="4" w:space="0" w:color="auto"/>
            </w:tcBorders>
            <w:vAlign w:val="center"/>
          </w:tcPr>
          <w:p w14:paraId="5307F321" w14:textId="650062C6" w:rsidR="0005023C" w:rsidRDefault="0005023C" w:rsidP="0005023C">
            <w:pPr>
              <w:spacing w:line="360" w:lineRule="auto"/>
              <w:rPr>
                <w:sz w:val="18"/>
                <w:szCs w:val="18"/>
              </w:rPr>
            </w:pPr>
            <w:r>
              <w:rPr>
                <w:sz w:val="18"/>
                <w:szCs w:val="18"/>
              </w:rPr>
              <w:t> </w:t>
            </w:r>
            <w:r w:rsidRPr="00103710">
              <w:rPr>
                <w:sz w:val="18"/>
                <w:szCs w:val="18"/>
              </w:rPr>
              <w:t>NOACCESS</w:t>
            </w:r>
          </w:p>
        </w:tc>
        <w:tc>
          <w:tcPr>
            <w:tcW w:w="2379" w:type="dxa"/>
            <w:tcBorders>
              <w:top w:val="single" w:sz="4" w:space="0" w:color="auto"/>
              <w:left w:val="single" w:sz="4" w:space="0" w:color="auto"/>
              <w:bottom w:val="single" w:sz="4" w:space="0" w:color="auto"/>
              <w:right w:val="nil"/>
            </w:tcBorders>
            <w:vAlign w:val="center"/>
          </w:tcPr>
          <w:p w14:paraId="73072734" w14:textId="0090D13F" w:rsidR="0005023C" w:rsidRDefault="0005023C" w:rsidP="0005023C">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05023C" w14:paraId="2E6C1CEF"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3A455BBD" w14:textId="062012BB" w:rsidR="0005023C" w:rsidRDefault="0005023C" w:rsidP="0005023C">
            <w:pPr>
              <w:spacing w:line="360" w:lineRule="auto"/>
              <w:rPr>
                <w:sz w:val="18"/>
                <w:szCs w:val="18"/>
              </w:rPr>
            </w:pPr>
            <w:r w:rsidRPr="00C042CA">
              <w:rPr>
                <w:sz w:val="18"/>
                <w:szCs w:val="18"/>
              </w:rPr>
              <w:t>000000fd7df40000-000000fd7e000000</w:t>
            </w:r>
          </w:p>
        </w:tc>
        <w:tc>
          <w:tcPr>
            <w:tcW w:w="1021" w:type="dxa"/>
            <w:tcBorders>
              <w:top w:val="single" w:sz="4" w:space="0" w:color="auto"/>
              <w:left w:val="single" w:sz="4" w:space="0" w:color="auto"/>
              <w:bottom w:val="single" w:sz="4" w:space="0" w:color="auto"/>
              <w:right w:val="single" w:sz="4" w:space="0" w:color="auto"/>
            </w:tcBorders>
            <w:vAlign w:val="center"/>
          </w:tcPr>
          <w:p w14:paraId="11DD30B6" w14:textId="6DDEAFF0" w:rsidR="0005023C" w:rsidRDefault="0005023C" w:rsidP="0005023C">
            <w:pPr>
              <w:spacing w:line="360" w:lineRule="auto"/>
              <w:rPr>
                <w:sz w:val="18"/>
                <w:szCs w:val="18"/>
              </w:rPr>
            </w:pPr>
            <w:r>
              <w:rPr>
                <w:sz w:val="18"/>
                <w:szCs w:val="18"/>
              </w:rPr>
              <w:t> </w:t>
            </w:r>
            <w:r w:rsidRPr="00103710">
              <w:rPr>
                <w:sz w:val="18"/>
                <w:szCs w:val="18"/>
              </w:rPr>
              <w:t>(</w:t>
            </w:r>
            <w:r w:rsidRPr="00C042CA">
              <w:rPr>
                <w:sz w:val="18"/>
                <w:szCs w:val="18"/>
              </w:rPr>
              <w:t>768 KB</w:t>
            </w:r>
            <w:r w:rsidRPr="00103710">
              <w:rPr>
                <w:sz w:val="18"/>
                <w:szCs w:val="18"/>
              </w:rPr>
              <w:t>)</w:t>
            </w:r>
          </w:p>
        </w:tc>
        <w:tc>
          <w:tcPr>
            <w:tcW w:w="1086" w:type="dxa"/>
            <w:tcBorders>
              <w:top w:val="single" w:sz="4" w:space="0" w:color="auto"/>
              <w:left w:val="single" w:sz="4" w:space="0" w:color="auto"/>
              <w:bottom w:val="single" w:sz="4" w:space="0" w:color="auto"/>
              <w:right w:val="single" w:sz="4" w:space="0" w:color="auto"/>
            </w:tcBorders>
            <w:vAlign w:val="center"/>
          </w:tcPr>
          <w:p w14:paraId="6DA281CB" w14:textId="7827A349" w:rsidR="0005023C" w:rsidRDefault="0005023C" w:rsidP="0005023C">
            <w:pPr>
              <w:spacing w:line="360" w:lineRule="auto"/>
              <w:jc w:val="center"/>
              <w:rPr>
                <w:szCs w:val="18"/>
              </w:rPr>
            </w:pPr>
            <w:r>
              <w:rPr>
                <w:szCs w:val="18"/>
              </w:rPr>
              <w:t>free</w:t>
            </w:r>
          </w:p>
        </w:tc>
        <w:tc>
          <w:tcPr>
            <w:tcW w:w="1260" w:type="dxa"/>
            <w:tcBorders>
              <w:top w:val="single" w:sz="4" w:space="0" w:color="auto"/>
              <w:left w:val="single" w:sz="4" w:space="0" w:color="auto"/>
              <w:bottom w:val="single" w:sz="4" w:space="0" w:color="auto"/>
              <w:right w:val="single" w:sz="4" w:space="0" w:color="auto"/>
            </w:tcBorders>
            <w:vAlign w:val="center"/>
          </w:tcPr>
          <w:p w14:paraId="0E5A341F" w14:textId="3644694D" w:rsidR="0005023C" w:rsidRDefault="0005023C" w:rsidP="0005023C">
            <w:pPr>
              <w:spacing w:line="360" w:lineRule="auto"/>
              <w:rPr>
                <w:sz w:val="18"/>
                <w:szCs w:val="18"/>
              </w:rPr>
            </w:pPr>
            <w:r>
              <w:rPr>
                <w:sz w:val="18"/>
                <w:szCs w:val="18"/>
              </w:rPr>
              <w:t> </w:t>
            </w:r>
            <w:r w:rsidRPr="00103710">
              <w:rPr>
                <w:sz w:val="18"/>
                <w:szCs w:val="18"/>
              </w:rPr>
              <w:t>NOACCESS</w:t>
            </w:r>
          </w:p>
        </w:tc>
        <w:tc>
          <w:tcPr>
            <w:tcW w:w="2379" w:type="dxa"/>
            <w:tcBorders>
              <w:top w:val="single" w:sz="4" w:space="0" w:color="auto"/>
              <w:left w:val="single" w:sz="4" w:space="0" w:color="auto"/>
              <w:bottom w:val="single" w:sz="4" w:space="0" w:color="auto"/>
              <w:right w:val="nil"/>
            </w:tcBorders>
            <w:vAlign w:val="center"/>
          </w:tcPr>
          <w:p w14:paraId="358E47FA" w14:textId="0243AFC9" w:rsidR="0005023C" w:rsidRDefault="0005023C" w:rsidP="0005023C">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05023C" w14:paraId="4208CE60" w14:textId="77777777" w:rsidTr="004B4936">
        <w:trPr>
          <w:trHeight w:val="340"/>
          <w:jc w:val="center"/>
        </w:trPr>
        <w:tc>
          <w:tcPr>
            <w:tcW w:w="1920" w:type="dxa"/>
            <w:tcBorders>
              <w:top w:val="single" w:sz="4" w:space="0" w:color="auto"/>
              <w:left w:val="nil"/>
              <w:bottom w:val="single" w:sz="12" w:space="0" w:color="auto"/>
              <w:right w:val="single" w:sz="4" w:space="0" w:color="auto"/>
            </w:tcBorders>
            <w:vAlign w:val="center"/>
          </w:tcPr>
          <w:p w14:paraId="049ED1DF" w14:textId="271A34D4" w:rsidR="0005023C" w:rsidRDefault="0005023C" w:rsidP="0005023C">
            <w:pPr>
              <w:spacing w:line="360" w:lineRule="auto"/>
              <w:rPr>
                <w:sz w:val="18"/>
                <w:szCs w:val="18"/>
              </w:rPr>
            </w:pPr>
            <w:r w:rsidRPr="00C042CA">
              <w:rPr>
                <w:sz w:val="18"/>
                <w:szCs w:val="18"/>
              </w:rPr>
              <w:t>000000fd7e400000-00000285e32d0000</w:t>
            </w:r>
          </w:p>
        </w:tc>
        <w:tc>
          <w:tcPr>
            <w:tcW w:w="1021" w:type="dxa"/>
            <w:tcBorders>
              <w:top w:val="single" w:sz="4" w:space="0" w:color="auto"/>
              <w:left w:val="single" w:sz="4" w:space="0" w:color="auto"/>
              <w:bottom w:val="single" w:sz="12" w:space="0" w:color="auto"/>
              <w:right w:val="single" w:sz="4" w:space="0" w:color="auto"/>
            </w:tcBorders>
            <w:vAlign w:val="center"/>
          </w:tcPr>
          <w:p w14:paraId="5BE611B5" w14:textId="6DF109B7" w:rsidR="0005023C" w:rsidRDefault="0005023C" w:rsidP="0005023C">
            <w:pPr>
              <w:spacing w:line="360" w:lineRule="auto"/>
              <w:rPr>
                <w:sz w:val="18"/>
                <w:szCs w:val="18"/>
              </w:rPr>
            </w:pPr>
            <w:r>
              <w:rPr>
                <w:sz w:val="18"/>
                <w:szCs w:val="18"/>
              </w:rPr>
              <w:t> </w:t>
            </w:r>
            <w:r w:rsidRPr="00885C63">
              <w:rPr>
                <w:sz w:val="18"/>
                <w:szCs w:val="18"/>
              </w:rPr>
              <w:t>(1.</w:t>
            </w:r>
            <w:r>
              <w:rPr>
                <w:rFonts w:hint="eastAsia"/>
                <w:sz w:val="18"/>
                <w:szCs w:val="18"/>
              </w:rPr>
              <w:t>57</w:t>
            </w:r>
            <w:r w:rsidRPr="00885C63">
              <w:rPr>
                <w:sz w:val="18"/>
                <w:szCs w:val="18"/>
              </w:rPr>
              <w:t xml:space="preserve"> GB)</w:t>
            </w:r>
          </w:p>
        </w:tc>
        <w:tc>
          <w:tcPr>
            <w:tcW w:w="1086" w:type="dxa"/>
            <w:tcBorders>
              <w:top w:val="single" w:sz="4" w:space="0" w:color="auto"/>
              <w:left w:val="single" w:sz="4" w:space="0" w:color="auto"/>
              <w:bottom w:val="single" w:sz="12" w:space="0" w:color="auto"/>
              <w:right w:val="single" w:sz="4" w:space="0" w:color="auto"/>
            </w:tcBorders>
            <w:vAlign w:val="center"/>
          </w:tcPr>
          <w:p w14:paraId="2442215A" w14:textId="756D1C33" w:rsidR="0005023C" w:rsidRDefault="0005023C" w:rsidP="0005023C">
            <w:pPr>
              <w:spacing w:line="360" w:lineRule="auto"/>
              <w:jc w:val="center"/>
              <w:rPr>
                <w:szCs w:val="18"/>
              </w:rPr>
            </w:pPr>
            <w:r>
              <w:rPr>
                <w:szCs w:val="18"/>
              </w:rPr>
              <w:t>free</w:t>
            </w:r>
          </w:p>
        </w:tc>
        <w:tc>
          <w:tcPr>
            <w:tcW w:w="1260" w:type="dxa"/>
            <w:tcBorders>
              <w:top w:val="single" w:sz="4" w:space="0" w:color="auto"/>
              <w:left w:val="single" w:sz="4" w:space="0" w:color="auto"/>
              <w:bottom w:val="single" w:sz="12" w:space="0" w:color="auto"/>
              <w:right w:val="single" w:sz="4" w:space="0" w:color="auto"/>
            </w:tcBorders>
            <w:vAlign w:val="center"/>
          </w:tcPr>
          <w:p w14:paraId="18062FF2" w14:textId="22D96FD4" w:rsidR="0005023C" w:rsidRDefault="0005023C" w:rsidP="0005023C">
            <w:pPr>
              <w:spacing w:line="360" w:lineRule="auto"/>
              <w:rPr>
                <w:sz w:val="18"/>
                <w:szCs w:val="18"/>
              </w:rPr>
            </w:pPr>
            <w:r>
              <w:rPr>
                <w:sz w:val="18"/>
                <w:szCs w:val="18"/>
              </w:rPr>
              <w:t> </w:t>
            </w:r>
            <w:r w:rsidRPr="00885C63">
              <w:rPr>
                <w:sz w:val="18"/>
                <w:szCs w:val="18"/>
              </w:rPr>
              <w:t>NOACCESS</w:t>
            </w:r>
          </w:p>
        </w:tc>
        <w:tc>
          <w:tcPr>
            <w:tcW w:w="2379" w:type="dxa"/>
            <w:tcBorders>
              <w:top w:val="single" w:sz="4" w:space="0" w:color="auto"/>
              <w:left w:val="single" w:sz="4" w:space="0" w:color="auto"/>
              <w:bottom w:val="single" w:sz="12" w:space="0" w:color="auto"/>
              <w:right w:val="nil"/>
            </w:tcBorders>
            <w:vAlign w:val="center"/>
          </w:tcPr>
          <w:p w14:paraId="406A1DDF" w14:textId="4B0CD810" w:rsidR="0005023C" w:rsidRDefault="0005023C" w:rsidP="0005023C">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05023C" w14:paraId="4DC9435B"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66E214F6" w14:textId="44048E6D" w:rsidR="0005023C" w:rsidRDefault="0005023C" w:rsidP="0005023C">
            <w:pPr>
              <w:spacing w:line="360" w:lineRule="auto"/>
              <w:rPr>
                <w:sz w:val="18"/>
                <w:szCs w:val="18"/>
              </w:rPr>
            </w:pPr>
            <w:r w:rsidRPr="00C042CA">
              <w:rPr>
                <w:sz w:val="18"/>
                <w:szCs w:val="18"/>
              </w:rPr>
              <w:t>00000285e330f000-00000285e3310000</w:t>
            </w:r>
          </w:p>
        </w:tc>
        <w:tc>
          <w:tcPr>
            <w:tcW w:w="1021" w:type="dxa"/>
            <w:tcBorders>
              <w:top w:val="single" w:sz="4" w:space="0" w:color="auto"/>
              <w:left w:val="single" w:sz="4" w:space="0" w:color="auto"/>
              <w:bottom w:val="single" w:sz="4" w:space="0" w:color="auto"/>
              <w:right w:val="single" w:sz="4" w:space="0" w:color="auto"/>
            </w:tcBorders>
            <w:vAlign w:val="center"/>
          </w:tcPr>
          <w:p w14:paraId="0A4B0447" w14:textId="7F913190" w:rsidR="0005023C" w:rsidRDefault="0005023C" w:rsidP="0005023C">
            <w:pPr>
              <w:spacing w:line="360" w:lineRule="auto"/>
              <w:rPr>
                <w:sz w:val="18"/>
                <w:szCs w:val="18"/>
              </w:rPr>
            </w:pPr>
            <w:r>
              <w:rPr>
                <w:sz w:val="18"/>
                <w:szCs w:val="18"/>
              </w:rPr>
              <w:t> </w:t>
            </w:r>
            <w:r w:rsidRPr="00885C63">
              <w:rPr>
                <w:sz w:val="18"/>
                <w:szCs w:val="18"/>
              </w:rPr>
              <w:t>(</w:t>
            </w:r>
            <w:r>
              <w:rPr>
                <w:rFonts w:hint="eastAsia"/>
                <w:sz w:val="18"/>
                <w:szCs w:val="18"/>
              </w:rPr>
              <w:t>4</w:t>
            </w:r>
            <w:r w:rsidRPr="00885C63">
              <w:rPr>
                <w:sz w:val="18"/>
                <w:szCs w:val="18"/>
              </w:rPr>
              <w:t>.</w:t>
            </w:r>
            <w:r>
              <w:rPr>
                <w:rFonts w:hint="eastAsia"/>
                <w:sz w:val="18"/>
                <w:szCs w:val="18"/>
              </w:rPr>
              <w:t>0</w:t>
            </w:r>
            <w:r w:rsidRPr="00885C63">
              <w:rPr>
                <w:sz w:val="18"/>
                <w:szCs w:val="18"/>
              </w:rPr>
              <w:t>0 KB)</w:t>
            </w:r>
          </w:p>
        </w:tc>
        <w:tc>
          <w:tcPr>
            <w:tcW w:w="1086" w:type="dxa"/>
            <w:tcBorders>
              <w:top w:val="single" w:sz="4" w:space="0" w:color="auto"/>
              <w:left w:val="single" w:sz="4" w:space="0" w:color="auto"/>
              <w:bottom w:val="single" w:sz="4" w:space="0" w:color="auto"/>
              <w:right w:val="single" w:sz="4" w:space="0" w:color="auto"/>
            </w:tcBorders>
            <w:vAlign w:val="center"/>
          </w:tcPr>
          <w:p w14:paraId="7AEFC246" w14:textId="02AF4CE0" w:rsidR="0005023C" w:rsidRDefault="0005023C" w:rsidP="0005023C">
            <w:pPr>
              <w:spacing w:line="360" w:lineRule="auto"/>
              <w:jc w:val="center"/>
              <w:rPr>
                <w:szCs w:val="18"/>
              </w:rPr>
            </w:pPr>
            <w:r>
              <w:rPr>
                <w:szCs w:val="18"/>
              </w:rPr>
              <w:t>free</w:t>
            </w:r>
          </w:p>
        </w:tc>
        <w:tc>
          <w:tcPr>
            <w:tcW w:w="1260" w:type="dxa"/>
            <w:tcBorders>
              <w:top w:val="single" w:sz="4" w:space="0" w:color="auto"/>
              <w:left w:val="single" w:sz="4" w:space="0" w:color="auto"/>
              <w:bottom w:val="single" w:sz="4" w:space="0" w:color="auto"/>
              <w:right w:val="single" w:sz="4" w:space="0" w:color="auto"/>
            </w:tcBorders>
            <w:vAlign w:val="center"/>
          </w:tcPr>
          <w:p w14:paraId="5AFCF742" w14:textId="13DB8ADB" w:rsidR="0005023C" w:rsidRDefault="0005023C" w:rsidP="0005023C">
            <w:pPr>
              <w:spacing w:line="360" w:lineRule="auto"/>
              <w:rPr>
                <w:sz w:val="18"/>
                <w:szCs w:val="18"/>
              </w:rPr>
            </w:pPr>
            <w:r>
              <w:rPr>
                <w:sz w:val="18"/>
                <w:szCs w:val="18"/>
              </w:rPr>
              <w:t> </w:t>
            </w:r>
            <w:r w:rsidRPr="00885C63">
              <w:rPr>
                <w:sz w:val="18"/>
                <w:szCs w:val="18"/>
              </w:rPr>
              <w:t>NOACCESS</w:t>
            </w:r>
          </w:p>
        </w:tc>
        <w:tc>
          <w:tcPr>
            <w:tcW w:w="2379" w:type="dxa"/>
            <w:tcBorders>
              <w:top w:val="single" w:sz="4" w:space="0" w:color="auto"/>
              <w:left w:val="single" w:sz="4" w:space="0" w:color="auto"/>
              <w:bottom w:val="single" w:sz="4" w:space="0" w:color="auto"/>
              <w:right w:val="nil"/>
            </w:tcBorders>
            <w:vAlign w:val="center"/>
          </w:tcPr>
          <w:p w14:paraId="35A67452" w14:textId="61B761EC" w:rsidR="0005023C" w:rsidRDefault="0005023C" w:rsidP="0005023C">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r w:rsidR="0005023C" w14:paraId="69B9CDE8" w14:textId="77777777" w:rsidTr="004B4936">
        <w:trPr>
          <w:trHeight w:val="940"/>
          <w:jc w:val="center"/>
        </w:trPr>
        <w:tc>
          <w:tcPr>
            <w:tcW w:w="1920" w:type="dxa"/>
            <w:tcBorders>
              <w:top w:val="single" w:sz="4" w:space="0" w:color="auto"/>
              <w:left w:val="nil"/>
              <w:bottom w:val="single" w:sz="4" w:space="0" w:color="auto"/>
              <w:right w:val="single" w:sz="4" w:space="0" w:color="auto"/>
            </w:tcBorders>
            <w:vAlign w:val="center"/>
          </w:tcPr>
          <w:p w14:paraId="3D29E488" w14:textId="21B3372F" w:rsidR="0005023C" w:rsidRDefault="0005023C" w:rsidP="0005023C">
            <w:pPr>
              <w:pStyle w:val="a4"/>
              <w:spacing w:line="360" w:lineRule="auto"/>
              <w:rPr>
                <w:rFonts w:ascii="Times New Roman" w:eastAsia="宋体" w:hint="default"/>
                <w:szCs w:val="18"/>
              </w:rPr>
            </w:pPr>
            <w:r>
              <w:rPr>
                <w:rFonts w:ascii="Times New Roman" w:eastAsia="宋体"/>
                <w:szCs w:val="18"/>
              </w:rPr>
              <w:t>：</w:t>
            </w:r>
          </w:p>
        </w:tc>
        <w:tc>
          <w:tcPr>
            <w:tcW w:w="1021" w:type="dxa"/>
            <w:tcBorders>
              <w:top w:val="single" w:sz="4" w:space="0" w:color="auto"/>
              <w:left w:val="single" w:sz="4" w:space="0" w:color="auto"/>
              <w:bottom w:val="single" w:sz="4" w:space="0" w:color="auto"/>
              <w:right w:val="single" w:sz="4" w:space="0" w:color="auto"/>
            </w:tcBorders>
            <w:vAlign w:val="center"/>
          </w:tcPr>
          <w:p w14:paraId="0B311385" w14:textId="30C725E2" w:rsidR="0005023C" w:rsidRDefault="0005023C" w:rsidP="0005023C">
            <w:pPr>
              <w:spacing w:line="360" w:lineRule="auto"/>
              <w:jc w:val="center"/>
              <w:rPr>
                <w:sz w:val="18"/>
                <w:szCs w:val="18"/>
              </w:rPr>
            </w:pPr>
            <w:r>
              <w:rPr>
                <w:rFonts w:hint="eastAsia"/>
                <w:sz w:val="18"/>
                <w:szCs w:val="18"/>
              </w:rPr>
              <w:t>：</w:t>
            </w:r>
          </w:p>
        </w:tc>
        <w:tc>
          <w:tcPr>
            <w:tcW w:w="1086" w:type="dxa"/>
            <w:tcBorders>
              <w:top w:val="single" w:sz="4" w:space="0" w:color="auto"/>
              <w:left w:val="single" w:sz="4" w:space="0" w:color="auto"/>
              <w:bottom w:val="single" w:sz="4" w:space="0" w:color="auto"/>
              <w:right w:val="single" w:sz="4" w:space="0" w:color="auto"/>
            </w:tcBorders>
            <w:vAlign w:val="center"/>
          </w:tcPr>
          <w:p w14:paraId="74C68E2F" w14:textId="567F488D" w:rsidR="0005023C" w:rsidRDefault="0005023C" w:rsidP="0005023C">
            <w:pPr>
              <w:spacing w:line="360" w:lineRule="auto"/>
              <w:jc w:val="center"/>
              <w:rPr>
                <w:szCs w:val="18"/>
              </w:rPr>
            </w:pPr>
            <w:r>
              <w:rPr>
                <w:rFonts w:hint="eastAsia"/>
                <w:szCs w:val="18"/>
              </w:rPr>
              <w:t>：</w:t>
            </w:r>
          </w:p>
        </w:tc>
        <w:tc>
          <w:tcPr>
            <w:tcW w:w="1260" w:type="dxa"/>
            <w:tcBorders>
              <w:top w:val="single" w:sz="4" w:space="0" w:color="auto"/>
              <w:left w:val="single" w:sz="4" w:space="0" w:color="auto"/>
              <w:bottom w:val="single" w:sz="4" w:space="0" w:color="auto"/>
              <w:right w:val="single" w:sz="4" w:space="0" w:color="auto"/>
            </w:tcBorders>
            <w:vAlign w:val="center"/>
          </w:tcPr>
          <w:p w14:paraId="00499C1C" w14:textId="1DF45524" w:rsidR="0005023C" w:rsidRDefault="0005023C" w:rsidP="0005023C">
            <w:pPr>
              <w:spacing w:line="360" w:lineRule="auto"/>
              <w:jc w:val="center"/>
              <w:rPr>
                <w:sz w:val="18"/>
                <w:szCs w:val="18"/>
              </w:rPr>
            </w:pPr>
            <w:r>
              <w:rPr>
                <w:rFonts w:hint="eastAsia"/>
                <w:sz w:val="18"/>
                <w:szCs w:val="18"/>
              </w:rPr>
              <w:t>：</w:t>
            </w:r>
          </w:p>
        </w:tc>
        <w:tc>
          <w:tcPr>
            <w:tcW w:w="2379" w:type="dxa"/>
            <w:tcBorders>
              <w:top w:val="single" w:sz="4" w:space="0" w:color="auto"/>
              <w:left w:val="single" w:sz="4" w:space="0" w:color="auto"/>
              <w:bottom w:val="single" w:sz="4" w:space="0" w:color="auto"/>
              <w:right w:val="nil"/>
            </w:tcBorders>
            <w:vAlign w:val="center"/>
          </w:tcPr>
          <w:p w14:paraId="22F69B8A" w14:textId="72809265" w:rsidR="0005023C" w:rsidRDefault="0005023C" w:rsidP="0005023C">
            <w:pPr>
              <w:spacing w:line="360" w:lineRule="auto"/>
              <w:jc w:val="center"/>
              <w:rPr>
                <w:sz w:val="18"/>
                <w:szCs w:val="18"/>
              </w:rPr>
            </w:pPr>
            <w:r>
              <w:rPr>
                <w:rFonts w:hint="eastAsia"/>
                <w:sz w:val="18"/>
                <w:szCs w:val="18"/>
              </w:rPr>
              <w:t>：</w:t>
            </w:r>
          </w:p>
        </w:tc>
      </w:tr>
      <w:tr w:rsidR="0005023C" w14:paraId="38E3B1E9" w14:textId="77777777" w:rsidTr="004B4936">
        <w:trPr>
          <w:trHeight w:val="340"/>
          <w:jc w:val="center"/>
        </w:trPr>
        <w:tc>
          <w:tcPr>
            <w:tcW w:w="1920" w:type="dxa"/>
            <w:tcBorders>
              <w:top w:val="single" w:sz="4" w:space="0" w:color="auto"/>
              <w:left w:val="nil"/>
              <w:bottom w:val="single" w:sz="12" w:space="0" w:color="auto"/>
              <w:right w:val="single" w:sz="4" w:space="0" w:color="auto"/>
            </w:tcBorders>
            <w:vAlign w:val="center"/>
          </w:tcPr>
          <w:p w14:paraId="181D1E2B" w14:textId="5EE304F5" w:rsidR="0005023C" w:rsidRDefault="0005023C" w:rsidP="0005023C">
            <w:pPr>
              <w:spacing w:line="360" w:lineRule="auto"/>
              <w:rPr>
                <w:sz w:val="18"/>
                <w:szCs w:val="18"/>
              </w:rPr>
            </w:pPr>
            <w:r w:rsidRPr="00C042CA">
              <w:rPr>
                <w:sz w:val="18"/>
                <w:szCs w:val="18"/>
              </w:rPr>
              <w:t>00007ffa2bb27000-00007fffffff0000</w:t>
            </w:r>
          </w:p>
        </w:tc>
        <w:tc>
          <w:tcPr>
            <w:tcW w:w="1021" w:type="dxa"/>
            <w:tcBorders>
              <w:top w:val="single" w:sz="4" w:space="0" w:color="auto"/>
              <w:left w:val="single" w:sz="4" w:space="0" w:color="auto"/>
              <w:bottom w:val="single" w:sz="12" w:space="0" w:color="auto"/>
              <w:right w:val="single" w:sz="4" w:space="0" w:color="auto"/>
            </w:tcBorders>
            <w:vAlign w:val="center"/>
          </w:tcPr>
          <w:p w14:paraId="301B05C7" w14:textId="72135259" w:rsidR="0005023C" w:rsidRDefault="0005023C" w:rsidP="0005023C">
            <w:pPr>
              <w:spacing w:line="360" w:lineRule="auto"/>
              <w:rPr>
                <w:sz w:val="18"/>
                <w:szCs w:val="18"/>
              </w:rPr>
            </w:pPr>
            <w:r>
              <w:rPr>
                <w:sz w:val="18"/>
                <w:szCs w:val="18"/>
              </w:rPr>
              <w:t> </w:t>
            </w:r>
            <w:r w:rsidRPr="00885C63">
              <w:rPr>
                <w:sz w:val="18"/>
                <w:szCs w:val="18"/>
              </w:rPr>
              <w:t>(</w:t>
            </w:r>
            <w:r w:rsidRPr="00C042CA">
              <w:rPr>
                <w:sz w:val="18"/>
                <w:szCs w:val="18"/>
              </w:rPr>
              <w:t>3.31 GB</w:t>
            </w:r>
            <w:r w:rsidRPr="00885C63">
              <w:rPr>
                <w:sz w:val="18"/>
                <w:szCs w:val="18"/>
              </w:rPr>
              <w:t>)</w:t>
            </w:r>
          </w:p>
        </w:tc>
        <w:tc>
          <w:tcPr>
            <w:tcW w:w="1086" w:type="dxa"/>
            <w:tcBorders>
              <w:top w:val="single" w:sz="4" w:space="0" w:color="auto"/>
              <w:left w:val="single" w:sz="4" w:space="0" w:color="auto"/>
              <w:bottom w:val="single" w:sz="12" w:space="0" w:color="auto"/>
              <w:right w:val="single" w:sz="4" w:space="0" w:color="auto"/>
            </w:tcBorders>
            <w:vAlign w:val="center"/>
          </w:tcPr>
          <w:p w14:paraId="17B978F0" w14:textId="5D0CB208" w:rsidR="0005023C" w:rsidRDefault="0005023C" w:rsidP="0005023C">
            <w:pPr>
              <w:spacing w:line="360" w:lineRule="auto"/>
              <w:jc w:val="center"/>
              <w:rPr>
                <w:szCs w:val="18"/>
              </w:rPr>
            </w:pPr>
            <w:r>
              <w:rPr>
                <w:szCs w:val="18"/>
              </w:rPr>
              <w:t>free</w:t>
            </w:r>
          </w:p>
        </w:tc>
        <w:tc>
          <w:tcPr>
            <w:tcW w:w="1260" w:type="dxa"/>
            <w:tcBorders>
              <w:top w:val="single" w:sz="4" w:space="0" w:color="auto"/>
              <w:left w:val="single" w:sz="4" w:space="0" w:color="auto"/>
              <w:bottom w:val="single" w:sz="12" w:space="0" w:color="auto"/>
              <w:right w:val="single" w:sz="4" w:space="0" w:color="auto"/>
            </w:tcBorders>
            <w:vAlign w:val="center"/>
          </w:tcPr>
          <w:p w14:paraId="41615A44" w14:textId="453083BC" w:rsidR="0005023C" w:rsidRDefault="0005023C" w:rsidP="0005023C">
            <w:pPr>
              <w:spacing w:line="360" w:lineRule="auto"/>
              <w:rPr>
                <w:sz w:val="18"/>
                <w:szCs w:val="18"/>
              </w:rPr>
            </w:pPr>
            <w:r>
              <w:rPr>
                <w:sz w:val="18"/>
                <w:szCs w:val="18"/>
              </w:rPr>
              <w:t> </w:t>
            </w:r>
            <w:r w:rsidRPr="00885C63">
              <w:rPr>
                <w:sz w:val="18"/>
                <w:szCs w:val="18"/>
              </w:rPr>
              <w:t>NOACCESS</w:t>
            </w:r>
          </w:p>
        </w:tc>
        <w:tc>
          <w:tcPr>
            <w:tcW w:w="2379" w:type="dxa"/>
            <w:tcBorders>
              <w:top w:val="single" w:sz="4" w:space="0" w:color="auto"/>
              <w:left w:val="single" w:sz="4" w:space="0" w:color="auto"/>
              <w:bottom w:val="single" w:sz="12" w:space="0" w:color="auto"/>
              <w:right w:val="nil"/>
            </w:tcBorders>
            <w:vAlign w:val="center"/>
          </w:tcPr>
          <w:p w14:paraId="4ED0BCB1" w14:textId="70ADF941" w:rsidR="0005023C" w:rsidRDefault="0005023C" w:rsidP="0005023C">
            <w:pPr>
              <w:spacing w:line="360" w:lineRule="auto"/>
              <w:rPr>
                <w:sz w:val="18"/>
                <w:szCs w:val="18"/>
              </w:rPr>
            </w:pPr>
            <w:r>
              <w:rPr>
                <w:sz w:val="18"/>
                <w:szCs w:val="18"/>
              </w:rPr>
              <w:t> </w:t>
            </w:r>
            <w:r w:rsidRPr="00103710">
              <w:rPr>
                <w:sz w:val="18"/>
                <w:szCs w:val="18"/>
              </w:rPr>
              <w:t>未分配内存</w:t>
            </w:r>
            <w:r>
              <w:rPr>
                <w:rFonts w:hint="eastAsia"/>
                <w:sz w:val="18"/>
                <w:szCs w:val="18"/>
              </w:rPr>
              <w:t>空间的自由</w:t>
            </w:r>
            <w:r w:rsidRPr="00103710">
              <w:rPr>
                <w:sz w:val="18"/>
                <w:szCs w:val="18"/>
              </w:rPr>
              <w:t>区，无法访问</w:t>
            </w:r>
          </w:p>
        </w:tc>
      </w:tr>
    </w:tbl>
    <w:p w14:paraId="122D08CC" w14:textId="77777777" w:rsidR="00BF23DF" w:rsidRDefault="00BF23DF" w:rsidP="00BF23DF">
      <w:pPr>
        <w:snapToGrid w:val="0"/>
        <w:spacing w:line="360" w:lineRule="auto"/>
      </w:pPr>
      <w:r>
        <w:t> </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779"/>
      </w:tblGrid>
      <w:tr w:rsidR="00BF23DF" w14:paraId="60BBD7EA" w14:textId="77777777" w:rsidTr="004B4936">
        <w:trPr>
          <w:trHeight w:val="460"/>
          <w:jc w:val="center"/>
        </w:trPr>
        <w:tc>
          <w:tcPr>
            <w:tcW w:w="7779" w:type="dxa"/>
            <w:tcBorders>
              <w:top w:val="single" w:sz="4" w:space="0" w:color="auto"/>
              <w:left w:val="single" w:sz="4" w:space="0" w:color="auto"/>
              <w:bottom w:val="single" w:sz="4" w:space="0" w:color="auto"/>
              <w:right w:val="single" w:sz="4" w:space="0" w:color="auto"/>
            </w:tcBorders>
            <w:vAlign w:val="center"/>
          </w:tcPr>
          <w:p w14:paraId="64B722B8" w14:textId="77777777" w:rsidR="00BF23DF" w:rsidRDefault="00BF23DF" w:rsidP="004B4936">
            <w:pPr>
              <w:spacing w:line="360" w:lineRule="auto"/>
              <w:rPr>
                <w:szCs w:val="18"/>
              </w:rPr>
            </w:pPr>
            <w:r>
              <w:rPr>
                <w:rFonts w:ascii="黑体" w:eastAsia="黑体" w:hint="eastAsia"/>
                <w:b/>
                <w:bCs/>
                <w:szCs w:val="18"/>
              </w:rPr>
              <w:t>提示</w:t>
            </w:r>
            <w:r>
              <w:rPr>
                <w:rFonts w:hint="eastAsia"/>
                <w:b/>
                <w:bCs/>
                <w:szCs w:val="18"/>
              </w:rPr>
              <w:t>：</w:t>
            </w:r>
            <w:r>
              <w:rPr>
                <w:rFonts w:hint="eastAsia"/>
                <w:szCs w:val="18"/>
              </w:rPr>
              <w:t>详细记录实验数据在实验活动中是必要的，但想想是否可以简化记录的办法？</w:t>
            </w:r>
          </w:p>
        </w:tc>
      </w:tr>
      <w:tr w:rsidR="00DF285C" w14:paraId="472B4530" w14:textId="77777777" w:rsidTr="004B4936">
        <w:trPr>
          <w:trHeight w:val="460"/>
          <w:jc w:val="center"/>
        </w:trPr>
        <w:tc>
          <w:tcPr>
            <w:tcW w:w="7779" w:type="dxa"/>
            <w:tcBorders>
              <w:top w:val="single" w:sz="4" w:space="0" w:color="auto"/>
              <w:left w:val="single" w:sz="4" w:space="0" w:color="auto"/>
              <w:bottom w:val="single" w:sz="4" w:space="0" w:color="auto"/>
              <w:right w:val="single" w:sz="4" w:space="0" w:color="auto"/>
            </w:tcBorders>
            <w:vAlign w:val="center"/>
          </w:tcPr>
          <w:p w14:paraId="7AAC8305" w14:textId="53BC2967" w:rsidR="00DF285C" w:rsidRDefault="00DF285C" w:rsidP="004B4936">
            <w:pPr>
              <w:spacing w:line="360" w:lineRule="auto"/>
              <w:rPr>
                <w:rFonts w:ascii="黑体" w:eastAsia="黑体"/>
                <w:b/>
                <w:bCs/>
                <w:szCs w:val="18"/>
              </w:rPr>
            </w:pPr>
            <w:r>
              <w:rPr>
                <w:rFonts w:ascii="黑体" w:eastAsia="黑体" w:hint="eastAsia"/>
                <w:b/>
                <w:bCs/>
                <w:szCs w:val="18"/>
              </w:rPr>
              <w:t>可以将代码中加入约束条件使得程序每次只打印同一种虚拟空间地址类型的记录，方便记录。</w:t>
            </w:r>
          </w:p>
        </w:tc>
      </w:tr>
    </w:tbl>
    <w:p w14:paraId="413FBC51" w14:textId="77777777" w:rsidR="00DF285C" w:rsidRDefault="00DF285C" w:rsidP="00DF285C">
      <w:pPr>
        <w:keepNext/>
        <w:snapToGrid w:val="0"/>
        <w:spacing w:line="360" w:lineRule="auto"/>
        <w:ind w:firstLine="420"/>
        <w:jc w:val="center"/>
      </w:pPr>
      <w:r w:rsidRPr="00DF285C">
        <w:rPr>
          <w:noProof/>
        </w:rPr>
        <w:lastRenderedPageBreak/>
        <w:drawing>
          <wp:inline distT="0" distB="0" distL="0" distR="0" wp14:anchorId="4A391A0D" wp14:editId="72A5F15D">
            <wp:extent cx="5468620" cy="3809365"/>
            <wp:effectExtent l="0" t="0" r="0" b="635"/>
            <wp:docPr id="1035406173" name="图片 1" descr="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06173" name="图片 1" descr="屏幕的截图&#10;&#10;描述已自动生成"/>
                    <pic:cNvPicPr/>
                  </pic:nvPicPr>
                  <pic:blipFill>
                    <a:blip r:embed="rId9"/>
                    <a:stretch>
                      <a:fillRect/>
                    </a:stretch>
                  </pic:blipFill>
                  <pic:spPr>
                    <a:xfrm>
                      <a:off x="0" y="0"/>
                      <a:ext cx="5468620" cy="3809365"/>
                    </a:xfrm>
                    <a:prstGeom prst="rect">
                      <a:avLst/>
                    </a:prstGeom>
                  </pic:spPr>
                </pic:pic>
              </a:graphicData>
            </a:graphic>
          </wp:inline>
        </w:drawing>
      </w:r>
    </w:p>
    <w:p w14:paraId="21571B81" w14:textId="36BAA894" w:rsidR="00BF23DF" w:rsidRDefault="00DF285C" w:rsidP="00DF285C">
      <w:pPr>
        <w:pStyle w:val="a9"/>
        <w:jc w:val="center"/>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0A578D">
        <w:rPr>
          <w:rFonts w:hint="eastAsia"/>
          <w:noProof/>
        </w:rPr>
        <w:t>2</w:t>
      </w:r>
      <w:r>
        <w:fldChar w:fldCharType="end"/>
      </w:r>
      <w:r>
        <w:rPr>
          <w:rFonts w:hint="eastAsia"/>
        </w:rPr>
        <w:t xml:space="preserve"> </w:t>
      </w:r>
      <w:r>
        <w:rPr>
          <w:rFonts w:hint="eastAsia"/>
        </w:rPr>
        <w:t>附加条件（三选</w:t>
      </w:r>
      <w:proofErr w:type="gramStart"/>
      <w:r>
        <w:rPr>
          <w:rFonts w:hint="eastAsia"/>
        </w:rPr>
        <w:t>一</w:t>
      </w:r>
      <w:proofErr w:type="gramEnd"/>
      <w:r>
        <w:rPr>
          <w:rFonts w:hint="eastAsia"/>
        </w:rPr>
        <w:t>使得每次只输出一种类型）</w:t>
      </w:r>
    </w:p>
    <w:p w14:paraId="6443A995" w14:textId="77777777" w:rsidR="00DF285C" w:rsidRDefault="00DF285C" w:rsidP="00DF285C">
      <w:pPr>
        <w:keepNext/>
        <w:jc w:val="center"/>
      </w:pPr>
      <w:r w:rsidRPr="00DF285C">
        <w:rPr>
          <w:noProof/>
        </w:rPr>
        <w:lastRenderedPageBreak/>
        <w:drawing>
          <wp:inline distT="0" distB="0" distL="0" distR="0" wp14:anchorId="3C314274" wp14:editId="65569139">
            <wp:extent cx="5468620" cy="4986020"/>
            <wp:effectExtent l="0" t="0" r="0" b="5080"/>
            <wp:docPr id="279179275"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79275" name="图片 1" descr="图形用户界面, 文本&#10;&#10;描述已自动生成"/>
                    <pic:cNvPicPr/>
                  </pic:nvPicPr>
                  <pic:blipFill>
                    <a:blip r:embed="rId10"/>
                    <a:stretch>
                      <a:fillRect/>
                    </a:stretch>
                  </pic:blipFill>
                  <pic:spPr>
                    <a:xfrm>
                      <a:off x="0" y="0"/>
                      <a:ext cx="5468620" cy="4986020"/>
                    </a:xfrm>
                    <a:prstGeom prst="rect">
                      <a:avLst/>
                    </a:prstGeom>
                  </pic:spPr>
                </pic:pic>
              </a:graphicData>
            </a:graphic>
          </wp:inline>
        </w:drawing>
      </w:r>
    </w:p>
    <w:p w14:paraId="4F7E7C1D" w14:textId="725258AA" w:rsidR="00DF285C" w:rsidRPr="00DF285C" w:rsidRDefault="00DF285C" w:rsidP="00DF285C">
      <w:pPr>
        <w:pStyle w:val="a9"/>
        <w:jc w:val="center"/>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0A578D">
        <w:rPr>
          <w:rFonts w:hint="eastAsia"/>
          <w:noProof/>
        </w:rPr>
        <w:t>3</w:t>
      </w:r>
      <w:r>
        <w:fldChar w:fldCharType="end"/>
      </w:r>
      <w:r>
        <w:rPr>
          <w:rFonts w:hint="eastAsia"/>
        </w:rPr>
        <w:t xml:space="preserve"> </w:t>
      </w:r>
      <w:r>
        <w:rPr>
          <w:rFonts w:hint="eastAsia"/>
        </w:rPr>
        <w:t>同一类型记录显示</w:t>
      </w:r>
    </w:p>
    <w:p w14:paraId="25C6E221" w14:textId="77777777" w:rsidR="00BF23DF" w:rsidRDefault="00BF23DF" w:rsidP="00BF23DF">
      <w:pPr>
        <w:snapToGrid w:val="0"/>
        <w:spacing w:line="360" w:lineRule="auto"/>
        <w:ind w:firstLine="420"/>
      </w:pPr>
      <w:r>
        <w:rPr>
          <w:rFonts w:hint="eastAsia"/>
        </w:rPr>
        <w:t>将系统当前的已调配区</w:t>
      </w:r>
      <w:r>
        <w:t xml:space="preserve"> (committed) </w:t>
      </w:r>
      <w:r>
        <w:rPr>
          <w:rFonts w:hint="eastAsia"/>
        </w:rPr>
        <w:t>虚拟地址空间填入表</w:t>
      </w:r>
      <w:r>
        <w:rPr>
          <w:rFonts w:hint="eastAsia"/>
        </w:rPr>
        <w:t>6-4</w:t>
      </w:r>
      <w:r>
        <w:rPr>
          <w:rFonts w:hint="eastAsia"/>
        </w:rPr>
        <w:t>中。</w:t>
      </w:r>
    </w:p>
    <w:p w14:paraId="59DDE3A7" w14:textId="77777777" w:rsidR="00BF23DF" w:rsidRPr="00E06C31" w:rsidRDefault="00BF23DF" w:rsidP="00BF23DF">
      <w:pPr>
        <w:snapToGrid w:val="0"/>
        <w:spacing w:line="360" w:lineRule="auto"/>
        <w:jc w:val="center"/>
        <w:rPr>
          <w:b/>
        </w:rPr>
      </w:pPr>
      <w:r w:rsidRPr="00E06C31">
        <w:rPr>
          <w:b/>
        </w:rPr>
        <w:t>表</w:t>
      </w:r>
      <w:r w:rsidRPr="00E06C31">
        <w:rPr>
          <w:b/>
        </w:rPr>
        <w:t xml:space="preserve">6-4  </w:t>
      </w:r>
      <w:r w:rsidRPr="00E06C31">
        <w:rPr>
          <w:b/>
        </w:rPr>
        <w:t>实验记录</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20"/>
        <w:gridCol w:w="1021"/>
        <w:gridCol w:w="1115"/>
        <w:gridCol w:w="1321"/>
        <w:gridCol w:w="2565"/>
      </w:tblGrid>
      <w:tr w:rsidR="00BF23DF" w14:paraId="6CD6B0CE" w14:textId="77777777" w:rsidTr="004B4936">
        <w:trPr>
          <w:trHeight w:val="340"/>
          <w:jc w:val="center"/>
        </w:trPr>
        <w:tc>
          <w:tcPr>
            <w:tcW w:w="1920" w:type="dxa"/>
            <w:tcBorders>
              <w:top w:val="single" w:sz="12" w:space="0" w:color="auto"/>
              <w:left w:val="nil"/>
              <w:bottom w:val="single" w:sz="4" w:space="0" w:color="auto"/>
              <w:right w:val="single" w:sz="4" w:space="0" w:color="auto"/>
            </w:tcBorders>
            <w:vAlign w:val="center"/>
          </w:tcPr>
          <w:p w14:paraId="30736B70" w14:textId="77777777" w:rsidR="00BF23DF" w:rsidRDefault="00BF23DF" w:rsidP="004B4936">
            <w:pPr>
              <w:spacing w:line="360" w:lineRule="auto"/>
              <w:jc w:val="center"/>
              <w:rPr>
                <w:b/>
                <w:bCs/>
                <w:szCs w:val="18"/>
              </w:rPr>
            </w:pPr>
            <w:r>
              <w:rPr>
                <w:rFonts w:hint="eastAsia"/>
                <w:b/>
                <w:bCs/>
                <w:szCs w:val="18"/>
              </w:rPr>
              <w:t>地</w:t>
            </w:r>
            <w:r>
              <w:rPr>
                <w:rFonts w:hint="eastAsia"/>
                <w:b/>
                <w:bCs/>
                <w:szCs w:val="18"/>
              </w:rPr>
              <w:t xml:space="preserve">   </w:t>
            </w:r>
            <w:r>
              <w:rPr>
                <w:rFonts w:hint="eastAsia"/>
                <w:b/>
                <w:bCs/>
                <w:szCs w:val="18"/>
              </w:rPr>
              <w:t>址</w:t>
            </w:r>
          </w:p>
        </w:tc>
        <w:tc>
          <w:tcPr>
            <w:tcW w:w="1021" w:type="dxa"/>
            <w:tcBorders>
              <w:top w:val="single" w:sz="12" w:space="0" w:color="auto"/>
              <w:left w:val="single" w:sz="4" w:space="0" w:color="auto"/>
              <w:bottom w:val="single" w:sz="4" w:space="0" w:color="auto"/>
              <w:right w:val="single" w:sz="4" w:space="0" w:color="auto"/>
            </w:tcBorders>
            <w:vAlign w:val="center"/>
          </w:tcPr>
          <w:p w14:paraId="56ED857F" w14:textId="77777777" w:rsidR="00BF23DF" w:rsidRDefault="00BF23DF" w:rsidP="004B4936">
            <w:pPr>
              <w:spacing w:line="360" w:lineRule="auto"/>
              <w:jc w:val="center"/>
              <w:rPr>
                <w:b/>
                <w:bCs/>
                <w:szCs w:val="18"/>
              </w:rPr>
            </w:pPr>
            <w:r>
              <w:rPr>
                <w:rFonts w:hint="eastAsia"/>
                <w:b/>
                <w:bCs/>
                <w:szCs w:val="18"/>
              </w:rPr>
              <w:t>大小</w:t>
            </w:r>
          </w:p>
        </w:tc>
        <w:tc>
          <w:tcPr>
            <w:tcW w:w="1115" w:type="dxa"/>
            <w:tcBorders>
              <w:top w:val="single" w:sz="12" w:space="0" w:color="auto"/>
              <w:left w:val="single" w:sz="4" w:space="0" w:color="auto"/>
              <w:bottom w:val="single" w:sz="4" w:space="0" w:color="auto"/>
              <w:right w:val="single" w:sz="4" w:space="0" w:color="auto"/>
            </w:tcBorders>
            <w:vAlign w:val="center"/>
          </w:tcPr>
          <w:p w14:paraId="712742DC" w14:textId="77777777" w:rsidR="00BF23DF" w:rsidRDefault="00BF23DF" w:rsidP="004B4936">
            <w:pPr>
              <w:spacing w:line="360" w:lineRule="auto"/>
              <w:jc w:val="center"/>
              <w:rPr>
                <w:b/>
                <w:bCs/>
                <w:szCs w:val="18"/>
              </w:rPr>
            </w:pPr>
            <w:r>
              <w:rPr>
                <w:rFonts w:hint="eastAsia"/>
                <w:b/>
                <w:bCs/>
                <w:szCs w:val="18"/>
              </w:rPr>
              <w:t>虚拟地址</w:t>
            </w:r>
          </w:p>
          <w:p w14:paraId="0A3CD714" w14:textId="77777777" w:rsidR="00BF23DF" w:rsidRDefault="00BF23DF" w:rsidP="004B4936">
            <w:pPr>
              <w:spacing w:line="360" w:lineRule="auto"/>
              <w:jc w:val="center"/>
              <w:rPr>
                <w:b/>
                <w:bCs/>
                <w:szCs w:val="18"/>
              </w:rPr>
            </w:pPr>
            <w:r>
              <w:rPr>
                <w:rFonts w:hint="eastAsia"/>
                <w:b/>
                <w:bCs/>
                <w:szCs w:val="18"/>
              </w:rPr>
              <w:t>空间类型</w:t>
            </w:r>
          </w:p>
        </w:tc>
        <w:tc>
          <w:tcPr>
            <w:tcW w:w="1186" w:type="dxa"/>
            <w:tcBorders>
              <w:top w:val="single" w:sz="12" w:space="0" w:color="auto"/>
              <w:left w:val="single" w:sz="4" w:space="0" w:color="auto"/>
              <w:bottom w:val="single" w:sz="4" w:space="0" w:color="auto"/>
              <w:right w:val="single" w:sz="4" w:space="0" w:color="auto"/>
            </w:tcBorders>
            <w:vAlign w:val="center"/>
          </w:tcPr>
          <w:p w14:paraId="5B13D622" w14:textId="77777777" w:rsidR="00BF23DF" w:rsidRDefault="00BF23DF" w:rsidP="004B4936">
            <w:pPr>
              <w:spacing w:line="360" w:lineRule="auto"/>
              <w:jc w:val="center"/>
              <w:rPr>
                <w:b/>
                <w:bCs/>
                <w:szCs w:val="18"/>
              </w:rPr>
            </w:pPr>
            <w:r>
              <w:rPr>
                <w:rFonts w:hint="eastAsia"/>
                <w:b/>
                <w:bCs/>
                <w:szCs w:val="18"/>
              </w:rPr>
              <w:t>访问权限</w:t>
            </w:r>
          </w:p>
        </w:tc>
        <w:tc>
          <w:tcPr>
            <w:tcW w:w="2565" w:type="dxa"/>
            <w:tcBorders>
              <w:top w:val="single" w:sz="12" w:space="0" w:color="auto"/>
              <w:left w:val="single" w:sz="4" w:space="0" w:color="auto"/>
              <w:bottom w:val="single" w:sz="4" w:space="0" w:color="auto"/>
              <w:right w:val="nil"/>
            </w:tcBorders>
            <w:vAlign w:val="center"/>
          </w:tcPr>
          <w:p w14:paraId="230AB536" w14:textId="77777777" w:rsidR="00BF23DF" w:rsidRDefault="00BF23DF" w:rsidP="004B4936">
            <w:pPr>
              <w:spacing w:line="360" w:lineRule="auto"/>
              <w:jc w:val="center"/>
              <w:rPr>
                <w:b/>
                <w:bCs/>
                <w:szCs w:val="18"/>
              </w:rPr>
            </w:pPr>
            <w:proofErr w:type="gramStart"/>
            <w:r>
              <w:rPr>
                <w:rFonts w:hint="eastAsia"/>
                <w:b/>
                <w:bCs/>
                <w:szCs w:val="18"/>
              </w:rPr>
              <w:t>描</w:t>
            </w:r>
            <w:proofErr w:type="gramEnd"/>
            <w:r>
              <w:rPr>
                <w:rFonts w:hint="eastAsia"/>
                <w:b/>
                <w:bCs/>
                <w:szCs w:val="18"/>
              </w:rPr>
              <w:t xml:space="preserve">   </w:t>
            </w:r>
            <w:r>
              <w:rPr>
                <w:rFonts w:hint="eastAsia"/>
                <w:b/>
                <w:bCs/>
                <w:szCs w:val="18"/>
              </w:rPr>
              <w:t>述</w:t>
            </w:r>
          </w:p>
        </w:tc>
      </w:tr>
      <w:tr w:rsidR="0005023C" w14:paraId="5B3AFEB5"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0349C706" w14:textId="0601CE2A" w:rsidR="0005023C" w:rsidRDefault="0005023C" w:rsidP="0005023C">
            <w:pPr>
              <w:spacing w:line="360" w:lineRule="auto"/>
              <w:rPr>
                <w:sz w:val="18"/>
                <w:szCs w:val="18"/>
              </w:rPr>
            </w:pPr>
            <w:r w:rsidRPr="00E330CB">
              <w:rPr>
                <w:sz w:val="18"/>
                <w:szCs w:val="18"/>
              </w:rPr>
              <w:t>000000007ffe0000-000000007ffe1000</w:t>
            </w:r>
          </w:p>
        </w:tc>
        <w:tc>
          <w:tcPr>
            <w:tcW w:w="1021" w:type="dxa"/>
            <w:tcBorders>
              <w:top w:val="single" w:sz="4" w:space="0" w:color="auto"/>
              <w:left w:val="single" w:sz="4" w:space="0" w:color="auto"/>
              <w:bottom w:val="single" w:sz="4" w:space="0" w:color="auto"/>
              <w:right w:val="single" w:sz="4" w:space="0" w:color="auto"/>
            </w:tcBorders>
            <w:vAlign w:val="center"/>
          </w:tcPr>
          <w:p w14:paraId="4064F225" w14:textId="7EF99C59" w:rsidR="0005023C" w:rsidRDefault="0005023C" w:rsidP="0005023C">
            <w:pPr>
              <w:spacing w:line="360" w:lineRule="auto"/>
              <w:rPr>
                <w:sz w:val="18"/>
                <w:szCs w:val="18"/>
              </w:rPr>
            </w:pPr>
            <w:r>
              <w:rPr>
                <w:sz w:val="18"/>
                <w:szCs w:val="18"/>
              </w:rPr>
              <w:t> </w:t>
            </w:r>
            <w:r w:rsidRPr="00885C63">
              <w:rPr>
                <w:sz w:val="18"/>
                <w:szCs w:val="18"/>
              </w:rPr>
              <w:t>(4.00 KB)</w:t>
            </w:r>
          </w:p>
        </w:tc>
        <w:tc>
          <w:tcPr>
            <w:tcW w:w="1115" w:type="dxa"/>
            <w:tcBorders>
              <w:top w:val="single" w:sz="4" w:space="0" w:color="auto"/>
              <w:left w:val="single" w:sz="4" w:space="0" w:color="auto"/>
              <w:bottom w:val="single" w:sz="4" w:space="0" w:color="auto"/>
              <w:right w:val="single" w:sz="4" w:space="0" w:color="auto"/>
            </w:tcBorders>
            <w:vAlign w:val="center"/>
          </w:tcPr>
          <w:p w14:paraId="7BAA3B6C" w14:textId="3A0E59FC" w:rsidR="0005023C" w:rsidRDefault="0005023C" w:rsidP="0005023C">
            <w:pPr>
              <w:spacing w:line="360" w:lineRule="auto"/>
              <w:jc w:val="center"/>
              <w:rPr>
                <w:szCs w:val="18"/>
              </w:rPr>
            </w:pPr>
            <w:r>
              <w:rPr>
                <w:szCs w:val="18"/>
              </w:rPr>
              <w:t>committed</w:t>
            </w:r>
          </w:p>
        </w:tc>
        <w:tc>
          <w:tcPr>
            <w:tcW w:w="1186" w:type="dxa"/>
            <w:tcBorders>
              <w:top w:val="single" w:sz="4" w:space="0" w:color="auto"/>
              <w:left w:val="single" w:sz="4" w:space="0" w:color="auto"/>
              <w:bottom w:val="single" w:sz="4" w:space="0" w:color="auto"/>
              <w:right w:val="single" w:sz="4" w:space="0" w:color="auto"/>
            </w:tcBorders>
            <w:vAlign w:val="center"/>
          </w:tcPr>
          <w:p w14:paraId="4CB6A81A" w14:textId="11221008" w:rsidR="0005023C" w:rsidRDefault="0005023C" w:rsidP="0005023C">
            <w:pPr>
              <w:spacing w:line="360" w:lineRule="auto"/>
              <w:rPr>
                <w:sz w:val="18"/>
                <w:szCs w:val="18"/>
              </w:rPr>
            </w:pPr>
            <w:r>
              <w:rPr>
                <w:sz w:val="18"/>
                <w:szCs w:val="18"/>
              </w:rPr>
              <w:t> </w:t>
            </w:r>
            <w:r w:rsidRPr="00885C63">
              <w:rPr>
                <w:sz w:val="18"/>
                <w:szCs w:val="18"/>
              </w:rPr>
              <w:t>READONLY</w:t>
            </w:r>
          </w:p>
        </w:tc>
        <w:tc>
          <w:tcPr>
            <w:tcW w:w="2565" w:type="dxa"/>
            <w:tcBorders>
              <w:top w:val="single" w:sz="4" w:space="0" w:color="auto"/>
              <w:left w:val="single" w:sz="4" w:space="0" w:color="auto"/>
              <w:bottom w:val="single" w:sz="4" w:space="0" w:color="auto"/>
              <w:right w:val="nil"/>
            </w:tcBorders>
            <w:vAlign w:val="center"/>
          </w:tcPr>
          <w:p w14:paraId="165BCFAE" w14:textId="0A30AFE3" w:rsidR="0005023C" w:rsidRDefault="0005023C" w:rsidP="0005023C">
            <w:pPr>
              <w:spacing w:line="360" w:lineRule="auto"/>
              <w:rPr>
                <w:sz w:val="18"/>
                <w:szCs w:val="18"/>
              </w:rPr>
            </w:pPr>
            <w:r>
              <w:rPr>
                <w:sz w:val="18"/>
                <w:szCs w:val="18"/>
              </w:rPr>
              <w:t> </w:t>
            </w:r>
            <w:r w:rsidRPr="00885C63">
              <w:rPr>
                <w:rFonts w:hint="eastAsia"/>
                <w:sz w:val="18"/>
                <w:szCs w:val="18"/>
              </w:rPr>
              <w:t>具有</w:t>
            </w:r>
            <w:r w:rsidRPr="00885C63">
              <w:rPr>
                <w:sz w:val="18"/>
                <w:szCs w:val="18"/>
              </w:rPr>
              <w:t>READONLY</w:t>
            </w:r>
            <w:r>
              <w:rPr>
                <w:rFonts w:hint="eastAsia"/>
                <w:sz w:val="18"/>
                <w:szCs w:val="18"/>
              </w:rPr>
              <w:t>（只读）</w:t>
            </w:r>
            <w:r w:rsidRPr="00885C63">
              <w:rPr>
                <w:rFonts w:hint="eastAsia"/>
                <w:sz w:val="18"/>
                <w:szCs w:val="18"/>
              </w:rPr>
              <w:t>权限的已调配私有内存区。</w:t>
            </w:r>
          </w:p>
        </w:tc>
      </w:tr>
      <w:tr w:rsidR="0005023C" w14:paraId="4D8B32FF"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014A3DF3" w14:textId="6DEDA3A4" w:rsidR="0005023C" w:rsidRDefault="0005023C" w:rsidP="0005023C">
            <w:pPr>
              <w:spacing w:line="360" w:lineRule="auto"/>
              <w:rPr>
                <w:sz w:val="18"/>
                <w:szCs w:val="18"/>
              </w:rPr>
            </w:pPr>
            <w:r w:rsidRPr="00E330CB">
              <w:rPr>
                <w:sz w:val="18"/>
                <w:szCs w:val="18"/>
              </w:rPr>
              <w:t>000000007ffe6000-000000007ffe7000</w:t>
            </w:r>
          </w:p>
        </w:tc>
        <w:tc>
          <w:tcPr>
            <w:tcW w:w="1021" w:type="dxa"/>
            <w:tcBorders>
              <w:top w:val="single" w:sz="4" w:space="0" w:color="auto"/>
              <w:left w:val="single" w:sz="4" w:space="0" w:color="auto"/>
              <w:bottom w:val="single" w:sz="4" w:space="0" w:color="auto"/>
              <w:right w:val="single" w:sz="4" w:space="0" w:color="auto"/>
            </w:tcBorders>
            <w:vAlign w:val="center"/>
          </w:tcPr>
          <w:p w14:paraId="18373EBD" w14:textId="67E2DFBF" w:rsidR="0005023C" w:rsidRDefault="0005023C" w:rsidP="0005023C">
            <w:pPr>
              <w:spacing w:line="360" w:lineRule="auto"/>
              <w:rPr>
                <w:sz w:val="18"/>
                <w:szCs w:val="18"/>
              </w:rPr>
            </w:pPr>
            <w:r>
              <w:rPr>
                <w:sz w:val="18"/>
                <w:szCs w:val="18"/>
              </w:rPr>
              <w:t> </w:t>
            </w:r>
            <w:r w:rsidRPr="00885C63">
              <w:rPr>
                <w:sz w:val="18"/>
                <w:szCs w:val="18"/>
              </w:rPr>
              <w:t>(4.00 KB)</w:t>
            </w:r>
          </w:p>
        </w:tc>
        <w:tc>
          <w:tcPr>
            <w:tcW w:w="1115" w:type="dxa"/>
            <w:tcBorders>
              <w:top w:val="single" w:sz="4" w:space="0" w:color="auto"/>
              <w:left w:val="single" w:sz="4" w:space="0" w:color="auto"/>
              <w:bottom w:val="single" w:sz="4" w:space="0" w:color="auto"/>
              <w:right w:val="single" w:sz="4" w:space="0" w:color="auto"/>
            </w:tcBorders>
            <w:vAlign w:val="center"/>
          </w:tcPr>
          <w:p w14:paraId="1A6E99A0" w14:textId="13EE9714" w:rsidR="0005023C" w:rsidRDefault="0005023C" w:rsidP="0005023C">
            <w:pPr>
              <w:spacing w:line="360" w:lineRule="auto"/>
              <w:jc w:val="center"/>
              <w:rPr>
                <w:szCs w:val="18"/>
              </w:rPr>
            </w:pPr>
            <w:r>
              <w:rPr>
                <w:szCs w:val="18"/>
              </w:rPr>
              <w:t>committed</w:t>
            </w:r>
          </w:p>
        </w:tc>
        <w:tc>
          <w:tcPr>
            <w:tcW w:w="1186" w:type="dxa"/>
            <w:tcBorders>
              <w:top w:val="single" w:sz="4" w:space="0" w:color="auto"/>
              <w:left w:val="single" w:sz="4" w:space="0" w:color="auto"/>
              <w:bottom w:val="single" w:sz="4" w:space="0" w:color="auto"/>
              <w:right w:val="single" w:sz="4" w:space="0" w:color="auto"/>
            </w:tcBorders>
            <w:vAlign w:val="center"/>
          </w:tcPr>
          <w:p w14:paraId="2008609D" w14:textId="3AFE4DD7" w:rsidR="0005023C" w:rsidRDefault="0005023C" w:rsidP="0005023C">
            <w:pPr>
              <w:spacing w:line="360" w:lineRule="auto"/>
              <w:rPr>
                <w:sz w:val="18"/>
                <w:szCs w:val="18"/>
              </w:rPr>
            </w:pPr>
            <w:r>
              <w:rPr>
                <w:sz w:val="18"/>
                <w:szCs w:val="18"/>
              </w:rPr>
              <w:t> </w:t>
            </w:r>
            <w:r w:rsidRPr="00885C63">
              <w:rPr>
                <w:sz w:val="18"/>
                <w:szCs w:val="18"/>
              </w:rPr>
              <w:t>READONLY</w:t>
            </w:r>
          </w:p>
        </w:tc>
        <w:tc>
          <w:tcPr>
            <w:tcW w:w="2565" w:type="dxa"/>
            <w:tcBorders>
              <w:top w:val="single" w:sz="4" w:space="0" w:color="auto"/>
              <w:left w:val="single" w:sz="4" w:space="0" w:color="auto"/>
              <w:bottom w:val="single" w:sz="4" w:space="0" w:color="auto"/>
              <w:right w:val="nil"/>
            </w:tcBorders>
            <w:vAlign w:val="center"/>
          </w:tcPr>
          <w:p w14:paraId="7C6F1BD2" w14:textId="2DA56294" w:rsidR="0005023C" w:rsidRDefault="0005023C" w:rsidP="0005023C">
            <w:pPr>
              <w:spacing w:line="360" w:lineRule="auto"/>
              <w:rPr>
                <w:sz w:val="18"/>
                <w:szCs w:val="18"/>
              </w:rPr>
            </w:pPr>
            <w:r>
              <w:rPr>
                <w:sz w:val="18"/>
                <w:szCs w:val="18"/>
              </w:rPr>
              <w:t> </w:t>
            </w:r>
            <w:r w:rsidRPr="00885C63">
              <w:rPr>
                <w:rFonts w:hint="eastAsia"/>
                <w:sz w:val="18"/>
                <w:szCs w:val="18"/>
              </w:rPr>
              <w:t>具有</w:t>
            </w:r>
            <w:r w:rsidRPr="00885C63">
              <w:rPr>
                <w:sz w:val="18"/>
                <w:szCs w:val="18"/>
              </w:rPr>
              <w:t>READONLY</w:t>
            </w:r>
            <w:r>
              <w:rPr>
                <w:rFonts w:hint="eastAsia"/>
                <w:sz w:val="18"/>
                <w:szCs w:val="18"/>
              </w:rPr>
              <w:t>（只读）</w:t>
            </w:r>
            <w:r w:rsidRPr="00885C63">
              <w:rPr>
                <w:rFonts w:hint="eastAsia"/>
                <w:sz w:val="18"/>
                <w:szCs w:val="18"/>
              </w:rPr>
              <w:t>权限的已调配私有内存区。</w:t>
            </w:r>
          </w:p>
        </w:tc>
      </w:tr>
      <w:tr w:rsidR="0005023C" w14:paraId="211F9AE9"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703051DA" w14:textId="38CAE118" w:rsidR="0005023C" w:rsidRDefault="0005023C" w:rsidP="0005023C">
            <w:pPr>
              <w:spacing w:line="360" w:lineRule="auto"/>
              <w:rPr>
                <w:sz w:val="18"/>
                <w:szCs w:val="18"/>
              </w:rPr>
            </w:pPr>
            <w:r w:rsidRPr="00E330CB">
              <w:rPr>
                <w:sz w:val="18"/>
                <w:szCs w:val="18"/>
              </w:rPr>
              <w:t>000000fd7df39000-</w:t>
            </w:r>
            <w:r w:rsidRPr="00E330CB">
              <w:rPr>
                <w:sz w:val="18"/>
                <w:szCs w:val="18"/>
              </w:rPr>
              <w:lastRenderedPageBreak/>
              <w:t>000000fd7df3c000</w:t>
            </w:r>
          </w:p>
        </w:tc>
        <w:tc>
          <w:tcPr>
            <w:tcW w:w="1021" w:type="dxa"/>
            <w:tcBorders>
              <w:top w:val="single" w:sz="4" w:space="0" w:color="auto"/>
              <w:left w:val="single" w:sz="4" w:space="0" w:color="auto"/>
              <w:bottom w:val="single" w:sz="4" w:space="0" w:color="auto"/>
              <w:right w:val="single" w:sz="4" w:space="0" w:color="auto"/>
            </w:tcBorders>
            <w:vAlign w:val="center"/>
          </w:tcPr>
          <w:p w14:paraId="08C103A5" w14:textId="1C309800" w:rsidR="0005023C" w:rsidRDefault="0005023C" w:rsidP="0005023C">
            <w:pPr>
              <w:spacing w:line="360" w:lineRule="auto"/>
              <w:rPr>
                <w:sz w:val="18"/>
                <w:szCs w:val="18"/>
              </w:rPr>
            </w:pPr>
            <w:r>
              <w:rPr>
                <w:sz w:val="18"/>
                <w:szCs w:val="18"/>
              </w:rPr>
              <w:lastRenderedPageBreak/>
              <w:t> </w:t>
            </w:r>
            <w:r w:rsidRPr="00885C63">
              <w:rPr>
                <w:sz w:val="18"/>
                <w:szCs w:val="18"/>
              </w:rPr>
              <w:t xml:space="preserve">(12.0 KB) </w:t>
            </w:r>
          </w:p>
        </w:tc>
        <w:tc>
          <w:tcPr>
            <w:tcW w:w="1115" w:type="dxa"/>
            <w:tcBorders>
              <w:top w:val="single" w:sz="4" w:space="0" w:color="auto"/>
              <w:left w:val="single" w:sz="4" w:space="0" w:color="auto"/>
              <w:bottom w:val="single" w:sz="4" w:space="0" w:color="auto"/>
              <w:right w:val="single" w:sz="4" w:space="0" w:color="auto"/>
            </w:tcBorders>
            <w:vAlign w:val="center"/>
          </w:tcPr>
          <w:p w14:paraId="6FB596B2" w14:textId="3BDE56CB" w:rsidR="0005023C" w:rsidRDefault="0005023C" w:rsidP="0005023C">
            <w:pPr>
              <w:spacing w:line="360" w:lineRule="auto"/>
              <w:jc w:val="center"/>
              <w:rPr>
                <w:szCs w:val="18"/>
              </w:rPr>
            </w:pPr>
            <w:r>
              <w:rPr>
                <w:szCs w:val="18"/>
              </w:rPr>
              <w:t>committed</w:t>
            </w:r>
          </w:p>
        </w:tc>
        <w:tc>
          <w:tcPr>
            <w:tcW w:w="1186" w:type="dxa"/>
            <w:tcBorders>
              <w:top w:val="single" w:sz="4" w:space="0" w:color="auto"/>
              <w:left w:val="single" w:sz="4" w:space="0" w:color="auto"/>
              <w:bottom w:val="single" w:sz="4" w:space="0" w:color="auto"/>
              <w:right w:val="single" w:sz="4" w:space="0" w:color="auto"/>
            </w:tcBorders>
            <w:vAlign w:val="center"/>
          </w:tcPr>
          <w:p w14:paraId="24632EFD" w14:textId="3817786E" w:rsidR="0005023C" w:rsidRDefault="0005023C" w:rsidP="0005023C">
            <w:pPr>
              <w:spacing w:line="360" w:lineRule="auto"/>
              <w:rPr>
                <w:sz w:val="18"/>
                <w:szCs w:val="18"/>
              </w:rPr>
            </w:pPr>
            <w:r>
              <w:rPr>
                <w:sz w:val="18"/>
                <w:szCs w:val="18"/>
              </w:rPr>
              <w:t> </w:t>
            </w:r>
            <w:r w:rsidRPr="00885C63">
              <w:rPr>
                <w:sz w:val="18"/>
                <w:szCs w:val="18"/>
              </w:rPr>
              <w:t xml:space="preserve">GUARD, </w:t>
            </w:r>
            <w:r w:rsidRPr="00885C63">
              <w:rPr>
                <w:sz w:val="18"/>
                <w:szCs w:val="18"/>
              </w:rPr>
              <w:lastRenderedPageBreak/>
              <w:t>READWRITE</w:t>
            </w:r>
          </w:p>
        </w:tc>
        <w:tc>
          <w:tcPr>
            <w:tcW w:w="2565" w:type="dxa"/>
            <w:tcBorders>
              <w:top w:val="single" w:sz="4" w:space="0" w:color="auto"/>
              <w:left w:val="single" w:sz="4" w:space="0" w:color="auto"/>
              <w:bottom w:val="single" w:sz="4" w:space="0" w:color="auto"/>
              <w:right w:val="nil"/>
            </w:tcBorders>
            <w:vAlign w:val="center"/>
          </w:tcPr>
          <w:p w14:paraId="0C0E715C" w14:textId="35E0FE5C" w:rsidR="0005023C" w:rsidRDefault="0005023C" w:rsidP="0005023C">
            <w:pPr>
              <w:spacing w:line="360" w:lineRule="auto"/>
              <w:rPr>
                <w:sz w:val="18"/>
                <w:szCs w:val="18"/>
              </w:rPr>
            </w:pPr>
            <w:r>
              <w:rPr>
                <w:sz w:val="18"/>
                <w:szCs w:val="18"/>
              </w:rPr>
              <w:lastRenderedPageBreak/>
              <w:t>  </w:t>
            </w:r>
            <w:r w:rsidRPr="003D0637">
              <w:rPr>
                <w:sz w:val="18"/>
                <w:szCs w:val="18"/>
              </w:rPr>
              <w:t>具有保护（</w:t>
            </w:r>
            <w:r w:rsidRPr="003D0637">
              <w:rPr>
                <w:sz w:val="18"/>
                <w:szCs w:val="18"/>
              </w:rPr>
              <w:t>Guard</w:t>
            </w:r>
            <w:r w:rsidRPr="003D0637">
              <w:rPr>
                <w:sz w:val="18"/>
                <w:szCs w:val="18"/>
              </w:rPr>
              <w:t>）特性</w:t>
            </w:r>
            <w:r>
              <w:rPr>
                <w:rFonts w:hint="eastAsia"/>
                <w:sz w:val="18"/>
                <w:szCs w:val="18"/>
              </w:rPr>
              <w:t>和</w:t>
            </w:r>
            <w:r w:rsidRPr="00885C63">
              <w:rPr>
                <w:sz w:val="18"/>
                <w:szCs w:val="18"/>
              </w:rPr>
              <w:lastRenderedPageBreak/>
              <w:t>READWRITE</w:t>
            </w:r>
            <w:r>
              <w:rPr>
                <w:rFonts w:hint="eastAsia"/>
                <w:sz w:val="18"/>
                <w:szCs w:val="18"/>
              </w:rPr>
              <w:t>（读写）</w:t>
            </w:r>
            <w:r w:rsidRPr="00885C63">
              <w:rPr>
                <w:rFonts w:hint="eastAsia"/>
                <w:sz w:val="18"/>
                <w:szCs w:val="18"/>
              </w:rPr>
              <w:t>权限的已调配私有内存区。</w:t>
            </w:r>
          </w:p>
        </w:tc>
      </w:tr>
      <w:tr w:rsidR="0005023C" w14:paraId="17DC8296"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548690DE" w14:textId="533A7FFA" w:rsidR="0005023C" w:rsidRDefault="0005023C" w:rsidP="0005023C">
            <w:pPr>
              <w:spacing w:line="360" w:lineRule="auto"/>
              <w:rPr>
                <w:sz w:val="18"/>
                <w:szCs w:val="18"/>
              </w:rPr>
            </w:pPr>
            <w:r w:rsidRPr="00E330CB">
              <w:rPr>
                <w:sz w:val="18"/>
                <w:szCs w:val="18"/>
              </w:rPr>
              <w:lastRenderedPageBreak/>
              <w:t>000000fd7df3c000-000000fd7df40000</w:t>
            </w:r>
          </w:p>
        </w:tc>
        <w:tc>
          <w:tcPr>
            <w:tcW w:w="1021" w:type="dxa"/>
            <w:tcBorders>
              <w:top w:val="single" w:sz="4" w:space="0" w:color="auto"/>
              <w:left w:val="single" w:sz="4" w:space="0" w:color="auto"/>
              <w:bottom w:val="single" w:sz="4" w:space="0" w:color="auto"/>
              <w:right w:val="single" w:sz="4" w:space="0" w:color="auto"/>
            </w:tcBorders>
            <w:vAlign w:val="center"/>
          </w:tcPr>
          <w:p w14:paraId="497085A4" w14:textId="3EBBA388" w:rsidR="0005023C" w:rsidRDefault="0005023C" w:rsidP="0005023C">
            <w:pPr>
              <w:spacing w:line="360" w:lineRule="auto"/>
              <w:rPr>
                <w:sz w:val="18"/>
                <w:szCs w:val="18"/>
              </w:rPr>
            </w:pPr>
            <w:r>
              <w:rPr>
                <w:sz w:val="18"/>
                <w:szCs w:val="18"/>
              </w:rPr>
              <w:t> </w:t>
            </w:r>
            <w:r w:rsidRPr="003D0637">
              <w:rPr>
                <w:sz w:val="18"/>
                <w:szCs w:val="18"/>
              </w:rPr>
              <w:t>(1</w:t>
            </w:r>
            <w:r>
              <w:rPr>
                <w:rFonts w:hint="eastAsia"/>
                <w:sz w:val="18"/>
                <w:szCs w:val="18"/>
              </w:rPr>
              <w:t>6</w:t>
            </w:r>
            <w:r w:rsidRPr="003D0637">
              <w:rPr>
                <w:sz w:val="18"/>
                <w:szCs w:val="18"/>
              </w:rPr>
              <w:t>.0 KB)</w:t>
            </w:r>
          </w:p>
        </w:tc>
        <w:tc>
          <w:tcPr>
            <w:tcW w:w="1115" w:type="dxa"/>
            <w:tcBorders>
              <w:top w:val="single" w:sz="4" w:space="0" w:color="auto"/>
              <w:left w:val="single" w:sz="4" w:space="0" w:color="auto"/>
              <w:bottom w:val="single" w:sz="4" w:space="0" w:color="auto"/>
              <w:right w:val="single" w:sz="4" w:space="0" w:color="auto"/>
            </w:tcBorders>
            <w:vAlign w:val="center"/>
          </w:tcPr>
          <w:p w14:paraId="7CC3BB1E" w14:textId="49FF3349" w:rsidR="0005023C" w:rsidRDefault="0005023C" w:rsidP="0005023C">
            <w:pPr>
              <w:spacing w:line="360" w:lineRule="auto"/>
              <w:jc w:val="center"/>
              <w:rPr>
                <w:szCs w:val="18"/>
              </w:rPr>
            </w:pPr>
            <w:r>
              <w:rPr>
                <w:szCs w:val="18"/>
              </w:rPr>
              <w:t>committed</w:t>
            </w:r>
          </w:p>
        </w:tc>
        <w:tc>
          <w:tcPr>
            <w:tcW w:w="1186" w:type="dxa"/>
            <w:tcBorders>
              <w:top w:val="single" w:sz="4" w:space="0" w:color="auto"/>
              <w:left w:val="single" w:sz="4" w:space="0" w:color="auto"/>
              <w:bottom w:val="single" w:sz="4" w:space="0" w:color="auto"/>
              <w:right w:val="single" w:sz="4" w:space="0" w:color="auto"/>
            </w:tcBorders>
            <w:vAlign w:val="center"/>
          </w:tcPr>
          <w:p w14:paraId="7BEE663B" w14:textId="074E644A" w:rsidR="0005023C" w:rsidRDefault="0005023C" w:rsidP="0005023C">
            <w:pPr>
              <w:spacing w:line="360" w:lineRule="auto"/>
              <w:rPr>
                <w:sz w:val="18"/>
                <w:szCs w:val="18"/>
              </w:rPr>
            </w:pPr>
            <w:r>
              <w:rPr>
                <w:sz w:val="18"/>
                <w:szCs w:val="18"/>
              </w:rPr>
              <w:t> </w:t>
            </w:r>
            <w:r w:rsidRPr="003D0637">
              <w:rPr>
                <w:sz w:val="18"/>
                <w:szCs w:val="18"/>
              </w:rPr>
              <w:t>READWRITE</w:t>
            </w:r>
          </w:p>
        </w:tc>
        <w:tc>
          <w:tcPr>
            <w:tcW w:w="2565" w:type="dxa"/>
            <w:tcBorders>
              <w:top w:val="single" w:sz="4" w:space="0" w:color="auto"/>
              <w:left w:val="single" w:sz="4" w:space="0" w:color="auto"/>
              <w:bottom w:val="single" w:sz="4" w:space="0" w:color="auto"/>
              <w:right w:val="nil"/>
            </w:tcBorders>
            <w:vAlign w:val="center"/>
          </w:tcPr>
          <w:p w14:paraId="03D4DADA" w14:textId="35716632" w:rsidR="0005023C" w:rsidRDefault="0005023C" w:rsidP="0005023C">
            <w:pPr>
              <w:spacing w:line="360" w:lineRule="auto"/>
              <w:rPr>
                <w:sz w:val="18"/>
                <w:szCs w:val="18"/>
              </w:rPr>
            </w:pPr>
            <w:r>
              <w:rPr>
                <w:sz w:val="18"/>
                <w:szCs w:val="18"/>
              </w:rPr>
              <w:t> </w:t>
            </w:r>
            <w:r w:rsidRPr="00885C63">
              <w:rPr>
                <w:rFonts w:hint="eastAsia"/>
                <w:sz w:val="18"/>
                <w:szCs w:val="18"/>
              </w:rPr>
              <w:t>具有</w:t>
            </w:r>
            <w:r w:rsidRPr="003D0637">
              <w:rPr>
                <w:sz w:val="18"/>
                <w:szCs w:val="18"/>
              </w:rPr>
              <w:t>READWRITE</w:t>
            </w:r>
            <w:r>
              <w:rPr>
                <w:rFonts w:hint="eastAsia"/>
                <w:sz w:val="18"/>
                <w:szCs w:val="18"/>
              </w:rPr>
              <w:t>（读写）</w:t>
            </w:r>
            <w:r w:rsidRPr="00885C63">
              <w:rPr>
                <w:rFonts w:hint="eastAsia"/>
                <w:sz w:val="18"/>
                <w:szCs w:val="18"/>
              </w:rPr>
              <w:t>权限的已调配私有内存区。</w:t>
            </w:r>
          </w:p>
        </w:tc>
      </w:tr>
      <w:tr w:rsidR="0005023C" w14:paraId="741D23A6" w14:textId="77777777" w:rsidTr="004B4936">
        <w:trPr>
          <w:trHeight w:val="340"/>
          <w:jc w:val="center"/>
        </w:trPr>
        <w:tc>
          <w:tcPr>
            <w:tcW w:w="1920" w:type="dxa"/>
            <w:tcBorders>
              <w:top w:val="single" w:sz="4" w:space="0" w:color="auto"/>
              <w:left w:val="nil"/>
              <w:bottom w:val="single" w:sz="12" w:space="0" w:color="auto"/>
              <w:right w:val="single" w:sz="4" w:space="0" w:color="auto"/>
            </w:tcBorders>
            <w:vAlign w:val="center"/>
          </w:tcPr>
          <w:p w14:paraId="018A8079" w14:textId="3CCCDD93" w:rsidR="0005023C" w:rsidRDefault="0005023C" w:rsidP="0005023C">
            <w:pPr>
              <w:spacing w:line="360" w:lineRule="auto"/>
              <w:rPr>
                <w:sz w:val="18"/>
                <w:szCs w:val="18"/>
              </w:rPr>
            </w:pPr>
            <w:r>
              <w:rPr>
                <w:sz w:val="18"/>
                <w:szCs w:val="18"/>
              </w:rPr>
              <w:t> </w:t>
            </w:r>
            <w:r w:rsidRPr="003D0637">
              <w:rPr>
                <w:sz w:val="18"/>
                <w:szCs w:val="18"/>
              </w:rPr>
              <w:t>32808000-3280f000</w:t>
            </w:r>
          </w:p>
        </w:tc>
        <w:tc>
          <w:tcPr>
            <w:tcW w:w="1021" w:type="dxa"/>
            <w:tcBorders>
              <w:top w:val="single" w:sz="4" w:space="0" w:color="auto"/>
              <w:left w:val="single" w:sz="4" w:space="0" w:color="auto"/>
              <w:bottom w:val="single" w:sz="12" w:space="0" w:color="auto"/>
              <w:right w:val="single" w:sz="4" w:space="0" w:color="auto"/>
            </w:tcBorders>
            <w:vAlign w:val="center"/>
          </w:tcPr>
          <w:p w14:paraId="396F5C7A" w14:textId="0083FCB8" w:rsidR="0005023C" w:rsidRDefault="0005023C" w:rsidP="0005023C">
            <w:pPr>
              <w:spacing w:line="360" w:lineRule="auto"/>
              <w:rPr>
                <w:sz w:val="18"/>
                <w:szCs w:val="18"/>
              </w:rPr>
            </w:pPr>
            <w:r>
              <w:rPr>
                <w:sz w:val="18"/>
                <w:szCs w:val="18"/>
              </w:rPr>
              <w:t> </w:t>
            </w:r>
            <w:r w:rsidRPr="003D0637">
              <w:rPr>
                <w:sz w:val="18"/>
                <w:szCs w:val="18"/>
              </w:rPr>
              <w:t>(28.0 KB)</w:t>
            </w:r>
          </w:p>
        </w:tc>
        <w:tc>
          <w:tcPr>
            <w:tcW w:w="1115" w:type="dxa"/>
            <w:tcBorders>
              <w:top w:val="single" w:sz="4" w:space="0" w:color="auto"/>
              <w:left w:val="single" w:sz="4" w:space="0" w:color="auto"/>
              <w:bottom w:val="single" w:sz="12" w:space="0" w:color="auto"/>
              <w:right w:val="single" w:sz="4" w:space="0" w:color="auto"/>
            </w:tcBorders>
            <w:vAlign w:val="center"/>
          </w:tcPr>
          <w:p w14:paraId="003B88D8" w14:textId="51BF8EF5" w:rsidR="0005023C" w:rsidRDefault="0005023C" w:rsidP="0005023C">
            <w:pPr>
              <w:spacing w:line="360" w:lineRule="auto"/>
              <w:jc w:val="center"/>
              <w:rPr>
                <w:szCs w:val="18"/>
              </w:rPr>
            </w:pPr>
            <w:r>
              <w:rPr>
                <w:szCs w:val="18"/>
              </w:rPr>
              <w:t>committed</w:t>
            </w:r>
          </w:p>
        </w:tc>
        <w:tc>
          <w:tcPr>
            <w:tcW w:w="1186" w:type="dxa"/>
            <w:tcBorders>
              <w:top w:val="single" w:sz="4" w:space="0" w:color="auto"/>
              <w:left w:val="single" w:sz="4" w:space="0" w:color="auto"/>
              <w:bottom w:val="single" w:sz="12" w:space="0" w:color="auto"/>
              <w:right w:val="single" w:sz="4" w:space="0" w:color="auto"/>
            </w:tcBorders>
            <w:vAlign w:val="center"/>
          </w:tcPr>
          <w:p w14:paraId="06FD8137" w14:textId="6837B6B2" w:rsidR="0005023C" w:rsidRDefault="0005023C" w:rsidP="0005023C">
            <w:pPr>
              <w:spacing w:line="360" w:lineRule="auto"/>
              <w:rPr>
                <w:sz w:val="18"/>
                <w:szCs w:val="18"/>
              </w:rPr>
            </w:pPr>
            <w:r>
              <w:rPr>
                <w:sz w:val="18"/>
                <w:szCs w:val="18"/>
              </w:rPr>
              <w:t> </w:t>
            </w:r>
            <w:r w:rsidRPr="003D0637">
              <w:rPr>
                <w:sz w:val="18"/>
                <w:szCs w:val="18"/>
              </w:rPr>
              <w:t>READWRITE</w:t>
            </w:r>
          </w:p>
        </w:tc>
        <w:tc>
          <w:tcPr>
            <w:tcW w:w="2565" w:type="dxa"/>
            <w:tcBorders>
              <w:top w:val="single" w:sz="4" w:space="0" w:color="auto"/>
              <w:left w:val="single" w:sz="4" w:space="0" w:color="auto"/>
              <w:bottom w:val="single" w:sz="12" w:space="0" w:color="auto"/>
              <w:right w:val="nil"/>
            </w:tcBorders>
            <w:vAlign w:val="center"/>
          </w:tcPr>
          <w:p w14:paraId="4652DE0B" w14:textId="16C64BAA" w:rsidR="0005023C" w:rsidRDefault="0005023C" w:rsidP="0005023C">
            <w:pPr>
              <w:spacing w:line="360" w:lineRule="auto"/>
              <w:rPr>
                <w:sz w:val="18"/>
                <w:szCs w:val="18"/>
              </w:rPr>
            </w:pPr>
            <w:r>
              <w:rPr>
                <w:sz w:val="18"/>
                <w:szCs w:val="18"/>
              </w:rPr>
              <w:t>  </w:t>
            </w:r>
            <w:r w:rsidRPr="00885C63">
              <w:rPr>
                <w:rFonts w:hint="eastAsia"/>
                <w:sz w:val="18"/>
                <w:szCs w:val="18"/>
              </w:rPr>
              <w:t>具有</w:t>
            </w:r>
            <w:r w:rsidRPr="003D0637">
              <w:rPr>
                <w:sz w:val="18"/>
                <w:szCs w:val="18"/>
              </w:rPr>
              <w:t>READWRITE</w:t>
            </w:r>
            <w:r>
              <w:rPr>
                <w:rFonts w:hint="eastAsia"/>
                <w:sz w:val="18"/>
                <w:szCs w:val="18"/>
              </w:rPr>
              <w:t>（读写）</w:t>
            </w:r>
            <w:r w:rsidRPr="00885C63">
              <w:rPr>
                <w:rFonts w:hint="eastAsia"/>
                <w:sz w:val="18"/>
                <w:szCs w:val="18"/>
              </w:rPr>
              <w:t>权限的已调配私有内存区。</w:t>
            </w:r>
          </w:p>
        </w:tc>
      </w:tr>
      <w:tr w:rsidR="0005023C" w14:paraId="2C55BBED"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1CED9C28" w14:textId="62584170" w:rsidR="0005023C" w:rsidRDefault="0005023C" w:rsidP="0005023C">
            <w:pPr>
              <w:spacing w:line="360" w:lineRule="auto"/>
              <w:rPr>
                <w:sz w:val="18"/>
                <w:szCs w:val="18"/>
              </w:rPr>
            </w:pPr>
            <w:r w:rsidRPr="00E330CB">
              <w:rPr>
                <w:sz w:val="18"/>
                <w:szCs w:val="18"/>
              </w:rPr>
              <w:t>000000fd7e2fb000-000000fd7e2fe000</w:t>
            </w:r>
          </w:p>
        </w:tc>
        <w:tc>
          <w:tcPr>
            <w:tcW w:w="1021" w:type="dxa"/>
            <w:tcBorders>
              <w:top w:val="single" w:sz="4" w:space="0" w:color="auto"/>
              <w:left w:val="single" w:sz="4" w:space="0" w:color="auto"/>
              <w:bottom w:val="single" w:sz="4" w:space="0" w:color="auto"/>
              <w:right w:val="single" w:sz="4" w:space="0" w:color="auto"/>
            </w:tcBorders>
            <w:vAlign w:val="center"/>
          </w:tcPr>
          <w:p w14:paraId="628C5FF4" w14:textId="39A90AAC" w:rsidR="0005023C" w:rsidRDefault="0005023C" w:rsidP="0005023C">
            <w:pPr>
              <w:spacing w:line="360" w:lineRule="auto"/>
              <w:rPr>
                <w:sz w:val="18"/>
                <w:szCs w:val="18"/>
              </w:rPr>
            </w:pPr>
            <w:r>
              <w:rPr>
                <w:sz w:val="18"/>
                <w:szCs w:val="18"/>
              </w:rPr>
              <w:t> </w:t>
            </w:r>
            <w:r w:rsidRPr="003D0637">
              <w:rPr>
                <w:sz w:val="18"/>
                <w:szCs w:val="18"/>
              </w:rPr>
              <w:t>(12.0 KB)</w:t>
            </w:r>
          </w:p>
        </w:tc>
        <w:tc>
          <w:tcPr>
            <w:tcW w:w="1115" w:type="dxa"/>
            <w:tcBorders>
              <w:top w:val="single" w:sz="4" w:space="0" w:color="auto"/>
              <w:left w:val="single" w:sz="4" w:space="0" w:color="auto"/>
              <w:bottom w:val="single" w:sz="4" w:space="0" w:color="auto"/>
              <w:right w:val="single" w:sz="4" w:space="0" w:color="auto"/>
            </w:tcBorders>
            <w:vAlign w:val="center"/>
          </w:tcPr>
          <w:p w14:paraId="3E4A0109" w14:textId="3AD70904" w:rsidR="0005023C" w:rsidRDefault="0005023C" w:rsidP="0005023C">
            <w:pPr>
              <w:spacing w:line="360" w:lineRule="auto"/>
              <w:jc w:val="center"/>
              <w:rPr>
                <w:szCs w:val="18"/>
              </w:rPr>
            </w:pPr>
            <w:r>
              <w:rPr>
                <w:szCs w:val="18"/>
              </w:rPr>
              <w:t>committed</w:t>
            </w:r>
          </w:p>
        </w:tc>
        <w:tc>
          <w:tcPr>
            <w:tcW w:w="1186" w:type="dxa"/>
            <w:tcBorders>
              <w:top w:val="single" w:sz="4" w:space="0" w:color="auto"/>
              <w:left w:val="single" w:sz="4" w:space="0" w:color="auto"/>
              <w:bottom w:val="single" w:sz="4" w:space="0" w:color="auto"/>
              <w:right w:val="single" w:sz="4" w:space="0" w:color="auto"/>
            </w:tcBorders>
            <w:vAlign w:val="center"/>
          </w:tcPr>
          <w:p w14:paraId="3816979A" w14:textId="19376A8B" w:rsidR="0005023C" w:rsidRDefault="0005023C" w:rsidP="0005023C">
            <w:pPr>
              <w:spacing w:line="360" w:lineRule="auto"/>
              <w:rPr>
                <w:sz w:val="18"/>
                <w:szCs w:val="18"/>
              </w:rPr>
            </w:pPr>
            <w:r>
              <w:rPr>
                <w:sz w:val="18"/>
                <w:szCs w:val="18"/>
              </w:rPr>
              <w:t> </w:t>
            </w:r>
            <w:r w:rsidRPr="003D0637">
              <w:rPr>
                <w:sz w:val="18"/>
                <w:szCs w:val="18"/>
              </w:rPr>
              <w:t>GUARD, READWRITE</w:t>
            </w:r>
          </w:p>
        </w:tc>
        <w:tc>
          <w:tcPr>
            <w:tcW w:w="2565" w:type="dxa"/>
            <w:tcBorders>
              <w:top w:val="single" w:sz="4" w:space="0" w:color="auto"/>
              <w:left w:val="single" w:sz="4" w:space="0" w:color="auto"/>
              <w:bottom w:val="single" w:sz="4" w:space="0" w:color="auto"/>
              <w:right w:val="nil"/>
            </w:tcBorders>
            <w:vAlign w:val="center"/>
          </w:tcPr>
          <w:p w14:paraId="55C2C6E9" w14:textId="3C28A763" w:rsidR="0005023C" w:rsidRDefault="0005023C" w:rsidP="0005023C">
            <w:pPr>
              <w:spacing w:line="360" w:lineRule="auto"/>
              <w:rPr>
                <w:sz w:val="18"/>
                <w:szCs w:val="18"/>
              </w:rPr>
            </w:pPr>
            <w:r>
              <w:rPr>
                <w:sz w:val="18"/>
                <w:szCs w:val="18"/>
              </w:rPr>
              <w:t> </w:t>
            </w:r>
            <w:r w:rsidRPr="003D0637">
              <w:rPr>
                <w:sz w:val="18"/>
                <w:szCs w:val="18"/>
              </w:rPr>
              <w:t>具有保护（</w:t>
            </w:r>
            <w:r w:rsidRPr="003D0637">
              <w:rPr>
                <w:sz w:val="18"/>
                <w:szCs w:val="18"/>
              </w:rPr>
              <w:t>Guard</w:t>
            </w:r>
            <w:r w:rsidRPr="003D0637">
              <w:rPr>
                <w:sz w:val="18"/>
                <w:szCs w:val="18"/>
              </w:rPr>
              <w:t>）特性</w:t>
            </w:r>
            <w:r>
              <w:rPr>
                <w:rFonts w:hint="eastAsia"/>
                <w:sz w:val="18"/>
                <w:szCs w:val="18"/>
              </w:rPr>
              <w:t>和</w:t>
            </w:r>
            <w:r w:rsidRPr="00885C63">
              <w:rPr>
                <w:sz w:val="18"/>
                <w:szCs w:val="18"/>
              </w:rPr>
              <w:t>READWRITE</w:t>
            </w:r>
            <w:r w:rsidRPr="00885C63">
              <w:rPr>
                <w:rFonts w:hint="eastAsia"/>
                <w:sz w:val="18"/>
                <w:szCs w:val="18"/>
              </w:rPr>
              <w:t>权限的已调配私有内存区。</w:t>
            </w:r>
          </w:p>
        </w:tc>
      </w:tr>
      <w:tr w:rsidR="0005023C" w14:paraId="43251A05" w14:textId="77777777" w:rsidTr="004B4936">
        <w:trPr>
          <w:trHeight w:val="940"/>
          <w:jc w:val="center"/>
        </w:trPr>
        <w:tc>
          <w:tcPr>
            <w:tcW w:w="1920" w:type="dxa"/>
            <w:tcBorders>
              <w:top w:val="single" w:sz="4" w:space="0" w:color="auto"/>
              <w:left w:val="nil"/>
              <w:bottom w:val="single" w:sz="4" w:space="0" w:color="auto"/>
              <w:right w:val="single" w:sz="4" w:space="0" w:color="auto"/>
            </w:tcBorders>
            <w:vAlign w:val="center"/>
          </w:tcPr>
          <w:p w14:paraId="7017406C" w14:textId="6995550E" w:rsidR="0005023C" w:rsidRDefault="0005023C" w:rsidP="0005023C">
            <w:pPr>
              <w:pStyle w:val="a4"/>
              <w:spacing w:line="360" w:lineRule="auto"/>
              <w:rPr>
                <w:rFonts w:ascii="Times New Roman" w:eastAsia="宋体" w:hint="default"/>
                <w:szCs w:val="18"/>
              </w:rPr>
            </w:pPr>
            <w:r>
              <w:rPr>
                <w:rFonts w:ascii="Times New Roman" w:eastAsia="宋体"/>
                <w:szCs w:val="18"/>
              </w:rPr>
              <w:t>：</w:t>
            </w:r>
          </w:p>
        </w:tc>
        <w:tc>
          <w:tcPr>
            <w:tcW w:w="1021" w:type="dxa"/>
            <w:tcBorders>
              <w:top w:val="single" w:sz="4" w:space="0" w:color="auto"/>
              <w:left w:val="single" w:sz="4" w:space="0" w:color="auto"/>
              <w:bottom w:val="single" w:sz="4" w:space="0" w:color="auto"/>
              <w:right w:val="single" w:sz="4" w:space="0" w:color="auto"/>
            </w:tcBorders>
            <w:vAlign w:val="center"/>
          </w:tcPr>
          <w:p w14:paraId="470F5A75" w14:textId="3D424674" w:rsidR="0005023C" w:rsidRDefault="0005023C" w:rsidP="0005023C">
            <w:pPr>
              <w:spacing w:line="360" w:lineRule="auto"/>
              <w:jc w:val="center"/>
              <w:rPr>
                <w:sz w:val="18"/>
                <w:szCs w:val="18"/>
              </w:rPr>
            </w:pPr>
            <w:r>
              <w:rPr>
                <w:rFonts w:hint="eastAsia"/>
                <w:sz w:val="18"/>
                <w:szCs w:val="18"/>
              </w:rPr>
              <w:t>：</w:t>
            </w:r>
          </w:p>
        </w:tc>
        <w:tc>
          <w:tcPr>
            <w:tcW w:w="1115" w:type="dxa"/>
            <w:tcBorders>
              <w:top w:val="single" w:sz="4" w:space="0" w:color="auto"/>
              <w:left w:val="single" w:sz="4" w:space="0" w:color="auto"/>
              <w:bottom w:val="single" w:sz="4" w:space="0" w:color="auto"/>
              <w:right w:val="single" w:sz="4" w:space="0" w:color="auto"/>
            </w:tcBorders>
            <w:vAlign w:val="center"/>
          </w:tcPr>
          <w:p w14:paraId="330E11A6" w14:textId="31E91C64" w:rsidR="0005023C" w:rsidRDefault="0005023C" w:rsidP="0005023C">
            <w:pPr>
              <w:spacing w:line="360" w:lineRule="auto"/>
              <w:jc w:val="center"/>
              <w:rPr>
                <w:szCs w:val="18"/>
              </w:rPr>
            </w:pPr>
            <w:r>
              <w:rPr>
                <w:rFonts w:hint="eastAsia"/>
                <w:szCs w:val="18"/>
              </w:rPr>
              <w:t>：</w:t>
            </w:r>
          </w:p>
        </w:tc>
        <w:tc>
          <w:tcPr>
            <w:tcW w:w="1186" w:type="dxa"/>
            <w:tcBorders>
              <w:top w:val="single" w:sz="4" w:space="0" w:color="auto"/>
              <w:left w:val="single" w:sz="4" w:space="0" w:color="auto"/>
              <w:bottom w:val="single" w:sz="4" w:space="0" w:color="auto"/>
              <w:right w:val="single" w:sz="4" w:space="0" w:color="auto"/>
            </w:tcBorders>
            <w:vAlign w:val="center"/>
          </w:tcPr>
          <w:p w14:paraId="3DC7CA4C" w14:textId="4419F81F" w:rsidR="0005023C" w:rsidRDefault="0005023C" w:rsidP="0005023C">
            <w:pPr>
              <w:spacing w:line="360" w:lineRule="auto"/>
              <w:jc w:val="center"/>
              <w:rPr>
                <w:sz w:val="18"/>
                <w:szCs w:val="18"/>
              </w:rPr>
            </w:pPr>
            <w:r>
              <w:rPr>
                <w:rFonts w:hint="eastAsia"/>
                <w:sz w:val="18"/>
                <w:szCs w:val="18"/>
              </w:rPr>
              <w:t>：</w:t>
            </w:r>
          </w:p>
        </w:tc>
        <w:tc>
          <w:tcPr>
            <w:tcW w:w="2565" w:type="dxa"/>
            <w:tcBorders>
              <w:top w:val="single" w:sz="4" w:space="0" w:color="auto"/>
              <w:left w:val="single" w:sz="4" w:space="0" w:color="auto"/>
              <w:bottom w:val="single" w:sz="4" w:space="0" w:color="auto"/>
              <w:right w:val="nil"/>
            </w:tcBorders>
            <w:vAlign w:val="center"/>
          </w:tcPr>
          <w:p w14:paraId="34A899E8" w14:textId="33FB668D" w:rsidR="0005023C" w:rsidRDefault="0005023C" w:rsidP="0005023C">
            <w:pPr>
              <w:spacing w:line="360" w:lineRule="auto"/>
              <w:jc w:val="center"/>
              <w:rPr>
                <w:sz w:val="18"/>
                <w:szCs w:val="18"/>
              </w:rPr>
            </w:pPr>
            <w:r>
              <w:rPr>
                <w:rFonts w:hint="eastAsia"/>
                <w:sz w:val="18"/>
                <w:szCs w:val="18"/>
              </w:rPr>
              <w:t>：</w:t>
            </w:r>
          </w:p>
        </w:tc>
      </w:tr>
      <w:tr w:rsidR="0005023C" w14:paraId="6B96BF73" w14:textId="77777777" w:rsidTr="004B4936">
        <w:trPr>
          <w:trHeight w:val="340"/>
          <w:jc w:val="center"/>
        </w:trPr>
        <w:tc>
          <w:tcPr>
            <w:tcW w:w="1920" w:type="dxa"/>
            <w:tcBorders>
              <w:top w:val="single" w:sz="4" w:space="0" w:color="auto"/>
              <w:left w:val="nil"/>
              <w:bottom w:val="single" w:sz="12" w:space="0" w:color="auto"/>
              <w:right w:val="single" w:sz="4" w:space="0" w:color="auto"/>
            </w:tcBorders>
            <w:vAlign w:val="center"/>
          </w:tcPr>
          <w:p w14:paraId="01640943" w14:textId="0620FF13" w:rsidR="0005023C" w:rsidRDefault="0005023C" w:rsidP="0005023C">
            <w:pPr>
              <w:spacing w:line="360" w:lineRule="auto"/>
              <w:rPr>
                <w:sz w:val="18"/>
                <w:szCs w:val="18"/>
              </w:rPr>
            </w:pPr>
            <w:r w:rsidRPr="00E330CB">
              <w:rPr>
                <w:sz w:val="18"/>
                <w:szCs w:val="18"/>
              </w:rPr>
              <w:t>00007ffa2ba9c000-00007ffa2bb27000</w:t>
            </w:r>
          </w:p>
        </w:tc>
        <w:tc>
          <w:tcPr>
            <w:tcW w:w="1021" w:type="dxa"/>
            <w:tcBorders>
              <w:top w:val="single" w:sz="4" w:space="0" w:color="auto"/>
              <w:left w:val="single" w:sz="4" w:space="0" w:color="auto"/>
              <w:bottom w:val="single" w:sz="12" w:space="0" w:color="auto"/>
              <w:right w:val="single" w:sz="4" w:space="0" w:color="auto"/>
            </w:tcBorders>
            <w:vAlign w:val="center"/>
          </w:tcPr>
          <w:p w14:paraId="75C401D7" w14:textId="2C7DA4DC" w:rsidR="0005023C" w:rsidRDefault="0005023C" w:rsidP="0005023C">
            <w:pPr>
              <w:spacing w:line="360" w:lineRule="auto"/>
              <w:rPr>
                <w:sz w:val="18"/>
                <w:szCs w:val="18"/>
              </w:rPr>
            </w:pPr>
            <w:r>
              <w:rPr>
                <w:sz w:val="18"/>
                <w:szCs w:val="18"/>
              </w:rPr>
              <w:t> </w:t>
            </w:r>
            <w:r w:rsidRPr="003D0637">
              <w:rPr>
                <w:sz w:val="18"/>
                <w:szCs w:val="18"/>
              </w:rPr>
              <w:t>(556 KB)</w:t>
            </w:r>
          </w:p>
        </w:tc>
        <w:tc>
          <w:tcPr>
            <w:tcW w:w="1115" w:type="dxa"/>
            <w:tcBorders>
              <w:top w:val="single" w:sz="4" w:space="0" w:color="auto"/>
              <w:left w:val="single" w:sz="4" w:space="0" w:color="auto"/>
              <w:bottom w:val="single" w:sz="12" w:space="0" w:color="auto"/>
              <w:right w:val="single" w:sz="4" w:space="0" w:color="auto"/>
            </w:tcBorders>
            <w:vAlign w:val="center"/>
          </w:tcPr>
          <w:p w14:paraId="7B877F47" w14:textId="5180DEB0" w:rsidR="0005023C" w:rsidRDefault="0005023C" w:rsidP="0005023C">
            <w:pPr>
              <w:spacing w:line="360" w:lineRule="auto"/>
              <w:jc w:val="center"/>
              <w:rPr>
                <w:szCs w:val="18"/>
              </w:rPr>
            </w:pPr>
            <w:r>
              <w:rPr>
                <w:szCs w:val="18"/>
              </w:rPr>
              <w:t>committed</w:t>
            </w:r>
          </w:p>
        </w:tc>
        <w:tc>
          <w:tcPr>
            <w:tcW w:w="1186" w:type="dxa"/>
            <w:tcBorders>
              <w:top w:val="single" w:sz="4" w:space="0" w:color="auto"/>
              <w:left w:val="single" w:sz="4" w:space="0" w:color="auto"/>
              <w:bottom w:val="single" w:sz="12" w:space="0" w:color="auto"/>
              <w:right w:val="single" w:sz="4" w:space="0" w:color="auto"/>
            </w:tcBorders>
            <w:vAlign w:val="center"/>
          </w:tcPr>
          <w:p w14:paraId="182ABB02" w14:textId="102B1900" w:rsidR="0005023C" w:rsidRDefault="0005023C" w:rsidP="0005023C">
            <w:pPr>
              <w:spacing w:line="360" w:lineRule="auto"/>
              <w:rPr>
                <w:sz w:val="18"/>
                <w:szCs w:val="18"/>
              </w:rPr>
            </w:pPr>
            <w:r>
              <w:rPr>
                <w:sz w:val="18"/>
                <w:szCs w:val="18"/>
              </w:rPr>
              <w:t> </w:t>
            </w:r>
            <w:r w:rsidRPr="003D0637">
              <w:rPr>
                <w:sz w:val="18"/>
                <w:szCs w:val="18"/>
              </w:rPr>
              <w:t>READONLY</w:t>
            </w:r>
          </w:p>
        </w:tc>
        <w:tc>
          <w:tcPr>
            <w:tcW w:w="2565" w:type="dxa"/>
            <w:tcBorders>
              <w:top w:val="single" w:sz="4" w:space="0" w:color="auto"/>
              <w:left w:val="single" w:sz="4" w:space="0" w:color="auto"/>
              <w:bottom w:val="single" w:sz="12" w:space="0" w:color="auto"/>
              <w:right w:val="nil"/>
            </w:tcBorders>
            <w:vAlign w:val="center"/>
          </w:tcPr>
          <w:p w14:paraId="3A550B14" w14:textId="7DD2E862" w:rsidR="0005023C" w:rsidRDefault="0005023C" w:rsidP="0005023C">
            <w:pPr>
              <w:spacing w:line="360" w:lineRule="auto"/>
              <w:rPr>
                <w:sz w:val="18"/>
                <w:szCs w:val="18"/>
              </w:rPr>
            </w:pPr>
            <w:r>
              <w:rPr>
                <w:sz w:val="18"/>
                <w:szCs w:val="18"/>
              </w:rPr>
              <w:t> </w:t>
            </w:r>
            <w:r>
              <w:rPr>
                <w:rFonts w:hint="eastAsia"/>
                <w:sz w:val="18"/>
                <w:szCs w:val="18"/>
              </w:rPr>
              <w:t>包含</w:t>
            </w:r>
            <w:r w:rsidRPr="003D0637">
              <w:rPr>
                <w:sz w:val="18"/>
                <w:szCs w:val="18"/>
              </w:rPr>
              <w:t>映像文件</w:t>
            </w:r>
            <w:r>
              <w:rPr>
                <w:rFonts w:hint="eastAsia"/>
                <w:sz w:val="18"/>
                <w:szCs w:val="18"/>
              </w:rPr>
              <w:t>的</w:t>
            </w:r>
            <w:r w:rsidRPr="00885C63">
              <w:rPr>
                <w:rFonts w:hint="eastAsia"/>
                <w:sz w:val="18"/>
                <w:szCs w:val="18"/>
              </w:rPr>
              <w:t>具有</w:t>
            </w:r>
            <w:r w:rsidRPr="00885C63">
              <w:rPr>
                <w:sz w:val="18"/>
                <w:szCs w:val="18"/>
              </w:rPr>
              <w:t>READONLY</w:t>
            </w:r>
            <w:r>
              <w:rPr>
                <w:rFonts w:hint="eastAsia"/>
                <w:sz w:val="18"/>
                <w:szCs w:val="18"/>
              </w:rPr>
              <w:t>（只读）</w:t>
            </w:r>
            <w:r w:rsidRPr="00885C63">
              <w:rPr>
                <w:rFonts w:hint="eastAsia"/>
                <w:sz w:val="18"/>
                <w:szCs w:val="18"/>
              </w:rPr>
              <w:t>权限的</w:t>
            </w:r>
            <w:r w:rsidRPr="003D0637">
              <w:rPr>
                <w:sz w:val="18"/>
                <w:szCs w:val="18"/>
              </w:rPr>
              <w:t>内存区域</w:t>
            </w:r>
            <w:r w:rsidRPr="00885C63">
              <w:rPr>
                <w:rFonts w:hint="eastAsia"/>
                <w:sz w:val="18"/>
                <w:szCs w:val="18"/>
              </w:rPr>
              <w:t>。</w:t>
            </w:r>
          </w:p>
        </w:tc>
      </w:tr>
    </w:tbl>
    <w:p w14:paraId="113BA008" w14:textId="77777777" w:rsidR="00BF23DF" w:rsidRDefault="00BF23DF" w:rsidP="00BF23DF">
      <w:pPr>
        <w:snapToGrid w:val="0"/>
        <w:spacing w:line="360" w:lineRule="auto"/>
      </w:pPr>
      <w:r>
        <w:t> </w:t>
      </w:r>
    </w:p>
    <w:p w14:paraId="3777131F" w14:textId="77777777" w:rsidR="00BF23DF" w:rsidRDefault="00BF23DF" w:rsidP="00BF23DF">
      <w:pPr>
        <w:snapToGrid w:val="0"/>
        <w:spacing w:line="360" w:lineRule="auto"/>
        <w:ind w:firstLine="420"/>
      </w:pPr>
      <w:r>
        <w:rPr>
          <w:rFonts w:hint="eastAsia"/>
        </w:rPr>
        <w:t>将系统当前的保留区</w:t>
      </w:r>
      <w:r>
        <w:t xml:space="preserve"> (reserved) </w:t>
      </w:r>
      <w:r>
        <w:rPr>
          <w:rFonts w:hint="eastAsia"/>
        </w:rPr>
        <w:t>虚拟地址空间填入表</w:t>
      </w:r>
      <w:r>
        <w:rPr>
          <w:rFonts w:hint="eastAsia"/>
        </w:rPr>
        <w:t>6-5</w:t>
      </w:r>
      <w:r>
        <w:rPr>
          <w:rFonts w:hint="eastAsia"/>
        </w:rPr>
        <w:t>中。</w:t>
      </w:r>
    </w:p>
    <w:p w14:paraId="6E255949" w14:textId="77777777" w:rsidR="00BF23DF" w:rsidRDefault="00BF23DF" w:rsidP="00BF23DF">
      <w:pPr>
        <w:snapToGrid w:val="0"/>
        <w:spacing w:line="360" w:lineRule="auto"/>
      </w:pPr>
      <w:r>
        <w:t> </w:t>
      </w:r>
    </w:p>
    <w:p w14:paraId="29DF3B3C" w14:textId="77777777" w:rsidR="00BF23DF" w:rsidRDefault="00BF23DF" w:rsidP="00BF23DF">
      <w:pPr>
        <w:pStyle w:val="a4"/>
        <w:snapToGrid w:val="0"/>
        <w:spacing w:line="360" w:lineRule="auto"/>
        <w:rPr>
          <w:rFonts w:ascii="宋体" w:eastAsia="宋体" w:hAnsi="宋体"/>
          <w:b/>
          <w:bCs/>
          <w:sz w:val="21"/>
        </w:rPr>
      </w:pPr>
      <w:r>
        <w:rPr>
          <w:rFonts w:ascii="宋体" w:eastAsia="宋体" w:hAnsi="宋体"/>
          <w:b/>
          <w:bCs/>
          <w:sz w:val="21"/>
        </w:rPr>
        <w:t>表6-5</w:t>
      </w:r>
      <w:r>
        <w:rPr>
          <w:rFonts w:ascii="宋体" w:eastAsia="宋体" w:hAnsi="宋体" w:hint="default"/>
          <w:b/>
          <w:bCs/>
          <w:sz w:val="21"/>
        </w:rPr>
        <w:t xml:space="preserve">  </w:t>
      </w:r>
      <w:r>
        <w:rPr>
          <w:rFonts w:ascii="宋体" w:eastAsia="宋体" w:hAnsi="宋体"/>
          <w:b/>
          <w:bCs/>
          <w:sz w:val="21"/>
        </w:rPr>
        <w:t>实验记录</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20"/>
        <w:gridCol w:w="1021"/>
        <w:gridCol w:w="1093"/>
        <w:gridCol w:w="1260"/>
        <w:gridCol w:w="2385"/>
      </w:tblGrid>
      <w:tr w:rsidR="00BF23DF" w14:paraId="290BBA1D" w14:textId="77777777" w:rsidTr="004B4936">
        <w:trPr>
          <w:trHeight w:val="340"/>
          <w:jc w:val="center"/>
        </w:trPr>
        <w:tc>
          <w:tcPr>
            <w:tcW w:w="1920" w:type="dxa"/>
            <w:tcBorders>
              <w:top w:val="single" w:sz="12" w:space="0" w:color="auto"/>
              <w:left w:val="nil"/>
              <w:bottom w:val="single" w:sz="4" w:space="0" w:color="auto"/>
              <w:right w:val="single" w:sz="4" w:space="0" w:color="auto"/>
            </w:tcBorders>
            <w:vAlign w:val="center"/>
          </w:tcPr>
          <w:p w14:paraId="73F02E0E" w14:textId="77777777" w:rsidR="00BF23DF" w:rsidRDefault="00BF23DF" w:rsidP="004B4936">
            <w:pPr>
              <w:spacing w:line="360" w:lineRule="auto"/>
              <w:jc w:val="center"/>
              <w:rPr>
                <w:rFonts w:ascii="宋体" w:hAnsi="宋体" w:hint="eastAsia"/>
                <w:b/>
                <w:bCs/>
                <w:szCs w:val="18"/>
              </w:rPr>
            </w:pPr>
            <w:r>
              <w:rPr>
                <w:rFonts w:ascii="宋体" w:hAnsi="宋体" w:hint="eastAsia"/>
                <w:b/>
                <w:bCs/>
                <w:szCs w:val="18"/>
              </w:rPr>
              <w:t>地   址</w:t>
            </w:r>
          </w:p>
        </w:tc>
        <w:tc>
          <w:tcPr>
            <w:tcW w:w="1021" w:type="dxa"/>
            <w:tcBorders>
              <w:top w:val="single" w:sz="12" w:space="0" w:color="auto"/>
              <w:left w:val="single" w:sz="4" w:space="0" w:color="auto"/>
              <w:bottom w:val="single" w:sz="4" w:space="0" w:color="auto"/>
              <w:right w:val="single" w:sz="4" w:space="0" w:color="auto"/>
            </w:tcBorders>
            <w:vAlign w:val="center"/>
          </w:tcPr>
          <w:p w14:paraId="6023D74E" w14:textId="77777777" w:rsidR="00BF23DF" w:rsidRDefault="00BF23DF" w:rsidP="004B4936">
            <w:pPr>
              <w:spacing w:line="360" w:lineRule="auto"/>
              <w:jc w:val="center"/>
              <w:rPr>
                <w:rFonts w:ascii="宋体" w:hAnsi="宋体" w:hint="eastAsia"/>
                <w:b/>
                <w:bCs/>
                <w:szCs w:val="18"/>
              </w:rPr>
            </w:pPr>
            <w:r>
              <w:rPr>
                <w:rFonts w:ascii="宋体" w:hAnsi="宋体" w:hint="eastAsia"/>
                <w:b/>
                <w:bCs/>
                <w:szCs w:val="18"/>
              </w:rPr>
              <w:t>大小</w:t>
            </w:r>
          </w:p>
        </w:tc>
        <w:tc>
          <w:tcPr>
            <w:tcW w:w="1093" w:type="dxa"/>
            <w:tcBorders>
              <w:top w:val="single" w:sz="12" w:space="0" w:color="auto"/>
              <w:left w:val="single" w:sz="4" w:space="0" w:color="auto"/>
              <w:bottom w:val="single" w:sz="4" w:space="0" w:color="auto"/>
              <w:right w:val="single" w:sz="4" w:space="0" w:color="auto"/>
            </w:tcBorders>
            <w:vAlign w:val="center"/>
          </w:tcPr>
          <w:p w14:paraId="5A07ADDE" w14:textId="77777777" w:rsidR="00BF23DF" w:rsidRDefault="00BF23DF" w:rsidP="004B4936">
            <w:pPr>
              <w:spacing w:line="360" w:lineRule="auto"/>
              <w:jc w:val="center"/>
              <w:rPr>
                <w:rFonts w:ascii="宋体" w:hAnsi="宋体" w:hint="eastAsia"/>
                <w:b/>
                <w:bCs/>
                <w:szCs w:val="18"/>
              </w:rPr>
            </w:pPr>
            <w:r>
              <w:rPr>
                <w:rFonts w:ascii="宋体" w:hAnsi="宋体" w:hint="eastAsia"/>
                <w:b/>
                <w:bCs/>
                <w:szCs w:val="18"/>
              </w:rPr>
              <w:t>虚拟地址</w:t>
            </w:r>
          </w:p>
          <w:p w14:paraId="73A5F204" w14:textId="77777777" w:rsidR="00BF23DF" w:rsidRDefault="00BF23DF" w:rsidP="004B4936">
            <w:pPr>
              <w:spacing w:line="360" w:lineRule="auto"/>
              <w:jc w:val="center"/>
              <w:rPr>
                <w:rFonts w:ascii="宋体" w:hAnsi="宋体" w:hint="eastAsia"/>
                <w:b/>
                <w:bCs/>
                <w:szCs w:val="18"/>
              </w:rPr>
            </w:pPr>
            <w:r>
              <w:rPr>
                <w:rFonts w:ascii="宋体" w:hAnsi="宋体" w:hint="eastAsia"/>
                <w:b/>
                <w:bCs/>
                <w:szCs w:val="18"/>
              </w:rPr>
              <w:t>空间类型</w:t>
            </w:r>
          </w:p>
        </w:tc>
        <w:tc>
          <w:tcPr>
            <w:tcW w:w="1260" w:type="dxa"/>
            <w:tcBorders>
              <w:top w:val="single" w:sz="12" w:space="0" w:color="auto"/>
              <w:left w:val="single" w:sz="4" w:space="0" w:color="auto"/>
              <w:bottom w:val="single" w:sz="4" w:space="0" w:color="auto"/>
              <w:right w:val="single" w:sz="4" w:space="0" w:color="auto"/>
            </w:tcBorders>
            <w:vAlign w:val="center"/>
          </w:tcPr>
          <w:p w14:paraId="40427186" w14:textId="77777777" w:rsidR="00BF23DF" w:rsidRDefault="00BF23DF" w:rsidP="004B4936">
            <w:pPr>
              <w:spacing w:line="360" w:lineRule="auto"/>
              <w:jc w:val="center"/>
              <w:rPr>
                <w:rFonts w:ascii="宋体" w:hAnsi="宋体" w:hint="eastAsia"/>
                <w:b/>
                <w:bCs/>
                <w:szCs w:val="18"/>
              </w:rPr>
            </w:pPr>
            <w:r>
              <w:rPr>
                <w:rFonts w:ascii="宋体" w:hAnsi="宋体" w:hint="eastAsia"/>
                <w:b/>
                <w:bCs/>
                <w:szCs w:val="18"/>
              </w:rPr>
              <w:t>访问权限</w:t>
            </w:r>
          </w:p>
        </w:tc>
        <w:tc>
          <w:tcPr>
            <w:tcW w:w="2385" w:type="dxa"/>
            <w:tcBorders>
              <w:top w:val="single" w:sz="12" w:space="0" w:color="auto"/>
              <w:left w:val="single" w:sz="4" w:space="0" w:color="auto"/>
              <w:bottom w:val="single" w:sz="4" w:space="0" w:color="auto"/>
              <w:right w:val="nil"/>
            </w:tcBorders>
            <w:vAlign w:val="center"/>
          </w:tcPr>
          <w:p w14:paraId="5009F513" w14:textId="77777777" w:rsidR="00BF23DF" w:rsidRDefault="00BF23DF" w:rsidP="004B4936">
            <w:pPr>
              <w:spacing w:line="360" w:lineRule="auto"/>
              <w:jc w:val="center"/>
              <w:rPr>
                <w:rFonts w:ascii="宋体" w:hAnsi="宋体" w:hint="eastAsia"/>
                <w:b/>
                <w:bCs/>
                <w:szCs w:val="18"/>
              </w:rPr>
            </w:pPr>
            <w:proofErr w:type="gramStart"/>
            <w:r>
              <w:rPr>
                <w:rFonts w:ascii="宋体" w:hAnsi="宋体" w:hint="eastAsia"/>
                <w:b/>
                <w:bCs/>
                <w:szCs w:val="18"/>
              </w:rPr>
              <w:t>描</w:t>
            </w:r>
            <w:proofErr w:type="gramEnd"/>
            <w:r>
              <w:rPr>
                <w:rFonts w:ascii="宋体" w:hAnsi="宋体" w:hint="eastAsia"/>
                <w:b/>
                <w:bCs/>
                <w:szCs w:val="18"/>
              </w:rPr>
              <w:t xml:space="preserve">   述</w:t>
            </w:r>
          </w:p>
        </w:tc>
      </w:tr>
      <w:tr w:rsidR="0005023C" w14:paraId="579BC2EE"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41EFA6B4" w14:textId="2252844B" w:rsidR="0005023C" w:rsidRDefault="0005023C" w:rsidP="0005023C">
            <w:pPr>
              <w:spacing w:line="360" w:lineRule="auto"/>
              <w:rPr>
                <w:sz w:val="18"/>
                <w:szCs w:val="18"/>
              </w:rPr>
            </w:pPr>
            <w:r w:rsidRPr="00765045">
              <w:rPr>
                <w:sz w:val="18"/>
                <w:szCs w:val="18"/>
              </w:rPr>
              <w:t>000000fd7de40000-000000fd7df39000</w:t>
            </w:r>
          </w:p>
        </w:tc>
        <w:tc>
          <w:tcPr>
            <w:tcW w:w="1021" w:type="dxa"/>
            <w:tcBorders>
              <w:top w:val="single" w:sz="4" w:space="0" w:color="auto"/>
              <w:left w:val="single" w:sz="4" w:space="0" w:color="auto"/>
              <w:bottom w:val="single" w:sz="4" w:space="0" w:color="auto"/>
              <w:right w:val="single" w:sz="4" w:space="0" w:color="auto"/>
            </w:tcBorders>
            <w:vAlign w:val="center"/>
          </w:tcPr>
          <w:p w14:paraId="21DB1BC3" w14:textId="5F6CC8B1" w:rsidR="0005023C" w:rsidRDefault="0005023C" w:rsidP="0005023C">
            <w:pPr>
              <w:spacing w:line="360" w:lineRule="auto"/>
              <w:rPr>
                <w:sz w:val="18"/>
                <w:szCs w:val="18"/>
              </w:rPr>
            </w:pPr>
            <w:r>
              <w:rPr>
                <w:sz w:val="18"/>
                <w:szCs w:val="18"/>
              </w:rPr>
              <w:t> </w:t>
            </w:r>
            <w:r w:rsidRPr="000C4284">
              <w:rPr>
                <w:sz w:val="18"/>
                <w:szCs w:val="18"/>
              </w:rPr>
              <w:t>(</w:t>
            </w:r>
            <w:r>
              <w:rPr>
                <w:rFonts w:hint="eastAsia"/>
                <w:sz w:val="18"/>
                <w:szCs w:val="18"/>
              </w:rPr>
              <w:t>996 K</w:t>
            </w:r>
            <w:r w:rsidRPr="000C4284">
              <w:rPr>
                <w:sz w:val="18"/>
                <w:szCs w:val="18"/>
              </w:rPr>
              <w:t>B)</w:t>
            </w:r>
          </w:p>
        </w:tc>
        <w:tc>
          <w:tcPr>
            <w:tcW w:w="1093" w:type="dxa"/>
            <w:tcBorders>
              <w:top w:val="single" w:sz="4" w:space="0" w:color="auto"/>
              <w:left w:val="single" w:sz="4" w:space="0" w:color="auto"/>
              <w:bottom w:val="single" w:sz="4" w:space="0" w:color="auto"/>
              <w:right w:val="single" w:sz="4" w:space="0" w:color="auto"/>
            </w:tcBorders>
            <w:vAlign w:val="center"/>
          </w:tcPr>
          <w:p w14:paraId="6DC4CF8B" w14:textId="4491802C" w:rsidR="0005023C" w:rsidRDefault="0005023C" w:rsidP="0005023C">
            <w:pPr>
              <w:spacing w:line="360" w:lineRule="auto"/>
              <w:jc w:val="center"/>
              <w:rPr>
                <w:szCs w:val="18"/>
              </w:rPr>
            </w:pPr>
            <w:r>
              <w:rPr>
                <w:szCs w:val="18"/>
              </w:rPr>
              <w:t>reserved</w:t>
            </w:r>
          </w:p>
        </w:tc>
        <w:tc>
          <w:tcPr>
            <w:tcW w:w="1260" w:type="dxa"/>
            <w:tcBorders>
              <w:top w:val="single" w:sz="4" w:space="0" w:color="auto"/>
              <w:left w:val="single" w:sz="4" w:space="0" w:color="auto"/>
              <w:bottom w:val="single" w:sz="4" w:space="0" w:color="auto"/>
              <w:right w:val="single" w:sz="4" w:space="0" w:color="auto"/>
            </w:tcBorders>
            <w:vAlign w:val="center"/>
          </w:tcPr>
          <w:p w14:paraId="325B012E" w14:textId="16BCF1F2" w:rsidR="0005023C" w:rsidRDefault="0005023C" w:rsidP="0005023C">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4" w:space="0" w:color="auto"/>
              <w:right w:val="nil"/>
            </w:tcBorders>
            <w:vAlign w:val="center"/>
          </w:tcPr>
          <w:p w14:paraId="68491AF3" w14:textId="6AE95E90" w:rsidR="0005023C" w:rsidRDefault="0005023C" w:rsidP="0005023C">
            <w:pPr>
              <w:spacing w:line="360" w:lineRule="auto"/>
              <w:rPr>
                <w:sz w:val="18"/>
                <w:szCs w:val="18"/>
              </w:rPr>
            </w:pPr>
            <w:r>
              <w:rPr>
                <w:sz w:val="18"/>
                <w:szCs w:val="18"/>
              </w:rPr>
              <w:t> </w:t>
            </w:r>
            <w:r w:rsidRPr="000C4284">
              <w:rPr>
                <w:rFonts w:hint="eastAsia"/>
                <w:sz w:val="18"/>
                <w:szCs w:val="18"/>
              </w:rPr>
              <w:t>预留的私有内存区域，设为只读权限。</w:t>
            </w:r>
          </w:p>
        </w:tc>
      </w:tr>
      <w:tr w:rsidR="0005023C" w14:paraId="7A728B96"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0D91F875" w14:textId="73B9C92F" w:rsidR="0005023C" w:rsidRDefault="0005023C" w:rsidP="0005023C">
            <w:pPr>
              <w:spacing w:line="360" w:lineRule="auto"/>
              <w:rPr>
                <w:sz w:val="18"/>
                <w:szCs w:val="18"/>
              </w:rPr>
            </w:pPr>
            <w:r w:rsidRPr="00765045">
              <w:rPr>
                <w:sz w:val="18"/>
                <w:szCs w:val="18"/>
              </w:rPr>
              <w:t>000000fd7e000000-000000fd7e0a1000</w:t>
            </w:r>
          </w:p>
        </w:tc>
        <w:tc>
          <w:tcPr>
            <w:tcW w:w="1021" w:type="dxa"/>
            <w:tcBorders>
              <w:top w:val="single" w:sz="4" w:space="0" w:color="auto"/>
              <w:left w:val="single" w:sz="4" w:space="0" w:color="auto"/>
              <w:bottom w:val="single" w:sz="4" w:space="0" w:color="auto"/>
              <w:right w:val="single" w:sz="4" w:space="0" w:color="auto"/>
            </w:tcBorders>
            <w:vAlign w:val="center"/>
          </w:tcPr>
          <w:p w14:paraId="33F56BBC" w14:textId="6653FBFC" w:rsidR="0005023C" w:rsidRDefault="0005023C" w:rsidP="0005023C">
            <w:pPr>
              <w:spacing w:line="360" w:lineRule="auto"/>
              <w:rPr>
                <w:sz w:val="18"/>
                <w:szCs w:val="18"/>
              </w:rPr>
            </w:pPr>
            <w:r>
              <w:rPr>
                <w:sz w:val="18"/>
                <w:szCs w:val="18"/>
              </w:rPr>
              <w:t> </w:t>
            </w:r>
            <w:r w:rsidRPr="000C4284">
              <w:rPr>
                <w:sz w:val="18"/>
                <w:szCs w:val="18"/>
              </w:rPr>
              <w:t>(</w:t>
            </w:r>
            <w:r>
              <w:rPr>
                <w:rFonts w:hint="eastAsia"/>
                <w:sz w:val="18"/>
                <w:szCs w:val="18"/>
              </w:rPr>
              <w:t>664</w:t>
            </w:r>
            <w:r w:rsidRPr="000C4284">
              <w:rPr>
                <w:sz w:val="18"/>
                <w:szCs w:val="18"/>
              </w:rPr>
              <w:t xml:space="preserve"> KB)</w:t>
            </w:r>
          </w:p>
        </w:tc>
        <w:tc>
          <w:tcPr>
            <w:tcW w:w="1093" w:type="dxa"/>
            <w:tcBorders>
              <w:top w:val="single" w:sz="4" w:space="0" w:color="auto"/>
              <w:left w:val="single" w:sz="4" w:space="0" w:color="auto"/>
              <w:bottom w:val="single" w:sz="4" w:space="0" w:color="auto"/>
              <w:right w:val="single" w:sz="4" w:space="0" w:color="auto"/>
            </w:tcBorders>
            <w:vAlign w:val="center"/>
          </w:tcPr>
          <w:p w14:paraId="6932CCDB" w14:textId="226CA5B1" w:rsidR="0005023C" w:rsidRDefault="0005023C" w:rsidP="0005023C">
            <w:pPr>
              <w:spacing w:line="360" w:lineRule="auto"/>
              <w:jc w:val="center"/>
              <w:rPr>
                <w:szCs w:val="18"/>
              </w:rPr>
            </w:pPr>
            <w:r>
              <w:rPr>
                <w:szCs w:val="18"/>
              </w:rPr>
              <w:t>reserved</w:t>
            </w:r>
          </w:p>
        </w:tc>
        <w:tc>
          <w:tcPr>
            <w:tcW w:w="1260" w:type="dxa"/>
            <w:tcBorders>
              <w:top w:val="single" w:sz="4" w:space="0" w:color="auto"/>
              <w:left w:val="single" w:sz="4" w:space="0" w:color="auto"/>
              <w:bottom w:val="single" w:sz="4" w:space="0" w:color="auto"/>
              <w:right w:val="single" w:sz="4" w:space="0" w:color="auto"/>
            </w:tcBorders>
            <w:vAlign w:val="center"/>
          </w:tcPr>
          <w:p w14:paraId="5CE9EB49" w14:textId="260FA2A9" w:rsidR="0005023C" w:rsidRDefault="0005023C" w:rsidP="0005023C">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4" w:space="0" w:color="auto"/>
              <w:right w:val="nil"/>
            </w:tcBorders>
            <w:vAlign w:val="center"/>
          </w:tcPr>
          <w:p w14:paraId="14F447C8" w14:textId="6B9110D7" w:rsidR="0005023C" w:rsidRDefault="0005023C" w:rsidP="0005023C">
            <w:pPr>
              <w:spacing w:line="360" w:lineRule="auto"/>
              <w:rPr>
                <w:sz w:val="18"/>
                <w:szCs w:val="18"/>
              </w:rPr>
            </w:pPr>
            <w:r>
              <w:rPr>
                <w:sz w:val="18"/>
                <w:szCs w:val="18"/>
              </w:rPr>
              <w:t> </w:t>
            </w:r>
            <w:r w:rsidRPr="000C4284">
              <w:rPr>
                <w:rFonts w:hint="eastAsia"/>
                <w:sz w:val="18"/>
                <w:szCs w:val="18"/>
              </w:rPr>
              <w:t>预留的私有内存区域，设为只读权限。</w:t>
            </w:r>
          </w:p>
        </w:tc>
      </w:tr>
      <w:tr w:rsidR="0005023C" w14:paraId="663AEBF8"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1761E1B8" w14:textId="2C160CB2" w:rsidR="0005023C" w:rsidRDefault="0005023C" w:rsidP="0005023C">
            <w:pPr>
              <w:spacing w:line="360" w:lineRule="auto"/>
              <w:rPr>
                <w:sz w:val="18"/>
                <w:szCs w:val="18"/>
              </w:rPr>
            </w:pPr>
            <w:r w:rsidRPr="00765045">
              <w:rPr>
                <w:sz w:val="18"/>
                <w:szCs w:val="18"/>
              </w:rPr>
              <w:t>000000fd7e0a8000-000000fd7e200000</w:t>
            </w:r>
          </w:p>
        </w:tc>
        <w:tc>
          <w:tcPr>
            <w:tcW w:w="1021" w:type="dxa"/>
            <w:tcBorders>
              <w:top w:val="single" w:sz="4" w:space="0" w:color="auto"/>
              <w:left w:val="single" w:sz="4" w:space="0" w:color="auto"/>
              <w:bottom w:val="single" w:sz="4" w:space="0" w:color="auto"/>
              <w:right w:val="single" w:sz="4" w:space="0" w:color="auto"/>
            </w:tcBorders>
            <w:vAlign w:val="center"/>
          </w:tcPr>
          <w:p w14:paraId="211D1CCC" w14:textId="2BBF80BD" w:rsidR="0005023C" w:rsidRDefault="0005023C" w:rsidP="0005023C">
            <w:pPr>
              <w:spacing w:line="360" w:lineRule="auto"/>
              <w:rPr>
                <w:sz w:val="18"/>
                <w:szCs w:val="18"/>
              </w:rPr>
            </w:pPr>
            <w:r>
              <w:rPr>
                <w:sz w:val="18"/>
                <w:szCs w:val="18"/>
              </w:rPr>
              <w:t> </w:t>
            </w:r>
            <w:r w:rsidRPr="000C4284">
              <w:rPr>
                <w:sz w:val="18"/>
                <w:szCs w:val="18"/>
              </w:rPr>
              <w:t>(1.</w:t>
            </w:r>
            <w:r>
              <w:rPr>
                <w:rFonts w:hint="eastAsia"/>
                <w:sz w:val="18"/>
                <w:szCs w:val="18"/>
              </w:rPr>
              <w:t>3</w:t>
            </w:r>
            <w:r w:rsidRPr="000C4284">
              <w:rPr>
                <w:sz w:val="18"/>
                <w:szCs w:val="18"/>
              </w:rPr>
              <w:t>4 MB)</w:t>
            </w:r>
          </w:p>
        </w:tc>
        <w:tc>
          <w:tcPr>
            <w:tcW w:w="1093" w:type="dxa"/>
            <w:tcBorders>
              <w:top w:val="single" w:sz="4" w:space="0" w:color="auto"/>
              <w:left w:val="single" w:sz="4" w:space="0" w:color="auto"/>
              <w:bottom w:val="single" w:sz="4" w:space="0" w:color="auto"/>
              <w:right w:val="single" w:sz="4" w:space="0" w:color="auto"/>
            </w:tcBorders>
            <w:vAlign w:val="center"/>
          </w:tcPr>
          <w:p w14:paraId="74E6867D" w14:textId="4EF46DA1" w:rsidR="0005023C" w:rsidRDefault="0005023C" w:rsidP="0005023C">
            <w:pPr>
              <w:spacing w:line="360" w:lineRule="auto"/>
              <w:jc w:val="center"/>
              <w:rPr>
                <w:szCs w:val="18"/>
              </w:rPr>
            </w:pPr>
            <w:r>
              <w:rPr>
                <w:szCs w:val="18"/>
              </w:rPr>
              <w:t>reserved</w:t>
            </w:r>
          </w:p>
        </w:tc>
        <w:tc>
          <w:tcPr>
            <w:tcW w:w="1260" w:type="dxa"/>
            <w:tcBorders>
              <w:top w:val="single" w:sz="4" w:space="0" w:color="auto"/>
              <w:left w:val="single" w:sz="4" w:space="0" w:color="auto"/>
              <w:bottom w:val="single" w:sz="4" w:space="0" w:color="auto"/>
              <w:right w:val="single" w:sz="4" w:space="0" w:color="auto"/>
            </w:tcBorders>
            <w:vAlign w:val="center"/>
          </w:tcPr>
          <w:p w14:paraId="4AC25515" w14:textId="3CDB2E99" w:rsidR="0005023C" w:rsidRDefault="0005023C" w:rsidP="0005023C">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4" w:space="0" w:color="auto"/>
              <w:right w:val="nil"/>
            </w:tcBorders>
            <w:vAlign w:val="center"/>
          </w:tcPr>
          <w:p w14:paraId="1C46E138" w14:textId="313AAF57" w:rsidR="0005023C" w:rsidRDefault="0005023C" w:rsidP="0005023C">
            <w:pPr>
              <w:spacing w:line="360" w:lineRule="auto"/>
              <w:rPr>
                <w:sz w:val="18"/>
                <w:szCs w:val="18"/>
              </w:rPr>
            </w:pPr>
            <w:r>
              <w:rPr>
                <w:sz w:val="18"/>
                <w:szCs w:val="18"/>
              </w:rPr>
              <w:t> </w:t>
            </w:r>
            <w:r w:rsidRPr="000C4284">
              <w:rPr>
                <w:rFonts w:hint="eastAsia"/>
                <w:sz w:val="18"/>
                <w:szCs w:val="18"/>
              </w:rPr>
              <w:t>预留的私有内存区域，设为只读权限。</w:t>
            </w:r>
          </w:p>
        </w:tc>
      </w:tr>
      <w:tr w:rsidR="0005023C" w14:paraId="743B00F5"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7D7B85FF" w14:textId="539DE631" w:rsidR="0005023C" w:rsidRDefault="0005023C" w:rsidP="0005023C">
            <w:pPr>
              <w:spacing w:line="360" w:lineRule="auto"/>
              <w:rPr>
                <w:sz w:val="18"/>
                <w:szCs w:val="18"/>
              </w:rPr>
            </w:pPr>
            <w:r w:rsidRPr="00765045">
              <w:rPr>
                <w:sz w:val="18"/>
                <w:szCs w:val="18"/>
              </w:rPr>
              <w:t>000000fd7e200000-000000fd7e2fb000</w:t>
            </w:r>
          </w:p>
        </w:tc>
        <w:tc>
          <w:tcPr>
            <w:tcW w:w="1021" w:type="dxa"/>
            <w:tcBorders>
              <w:top w:val="single" w:sz="4" w:space="0" w:color="auto"/>
              <w:left w:val="single" w:sz="4" w:space="0" w:color="auto"/>
              <w:bottom w:val="single" w:sz="4" w:space="0" w:color="auto"/>
              <w:right w:val="single" w:sz="4" w:space="0" w:color="auto"/>
            </w:tcBorders>
            <w:vAlign w:val="center"/>
          </w:tcPr>
          <w:p w14:paraId="06D07FFA" w14:textId="475767EB" w:rsidR="0005023C" w:rsidRDefault="0005023C" w:rsidP="0005023C">
            <w:pPr>
              <w:spacing w:line="360" w:lineRule="auto"/>
              <w:rPr>
                <w:sz w:val="18"/>
                <w:szCs w:val="18"/>
              </w:rPr>
            </w:pPr>
            <w:r>
              <w:rPr>
                <w:sz w:val="18"/>
                <w:szCs w:val="18"/>
              </w:rPr>
              <w:t> </w:t>
            </w:r>
            <w:r w:rsidRPr="000C4284">
              <w:rPr>
                <w:sz w:val="18"/>
                <w:szCs w:val="18"/>
              </w:rPr>
              <w:t>(</w:t>
            </w:r>
            <w:r>
              <w:rPr>
                <w:rFonts w:hint="eastAsia"/>
                <w:sz w:val="18"/>
                <w:szCs w:val="18"/>
              </w:rPr>
              <w:t>0</w:t>
            </w:r>
            <w:r w:rsidRPr="000C4284">
              <w:rPr>
                <w:sz w:val="18"/>
                <w:szCs w:val="18"/>
              </w:rPr>
              <w:t>.9</w:t>
            </w:r>
            <w:r>
              <w:rPr>
                <w:rFonts w:hint="eastAsia"/>
                <w:sz w:val="18"/>
                <w:szCs w:val="18"/>
              </w:rPr>
              <w:t>8</w:t>
            </w:r>
            <w:r w:rsidRPr="000C4284">
              <w:rPr>
                <w:sz w:val="18"/>
                <w:szCs w:val="18"/>
              </w:rPr>
              <w:t xml:space="preserve"> MB)</w:t>
            </w:r>
          </w:p>
        </w:tc>
        <w:tc>
          <w:tcPr>
            <w:tcW w:w="1093" w:type="dxa"/>
            <w:tcBorders>
              <w:top w:val="single" w:sz="4" w:space="0" w:color="auto"/>
              <w:left w:val="single" w:sz="4" w:space="0" w:color="auto"/>
              <w:bottom w:val="single" w:sz="4" w:space="0" w:color="auto"/>
              <w:right w:val="single" w:sz="4" w:space="0" w:color="auto"/>
            </w:tcBorders>
            <w:vAlign w:val="center"/>
          </w:tcPr>
          <w:p w14:paraId="07CA4283" w14:textId="027F6C80" w:rsidR="0005023C" w:rsidRDefault="0005023C" w:rsidP="0005023C">
            <w:pPr>
              <w:spacing w:line="360" w:lineRule="auto"/>
              <w:jc w:val="center"/>
              <w:rPr>
                <w:szCs w:val="18"/>
              </w:rPr>
            </w:pPr>
            <w:r>
              <w:rPr>
                <w:szCs w:val="18"/>
              </w:rPr>
              <w:t>reserved</w:t>
            </w:r>
          </w:p>
        </w:tc>
        <w:tc>
          <w:tcPr>
            <w:tcW w:w="1260" w:type="dxa"/>
            <w:tcBorders>
              <w:top w:val="single" w:sz="4" w:space="0" w:color="auto"/>
              <w:left w:val="single" w:sz="4" w:space="0" w:color="auto"/>
              <w:bottom w:val="single" w:sz="4" w:space="0" w:color="auto"/>
              <w:right w:val="single" w:sz="4" w:space="0" w:color="auto"/>
            </w:tcBorders>
            <w:vAlign w:val="center"/>
          </w:tcPr>
          <w:p w14:paraId="756640E7" w14:textId="4C28E630" w:rsidR="0005023C" w:rsidRDefault="0005023C" w:rsidP="0005023C">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4" w:space="0" w:color="auto"/>
              <w:right w:val="nil"/>
            </w:tcBorders>
            <w:vAlign w:val="center"/>
          </w:tcPr>
          <w:p w14:paraId="6ED4C94A" w14:textId="01A45936" w:rsidR="0005023C" w:rsidRDefault="0005023C" w:rsidP="0005023C">
            <w:pPr>
              <w:spacing w:line="360" w:lineRule="auto"/>
              <w:rPr>
                <w:sz w:val="18"/>
                <w:szCs w:val="18"/>
              </w:rPr>
            </w:pPr>
            <w:r>
              <w:rPr>
                <w:sz w:val="18"/>
                <w:szCs w:val="18"/>
              </w:rPr>
              <w:t> </w:t>
            </w:r>
            <w:r w:rsidRPr="000C4284">
              <w:rPr>
                <w:rFonts w:hint="eastAsia"/>
                <w:sz w:val="18"/>
                <w:szCs w:val="18"/>
              </w:rPr>
              <w:t>预留的私有内存区域，设为只读权限。</w:t>
            </w:r>
          </w:p>
        </w:tc>
      </w:tr>
      <w:tr w:rsidR="0005023C" w14:paraId="6F8808E7" w14:textId="77777777" w:rsidTr="004B4936">
        <w:trPr>
          <w:trHeight w:val="340"/>
          <w:jc w:val="center"/>
        </w:trPr>
        <w:tc>
          <w:tcPr>
            <w:tcW w:w="1920" w:type="dxa"/>
            <w:tcBorders>
              <w:top w:val="single" w:sz="4" w:space="0" w:color="auto"/>
              <w:left w:val="nil"/>
              <w:bottom w:val="single" w:sz="12" w:space="0" w:color="auto"/>
              <w:right w:val="single" w:sz="4" w:space="0" w:color="auto"/>
            </w:tcBorders>
            <w:vAlign w:val="center"/>
          </w:tcPr>
          <w:p w14:paraId="16A0B88F" w14:textId="0FD7FAE0" w:rsidR="0005023C" w:rsidRDefault="0005023C" w:rsidP="0005023C">
            <w:pPr>
              <w:spacing w:line="360" w:lineRule="auto"/>
              <w:rPr>
                <w:sz w:val="18"/>
                <w:szCs w:val="18"/>
              </w:rPr>
            </w:pPr>
            <w:r w:rsidRPr="00765045">
              <w:rPr>
                <w:sz w:val="18"/>
                <w:szCs w:val="18"/>
              </w:rPr>
              <w:lastRenderedPageBreak/>
              <w:t>000000fd7e300000-000000fd7e3fb000</w:t>
            </w:r>
          </w:p>
        </w:tc>
        <w:tc>
          <w:tcPr>
            <w:tcW w:w="1021" w:type="dxa"/>
            <w:tcBorders>
              <w:top w:val="single" w:sz="4" w:space="0" w:color="auto"/>
              <w:left w:val="single" w:sz="4" w:space="0" w:color="auto"/>
              <w:bottom w:val="single" w:sz="12" w:space="0" w:color="auto"/>
              <w:right w:val="single" w:sz="4" w:space="0" w:color="auto"/>
            </w:tcBorders>
            <w:vAlign w:val="center"/>
          </w:tcPr>
          <w:p w14:paraId="2ED4FBAD" w14:textId="4582708D" w:rsidR="0005023C" w:rsidRDefault="0005023C" w:rsidP="0005023C">
            <w:pPr>
              <w:spacing w:line="360" w:lineRule="auto"/>
              <w:rPr>
                <w:sz w:val="18"/>
                <w:szCs w:val="18"/>
              </w:rPr>
            </w:pPr>
            <w:r>
              <w:rPr>
                <w:sz w:val="18"/>
                <w:szCs w:val="18"/>
              </w:rPr>
              <w:t> </w:t>
            </w:r>
            <w:r w:rsidRPr="000C4284">
              <w:rPr>
                <w:sz w:val="18"/>
                <w:szCs w:val="18"/>
              </w:rPr>
              <w:t>(0.98 MB)</w:t>
            </w:r>
          </w:p>
        </w:tc>
        <w:tc>
          <w:tcPr>
            <w:tcW w:w="1093" w:type="dxa"/>
            <w:tcBorders>
              <w:top w:val="single" w:sz="4" w:space="0" w:color="auto"/>
              <w:left w:val="single" w:sz="4" w:space="0" w:color="auto"/>
              <w:bottom w:val="single" w:sz="12" w:space="0" w:color="auto"/>
              <w:right w:val="single" w:sz="4" w:space="0" w:color="auto"/>
            </w:tcBorders>
            <w:vAlign w:val="center"/>
          </w:tcPr>
          <w:p w14:paraId="3BC7D864" w14:textId="6FA12F0E" w:rsidR="0005023C" w:rsidRDefault="0005023C" w:rsidP="0005023C">
            <w:pPr>
              <w:spacing w:line="360" w:lineRule="auto"/>
              <w:jc w:val="center"/>
              <w:rPr>
                <w:szCs w:val="18"/>
              </w:rPr>
            </w:pPr>
            <w:r>
              <w:rPr>
                <w:szCs w:val="18"/>
              </w:rPr>
              <w:t>reserved</w:t>
            </w:r>
          </w:p>
        </w:tc>
        <w:tc>
          <w:tcPr>
            <w:tcW w:w="1260" w:type="dxa"/>
            <w:tcBorders>
              <w:top w:val="single" w:sz="4" w:space="0" w:color="auto"/>
              <w:left w:val="single" w:sz="4" w:space="0" w:color="auto"/>
              <w:bottom w:val="single" w:sz="12" w:space="0" w:color="auto"/>
              <w:right w:val="single" w:sz="4" w:space="0" w:color="auto"/>
            </w:tcBorders>
            <w:vAlign w:val="center"/>
          </w:tcPr>
          <w:p w14:paraId="7CC5452C" w14:textId="60158C76" w:rsidR="0005023C" w:rsidRDefault="0005023C" w:rsidP="0005023C">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12" w:space="0" w:color="auto"/>
              <w:right w:val="nil"/>
            </w:tcBorders>
            <w:vAlign w:val="center"/>
          </w:tcPr>
          <w:p w14:paraId="36FBA8D0" w14:textId="4C2ED47C" w:rsidR="0005023C" w:rsidRDefault="0005023C" w:rsidP="0005023C">
            <w:pPr>
              <w:spacing w:line="360" w:lineRule="auto"/>
              <w:rPr>
                <w:sz w:val="18"/>
                <w:szCs w:val="18"/>
              </w:rPr>
            </w:pPr>
            <w:r>
              <w:rPr>
                <w:sz w:val="18"/>
                <w:szCs w:val="18"/>
              </w:rPr>
              <w:t> </w:t>
            </w:r>
            <w:r w:rsidRPr="000C4284">
              <w:rPr>
                <w:rFonts w:hint="eastAsia"/>
                <w:sz w:val="18"/>
                <w:szCs w:val="18"/>
              </w:rPr>
              <w:t>预留的私有内存区域，设为只读权限。</w:t>
            </w:r>
          </w:p>
        </w:tc>
      </w:tr>
      <w:tr w:rsidR="0005023C" w14:paraId="59E7ACC6" w14:textId="77777777" w:rsidTr="004B4936">
        <w:trPr>
          <w:trHeight w:val="340"/>
          <w:jc w:val="center"/>
        </w:trPr>
        <w:tc>
          <w:tcPr>
            <w:tcW w:w="1920" w:type="dxa"/>
            <w:tcBorders>
              <w:top w:val="single" w:sz="4" w:space="0" w:color="auto"/>
              <w:left w:val="nil"/>
              <w:bottom w:val="single" w:sz="4" w:space="0" w:color="auto"/>
              <w:right w:val="single" w:sz="4" w:space="0" w:color="auto"/>
            </w:tcBorders>
            <w:vAlign w:val="center"/>
          </w:tcPr>
          <w:p w14:paraId="50CA81D9" w14:textId="2EBAA5B3" w:rsidR="0005023C" w:rsidRDefault="0005023C" w:rsidP="0005023C">
            <w:pPr>
              <w:spacing w:line="360" w:lineRule="auto"/>
              <w:rPr>
                <w:sz w:val="18"/>
                <w:szCs w:val="18"/>
              </w:rPr>
            </w:pPr>
            <w:r w:rsidRPr="00703506">
              <w:rPr>
                <w:sz w:val="18"/>
                <w:szCs w:val="18"/>
              </w:rPr>
              <w:t>00000285e3463000-00000285e3540000</w:t>
            </w:r>
          </w:p>
        </w:tc>
        <w:tc>
          <w:tcPr>
            <w:tcW w:w="1021" w:type="dxa"/>
            <w:tcBorders>
              <w:top w:val="single" w:sz="4" w:space="0" w:color="auto"/>
              <w:left w:val="single" w:sz="4" w:space="0" w:color="auto"/>
              <w:bottom w:val="single" w:sz="4" w:space="0" w:color="auto"/>
              <w:right w:val="single" w:sz="4" w:space="0" w:color="auto"/>
            </w:tcBorders>
            <w:vAlign w:val="center"/>
          </w:tcPr>
          <w:p w14:paraId="03E44C75" w14:textId="713A5950" w:rsidR="0005023C" w:rsidRDefault="0005023C" w:rsidP="0005023C">
            <w:pPr>
              <w:spacing w:line="360" w:lineRule="auto"/>
              <w:rPr>
                <w:sz w:val="18"/>
                <w:szCs w:val="18"/>
              </w:rPr>
            </w:pPr>
            <w:r>
              <w:rPr>
                <w:sz w:val="18"/>
                <w:szCs w:val="18"/>
              </w:rPr>
              <w:t> </w:t>
            </w:r>
            <w:r w:rsidRPr="000C4284">
              <w:rPr>
                <w:sz w:val="18"/>
                <w:szCs w:val="18"/>
              </w:rPr>
              <w:t>(</w:t>
            </w:r>
            <w:r>
              <w:rPr>
                <w:rFonts w:hint="eastAsia"/>
                <w:sz w:val="18"/>
                <w:szCs w:val="18"/>
              </w:rPr>
              <w:t>884 K</w:t>
            </w:r>
            <w:r w:rsidRPr="000C4284">
              <w:rPr>
                <w:sz w:val="18"/>
                <w:szCs w:val="18"/>
              </w:rPr>
              <w:t>B)</w:t>
            </w:r>
          </w:p>
        </w:tc>
        <w:tc>
          <w:tcPr>
            <w:tcW w:w="1093" w:type="dxa"/>
            <w:tcBorders>
              <w:top w:val="single" w:sz="4" w:space="0" w:color="auto"/>
              <w:left w:val="single" w:sz="4" w:space="0" w:color="auto"/>
              <w:bottom w:val="single" w:sz="4" w:space="0" w:color="auto"/>
              <w:right w:val="single" w:sz="4" w:space="0" w:color="auto"/>
            </w:tcBorders>
            <w:vAlign w:val="center"/>
          </w:tcPr>
          <w:p w14:paraId="6855EA2F" w14:textId="07D3C82F" w:rsidR="0005023C" w:rsidRDefault="0005023C" w:rsidP="0005023C">
            <w:pPr>
              <w:spacing w:line="360" w:lineRule="auto"/>
              <w:jc w:val="center"/>
              <w:rPr>
                <w:szCs w:val="18"/>
              </w:rPr>
            </w:pPr>
            <w:r>
              <w:rPr>
                <w:szCs w:val="18"/>
              </w:rPr>
              <w:t>reserved</w:t>
            </w:r>
          </w:p>
        </w:tc>
        <w:tc>
          <w:tcPr>
            <w:tcW w:w="1260" w:type="dxa"/>
            <w:tcBorders>
              <w:top w:val="single" w:sz="4" w:space="0" w:color="auto"/>
              <w:left w:val="single" w:sz="4" w:space="0" w:color="auto"/>
              <w:bottom w:val="single" w:sz="4" w:space="0" w:color="auto"/>
              <w:right w:val="single" w:sz="4" w:space="0" w:color="auto"/>
            </w:tcBorders>
            <w:vAlign w:val="center"/>
          </w:tcPr>
          <w:p w14:paraId="43060A6E" w14:textId="17ED9B56" w:rsidR="0005023C" w:rsidRDefault="0005023C" w:rsidP="0005023C">
            <w:pPr>
              <w:spacing w:line="360" w:lineRule="auto"/>
              <w:rPr>
                <w:sz w:val="18"/>
                <w:szCs w:val="18"/>
              </w:rPr>
            </w:pPr>
            <w:r>
              <w:rPr>
                <w:sz w:val="18"/>
                <w:szCs w:val="18"/>
              </w:rPr>
              <w:t> </w:t>
            </w:r>
            <w:r w:rsidRPr="000C4284">
              <w:rPr>
                <w:sz w:val="18"/>
                <w:szCs w:val="18"/>
              </w:rPr>
              <w:t>READONLY</w:t>
            </w:r>
          </w:p>
        </w:tc>
        <w:tc>
          <w:tcPr>
            <w:tcW w:w="2385" w:type="dxa"/>
            <w:tcBorders>
              <w:top w:val="single" w:sz="4" w:space="0" w:color="auto"/>
              <w:left w:val="single" w:sz="4" w:space="0" w:color="auto"/>
              <w:bottom w:val="single" w:sz="4" w:space="0" w:color="auto"/>
              <w:right w:val="nil"/>
            </w:tcBorders>
            <w:vAlign w:val="center"/>
          </w:tcPr>
          <w:p w14:paraId="59CAF361" w14:textId="1BD4DD13" w:rsidR="0005023C" w:rsidRDefault="0005023C" w:rsidP="0005023C">
            <w:pPr>
              <w:spacing w:line="360" w:lineRule="auto"/>
              <w:rPr>
                <w:sz w:val="18"/>
                <w:szCs w:val="18"/>
              </w:rPr>
            </w:pPr>
            <w:r>
              <w:rPr>
                <w:sz w:val="18"/>
                <w:szCs w:val="18"/>
              </w:rPr>
              <w:t> </w:t>
            </w:r>
            <w:r w:rsidRPr="000C4284">
              <w:rPr>
                <w:rFonts w:hint="eastAsia"/>
                <w:sz w:val="18"/>
                <w:szCs w:val="18"/>
              </w:rPr>
              <w:t>预留的私有内存区域，设为只读权限。</w:t>
            </w:r>
          </w:p>
        </w:tc>
      </w:tr>
      <w:tr w:rsidR="0005023C" w14:paraId="48F1E9C2" w14:textId="77777777" w:rsidTr="004B4936">
        <w:trPr>
          <w:trHeight w:val="940"/>
          <w:jc w:val="center"/>
        </w:trPr>
        <w:tc>
          <w:tcPr>
            <w:tcW w:w="1920" w:type="dxa"/>
            <w:tcBorders>
              <w:top w:val="single" w:sz="4" w:space="0" w:color="auto"/>
              <w:left w:val="nil"/>
              <w:bottom w:val="single" w:sz="4" w:space="0" w:color="auto"/>
              <w:right w:val="single" w:sz="4" w:space="0" w:color="auto"/>
            </w:tcBorders>
            <w:vAlign w:val="center"/>
          </w:tcPr>
          <w:p w14:paraId="27DC0E49" w14:textId="26C4AE85" w:rsidR="0005023C" w:rsidRDefault="0005023C" w:rsidP="0005023C">
            <w:pPr>
              <w:pStyle w:val="a4"/>
              <w:spacing w:line="360" w:lineRule="auto"/>
              <w:rPr>
                <w:rFonts w:ascii="Times New Roman" w:eastAsia="宋体" w:hint="default"/>
                <w:szCs w:val="18"/>
              </w:rPr>
            </w:pPr>
            <w:r>
              <w:rPr>
                <w:rFonts w:ascii="Times New Roman" w:eastAsia="宋体"/>
                <w:szCs w:val="18"/>
              </w:rPr>
              <w:t>：</w:t>
            </w:r>
          </w:p>
        </w:tc>
        <w:tc>
          <w:tcPr>
            <w:tcW w:w="1021" w:type="dxa"/>
            <w:tcBorders>
              <w:top w:val="single" w:sz="4" w:space="0" w:color="auto"/>
              <w:left w:val="single" w:sz="4" w:space="0" w:color="auto"/>
              <w:bottom w:val="single" w:sz="4" w:space="0" w:color="auto"/>
              <w:right w:val="single" w:sz="4" w:space="0" w:color="auto"/>
            </w:tcBorders>
            <w:vAlign w:val="center"/>
          </w:tcPr>
          <w:p w14:paraId="401CBEA4" w14:textId="466F25AA" w:rsidR="0005023C" w:rsidRDefault="0005023C" w:rsidP="0005023C">
            <w:pPr>
              <w:spacing w:line="360" w:lineRule="auto"/>
              <w:jc w:val="center"/>
              <w:rPr>
                <w:sz w:val="18"/>
                <w:szCs w:val="18"/>
              </w:rPr>
            </w:pPr>
            <w:r>
              <w:rPr>
                <w:rFonts w:hint="eastAsia"/>
                <w:sz w:val="18"/>
                <w:szCs w:val="18"/>
              </w:rPr>
              <w:t>：</w:t>
            </w:r>
          </w:p>
        </w:tc>
        <w:tc>
          <w:tcPr>
            <w:tcW w:w="1093" w:type="dxa"/>
            <w:tcBorders>
              <w:top w:val="single" w:sz="4" w:space="0" w:color="auto"/>
              <w:left w:val="single" w:sz="4" w:space="0" w:color="auto"/>
              <w:bottom w:val="single" w:sz="4" w:space="0" w:color="auto"/>
              <w:right w:val="single" w:sz="4" w:space="0" w:color="auto"/>
            </w:tcBorders>
            <w:vAlign w:val="center"/>
          </w:tcPr>
          <w:p w14:paraId="29CA754B" w14:textId="215577F8" w:rsidR="0005023C" w:rsidRDefault="0005023C" w:rsidP="0005023C">
            <w:pPr>
              <w:spacing w:line="360" w:lineRule="auto"/>
              <w:jc w:val="center"/>
              <w:rPr>
                <w:szCs w:val="18"/>
              </w:rPr>
            </w:pPr>
            <w:r>
              <w:rPr>
                <w:rFonts w:hint="eastAsia"/>
                <w:szCs w:val="18"/>
              </w:rPr>
              <w:t>：</w:t>
            </w:r>
          </w:p>
        </w:tc>
        <w:tc>
          <w:tcPr>
            <w:tcW w:w="1260" w:type="dxa"/>
            <w:tcBorders>
              <w:top w:val="single" w:sz="4" w:space="0" w:color="auto"/>
              <w:left w:val="single" w:sz="4" w:space="0" w:color="auto"/>
              <w:bottom w:val="single" w:sz="4" w:space="0" w:color="auto"/>
              <w:right w:val="single" w:sz="4" w:space="0" w:color="auto"/>
            </w:tcBorders>
            <w:vAlign w:val="center"/>
          </w:tcPr>
          <w:p w14:paraId="57027E4F" w14:textId="72DDB55F" w:rsidR="0005023C" w:rsidRDefault="0005023C" w:rsidP="0005023C">
            <w:pPr>
              <w:spacing w:line="360" w:lineRule="auto"/>
              <w:jc w:val="center"/>
              <w:rPr>
                <w:sz w:val="18"/>
                <w:szCs w:val="18"/>
              </w:rPr>
            </w:pPr>
            <w:r>
              <w:rPr>
                <w:rFonts w:hint="eastAsia"/>
                <w:sz w:val="18"/>
                <w:szCs w:val="18"/>
              </w:rPr>
              <w:t>：</w:t>
            </w:r>
          </w:p>
        </w:tc>
        <w:tc>
          <w:tcPr>
            <w:tcW w:w="2385" w:type="dxa"/>
            <w:tcBorders>
              <w:top w:val="single" w:sz="4" w:space="0" w:color="auto"/>
              <w:left w:val="single" w:sz="4" w:space="0" w:color="auto"/>
              <w:bottom w:val="single" w:sz="4" w:space="0" w:color="auto"/>
              <w:right w:val="nil"/>
            </w:tcBorders>
            <w:vAlign w:val="center"/>
          </w:tcPr>
          <w:p w14:paraId="15B48228" w14:textId="646D780E" w:rsidR="0005023C" w:rsidRDefault="0005023C" w:rsidP="0005023C">
            <w:pPr>
              <w:spacing w:line="360" w:lineRule="auto"/>
              <w:jc w:val="center"/>
              <w:rPr>
                <w:sz w:val="18"/>
                <w:szCs w:val="18"/>
              </w:rPr>
            </w:pPr>
            <w:r>
              <w:rPr>
                <w:rFonts w:hint="eastAsia"/>
                <w:sz w:val="18"/>
                <w:szCs w:val="18"/>
              </w:rPr>
              <w:t>：</w:t>
            </w:r>
          </w:p>
        </w:tc>
      </w:tr>
      <w:tr w:rsidR="0005023C" w14:paraId="23D30FC1" w14:textId="77777777" w:rsidTr="004B4936">
        <w:trPr>
          <w:trHeight w:val="340"/>
          <w:jc w:val="center"/>
        </w:trPr>
        <w:tc>
          <w:tcPr>
            <w:tcW w:w="1920" w:type="dxa"/>
            <w:tcBorders>
              <w:top w:val="single" w:sz="4" w:space="0" w:color="auto"/>
              <w:left w:val="nil"/>
              <w:bottom w:val="single" w:sz="12" w:space="0" w:color="auto"/>
              <w:right w:val="single" w:sz="4" w:space="0" w:color="auto"/>
            </w:tcBorders>
            <w:vAlign w:val="center"/>
          </w:tcPr>
          <w:p w14:paraId="03A19E48" w14:textId="56A3AB85" w:rsidR="0005023C" w:rsidRDefault="0005023C" w:rsidP="0005023C">
            <w:pPr>
              <w:spacing w:line="360" w:lineRule="auto"/>
              <w:rPr>
                <w:sz w:val="18"/>
                <w:szCs w:val="18"/>
              </w:rPr>
            </w:pPr>
            <w:r w:rsidRPr="00703506">
              <w:rPr>
                <w:sz w:val="18"/>
                <w:szCs w:val="18"/>
              </w:rPr>
              <w:t>00007ff4b7b90000-00007ff5b7bb0000</w:t>
            </w:r>
          </w:p>
        </w:tc>
        <w:tc>
          <w:tcPr>
            <w:tcW w:w="1021" w:type="dxa"/>
            <w:tcBorders>
              <w:top w:val="single" w:sz="4" w:space="0" w:color="auto"/>
              <w:left w:val="single" w:sz="4" w:space="0" w:color="auto"/>
              <w:bottom w:val="single" w:sz="12" w:space="0" w:color="auto"/>
              <w:right w:val="single" w:sz="4" w:space="0" w:color="auto"/>
            </w:tcBorders>
            <w:vAlign w:val="center"/>
          </w:tcPr>
          <w:p w14:paraId="6A41EBB9" w14:textId="5FF7DF83" w:rsidR="0005023C" w:rsidRDefault="0005023C" w:rsidP="0005023C">
            <w:pPr>
              <w:spacing w:line="360" w:lineRule="auto"/>
              <w:rPr>
                <w:sz w:val="18"/>
                <w:szCs w:val="18"/>
              </w:rPr>
            </w:pPr>
            <w:r w:rsidRPr="001D1A72">
              <w:rPr>
                <w:sz w:val="18"/>
                <w:szCs w:val="18"/>
              </w:rPr>
              <w:t>(</w:t>
            </w:r>
            <w:r>
              <w:rPr>
                <w:rFonts w:hint="eastAsia"/>
                <w:sz w:val="18"/>
                <w:szCs w:val="18"/>
              </w:rPr>
              <w:t>128 K</w:t>
            </w:r>
            <w:r w:rsidRPr="001D1A72">
              <w:rPr>
                <w:sz w:val="18"/>
                <w:szCs w:val="18"/>
              </w:rPr>
              <w:t>B)</w:t>
            </w:r>
          </w:p>
        </w:tc>
        <w:tc>
          <w:tcPr>
            <w:tcW w:w="1093" w:type="dxa"/>
            <w:tcBorders>
              <w:top w:val="single" w:sz="4" w:space="0" w:color="auto"/>
              <w:left w:val="single" w:sz="4" w:space="0" w:color="auto"/>
              <w:bottom w:val="single" w:sz="12" w:space="0" w:color="auto"/>
              <w:right w:val="single" w:sz="4" w:space="0" w:color="auto"/>
            </w:tcBorders>
            <w:vAlign w:val="center"/>
          </w:tcPr>
          <w:p w14:paraId="7DFD018E" w14:textId="03EB6270" w:rsidR="0005023C" w:rsidRDefault="0005023C" w:rsidP="0005023C">
            <w:pPr>
              <w:spacing w:line="360" w:lineRule="auto"/>
              <w:jc w:val="center"/>
              <w:rPr>
                <w:szCs w:val="18"/>
              </w:rPr>
            </w:pPr>
            <w:r>
              <w:rPr>
                <w:szCs w:val="18"/>
              </w:rPr>
              <w:t>reserved</w:t>
            </w:r>
          </w:p>
        </w:tc>
        <w:tc>
          <w:tcPr>
            <w:tcW w:w="1260" w:type="dxa"/>
            <w:tcBorders>
              <w:top w:val="single" w:sz="4" w:space="0" w:color="auto"/>
              <w:left w:val="single" w:sz="4" w:space="0" w:color="auto"/>
              <w:bottom w:val="single" w:sz="12" w:space="0" w:color="auto"/>
              <w:right w:val="single" w:sz="4" w:space="0" w:color="auto"/>
            </w:tcBorders>
            <w:vAlign w:val="center"/>
          </w:tcPr>
          <w:p w14:paraId="6E318D42" w14:textId="782C0AB2" w:rsidR="0005023C" w:rsidRDefault="0005023C" w:rsidP="0005023C">
            <w:pPr>
              <w:spacing w:line="360" w:lineRule="auto"/>
              <w:rPr>
                <w:sz w:val="18"/>
                <w:szCs w:val="18"/>
              </w:rPr>
            </w:pPr>
            <w:r w:rsidRPr="001D1A72">
              <w:rPr>
                <w:sz w:val="18"/>
                <w:szCs w:val="18"/>
              </w:rPr>
              <w:t>READONLY</w:t>
            </w:r>
          </w:p>
        </w:tc>
        <w:tc>
          <w:tcPr>
            <w:tcW w:w="2385" w:type="dxa"/>
            <w:tcBorders>
              <w:top w:val="single" w:sz="4" w:space="0" w:color="auto"/>
              <w:left w:val="single" w:sz="4" w:space="0" w:color="auto"/>
              <w:bottom w:val="single" w:sz="12" w:space="0" w:color="auto"/>
              <w:right w:val="nil"/>
            </w:tcBorders>
            <w:vAlign w:val="center"/>
          </w:tcPr>
          <w:p w14:paraId="7E0513BC" w14:textId="4CA34EB7" w:rsidR="0005023C" w:rsidRDefault="0005023C" w:rsidP="0005023C">
            <w:pPr>
              <w:spacing w:line="360" w:lineRule="auto"/>
              <w:rPr>
                <w:sz w:val="18"/>
                <w:szCs w:val="18"/>
              </w:rPr>
            </w:pPr>
            <w:r>
              <w:rPr>
                <w:sz w:val="18"/>
                <w:szCs w:val="18"/>
              </w:rPr>
              <w:t> </w:t>
            </w:r>
            <w:r w:rsidRPr="000C4284">
              <w:rPr>
                <w:rFonts w:hint="eastAsia"/>
                <w:sz w:val="18"/>
                <w:szCs w:val="18"/>
              </w:rPr>
              <w:t>预留的私有内存区域，设为只读权限。</w:t>
            </w:r>
          </w:p>
        </w:tc>
      </w:tr>
    </w:tbl>
    <w:p w14:paraId="73102DB6" w14:textId="77777777" w:rsidR="00BF23DF" w:rsidRDefault="00BF23DF" w:rsidP="00BF23DF">
      <w:pPr>
        <w:snapToGrid w:val="0"/>
        <w:spacing w:line="360" w:lineRule="auto"/>
      </w:pPr>
      <w:r>
        <w:t> </w:t>
      </w:r>
    </w:p>
    <w:p w14:paraId="4EB68DB6" w14:textId="66A8664A" w:rsidR="00BF23DF" w:rsidRDefault="00BF23DF" w:rsidP="00BF23DF">
      <w:pPr>
        <w:snapToGrid w:val="0"/>
        <w:spacing w:line="360" w:lineRule="auto"/>
        <w:ind w:firstLine="420"/>
      </w:pPr>
      <w:r>
        <w:t xml:space="preserve">2) </w:t>
      </w:r>
      <w:r>
        <w:rPr>
          <w:rFonts w:hint="eastAsia"/>
        </w:rPr>
        <w:t>从上述输出结果，对照分析</w:t>
      </w:r>
      <w:r w:rsidR="006A1F47">
        <w:rPr>
          <w:rFonts w:hint="eastAsia"/>
        </w:rPr>
        <w:t>6</w:t>
      </w:r>
      <w:r>
        <w:t>-</w:t>
      </w:r>
      <w:r w:rsidR="006A1F47">
        <w:rPr>
          <w:rFonts w:hint="eastAsia"/>
        </w:rPr>
        <w:t>1</w:t>
      </w:r>
      <w:r>
        <w:rPr>
          <w:rFonts w:hint="eastAsia"/>
        </w:rPr>
        <w:t>程序，请描述程序运行的流程：</w:t>
      </w:r>
    </w:p>
    <w:p w14:paraId="492D70F0" w14:textId="77777777" w:rsidR="0005023C" w:rsidRDefault="00BF23DF" w:rsidP="0005023C">
      <w:pPr>
        <w:snapToGrid w:val="0"/>
        <w:spacing w:line="360" w:lineRule="auto"/>
        <w:jc w:val="center"/>
      </w:pPr>
      <w:r>
        <w:t xml:space="preserve">    </w:t>
      </w:r>
      <w:r w:rsidR="0005023C">
        <w:rPr>
          <w:rFonts w:hint="eastAsia"/>
        </w:rPr>
        <w:t>程序先通过</w:t>
      </w:r>
      <w:r w:rsidR="0005023C">
        <w:rPr>
          <w:rFonts w:hint="eastAsia"/>
        </w:rPr>
        <w:t>::</w:t>
      </w:r>
      <w:proofErr w:type="spellStart"/>
      <w:r w:rsidR="0005023C">
        <w:rPr>
          <w:rFonts w:hint="eastAsia"/>
        </w:rPr>
        <w:t>GetSystemInfo</w:t>
      </w:r>
      <w:proofErr w:type="spellEnd"/>
      <w:r w:rsidR="0005023C">
        <w:rPr>
          <w:rFonts w:hint="eastAsia"/>
        </w:rPr>
        <w:t>获取系统信息，其中包括进程可以应用的最大和最小地址范围，再初始化分配要存放信息的缓存区。将常量长指针</w:t>
      </w:r>
      <w:proofErr w:type="spellStart"/>
      <w:r w:rsidR="0005023C">
        <w:rPr>
          <w:rFonts w:hint="eastAsia"/>
        </w:rPr>
        <w:t>pBlock</w:t>
      </w:r>
      <w:proofErr w:type="spellEnd"/>
      <w:r w:rsidR="0005023C">
        <w:rPr>
          <w:rFonts w:hint="eastAsia"/>
        </w:rPr>
        <w:t>初始化</w:t>
      </w:r>
      <w:proofErr w:type="gramStart"/>
      <w:r w:rsidR="0005023C">
        <w:rPr>
          <w:rFonts w:hint="eastAsia"/>
        </w:rPr>
        <w:t>为进程</w:t>
      </w:r>
      <w:proofErr w:type="gramEnd"/>
      <w:r w:rsidR="0005023C">
        <w:rPr>
          <w:rFonts w:hint="eastAsia"/>
        </w:rPr>
        <w:t>的最小地址，并进入</w:t>
      </w:r>
      <w:r w:rsidR="0005023C">
        <w:rPr>
          <w:rFonts w:hint="eastAsia"/>
        </w:rPr>
        <w:t>while</w:t>
      </w:r>
      <w:r w:rsidR="0005023C">
        <w:rPr>
          <w:rFonts w:hint="eastAsia"/>
        </w:rPr>
        <w:t>循环，当</w:t>
      </w:r>
      <w:proofErr w:type="spellStart"/>
      <w:r w:rsidR="0005023C">
        <w:rPr>
          <w:rFonts w:hint="eastAsia"/>
        </w:rPr>
        <w:t>pBlock</w:t>
      </w:r>
      <w:proofErr w:type="spellEnd"/>
      <w:r w:rsidR="0005023C">
        <w:rPr>
          <w:rFonts w:hint="eastAsia"/>
        </w:rPr>
        <w:t>没有超出进程的最大应用地址时，遍历虚拟内存。</w:t>
      </w:r>
    </w:p>
    <w:p w14:paraId="103C24A7" w14:textId="77777777" w:rsidR="0005023C" w:rsidRDefault="0005023C" w:rsidP="0005023C">
      <w:pPr>
        <w:snapToGrid w:val="0"/>
        <w:spacing w:line="360" w:lineRule="auto"/>
        <w:jc w:val="center"/>
      </w:pPr>
      <w:r>
        <w:rPr>
          <w:rFonts w:hint="eastAsia"/>
        </w:rPr>
        <w:t>每次进入</w:t>
      </w:r>
      <w:r>
        <w:rPr>
          <w:rFonts w:hint="eastAsia"/>
        </w:rPr>
        <w:t>while</w:t>
      </w:r>
      <w:r>
        <w:rPr>
          <w:rFonts w:hint="eastAsia"/>
        </w:rPr>
        <w:t>循环使用</w:t>
      </w:r>
      <w:proofErr w:type="spellStart"/>
      <w:r>
        <w:rPr>
          <w:rFonts w:hint="eastAsia"/>
        </w:rPr>
        <w:t>VirtualQueryEx</w:t>
      </w:r>
      <w:proofErr w:type="spellEnd"/>
      <w:r>
        <w:rPr>
          <w:rFonts w:hint="eastAsia"/>
        </w:rPr>
        <w:t>获取内存块信息，并利用缓冲区</w:t>
      </w:r>
      <w:proofErr w:type="spellStart"/>
      <w:r>
        <w:rPr>
          <w:rFonts w:hint="eastAsia"/>
        </w:rPr>
        <w:t>mbi</w:t>
      </w:r>
      <w:proofErr w:type="spellEnd"/>
      <w:r>
        <w:rPr>
          <w:rFonts w:hint="eastAsia"/>
        </w:rPr>
        <w:t>大小计算出末尾指针的地址，通过</w:t>
      </w:r>
      <w:proofErr w:type="spellStart"/>
      <w:r>
        <w:rPr>
          <w:rFonts w:hint="eastAsia"/>
        </w:rPr>
        <w:t>mbi.State</w:t>
      </w:r>
      <w:proofErr w:type="spellEnd"/>
      <w:r>
        <w:rPr>
          <w:rFonts w:hint="eastAsia"/>
        </w:rPr>
        <w:t>获取内存状态（</w:t>
      </w:r>
      <w:proofErr w:type="spellStart"/>
      <w:r>
        <w:rPr>
          <w:rFonts w:hint="eastAsia"/>
        </w:rPr>
        <w:t>Commited</w:t>
      </w:r>
      <w:proofErr w:type="spellEnd"/>
      <w:r>
        <w:rPr>
          <w:rFonts w:hint="eastAsia"/>
        </w:rPr>
        <w:t>/Free/Reserved</w:t>
      </w:r>
      <w:r>
        <w:rPr>
          <w:rFonts w:hint="eastAsia"/>
        </w:rPr>
        <w:t>）；再显示保护属性如果</w:t>
      </w:r>
      <w:r>
        <w:rPr>
          <w:rFonts w:hint="eastAsia"/>
        </w:rPr>
        <w:t xml:space="preserve"> </w:t>
      </w:r>
      <w:proofErr w:type="spellStart"/>
      <w:r>
        <w:rPr>
          <w:rFonts w:hint="eastAsia"/>
        </w:rPr>
        <w:t>mbi.Protect</w:t>
      </w:r>
      <w:proofErr w:type="spellEnd"/>
      <w:r>
        <w:rPr>
          <w:rFonts w:hint="eastAsia"/>
        </w:rPr>
        <w:t xml:space="preserve"> </w:t>
      </w:r>
      <w:r>
        <w:rPr>
          <w:rFonts w:hint="eastAsia"/>
        </w:rPr>
        <w:t>为</w:t>
      </w:r>
      <w:r>
        <w:rPr>
          <w:rFonts w:hint="eastAsia"/>
        </w:rPr>
        <w:t xml:space="preserve"> 0 </w:t>
      </w:r>
      <w:r>
        <w:rPr>
          <w:rFonts w:hint="eastAsia"/>
        </w:rPr>
        <w:t>并且状态不是</w:t>
      </w:r>
      <w:r>
        <w:rPr>
          <w:rFonts w:hint="eastAsia"/>
        </w:rPr>
        <w:t xml:space="preserve"> Free</w:t>
      </w:r>
      <w:r>
        <w:rPr>
          <w:rFonts w:hint="eastAsia"/>
        </w:rPr>
        <w:t>，则默认设置为</w:t>
      </w:r>
      <w:r>
        <w:rPr>
          <w:rFonts w:hint="eastAsia"/>
        </w:rPr>
        <w:t xml:space="preserve"> PAGE_READONLY</w:t>
      </w:r>
      <w:r>
        <w:rPr>
          <w:rFonts w:hint="eastAsia"/>
        </w:rPr>
        <w:t>；通过</w:t>
      </w:r>
      <w:proofErr w:type="spellStart"/>
      <w:r>
        <w:rPr>
          <w:rFonts w:hint="eastAsia"/>
        </w:rPr>
        <w:t>mbi.Type</w:t>
      </w:r>
      <w:proofErr w:type="spellEnd"/>
      <w:r>
        <w:rPr>
          <w:rFonts w:hint="eastAsia"/>
        </w:rPr>
        <w:t>显示内存类型（</w:t>
      </w:r>
      <w:r>
        <w:rPr>
          <w:rFonts w:hint="eastAsia"/>
        </w:rPr>
        <w:t>Image/Mapped/Private</w:t>
      </w:r>
      <w:r>
        <w:rPr>
          <w:rFonts w:hint="eastAsia"/>
        </w:rPr>
        <w:t>）；如果内存区域属于某个模块，输出可执行的影像的相关信息。</w:t>
      </w:r>
    </w:p>
    <w:p w14:paraId="7F4A40E7" w14:textId="4A1E875F" w:rsidR="00BF23DF" w:rsidRDefault="00BF23DF" w:rsidP="0005023C">
      <w:pPr>
        <w:snapToGrid w:val="0"/>
        <w:spacing w:line="360" w:lineRule="auto"/>
        <w:rPr>
          <w:rFonts w:cs="宋体"/>
        </w:rPr>
      </w:pPr>
      <w:r>
        <w:rPr>
          <w:rFonts w:cs="宋体"/>
        </w:rPr>
        <w:t xml:space="preserve">    2. </w:t>
      </w:r>
      <w:r>
        <w:rPr>
          <w:rFonts w:cs="宋体"/>
        </w:rPr>
        <w:t>虚拟内存操作</w:t>
      </w:r>
    </w:p>
    <w:p w14:paraId="5EA8D2F4" w14:textId="77777777" w:rsidR="00BF23DF" w:rsidRDefault="00BF23DF" w:rsidP="00BF23DF">
      <w:pPr>
        <w:snapToGrid w:val="0"/>
        <w:spacing w:line="360" w:lineRule="auto"/>
        <w:ind w:firstLine="420"/>
      </w:pPr>
      <w:r>
        <w:rPr>
          <w:rFonts w:hint="eastAsia"/>
        </w:rPr>
        <w:t>清单</w:t>
      </w:r>
      <w:r>
        <w:rPr>
          <w:rFonts w:hint="eastAsia"/>
        </w:rPr>
        <w:t>6-2</w:t>
      </w:r>
      <w:r>
        <w:rPr>
          <w:rFonts w:hint="eastAsia"/>
        </w:rPr>
        <w:t>的示例显示了如何分配一个大容量空间，将物理存储委托给其中的很小一部分</w:t>
      </w:r>
      <w:r>
        <w:t xml:space="preserve"> (</w:t>
      </w:r>
      <w:r>
        <w:rPr>
          <w:rFonts w:hint="eastAsia"/>
        </w:rPr>
        <w:t>千分之一</w:t>
      </w:r>
      <w:r>
        <w:t xml:space="preserve">) </w:t>
      </w:r>
      <w:r>
        <w:rPr>
          <w:rFonts w:hint="eastAsia"/>
        </w:rPr>
        <w:t>并加以使用。</w:t>
      </w:r>
    </w:p>
    <w:p w14:paraId="0DB1D05B" w14:textId="77777777" w:rsidR="00BF23DF" w:rsidRDefault="00BF23DF" w:rsidP="00BF23DF">
      <w:pPr>
        <w:snapToGrid w:val="0"/>
        <w:spacing w:line="360" w:lineRule="auto"/>
        <w:ind w:firstLine="420"/>
      </w:pPr>
      <w:r>
        <w:rPr>
          <w:rFonts w:eastAsia="楷体_GB2312" w:hint="eastAsia"/>
          <w:b/>
        </w:rPr>
        <w:t>步骤</w:t>
      </w:r>
      <w:r>
        <w:rPr>
          <w:rFonts w:eastAsia="楷体_GB2312"/>
          <w:b/>
        </w:rPr>
        <w:t>7</w:t>
      </w:r>
      <w:r>
        <w:rPr>
          <w:rFonts w:hint="eastAsia"/>
        </w:rPr>
        <w:t>：</w:t>
      </w:r>
      <w:r w:rsidRPr="004536D8">
        <w:rPr>
          <w:rFonts w:hint="eastAsia"/>
        </w:rPr>
        <w:t>新建</w:t>
      </w:r>
      <w:r w:rsidRPr="004536D8">
        <w:t>项目</w:t>
      </w:r>
      <w:r w:rsidRPr="004536D8">
        <w:rPr>
          <w:rFonts w:hint="eastAsia"/>
        </w:rPr>
        <w:t>名</w:t>
      </w:r>
      <w:r w:rsidRPr="004536D8">
        <w:t>为</w:t>
      </w:r>
      <w:r w:rsidRPr="004536D8">
        <w:rPr>
          <w:rFonts w:hint="eastAsia"/>
        </w:rPr>
        <w:t>“</w:t>
      </w:r>
      <w:r>
        <w:rPr>
          <w:rFonts w:hint="eastAsia"/>
        </w:rPr>
        <w:t>6</w:t>
      </w:r>
      <w:r w:rsidRPr="004536D8">
        <w:t>-</w:t>
      </w:r>
      <w:r>
        <w:rPr>
          <w:rFonts w:hint="eastAsia"/>
        </w:rPr>
        <w:t>2</w:t>
      </w:r>
      <w:r w:rsidRPr="004536D8">
        <w:rPr>
          <w:rFonts w:hint="eastAsia"/>
        </w:rPr>
        <w:t>”，</w:t>
      </w:r>
      <w:r w:rsidRPr="004536D8">
        <w:t>并且新建项</w:t>
      </w:r>
      <w:r w:rsidRPr="00186FAA">
        <w:rPr>
          <w:rFonts w:hint="eastAsia"/>
        </w:rPr>
        <w:t>“</w:t>
      </w:r>
      <w:r>
        <w:rPr>
          <w:rFonts w:hint="eastAsia"/>
        </w:rPr>
        <w:t>6</w:t>
      </w:r>
      <w:r w:rsidRPr="004536D8">
        <w:t>-</w:t>
      </w:r>
      <w:r>
        <w:rPr>
          <w:rFonts w:hint="eastAsia"/>
        </w:rPr>
        <w:t>2</w:t>
      </w:r>
      <w:r w:rsidRPr="004536D8">
        <w:rPr>
          <w:rFonts w:hint="eastAsia"/>
        </w:rPr>
        <w:t>.cpp</w:t>
      </w:r>
      <w:r w:rsidRPr="00186FAA">
        <w:rPr>
          <w:rFonts w:hint="eastAsia"/>
        </w:rPr>
        <w:t>”</w:t>
      </w:r>
      <w:r>
        <w:rPr>
          <w:rFonts w:hint="eastAsia"/>
        </w:rPr>
        <w:t>。</w:t>
      </w:r>
    </w:p>
    <w:p w14:paraId="131F7B4D" w14:textId="77777777" w:rsidR="008477EC" w:rsidRDefault="008477EC" w:rsidP="008477EC">
      <w:pPr>
        <w:snapToGrid w:val="0"/>
        <w:spacing w:line="360" w:lineRule="auto"/>
        <w:ind w:firstLineChars="200" w:firstLine="422"/>
      </w:pPr>
      <w:r>
        <w:rPr>
          <w:rFonts w:eastAsia="楷体_GB2312" w:hint="eastAsia"/>
          <w:b/>
        </w:rPr>
        <w:t>步骤</w:t>
      </w:r>
      <w:r>
        <w:rPr>
          <w:rFonts w:eastAsia="楷体_GB2312"/>
          <w:b/>
        </w:rPr>
        <w:t>8</w:t>
      </w:r>
      <w:r>
        <w:rPr>
          <w:rFonts w:eastAsia="楷体_GB2312" w:hint="eastAsia"/>
          <w:b/>
        </w:rPr>
        <w:t>：</w:t>
      </w:r>
      <w:r>
        <w:rPr>
          <w:rFonts w:hint="eastAsia"/>
        </w:rPr>
        <w:t>按“</w:t>
      </w:r>
      <w:r>
        <w:rPr>
          <w:rFonts w:hint="eastAsia"/>
        </w:rPr>
        <w:t>F</w:t>
      </w:r>
      <w:r>
        <w:t>5</w:t>
      </w:r>
      <w:r>
        <w:rPr>
          <w:rFonts w:hint="eastAsia"/>
        </w:rPr>
        <w:t>”开始调试，注意路径里不要含有中文。</w:t>
      </w:r>
    </w:p>
    <w:p w14:paraId="39CA0194" w14:textId="77777777" w:rsidR="008477EC" w:rsidRDefault="008477EC" w:rsidP="008477EC">
      <w:pPr>
        <w:snapToGrid w:val="0"/>
        <w:spacing w:line="360" w:lineRule="auto"/>
        <w:ind w:firstLine="420"/>
      </w:pPr>
      <w:r>
        <w:rPr>
          <w:rFonts w:eastAsia="楷体_GB2312" w:hint="eastAsia"/>
          <w:b/>
        </w:rPr>
        <w:t>步骤</w:t>
      </w:r>
      <w:r>
        <w:rPr>
          <w:rFonts w:eastAsia="楷体_GB2312"/>
          <w:b/>
        </w:rPr>
        <w:t>9</w:t>
      </w:r>
      <w:r>
        <w:rPr>
          <w:rFonts w:eastAsia="楷体_GB2312" w:hint="eastAsia"/>
          <w:b/>
        </w:rPr>
        <w:t>：</w:t>
      </w:r>
      <w:r>
        <w:rPr>
          <w:rFonts w:hint="eastAsia"/>
        </w:rPr>
        <w:t>按暂停按钮可暂停程序的执行，按终止按钮可终止程序的执行。</w:t>
      </w:r>
    </w:p>
    <w:p w14:paraId="15AB64FB" w14:textId="6B1D193C" w:rsidR="008477EC" w:rsidRDefault="00114B84" w:rsidP="008477EC">
      <w:pPr>
        <w:snapToGrid w:val="0"/>
        <w:spacing w:line="360" w:lineRule="auto"/>
        <w:ind w:firstLine="420"/>
      </w:pPr>
      <w:r w:rsidRPr="00141BF5">
        <w:rPr>
          <w:noProof/>
        </w:rPr>
        <w:drawing>
          <wp:inline distT="0" distB="0" distL="0" distR="0" wp14:anchorId="71013C57" wp14:editId="4811BA18">
            <wp:extent cx="1771650" cy="3810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381000"/>
                    </a:xfrm>
                    <a:prstGeom prst="rect">
                      <a:avLst/>
                    </a:prstGeom>
                    <a:noFill/>
                    <a:ln>
                      <a:noFill/>
                    </a:ln>
                  </pic:spPr>
                </pic:pic>
              </a:graphicData>
            </a:graphic>
          </wp:inline>
        </w:drawing>
      </w:r>
    </w:p>
    <w:p w14:paraId="44A1F941" w14:textId="75E1C156" w:rsidR="00BF23DF" w:rsidRPr="0005023C" w:rsidRDefault="00BF23DF" w:rsidP="0005023C">
      <w:pPr>
        <w:snapToGrid w:val="0"/>
        <w:spacing w:line="360" w:lineRule="auto"/>
        <w:jc w:val="center"/>
        <w:rPr>
          <w:u w:val="single"/>
        </w:rPr>
      </w:pPr>
      <w:r>
        <w:t xml:space="preserve">    </w:t>
      </w:r>
      <w:r w:rsidR="0005023C" w:rsidRPr="0005023C">
        <w:rPr>
          <w:rFonts w:hint="eastAsia"/>
          <w:u w:val="single"/>
        </w:rPr>
        <w:t>操作能正常进行，如果不行可能是因为路径中包含中文或代码中包含中文字符。</w:t>
      </w:r>
    </w:p>
    <w:p w14:paraId="14E401F7" w14:textId="77777777" w:rsidR="00BF23DF" w:rsidRDefault="00BF23DF" w:rsidP="00BF23DF">
      <w:pPr>
        <w:snapToGrid w:val="0"/>
        <w:spacing w:line="360" w:lineRule="auto"/>
        <w:ind w:firstLine="420"/>
      </w:pPr>
      <w:r>
        <w:rPr>
          <w:rFonts w:ascii="黑体" w:eastAsia="黑体" w:hint="eastAsia"/>
        </w:rPr>
        <w:t>运行结果</w:t>
      </w:r>
      <w:r>
        <w:rPr>
          <w:rFonts w:ascii="黑体" w:eastAsia="黑体"/>
        </w:rPr>
        <w:t xml:space="preserve"> </w:t>
      </w:r>
      <w:r>
        <w:t>(</w:t>
      </w:r>
      <w:r>
        <w:rPr>
          <w:rFonts w:hint="eastAsia"/>
        </w:rPr>
        <w:t>如果运行不成功，则可能的原因是什么？</w:t>
      </w:r>
      <w:r>
        <w:t xml:space="preserve">) </w:t>
      </w:r>
      <w:r>
        <w:rPr>
          <w:rFonts w:hint="eastAsia"/>
        </w:rPr>
        <w:t>：</w:t>
      </w:r>
    </w:p>
    <w:p w14:paraId="0A2C21EC" w14:textId="52A343E3" w:rsidR="00BF23DF" w:rsidRDefault="00BF23DF" w:rsidP="00BF23DF">
      <w:pPr>
        <w:snapToGrid w:val="0"/>
        <w:spacing w:line="360" w:lineRule="auto"/>
        <w:ind w:firstLine="420"/>
      </w:pPr>
      <w:r>
        <w:t xml:space="preserve">1) </w:t>
      </w:r>
      <w:r w:rsidR="0005023C" w:rsidRPr="0005023C">
        <w:rPr>
          <w:rFonts w:hint="eastAsia"/>
        </w:rPr>
        <w:t>文件中含有中文双引号，导致运行不成功。</w:t>
      </w:r>
    </w:p>
    <w:p w14:paraId="119DDBD9" w14:textId="77777777" w:rsidR="0005023C" w:rsidRDefault="00BF23DF" w:rsidP="00BF23DF">
      <w:pPr>
        <w:snapToGrid w:val="0"/>
        <w:spacing w:line="360" w:lineRule="auto"/>
        <w:ind w:firstLine="420"/>
      </w:pPr>
      <w:r>
        <w:t xml:space="preserve">2) </w:t>
      </w:r>
      <w:r w:rsidR="0005023C" w:rsidRPr="0005023C">
        <w:rPr>
          <w:rFonts w:hint="eastAsia"/>
        </w:rPr>
        <w:t>文件路径中含有中文，导致运行不成功。</w:t>
      </w:r>
    </w:p>
    <w:p w14:paraId="51C93EA1" w14:textId="77777777" w:rsidR="0005023C" w:rsidRDefault="00BF23DF" w:rsidP="0005023C">
      <w:pPr>
        <w:keepNext/>
        <w:snapToGrid w:val="0"/>
        <w:spacing w:line="360" w:lineRule="auto"/>
        <w:ind w:firstLine="420"/>
      </w:pPr>
      <w:r>
        <w:t xml:space="preserve">3) </w:t>
      </w:r>
      <w:r w:rsidR="0005023C" w:rsidRPr="00171670">
        <w:rPr>
          <w:noProof/>
        </w:rPr>
        <w:lastRenderedPageBreak/>
        <w:drawing>
          <wp:inline distT="0" distB="0" distL="0" distR="0" wp14:anchorId="661E7CB4" wp14:editId="3AA2E899">
            <wp:extent cx="5134692" cy="2381582"/>
            <wp:effectExtent l="0" t="0" r="8890" b="0"/>
            <wp:docPr id="1929480817"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0817" name="图片 1" descr="图形用户界面, 文本&#10;&#10;描述已自动生成"/>
                    <pic:cNvPicPr/>
                  </pic:nvPicPr>
                  <pic:blipFill>
                    <a:blip r:embed="rId11"/>
                    <a:stretch>
                      <a:fillRect/>
                    </a:stretch>
                  </pic:blipFill>
                  <pic:spPr>
                    <a:xfrm>
                      <a:off x="0" y="0"/>
                      <a:ext cx="5134692" cy="2381582"/>
                    </a:xfrm>
                    <a:prstGeom prst="rect">
                      <a:avLst/>
                    </a:prstGeom>
                  </pic:spPr>
                </pic:pic>
              </a:graphicData>
            </a:graphic>
          </wp:inline>
        </w:drawing>
      </w:r>
    </w:p>
    <w:p w14:paraId="30748486" w14:textId="08B4418C" w:rsidR="0005023C" w:rsidRDefault="0005023C" w:rsidP="0005023C">
      <w:pPr>
        <w:pStyle w:val="a9"/>
        <w:jc w:val="center"/>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0A578D">
        <w:rPr>
          <w:rFonts w:hint="eastAsia"/>
          <w:noProof/>
        </w:rPr>
        <w:t>4</w:t>
      </w:r>
      <w:r>
        <w:fldChar w:fldCharType="end"/>
      </w:r>
      <w:r>
        <w:rPr>
          <w:rFonts w:hint="eastAsia"/>
        </w:rPr>
        <w:t xml:space="preserve"> </w:t>
      </w:r>
      <w:r>
        <w:rPr>
          <w:rFonts w:hint="eastAsia"/>
        </w:rPr>
        <w:t>运行结果</w:t>
      </w:r>
    </w:p>
    <w:p w14:paraId="780F5DBD" w14:textId="010CE0F3" w:rsidR="00BF23DF" w:rsidRDefault="00BF23DF" w:rsidP="0005023C">
      <w:pPr>
        <w:snapToGrid w:val="0"/>
        <w:spacing w:line="360" w:lineRule="auto"/>
        <w:ind w:left="420"/>
      </w:pPr>
      <w:r>
        <w:rPr>
          <w:rFonts w:hint="eastAsia"/>
        </w:rPr>
        <w:t>对照运行结果，分析程序</w:t>
      </w:r>
      <w:r>
        <w:rPr>
          <w:rFonts w:hint="eastAsia"/>
        </w:rPr>
        <w:t>6-2</w:t>
      </w:r>
      <w:r>
        <w:rPr>
          <w:rFonts w:hint="eastAsia"/>
        </w:rPr>
        <w:t>。为了给数据库保留</w:t>
      </w:r>
      <w:r>
        <w:t>1GB</w:t>
      </w:r>
      <w:r>
        <w:rPr>
          <w:rFonts w:hint="eastAsia"/>
        </w:rPr>
        <w:t>的段地址空间，清单</w:t>
      </w:r>
      <w:r>
        <w:rPr>
          <w:rFonts w:hint="eastAsia"/>
        </w:rPr>
        <w:t>6-2</w:t>
      </w:r>
      <w:r>
        <w:rPr>
          <w:rFonts w:hint="eastAsia"/>
        </w:rPr>
        <w:t>给出了内存分配的四种方法。</w:t>
      </w:r>
    </w:p>
    <w:p w14:paraId="008C157F" w14:textId="77777777" w:rsidR="00BF23DF" w:rsidRDefault="00BF23DF" w:rsidP="00BF23DF">
      <w:pPr>
        <w:snapToGrid w:val="0"/>
        <w:spacing w:line="360" w:lineRule="auto"/>
        <w:ind w:firstLine="420"/>
      </w:pPr>
      <w:r>
        <w:rPr>
          <w:rFonts w:hint="eastAsia"/>
        </w:rPr>
        <w:t>·</w:t>
      </w:r>
      <w:r>
        <w:t xml:space="preserve"> </w:t>
      </w:r>
      <w:r>
        <w:rPr>
          <w:rFonts w:ascii="楷体_GB2312" w:eastAsia="楷体_GB2312" w:hint="eastAsia"/>
          <w:b/>
        </w:rPr>
        <w:t>第一种技术</w:t>
      </w:r>
    </w:p>
    <w:p w14:paraId="588CC63B" w14:textId="08374421" w:rsidR="0005023C" w:rsidRDefault="00BF23DF" w:rsidP="00BF23DF">
      <w:pPr>
        <w:snapToGrid w:val="0"/>
        <w:spacing w:line="360" w:lineRule="auto"/>
        <w:ind w:firstLine="420"/>
      </w:pPr>
      <w:r>
        <w:rPr>
          <w:rFonts w:hint="eastAsia"/>
        </w:rPr>
        <w:t>即程序中说明为</w:t>
      </w:r>
      <w:r w:rsidR="0005023C" w:rsidRPr="0005023C">
        <w:rPr>
          <w:rFonts w:hint="eastAsia"/>
          <w:u w:val="single"/>
        </w:rPr>
        <w:t>使用内存分配来获得</w:t>
      </w:r>
      <w:r w:rsidR="0005023C" w:rsidRPr="0005023C">
        <w:rPr>
          <w:rFonts w:hint="eastAsia"/>
          <w:u w:val="single"/>
        </w:rPr>
        <w:t>1GB</w:t>
      </w:r>
      <w:r w:rsidR="0005023C" w:rsidRPr="0005023C">
        <w:rPr>
          <w:rFonts w:hint="eastAsia"/>
          <w:u w:val="single"/>
        </w:rPr>
        <w:t>块</w:t>
      </w:r>
      <w:r>
        <w:rPr>
          <w:rFonts w:hint="eastAsia"/>
        </w:rPr>
        <w:t>的程序段，该段程序试图利用标准</w:t>
      </w:r>
      <w:r>
        <w:t>C</w:t>
      </w:r>
      <w:r>
        <w:rPr>
          <w:rFonts w:hint="eastAsia"/>
        </w:rPr>
        <w:t>中的</w:t>
      </w:r>
      <w:r>
        <w:t xml:space="preserve">malloc() </w:t>
      </w:r>
      <w:r>
        <w:rPr>
          <w:rFonts w:hint="eastAsia"/>
        </w:rPr>
        <w:t>函数，从</w:t>
      </w:r>
      <w:proofErr w:type="gramStart"/>
      <w:r>
        <w:rPr>
          <w:rFonts w:hint="eastAsia"/>
        </w:rPr>
        <w:t>已经已</w:t>
      </w:r>
      <w:proofErr w:type="gramEnd"/>
      <w:r>
        <w:rPr>
          <w:rFonts w:hint="eastAsia"/>
        </w:rPr>
        <w:t>调配的小内存区获得内存。从运行结果看，这种技术成功了吗？</w:t>
      </w:r>
    </w:p>
    <w:p w14:paraId="19216A1A" w14:textId="246BD9BC" w:rsidR="00BF23DF" w:rsidRPr="0005023C" w:rsidRDefault="0005023C" w:rsidP="00BF23DF">
      <w:pPr>
        <w:snapToGrid w:val="0"/>
        <w:spacing w:line="360" w:lineRule="auto"/>
        <w:ind w:firstLine="420"/>
        <w:rPr>
          <w:u w:val="single"/>
        </w:rPr>
      </w:pPr>
      <w:r w:rsidRPr="0005023C">
        <w:rPr>
          <w:rFonts w:hint="eastAsia"/>
          <w:u w:val="single"/>
        </w:rPr>
        <w:t>这种技术成功了，分配的</w:t>
      </w:r>
      <w:r w:rsidRPr="0005023C">
        <w:rPr>
          <w:rFonts w:hint="eastAsia"/>
          <w:u w:val="single"/>
        </w:rPr>
        <w:t>1GB</w:t>
      </w:r>
      <w:r w:rsidRPr="0005023C">
        <w:rPr>
          <w:rFonts w:hint="eastAsia"/>
          <w:u w:val="single"/>
        </w:rPr>
        <w:t>内存块被成功以指定长度的零数字填充</w:t>
      </w:r>
      <w:r w:rsidR="00BF23DF" w:rsidRPr="0005023C">
        <w:rPr>
          <w:rFonts w:hint="eastAsia"/>
          <w:u w:val="single"/>
        </w:rPr>
        <w:t>。</w:t>
      </w:r>
    </w:p>
    <w:p w14:paraId="31F02D6E" w14:textId="77777777" w:rsidR="00BF23DF" w:rsidRDefault="00BF23DF" w:rsidP="00BF23DF">
      <w:pPr>
        <w:snapToGrid w:val="0"/>
        <w:spacing w:line="360" w:lineRule="auto"/>
        <w:ind w:firstLine="420"/>
      </w:pPr>
      <w:r>
        <w:rPr>
          <w:rFonts w:hint="eastAsia"/>
        </w:rPr>
        <w:t>·</w:t>
      </w:r>
      <w:r>
        <w:t xml:space="preserve"> </w:t>
      </w:r>
      <w:r>
        <w:rPr>
          <w:rFonts w:ascii="楷体_GB2312" w:eastAsia="楷体_GB2312" w:hint="eastAsia"/>
          <w:b/>
        </w:rPr>
        <w:t>第二种技术</w:t>
      </w:r>
    </w:p>
    <w:p w14:paraId="660BACF6" w14:textId="2ADDF3EA" w:rsidR="00BF23DF" w:rsidRDefault="00BF23DF" w:rsidP="00BF23DF">
      <w:pPr>
        <w:snapToGrid w:val="0"/>
        <w:spacing w:line="360" w:lineRule="auto"/>
        <w:ind w:firstLine="420"/>
      </w:pPr>
      <w:r>
        <w:rPr>
          <w:rFonts w:hint="eastAsia"/>
        </w:rPr>
        <w:t>即程序中说明为</w:t>
      </w:r>
      <w:r w:rsidR="0005023C" w:rsidRPr="0005023C">
        <w:rPr>
          <w:rFonts w:hint="eastAsia"/>
          <w:u w:val="single"/>
        </w:rPr>
        <w:t>使用虚拟分配以获得物理</w:t>
      </w:r>
      <w:r w:rsidR="0005023C" w:rsidRPr="0005023C">
        <w:rPr>
          <w:rFonts w:hint="eastAsia"/>
          <w:u w:val="single"/>
        </w:rPr>
        <w:t>1GB</w:t>
      </w:r>
      <w:r w:rsidR="0005023C" w:rsidRPr="0005023C">
        <w:rPr>
          <w:rFonts w:hint="eastAsia"/>
          <w:u w:val="single"/>
        </w:rPr>
        <w:t>块</w:t>
      </w:r>
      <w:r>
        <w:rPr>
          <w:rFonts w:hint="eastAsia"/>
        </w:rPr>
        <w:t>的程序段，该段程序试图通过</w:t>
      </w:r>
      <w:r>
        <w:t xml:space="preserve">VirtualAlloc() </w:t>
      </w:r>
      <w:r>
        <w:rPr>
          <w:rFonts w:hint="eastAsia"/>
        </w:rPr>
        <w:t>，然后利用物理备用内存将整个</w:t>
      </w:r>
      <w:proofErr w:type="gramStart"/>
      <w:r>
        <w:rPr>
          <w:rFonts w:hint="eastAsia"/>
        </w:rPr>
        <w:t>块分配</w:t>
      </w:r>
      <w:proofErr w:type="gramEnd"/>
      <w:r>
        <w:rPr>
          <w:rFonts w:hint="eastAsia"/>
        </w:rPr>
        <w:t>到虚拟内存空间的任何位置。这种技术只对拥有</w:t>
      </w:r>
      <w:r>
        <w:t>1GB</w:t>
      </w:r>
      <w:r>
        <w:rPr>
          <w:rFonts w:hint="eastAsia"/>
        </w:rPr>
        <w:t>以上的</w:t>
      </w:r>
      <w:r>
        <w:t>RAM</w:t>
      </w:r>
      <w:r>
        <w:rPr>
          <w:rFonts w:hint="eastAsia"/>
        </w:rPr>
        <w:t>且都有换页文件的计算机可行。从运行结果看，这种技术成功了吗？</w:t>
      </w:r>
      <w:r w:rsidR="0005023C" w:rsidRPr="0005023C">
        <w:rPr>
          <w:rFonts w:hint="eastAsia"/>
          <w:u w:val="single"/>
        </w:rPr>
        <w:t>这种技术成功了，使用虚拟分配获得的</w:t>
      </w:r>
      <w:r w:rsidR="0005023C" w:rsidRPr="0005023C">
        <w:rPr>
          <w:rFonts w:hint="eastAsia"/>
          <w:u w:val="single"/>
        </w:rPr>
        <w:t>1GB</w:t>
      </w:r>
      <w:r w:rsidR="0005023C" w:rsidRPr="0005023C">
        <w:rPr>
          <w:rFonts w:hint="eastAsia"/>
          <w:u w:val="single"/>
        </w:rPr>
        <w:t>物理内存块被成功以指定长度的零数字填充。</w:t>
      </w:r>
    </w:p>
    <w:p w14:paraId="68F75350" w14:textId="77777777" w:rsidR="00BF23DF" w:rsidRDefault="00BF23DF" w:rsidP="00BF23DF">
      <w:pPr>
        <w:snapToGrid w:val="0"/>
        <w:spacing w:line="360" w:lineRule="auto"/>
        <w:ind w:firstLine="420"/>
      </w:pPr>
      <w:r>
        <w:rPr>
          <w:rFonts w:hint="eastAsia"/>
        </w:rPr>
        <w:t>·</w:t>
      </w:r>
      <w:r>
        <w:t xml:space="preserve"> </w:t>
      </w:r>
      <w:r>
        <w:rPr>
          <w:rFonts w:ascii="楷体_GB2312" w:eastAsia="楷体_GB2312" w:hint="eastAsia"/>
          <w:b/>
        </w:rPr>
        <w:t>第三种技术</w:t>
      </w:r>
    </w:p>
    <w:p w14:paraId="73440278" w14:textId="7BF1F3EF" w:rsidR="00BF23DF" w:rsidRDefault="00BF23DF" w:rsidP="00BF23DF">
      <w:pPr>
        <w:snapToGrid w:val="0"/>
        <w:spacing w:line="360" w:lineRule="auto"/>
        <w:ind w:firstLine="420"/>
      </w:pPr>
      <w:r>
        <w:rPr>
          <w:rFonts w:hint="eastAsia"/>
        </w:rPr>
        <w:t>即程序中说明为</w:t>
      </w:r>
      <w:r w:rsidR="0005023C" w:rsidRPr="0005023C">
        <w:rPr>
          <w:rFonts w:hint="eastAsia"/>
          <w:u w:val="single"/>
        </w:rPr>
        <w:t>使用虚拟分配以获得虚拟</w:t>
      </w:r>
      <w:r w:rsidR="0005023C" w:rsidRPr="0005023C">
        <w:rPr>
          <w:rFonts w:hint="eastAsia"/>
          <w:u w:val="single"/>
        </w:rPr>
        <w:t>1GB</w:t>
      </w:r>
      <w:r w:rsidR="0005023C" w:rsidRPr="0005023C">
        <w:rPr>
          <w:rFonts w:hint="eastAsia"/>
          <w:u w:val="single"/>
        </w:rPr>
        <w:t>块</w:t>
      </w:r>
      <w:r>
        <w:rPr>
          <w:rFonts w:hint="eastAsia"/>
        </w:rPr>
        <w:t>的程序段，该段程序利用</w:t>
      </w:r>
      <w:proofErr w:type="spellStart"/>
      <w:r>
        <w:t>VirtualAlloc</w:t>
      </w:r>
      <w:proofErr w:type="spellEnd"/>
      <w:r>
        <w:t xml:space="preserve">() </w:t>
      </w:r>
      <w:r>
        <w:rPr>
          <w:rFonts w:hint="eastAsia"/>
        </w:rPr>
        <w:t>，如果函数成功，则获得大块内存，但不将任何物理内存调配到此块中。从运行结果看，这种技术成功了吗？</w:t>
      </w:r>
      <w:r w:rsidR="0005023C" w:rsidRPr="0005023C">
        <w:rPr>
          <w:rFonts w:hint="eastAsia"/>
          <w:u w:val="single"/>
        </w:rPr>
        <w:t>这种技术成功了，因为</w:t>
      </w:r>
      <w:proofErr w:type="gramStart"/>
      <w:r w:rsidR="0005023C" w:rsidRPr="0005023C">
        <w:rPr>
          <w:rFonts w:hint="eastAsia"/>
          <w:u w:val="single"/>
        </w:rPr>
        <w:t>只分配</w:t>
      </w:r>
      <w:proofErr w:type="gramEnd"/>
      <w:r w:rsidR="0005023C" w:rsidRPr="0005023C">
        <w:rPr>
          <w:rFonts w:hint="eastAsia"/>
          <w:u w:val="single"/>
        </w:rPr>
        <w:t>了虚拟的</w:t>
      </w:r>
      <w:r w:rsidR="0005023C" w:rsidRPr="0005023C">
        <w:rPr>
          <w:rFonts w:hint="eastAsia"/>
          <w:u w:val="single"/>
        </w:rPr>
        <w:t>1GB</w:t>
      </w:r>
      <w:r w:rsidR="0005023C" w:rsidRPr="0005023C">
        <w:rPr>
          <w:rFonts w:hint="eastAsia"/>
          <w:u w:val="single"/>
        </w:rPr>
        <w:t>内存块而未给申请的内存空间调配物理存储，所以无法以指定长度的零数字填充内存块。</w:t>
      </w:r>
    </w:p>
    <w:p w14:paraId="131FB0B4" w14:textId="77777777" w:rsidR="00BF23DF" w:rsidRDefault="00BF23DF" w:rsidP="00BF23DF">
      <w:pPr>
        <w:snapToGrid w:val="0"/>
        <w:spacing w:line="360" w:lineRule="auto"/>
        <w:ind w:firstLine="420"/>
      </w:pPr>
      <w:r>
        <w:rPr>
          <w:rFonts w:hint="eastAsia"/>
        </w:rPr>
        <w:t>·</w:t>
      </w:r>
      <w:r>
        <w:t xml:space="preserve"> </w:t>
      </w:r>
      <w:r>
        <w:rPr>
          <w:rFonts w:ascii="楷体_GB2312" w:eastAsia="楷体_GB2312" w:hint="eastAsia"/>
          <w:b/>
        </w:rPr>
        <w:t>第四种技术</w:t>
      </w:r>
    </w:p>
    <w:p w14:paraId="41CAADA7" w14:textId="772EAB82" w:rsidR="00BF23DF" w:rsidRDefault="00BF23DF" w:rsidP="00BF23DF">
      <w:pPr>
        <w:snapToGrid w:val="0"/>
        <w:spacing w:line="360" w:lineRule="auto"/>
        <w:ind w:firstLine="420"/>
      </w:pPr>
      <w:r>
        <w:rPr>
          <w:rFonts w:hint="eastAsia"/>
        </w:rPr>
        <w:t>即程序中说明为</w:t>
      </w:r>
      <w:r w:rsidR="0005023C" w:rsidRPr="0005023C">
        <w:rPr>
          <w:rFonts w:hint="eastAsia"/>
          <w:u w:val="single"/>
        </w:rPr>
        <w:t>使用虚拟分配调配获得虚拟</w:t>
      </w:r>
      <w:r w:rsidR="0005023C" w:rsidRPr="0005023C">
        <w:rPr>
          <w:rFonts w:hint="eastAsia"/>
          <w:u w:val="single"/>
        </w:rPr>
        <w:t>1GB</w:t>
      </w:r>
      <w:r w:rsidR="0005023C" w:rsidRPr="0005023C">
        <w:rPr>
          <w:rFonts w:hint="eastAsia"/>
          <w:u w:val="single"/>
        </w:rPr>
        <w:t>块，再为其调配</w:t>
      </w:r>
      <w:r w:rsidR="0005023C" w:rsidRPr="0005023C">
        <w:rPr>
          <w:rFonts w:hint="eastAsia"/>
          <w:u w:val="single"/>
        </w:rPr>
        <w:t>1MB</w:t>
      </w:r>
      <w:r w:rsidR="0005023C" w:rsidRPr="0005023C">
        <w:rPr>
          <w:rFonts w:hint="eastAsia"/>
          <w:u w:val="single"/>
        </w:rPr>
        <w:t>物理存储</w:t>
      </w:r>
      <w:r>
        <w:rPr>
          <w:rFonts w:hint="eastAsia"/>
        </w:rPr>
        <w:t>的程序段，该段程序保留</w:t>
      </w:r>
      <w:r>
        <w:t>1GB</w:t>
      </w:r>
      <w:r>
        <w:rPr>
          <w:rFonts w:hint="eastAsia"/>
        </w:rPr>
        <w:t>的内存区，然后将物理内存调配给其中的很小一部分</w:t>
      </w:r>
      <w:r>
        <w:t xml:space="preserve"> (1MB) </w:t>
      </w:r>
      <w:r>
        <w:rPr>
          <w:rFonts w:hint="eastAsia"/>
        </w:rPr>
        <w:t>。这就是清单</w:t>
      </w:r>
      <w:r>
        <w:rPr>
          <w:rFonts w:hint="eastAsia"/>
        </w:rPr>
        <w:t>6-2</w:t>
      </w:r>
      <w:r>
        <w:rPr>
          <w:rFonts w:hint="eastAsia"/>
        </w:rPr>
        <w:t>介绍的处理一个假想的数据库应用程序的方法：保留整个块，然后按要求在其一小部分内进行读操作，让系统将用过的区域换页到磁盘中。</w:t>
      </w:r>
    </w:p>
    <w:p w14:paraId="7E363944" w14:textId="0399D652" w:rsidR="00800A99" w:rsidRDefault="00BF23DF" w:rsidP="00FB3BD8">
      <w:pPr>
        <w:snapToGrid w:val="0"/>
        <w:spacing w:line="360" w:lineRule="auto"/>
        <w:ind w:firstLine="420"/>
      </w:pPr>
      <w:r>
        <w:rPr>
          <w:rFonts w:hint="eastAsia"/>
        </w:rPr>
        <w:t>利用</w:t>
      </w:r>
      <w:proofErr w:type="spellStart"/>
      <w:r>
        <w:t>VirtualLock</w:t>
      </w:r>
      <w:proofErr w:type="spellEnd"/>
      <w:r>
        <w:t>() API</w:t>
      </w:r>
      <w:r>
        <w:rPr>
          <w:rFonts w:hint="eastAsia"/>
        </w:rPr>
        <w:t>，</w:t>
      </w:r>
      <w:r>
        <w:t>Windows</w:t>
      </w:r>
      <w:r>
        <w:rPr>
          <w:rFonts w:hint="eastAsia"/>
        </w:rPr>
        <w:t>可用来在自己的进程空间中控制虚拟内存的行为。这个</w:t>
      </w:r>
      <w:r>
        <w:rPr>
          <w:rFonts w:hint="eastAsia"/>
        </w:rPr>
        <w:lastRenderedPageBreak/>
        <w:t>函数与其成对的</w:t>
      </w:r>
      <w:proofErr w:type="spellStart"/>
      <w:r>
        <w:t>VirtualUnlock</w:t>
      </w:r>
      <w:proofErr w:type="spellEnd"/>
      <w:r>
        <w:t xml:space="preserve">() </w:t>
      </w:r>
      <w:r>
        <w:rPr>
          <w:rFonts w:hint="eastAsia"/>
        </w:rPr>
        <w:t>阻止或允许一块内存从物理</w:t>
      </w:r>
      <w:r>
        <w:t>RAM</w:t>
      </w:r>
      <w:r>
        <w:rPr>
          <w:rFonts w:hint="eastAsia"/>
        </w:rPr>
        <w:t>中换页和换页到页面文件中。这样就会通知系统有一段特定的内存区要求对用户</w:t>
      </w:r>
      <w:proofErr w:type="gramStart"/>
      <w:r>
        <w:rPr>
          <w:rFonts w:hint="eastAsia"/>
        </w:rPr>
        <w:t>作出</w:t>
      </w:r>
      <w:proofErr w:type="gramEnd"/>
      <w:r>
        <w:rPr>
          <w:rFonts w:hint="eastAsia"/>
        </w:rPr>
        <w:t>强烈的响应，所以系统不应将其移出</w:t>
      </w:r>
      <w:r>
        <w:t>RAM</w:t>
      </w:r>
      <w:r>
        <w:rPr>
          <w:rFonts w:hint="eastAsia"/>
        </w:rPr>
        <w:t>。当然，如果要将整个虚拟内存空间锁定，系统就会停留于试图将系统中工作内存的每一小块换页到磁盘</w:t>
      </w:r>
      <w:r w:rsidR="001E3604">
        <w:rPr>
          <w:rFonts w:hint="eastAsia"/>
        </w:rPr>
        <w:t>。</w:t>
      </w:r>
    </w:p>
    <w:sectPr w:rsidR="00800A99" w:rsidSect="007F3549">
      <w:footerReference w:type="even" r:id="rId12"/>
      <w:footerReference w:type="default" r:id="rId13"/>
      <w:pgSz w:w="11164" w:h="15485" w:code="257"/>
      <w:pgMar w:top="1304" w:right="1134" w:bottom="1134" w:left="1418" w:header="851"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DB6D4" w14:textId="77777777" w:rsidR="005737C4" w:rsidRDefault="005737C4">
      <w:r>
        <w:separator/>
      </w:r>
    </w:p>
  </w:endnote>
  <w:endnote w:type="continuationSeparator" w:id="0">
    <w:p w14:paraId="6293740E" w14:textId="77777777" w:rsidR="005737C4" w:rsidRDefault="0057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BE457" w14:textId="77777777" w:rsidR="00E919A9" w:rsidRDefault="00E919A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883C96D" w14:textId="77777777" w:rsidR="00E919A9" w:rsidRDefault="00E919A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00525" w14:textId="77777777" w:rsidR="00E919A9" w:rsidRDefault="00E919A9" w:rsidP="007F3549">
    <w:pPr>
      <w:pStyle w:val="a5"/>
      <w:framePr w:wrap="around" w:vAnchor="text" w:hAnchor="margin" w:xAlign="center" w:y="1"/>
      <w:ind w:firstLineChars="50" w:firstLine="90"/>
      <w:rPr>
        <w:rStyle w:val="a6"/>
      </w:rPr>
    </w:pPr>
    <w:r>
      <w:rPr>
        <w:rStyle w:val="a6"/>
      </w:rPr>
      <w:fldChar w:fldCharType="begin"/>
    </w:r>
    <w:r>
      <w:rPr>
        <w:rStyle w:val="a6"/>
      </w:rPr>
      <w:instrText xml:space="preserve">PAGE  </w:instrText>
    </w:r>
    <w:r>
      <w:rPr>
        <w:rStyle w:val="a6"/>
      </w:rPr>
      <w:fldChar w:fldCharType="separate"/>
    </w:r>
    <w:r w:rsidR="00A247D8">
      <w:rPr>
        <w:rStyle w:val="a6"/>
        <w:noProof/>
      </w:rPr>
      <w:t>3</w:t>
    </w:r>
    <w:r>
      <w:rPr>
        <w:rStyle w:val="a6"/>
      </w:rPr>
      <w:fldChar w:fldCharType="end"/>
    </w:r>
  </w:p>
  <w:p w14:paraId="6A92117D" w14:textId="77777777" w:rsidR="00E919A9" w:rsidRDefault="00E919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52374" w14:textId="77777777" w:rsidR="005737C4" w:rsidRDefault="005737C4">
      <w:r>
        <w:separator/>
      </w:r>
    </w:p>
  </w:footnote>
  <w:footnote w:type="continuationSeparator" w:id="0">
    <w:p w14:paraId="6298FD87" w14:textId="77777777" w:rsidR="005737C4" w:rsidRDefault="00573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80D"/>
    <w:multiLevelType w:val="multilevel"/>
    <w:tmpl w:val="86BE8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4436FA"/>
    <w:multiLevelType w:val="multilevel"/>
    <w:tmpl w:val="94B2E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745323"/>
    <w:multiLevelType w:val="multilevel"/>
    <w:tmpl w:val="42B0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977FB6"/>
    <w:multiLevelType w:val="hybridMultilevel"/>
    <w:tmpl w:val="5BC651E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B33185"/>
    <w:multiLevelType w:val="multilevel"/>
    <w:tmpl w:val="DE7A9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AD328F"/>
    <w:multiLevelType w:val="hybridMultilevel"/>
    <w:tmpl w:val="BCC43A7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B20248D"/>
    <w:multiLevelType w:val="hybridMultilevel"/>
    <w:tmpl w:val="D8FCC43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ADB3447"/>
    <w:multiLevelType w:val="hybridMultilevel"/>
    <w:tmpl w:val="694E73E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84072AA"/>
    <w:multiLevelType w:val="hybridMultilevel"/>
    <w:tmpl w:val="4AEA69A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9952665"/>
    <w:multiLevelType w:val="hybridMultilevel"/>
    <w:tmpl w:val="47D62E1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1D8021F"/>
    <w:multiLevelType w:val="hybridMultilevel"/>
    <w:tmpl w:val="3FCA81DE"/>
    <w:lvl w:ilvl="0" w:tplc="1CEC08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D085306"/>
    <w:multiLevelType w:val="hybridMultilevel"/>
    <w:tmpl w:val="9F76E7B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D8A0670"/>
    <w:multiLevelType w:val="multilevel"/>
    <w:tmpl w:val="662A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A9E519B"/>
    <w:multiLevelType w:val="hybridMultilevel"/>
    <w:tmpl w:val="0068D4D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298347248">
    <w:abstractNumId w:val="8"/>
  </w:num>
  <w:num w:numId="2" w16cid:durableId="148512287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8005683">
    <w:abstractNumId w:val="11"/>
  </w:num>
  <w:num w:numId="4" w16cid:durableId="104833876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2993159">
    <w:abstractNumId w:val="3"/>
  </w:num>
  <w:num w:numId="6" w16cid:durableId="14281543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295801">
    <w:abstractNumId w:val="12"/>
  </w:num>
  <w:num w:numId="8" w16cid:durableId="1231500466">
    <w:abstractNumId w:val="9"/>
  </w:num>
  <w:num w:numId="9" w16cid:durableId="182912960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0971234">
    <w:abstractNumId w:val="0"/>
  </w:num>
  <w:num w:numId="11" w16cid:durableId="1833134124">
    <w:abstractNumId w:val="13"/>
  </w:num>
  <w:num w:numId="12" w16cid:durableId="5562800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3199709">
    <w:abstractNumId w:val="2"/>
  </w:num>
  <w:num w:numId="14" w16cid:durableId="724450416">
    <w:abstractNumId w:val="5"/>
  </w:num>
  <w:num w:numId="15" w16cid:durableId="178553366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66503595">
    <w:abstractNumId w:val="6"/>
  </w:num>
  <w:num w:numId="17" w16cid:durableId="161921866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9604499">
    <w:abstractNumId w:val="4"/>
  </w:num>
  <w:num w:numId="19" w16cid:durableId="1332291833">
    <w:abstractNumId w:val="7"/>
  </w:num>
  <w:num w:numId="20" w16cid:durableId="176175192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9692776">
    <w:abstractNumId w:val="1"/>
  </w:num>
  <w:num w:numId="22" w16cid:durableId="21000564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64F"/>
    <w:rsid w:val="0005023C"/>
    <w:rsid w:val="00071FF9"/>
    <w:rsid w:val="00097260"/>
    <w:rsid w:val="000A578D"/>
    <w:rsid w:val="000D5660"/>
    <w:rsid w:val="00114B84"/>
    <w:rsid w:val="001E3604"/>
    <w:rsid w:val="00242616"/>
    <w:rsid w:val="00283B29"/>
    <w:rsid w:val="0028706C"/>
    <w:rsid w:val="00364BBD"/>
    <w:rsid w:val="00374678"/>
    <w:rsid w:val="003E72DF"/>
    <w:rsid w:val="003F5F50"/>
    <w:rsid w:val="0043208E"/>
    <w:rsid w:val="00472852"/>
    <w:rsid w:val="00477806"/>
    <w:rsid w:val="004B4936"/>
    <w:rsid w:val="005737C4"/>
    <w:rsid w:val="005A480E"/>
    <w:rsid w:val="00633CEB"/>
    <w:rsid w:val="0066659B"/>
    <w:rsid w:val="006A1F47"/>
    <w:rsid w:val="00774D66"/>
    <w:rsid w:val="007D622B"/>
    <w:rsid w:val="007F3549"/>
    <w:rsid w:val="00800A99"/>
    <w:rsid w:val="008477EC"/>
    <w:rsid w:val="008966C4"/>
    <w:rsid w:val="008D04C1"/>
    <w:rsid w:val="008D6E2F"/>
    <w:rsid w:val="008D7A13"/>
    <w:rsid w:val="00940939"/>
    <w:rsid w:val="009C5096"/>
    <w:rsid w:val="00A03333"/>
    <w:rsid w:val="00A247D8"/>
    <w:rsid w:val="00B324B9"/>
    <w:rsid w:val="00B54D66"/>
    <w:rsid w:val="00B57A7B"/>
    <w:rsid w:val="00BF23DF"/>
    <w:rsid w:val="00C345F0"/>
    <w:rsid w:val="00D217BF"/>
    <w:rsid w:val="00D3764F"/>
    <w:rsid w:val="00D70C04"/>
    <w:rsid w:val="00D85D9A"/>
    <w:rsid w:val="00DC7801"/>
    <w:rsid w:val="00DF285C"/>
    <w:rsid w:val="00E06C31"/>
    <w:rsid w:val="00E919A9"/>
    <w:rsid w:val="00FB3BD8"/>
    <w:rsid w:val="00FD1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C90C4"/>
  <w15:chartTrackingRefBased/>
  <w15:docId w15:val="{AB5E2864-DDF7-4B52-B282-C9473A21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08" w:lineRule="auto"/>
      <w:jc w:val="center"/>
      <w:outlineLvl w:val="1"/>
    </w:pPr>
    <w:rPr>
      <w:rFonts w:ascii="黑体" w:eastAsia="黑体" w:hAnsi="Arial" w:hint="eastAsia"/>
      <w:b/>
      <w:bCs/>
      <w:sz w:val="24"/>
      <w:szCs w:val="32"/>
    </w:rPr>
  </w:style>
  <w:style w:type="paragraph" w:styleId="3">
    <w:name w:val="heading 3"/>
    <w:basedOn w:val="a"/>
    <w:next w:val="a"/>
    <w:qFormat/>
    <w:pPr>
      <w:keepNext/>
      <w:keepLines/>
      <w:spacing w:before="260" w:after="260" w:line="408" w:lineRule="auto"/>
      <w:outlineLvl w:val="2"/>
    </w:pPr>
    <w:rPr>
      <w:rFonts w:ascii="黑体" w:eastAsia="黑体" w:hAnsi="宋体" w:hint="eastAsia"/>
      <w:b/>
      <w:bCs/>
      <w:szCs w:val="32"/>
    </w:rPr>
  </w:style>
  <w:style w:type="paragraph" w:styleId="4">
    <w:name w:val="heading 4"/>
    <w:basedOn w:val="a"/>
    <w:next w:val="a"/>
    <w:qFormat/>
    <w:pPr>
      <w:keepNext/>
      <w:keepLines/>
      <w:spacing w:before="280" w:after="290" w:line="372" w:lineRule="auto"/>
      <w:outlineLvl w:val="3"/>
    </w:pPr>
    <w:rPr>
      <w:rFonts w:ascii="宋体" w:hAnsi="宋体" w:hint="eastAs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hint="eastAsia"/>
      <w:kern w:val="0"/>
      <w:sz w:val="24"/>
    </w:rPr>
  </w:style>
  <w:style w:type="paragraph" w:customStyle="1" w:styleId="a4">
    <w:name w:val="图表标题"/>
    <w:basedOn w:val="a"/>
    <w:pPr>
      <w:jc w:val="center"/>
    </w:pPr>
    <w:rPr>
      <w:rFonts w:ascii="黑体" w:eastAsia="黑体" w:hint="eastAsia"/>
      <w:sz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rsid w:val="007F3549"/>
    <w:pPr>
      <w:pBdr>
        <w:bottom w:val="single" w:sz="6" w:space="1" w:color="auto"/>
      </w:pBdr>
      <w:tabs>
        <w:tab w:val="center" w:pos="4153"/>
        <w:tab w:val="right" w:pos="8306"/>
      </w:tabs>
      <w:snapToGrid w:val="0"/>
      <w:jc w:val="center"/>
    </w:pPr>
    <w:rPr>
      <w:sz w:val="18"/>
      <w:szCs w:val="18"/>
    </w:rPr>
  </w:style>
  <w:style w:type="paragraph" w:styleId="a8">
    <w:name w:val="List Paragraph"/>
    <w:basedOn w:val="a"/>
    <w:uiPriority w:val="34"/>
    <w:qFormat/>
    <w:rsid w:val="008D04C1"/>
    <w:pPr>
      <w:ind w:firstLineChars="200" w:firstLine="420"/>
    </w:pPr>
  </w:style>
  <w:style w:type="paragraph" w:styleId="a9">
    <w:name w:val="caption"/>
    <w:basedOn w:val="a"/>
    <w:next w:val="a"/>
    <w:unhideWhenUsed/>
    <w:qFormat/>
    <w:rsid w:val="008D04C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710</Words>
  <Characters>4050</Characters>
  <Application>Microsoft Office Word</Application>
  <DocSecurity>0</DocSecurity>
  <Lines>33</Lines>
  <Paragraphs>9</Paragraphs>
  <ScaleCrop>false</ScaleCrop>
  <Company>q</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进程控制与描述</dc:title>
  <dc:subject/>
  <dc:creator>zhou</dc:creator>
  <cp:keywords/>
  <dc:description/>
  <cp:lastModifiedBy>展博 陈</cp:lastModifiedBy>
  <cp:revision>11</cp:revision>
  <cp:lastPrinted>2024-11-13T13:14:00Z</cp:lastPrinted>
  <dcterms:created xsi:type="dcterms:W3CDTF">2021-08-10T05:22:00Z</dcterms:created>
  <dcterms:modified xsi:type="dcterms:W3CDTF">2024-11-13T13:14:00Z</dcterms:modified>
</cp:coreProperties>
</file>