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3CC8" w14:textId="77777777" w:rsidR="0066659B" w:rsidRDefault="0066659B">
      <w:pPr>
        <w:jc w:val="center"/>
        <w:rPr>
          <w:sz w:val="32"/>
        </w:rPr>
      </w:pPr>
    </w:p>
    <w:p w14:paraId="7F40A9BB" w14:textId="77777777" w:rsidR="0066659B" w:rsidRDefault="0066659B">
      <w:pPr>
        <w:spacing w:line="240" w:lineRule="exact"/>
        <w:jc w:val="center"/>
        <w:rPr>
          <w:sz w:val="32"/>
        </w:rPr>
      </w:pPr>
    </w:p>
    <w:p w14:paraId="6EBC6C68" w14:textId="77777777" w:rsidR="0066659B" w:rsidRDefault="0066659B">
      <w:pPr>
        <w:rPr>
          <w:sz w:val="24"/>
        </w:rPr>
      </w:pPr>
    </w:p>
    <w:p w14:paraId="4D97CD30" w14:textId="77777777" w:rsidR="0066659B" w:rsidRDefault="0066659B">
      <w:pPr>
        <w:rPr>
          <w:sz w:val="24"/>
        </w:rPr>
      </w:pPr>
    </w:p>
    <w:p w14:paraId="53A78A92" w14:textId="77777777" w:rsidR="00B324B9" w:rsidRDefault="00774D66">
      <w:pPr>
        <w:jc w:val="center"/>
        <w:rPr>
          <w:rFonts w:eastAsia="华文中宋"/>
          <w:bCs/>
          <w:sz w:val="72"/>
          <w:szCs w:val="18"/>
        </w:rPr>
      </w:pPr>
      <w:r>
        <w:rPr>
          <w:rFonts w:eastAsia="华文中宋" w:hint="eastAsia"/>
          <w:bCs/>
          <w:sz w:val="72"/>
          <w:szCs w:val="18"/>
        </w:rPr>
        <w:t>Windows</w:t>
      </w:r>
      <w:r w:rsidR="0066659B">
        <w:rPr>
          <w:rFonts w:eastAsia="华文中宋" w:hint="eastAsia"/>
          <w:bCs/>
          <w:sz w:val="72"/>
          <w:szCs w:val="18"/>
        </w:rPr>
        <w:t>操作系统</w:t>
      </w:r>
    </w:p>
    <w:p w14:paraId="5D7BDE9A" w14:textId="77777777" w:rsidR="0066659B" w:rsidRDefault="00D70C04">
      <w:pPr>
        <w:jc w:val="center"/>
        <w:rPr>
          <w:rFonts w:eastAsia="华文中宋"/>
          <w:bCs/>
          <w:sz w:val="72"/>
          <w:szCs w:val="18"/>
        </w:rPr>
      </w:pPr>
      <w:r>
        <w:rPr>
          <w:rFonts w:eastAsia="华文中宋" w:hint="eastAsia"/>
          <w:bCs/>
          <w:sz w:val="72"/>
          <w:szCs w:val="18"/>
        </w:rPr>
        <w:t xml:space="preserve"> C</w:t>
      </w:r>
      <w:r w:rsidR="003F5F50">
        <w:rPr>
          <w:rFonts w:eastAsia="华文中宋" w:hint="eastAsia"/>
          <w:bCs/>
          <w:sz w:val="72"/>
          <w:szCs w:val="18"/>
        </w:rPr>
        <w:t>/</w:t>
      </w:r>
      <w:r>
        <w:rPr>
          <w:rFonts w:eastAsia="华文中宋" w:hint="eastAsia"/>
          <w:bCs/>
          <w:sz w:val="72"/>
          <w:szCs w:val="18"/>
        </w:rPr>
        <w:t>C</w:t>
      </w:r>
      <w:r w:rsidR="003F5F50">
        <w:rPr>
          <w:rFonts w:eastAsia="华文中宋" w:hint="eastAsia"/>
          <w:bCs/>
          <w:sz w:val="72"/>
          <w:szCs w:val="18"/>
        </w:rPr>
        <w:t xml:space="preserve">++ </w:t>
      </w:r>
      <w:r w:rsidR="00D217BF">
        <w:rPr>
          <w:rFonts w:eastAsia="华文中宋" w:hint="eastAsia"/>
          <w:bCs/>
          <w:sz w:val="72"/>
          <w:szCs w:val="18"/>
        </w:rPr>
        <w:t>程序</w:t>
      </w:r>
      <w:r w:rsidR="0066659B">
        <w:rPr>
          <w:rFonts w:eastAsia="华文中宋" w:hint="eastAsia"/>
          <w:bCs/>
          <w:sz w:val="72"/>
          <w:szCs w:val="18"/>
        </w:rPr>
        <w:t>实验</w:t>
      </w:r>
    </w:p>
    <w:p w14:paraId="7417926F" w14:textId="77777777" w:rsidR="0066659B" w:rsidRDefault="0066659B">
      <w:pPr>
        <w:jc w:val="center"/>
        <w:rPr>
          <w:rFonts w:eastAsia="楷体_GB2312"/>
          <w:bCs/>
          <w:sz w:val="24"/>
          <w:szCs w:val="18"/>
        </w:rPr>
      </w:pPr>
    </w:p>
    <w:p w14:paraId="47599A05" w14:textId="77777777" w:rsidR="0066659B" w:rsidRDefault="0066659B">
      <w:pPr>
        <w:jc w:val="center"/>
        <w:rPr>
          <w:rFonts w:eastAsia="楷体_GB2312"/>
          <w:bCs/>
          <w:sz w:val="24"/>
          <w:szCs w:val="18"/>
        </w:rPr>
      </w:pPr>
    </w:p>
    <w:p w14:paraId="537688A8" w14:textId="77777777" w:rsidR="0066659B" w:rsidRDefault="0066659B">
      <w:pPr>
        <w:jc w:val="center"/>
        <w:rPr>
          <w:rFonts w:eastAsia="楷体_GB2312"/>
          <w:bCs/>
          <w:sz w:val="24"/>
          <w:szCs w:val="18"/>
        </w:rPr>
      </w:pPr>
    </w:p>
    <w:p w14:paraId="056582E1" w14:textId="77777777" w:rsidR="0066659B" w:rsidRDefault="0066659B">
      <w:pPr>
        <w:jc w:val="center"/>
        <w:rPr>
          <w:rFonts w:eastAsia="楷体_GB2312"/>
          <w:bCs/>
          <w:sz w:val="24"/>
          <w:szCs w:val="18"/>
        </w:rPr>
      </w:pPr>
    </w:p>
    <w:p w14:paraId="225AB028" w14:textId="77777777" w:rsidR="0066659B" w:rsidRDefault="0066659B">
      <w:pPr>
        <w:jc w:val="center"/>
        <w:rPr>
          <w:rFonts w:eastAsia="楷体_GB2312"/>
          <w:bCs/>
          <w:sz w:val="24"/>
          <w:szCs w:val="18"/>
        </w:rPr>
      </w:pPr>
    </w:p>
    <w:p w14:paraId="0C24ADC6" w14:textId="77777777" w:rsidR="0066659B" w:rsidRDefault="0066659B">
      <w:pPr>
        <w:jc w:val="center"/>
        <w:rPr>
          <w:rFonts w:eastAsia="楷体_GB2312"/>
          <w:bCs/>
          <w:sz w:val="24"/>
          <w:szCs w:val="18"/>
        </w:rPr>
      </w:pPr>
    </w:p>
    <w:p w14:paraId="762B4417" w14:textId="77777777" w:rsidR="0066659B" w:rsidRDefault="0066659B">
      <w:pPr>
        <w:jc w:val="center"/>
        <w:rPr>
          <w:rFonts w:eastAsia="楷体_GB2312"/>
          <w:bCs/>
          <w:sz w:val="24"/>
          <w:szCs w:val="18"/>
        </w:rPr>
      </w:pPr>
    </w:p>
    <w:p w14:paraId="74E02B46" w14:textId="77777777" w:rsidR="0066659B" w:rsidRDefault="0066659B">
      <w:pPr>
        <w:jc w:val="center"/>
        <w:rPr>
          <w:rFonts w:eastAsia="楷体_GB2312"/>
          <w:bCs/>
          <w:sz w:val="24"/>
          <w:szCs w:val="18"/>
        </w:rPr>
      </w:pPr>
    </w:p>
    <w:p w14:paraId="56E9259F" w14:textId="77777777" w:rsidR="0066659B" w:rsidRDefault="0066659B">
      <w:pPr>
        <w:jc w:val="center"/>
        <w:rPr>
          <w:rFonts w:eastAsia="楷体_GB2312"/>
          <w:bCs/>
          <w:sz w:val="24"/>
          <w:szCs w:val="18"/>
        </w:rPr>
      </w:pPr>
    </w:p>
    <w:p w14:paraId="49553514" w14:textId="77777777" w:rsidR="0066659B" w:rsidRDefault="0066659B">
      <w:pPr>
        <w:jc w:val="center"/>
        <w:rPr>
          <w:rFonts w:eastAsia="楷体_GB2312"/>
          <w:bCs/>
          <w:sz w:val="24"/>
          <w:szCs w:val="18"/>
        </w:rPr>
      </w:pPr>
    </w:p>
    <w:p w14:paraId="64E224D1" w14:textId="77777777" w:rsidR="0066659B" w:rsidRDefault="0066659B">
      <w:pPr>
        <w:jc w:val="center"/>
        <w:rPr>
          <w:rFonts w:eastAsia="楷体_GB2312"/>
          <w:bCs/>
          <w:sz w:val="24"/>
          <w:szCs w:val="18"/>
        </w:rPr>
      </w:pPr>
    </w:p>
    <w:p w14:paraId="52AB5CFC" w14:textId="77777777" w:rsidR="0066659B" w:rsidRDefault="0066659B">
      <w:pPr>
        <w:jc w:val="center"/>
        <w:rPr>
          <w:rFonts w:eastAsia="楷体_GB2312"/>
          <w:bCs/>
          <w:sz w:val="24"/>
          <w:szCs w:val="18"/>
        </w:rPr>
      </w:pPr>
    </w:p>
    <w:p w14:paraId="131B2171" w14:textId="77777777" w:rsidR="0066659B" w:rsidRDefault="0066659B">
      <w:pPr>
        <w:jc w:val="center"/>
        <w:rPr>
          <w:rFonts w:eastAsia="楷体_GB2312"/>
          <w:bCs/>
          <w:sz w:val="24"/>
          <w:szCs w:val="18"/>
        </w:rPr>
      </w:pPr>
    </w:p>
    <w:p w14:paraId="12DEA320" w14:textId="77777777" w:rsidR="0066659B" w:rsidRDefault="0066659B">
      <w:pPr>
        <w:jc w:val="center"/>
        <w:rPr>
          <w:rFonts w:eastAsia="楷体_GB2312"/>
          <w:bCs/>
          <w:sz w:val="24"/>
          <w:szCs w:val="18"/>
        </w:rPr>
      </w:pPr>
    </w:p>
    <w:p w14:paraId="0224C983" w14:textId="77777777" w:rsidR="0066659B" w:rsidRDefault="0066659B">
      <w:pPr>
        <w:jc w:val="center"/>
        <w:rPr>
          <w:rFonts w:eastAsia="楷体_GB2312"/>
          <w:bCs/>
          <w:sz w:val="24"/>
          <w:szCs w:val="18"/>
        </w:rPr>
      </w:pPr>
    </w:p>
    <w:p w14:paraId="5853539F" w14:textId="77777777" w:rsidR="0066659B" w:rsidRDefault="0066659B">
      <w:pPr>
        <w:jc w:val="center"/>
        <w:rPr>
          <w:rFonts w:eastAsia="楷体_GB2312"/>
          <w:bCs/>
          <w:sz w:val="24"/>
          <w:szCs w:val="18"/>
        </w:rPr>
      </w:pPr>
    </w:p>
    <w:p w14:paraId="0FBBDAFA" w14:textId="77777777" w:rsidR="0066659B" w:rsidRPr="007F3549" w:rsidRDefault="007F3549">
      <w:pPr>
        <w:jc w:val="center"/>
        <w:rPr>
          <w:rFonts w:eastAsia="楷体_GB2312"/>
          <w:bCs/>
          <w:sz w:val="28"/>
          <w:szCs w:val="28"/>
        </w:rPr>
      </w:pPr>
      <w:r w:rsidRPr="007F3549">
        <w:rPr>
          <w:rFonts w:eastAsia="楷体_GB2312" w:hint="eastAsia"/>
          <w:bCs/>
          <w:sz w:val="28"/>
          <w:szCs w:val="28"/>
        </w:rPr>
        <w:t>首都师范大学</w:t>
      </w:r>
      <w:r w:rsidRPr="007F3549">
        <w:rPr>
          <w:rFonts w:eastAsia="楷体_GB2312" w:hint="eastAsia"/>
          <w:bCs/>
          <w:sz w:val="28"/>
          <w:szCs w:val="28"/>
        </w:rPr>
        <w:t xml:space="preserve"> </w:t>
      </w:r>
      <w:r w:rsidRPr="007F3549">
        <w:rPr>
          <w:rFonts w:eastAsia="楷体_GB2312" w:hint="eastAsia"/>
          <w:bCs/>
          <w:sz w:val="28"/>
          <w:szCs w:val="28"/>
        </w:rPr>
        <w:t>信息工程学院</w:t>
      </w:r>
    </w:p>
    <w:p w14:paraId="34CC55A1" w14:textId="77777777" w:rsidR="0066659B" w:rsidRPr="007F3549" w:rsidRDefault="0066659B">
      <w:pPr>
        <w:jc w:val="center"/>
        <w:rPr>
          <w:rFonts w:eastAsia="楷体_GB2312"/>
          <w:bCs/>
          <w:sz w:val="28"/>
          <w:szCs w:val="28"/>
        </w:rPr>
      </w:pPr>
    </w:p>
    <w:p w14:paraId="1DFDCCCB" w14:textId="77777777" w:rsidR="0066659B" w:rsidRPr="007F3549" w:rsidRDefault="007F3549">
      <w:pPr>
        <w:jc w:val="center"/>
        <w:rPr>
          <w:rFonts w:eastAsia="楷体_GB2312"/>
          <w:bCs/>
          <w:sz w:val="28"/>
          <w:szCs w:val="28"/>
        </w:rPr>
      </w:pPr>
      <w:r w:rsidRPr="007F3549">
        <w:rPr>
          <w:rFonts w:eastAsia="楷体_GB2312" w:hint="eastAsia"/>
          <w:bCs/>
          <w:sz w:val="28"/>
          <w:szCs w:val="28"/>
        </w:rPr>
        <w:t>系统分析与管理实验室</w:t>
      </w:r>
    </w:p>
    <w:p w14:paraId="2CA65047" w14:textId="77777777" w:rsidR="0066659B" w:rsidRPr="007F3549" w:rsidRDefault="0066659B">
      <w:pPr>
        <w:jc w:val="center"/>
        <w:rPr>
          <w:sz w:val="32"/>
        </w:rPr>
      </w:pPr>
    </w:p>
    <w:p w14:paraId="0362870B" w14:textId="77777777" w:rsidR="00D217BF" w:rsidRDefault="00D217BF">
      <w:pPr>
        <w:jc w:val="center"/>
        <w:rPr>
          <w:sz w:val="32"/>
        </w:rPr>
      </w:pPr>
    </w:p>
    <w:p w14:paraId="75E35CE7" w14:textId="77777777" w:rsidR="0066659B" w:rsidRDefault="007F3549">
      <w:pPr>
        <w:spacing w:line="360" w:lineRule="auto"/>
      </w:pPr>
      <w:r>
        <w:rPr>
          <w:sz w:val="32"/>
        </w:rPr>
        <w:br w:type="page"/>
      </w:r>
    </w:p>
    <w:p w14:paraId="2E6FF4B1" w14:textId="1489BCBA" w:rsidR="0066659B" w:rsidRDefault="0066659B">
      <w:pPr>
        <w:pStyle w:val="2"/>
        <w:snapToGrid w:val="0"/>
        <w:spacing w:before="0" w:after="0" w:line="360" w:lineRule="auto"/>
        <w:rPr>
          <w:rFonts w:ascii="宋体" w:eastAsia="宋体" w:hAnsi="宋体" w:cs="宋体"/>
          <w:sz w:val="28"/>
        </w:rPr>
      </w:pPr>
      <w:r>
        <w:rPr>
          <w:rFonts w:ascii="宋体" w:eastAsia="宋体" w:hAnsi="宋体" w:cs="宋体"/>
          <w:sz w:val="28"/>
        </w:rPr>
        <w:lastRenderedPageBreak/>
        <w:t xml:space="preserve">实验六  </w:t>
      </w:r>
      <w:r w:rsidR="007C76D9">
        <w:rPr>
          <w:rFonts w:ascii="宋体" w:eastAsia="宋体" w:hAnsi="宋体" w:cs="宋体"/>
          <w:sz w:val="28"/>
        </w:rPr>
        <w:t xml:space="preserve">Windows </w:t>
      </w:r>
      <w:r>
        <w:rPr>
          <w:rFonts w:ascii="宋体" w:eastAsia="宋体" w:hAnsi="宋体" w:cs="宋体"/>
          <w:sz w:val="28"/>
        </w:rPr>
        <w:t>虚拟内存</w:t>
      </w:r>
    </w:p>
    <w:p w14:paraId="180AFE00"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一、背景知识</w:t>
      </w:r>
    </w:p>
    <w:p w14:paraId="78BEF55A" w14:textId="1568C02F" w:rsidR="0066659B" w:rsidRDefault="0066659B">
      <w:pPr>
        <w:snapToGrid w:val="0"/>
        <w:spacing w:line="360" w:lineRule="auto"/>
        <w:ind w:firstLine="420"/>
      </w:pPr>
      <w:r>
        <w:rPr>
          <w:rFonts w:hint="eastAsia"/>
        </w:rPr>
        <w:t>在</w:t>
      </w:r>
      <w:r w:rsidR="007C76D9">
        <w:t xml:space="preserve">Windows </w:t>
      </w:r>
      <w:r>
        <w:rPr>
          <w:rFonts w:hint="eastAsia"/>
        </w:rPr>
        <w:t>环境下，</w:t>
      </w:r>
      <w:r>
        <w:t>4GB</w:t>
      </w:r>
      <w:r>
        <w:rPr>
          <w:rFonts w:hint="eastAsia"/>
        </w:rPr>
        <w:t>的虚拟地址空间被划分成两个部分：低端</w:t>
      </w:r>
      <w:r>
        <w:t>2GB</w:t>
      </w:r>
      <w:r>
        <w:rPr>
          <w:rFonts w:hint="eastAsia"/>
        </w:rPr>
        <w:t>提供给进程使用，高端</w:t>
      </w:r>
      <w:r>
        <w:t>2GB</w:t>
      </w:r>
      <w:r>
        <w:rPr>
          <w:rFonts w:hint="eastAsia"/>
        </w:rPr>
        <w:t>提供给系统使用。这意味着用户的应用程序代码，包括</w:t>
      </w:r>
      <w:r>
        <w:t>DLL</w:t>
      </w:r>
      <w:r>
        <w:rPr>
          <w:rFonts w:hint="eastAsia"/>
        </w:rPr>
        <w:t>以及进程使用的各种数据等，都装在用户进程地址空间内</w:t>
      </w:r>
      <w:r>
        <w:t xml:space="preserve"> (</w:t>
      </w:r>
      <w:r>
        <w:rPr>
          <w:rFonts w:hint="eastAsia"/>
        </w:rPr>
        <w:t>低端</w:t>
      </w:r>
      <w:r>
        <w:t xml:space="preserve">2GB) </w:t>
      </w:r>
      <w:r>
        <w:rPr>
          <w:rFonts w:hint="eastAsia"/>
        </w:rPr>
        <w:t>。用户过程的虚拟地址空间也被分成三部分：</w:t>
      </w:r>
    </w:p>
    <w:p w14:paraId="50D7761B" w14:textId="77777777" w:rsidR="0066659B" w:rsidRDefault="0066659B">
      <w:pPr>
        <w:snapToGrid w:val="0"/>
        <w:spacing w:line="360" w:lineRule="auto"/>
        <w:ind w:firstLine="420"/>
      </w:pPr>
      <w:r>
        <w:t xml:space="preserve">1) </w:t>
      </w:r>
      <w:r>
        <w:rPr>
          <w:rFonts w:hint="eastAsia"/>
        </w:rPr>
        <w:t>虚拟内存的已调配区</w:t>
      </w:r>
      <w:r>
        <w:t xml:space="preserve"> (committed) </w:t>
      </w:r>
      <w:r>
        <w:rPr>
          <w:rFonts w:hint="eastAsia"/>
        </w:rPr>
        <w:t>：具有备用的物理内存，根据该区域设定的访问权限，用户可以进行写、读或在其中执行程序等操作。</w:t>
      </w:r>
    </w:p>
    <w:p w14:paraId="74DABFC0" w14:textId="77777777" w:rsidR="0066659B" w:rsidRDefault="0066659B">
      <w:pPr>
        <w:snapToGrid w:val="0"/>
        <w:spacing w:line="360" w:lineRule="auto"/>
        <w:ind w:firstLine="420"/>
      </w:pPr>
      <w:r>
        <w:t xml:space="preserve">2) </w:t>
      </w:r>
      <w:r>
        <w:rPr>
          <w:rFonts w:hint="eastAsia"/>
        </w:rPr>
        <w:t>虚拟内存的保留区</w:t>
      </w:r>
      <w:r>
        <w:t xml:space="preserve"> (reserved) </w:t>
      </w:r>
      <w:r>
        <w:rPr>
          <w:rFonts w:hint="eastAsia"/>
        </w:rPr>
        <w:t>：没有备用的物理内存，但有一定的访问权限。</w:t>
      </w:r>
    </w:p>
    <w:p w14:paraId="06FB0FB5" w14:textId="77777777" w:rsidR="0066659B" w:rsidRDefault="0066659B">
      <w:pPr>
        <w:snapToGrid w:val="0"/>
        <w:spacing w:line="360" w:lineRule="auto"/>
        <w:ind w:firstLine="420"/>
      </w:pPr>
      <w:r>
        <w:t xml:space="preserve">3) </w:t>
      </w:r>
      <w:r>
        <w:rPr>
          <w:rFonts w:hint="eastAsia"/>
        </w:rPr>
        <w:t>虚拟内存的自由区</w:t>
      </w:r>
      <w:r>
        <w:t xml:space="preserve"> (free) </w:t>
      </w:r>
      <w:r>
        <w:rPr>
          <w:rFonts w:hint="eastAsia"/>
        </w:rPr>
        <w:t>：不限定其用途，有相应的</w:t>
      </w:r>
      <w:r>
        <w:t>PAGE_NOACCESS</w:t>
      </w:r>
      <w:r>
        <w:rPr>
          <w:rFonts w:hint="eastAsia"/>
        </w:rPr>
        <w:t>权限。</w:t>
      </w:r>
    </w:p>
    <w:p w14:paraId="6896360B" w14:textId="77777777" w:rsidR="0066659B" w:rsidRDefault="0066659B">
      <w:pPr>
        <w:snapToGrid w:val="0"/>
        <w:spacing w:line="360" w:lineRule="auto"/>
        <w:ind w:firstLine="420"/>
      </w:pPr>
      <w:r>
        <w:rPr>
          <w:rFonts w:hint="eastAsia"/>
        </w:rPr>
        <w:t>与虚拟内存区相关的访问权限告知系统进程可在内存中进行何种类型的操作。例如，用户不能在只有</w:t>
      </w:r>
      <w:r>
        <w:t>PAGE_READONLY</w:t>
      </w:r>
      <w:r>
        <w:rPr>
          <w:rFonts w:hint="eastAsia"/>
        </w:rPr>
        <w:t>权限的区域上进行写操作或执行程序；也不能在只有</w:t>
      </w:r>
      <w:r>
        <w:t>PAGE_EXECUTE</w:t>
      </w:r>
      <w:r>
        <w:rPr>
          <w:rFonts w:hint="eastAsia"/>
        </w:rPr>
        <w:t>权限的区域里进行读、写操作。而具有</w:t>
      </w:r>
      <w:r>
        <w:t>PAGE_ NOACCESS</w:t>
      </w:r>
      <w:r>
        <w:rPr>
          <w:rFonts w:hint="eastAsia"/>
        </w:rPr>
        <w:t>权限的特殊区域，则意味着不允许进程对其地址进行任何操作。</w:t>
      </w:r>
    </w:p>
    <w:p w14:paraId="65A4330A" w14:textId="77777777" w:rsidR="0066659B" w:rsidRDefault="0066659B">
      <w:pPr>
        <w:snapToGrid w:val="0"/>
        <w:spacing w:line="360" w:lineRule="auto"/>
        <w:ind w:firstLine="420"/>
      </w:pPr>
      <w:r>
        <w:rPr>
          <w:rFonts w:hint="eastAsia"/>
        </w:rPr>
        <w:t>在进程装入之前，整个虚拟内存的地址空间都被设置为只有</w:t>
      </w:r>
      <w:r>
        <w:t>PAGE_NOACCESS</w:t>
      </w:r>
      <w:r>
        <w:rPr>
          <w:rFonts w:hint="eastAsia"/>
        </w:rPr>
        <w:t>权限的自由区域。当系统装入进程代码和数据后，才将内存地址的空间标记为已调配区或保留区，并将诸如</w:t>
      </w:r>
      <w:r>
        <w:t>EXECUTE</w:t>
      </w:r>
      <w:r>
        <w:rPr>
          <w:rFonts w:hint="eastAsia"/>
        </w:rPr>
        <w:t>、</w:t>
      </w:r>
      <w:r>
        <w:t>READWRITE</w:t>
      </w:r>
      <w:r>
        <w:rPr>
          <w:rFonts w:hint="eastAsia"/>
        </w:rPr>
        <w:t>和</w:t>
      </w:r>
      <w:r>
        <w:t>READONLY</w:t>
      </w:r>
      <w:r>
        <w:rPr>
          <w:rFonts w:hint="eastAsia"/>
        </w:rPr>
        <w:t>的权限与这些区域相关联。</w:t>
      </w:r>
    </w:p>
    <w:p w14:paraId="6746E7D0" w14:textId="77777777" w:rsidR="0066659B" w:rsidRDefault="0066659B">
      <w:pPr>
        <w:snapToGrid w:val="0"/>
        <w:spacing w:line="360" w:lineRule="auto"/>
        <w:ind w:firstLine="420"/>
      </w:pPr>
      <w:r>
        <w:rPr>
          <w:rFonts w:hint="eastAsia"/>
        </w:rPr>
        <w:t>清单</w:t>
      </w:r>
      <w:r>
        <w:rPr>
          <w:rFonts w:hint="eastAsia"/>
        </w:rPr>
        <w:t>6-1</w:t>
      </w:r>
      <w:r>
        <w:rPr>
          <w:rFonts w:hint="eastAsia"/>
        </w:rPr>
        <w:t>还显示了如何理解</w:t>
      </w:r>
      <w:r>
        <w:t>Virtual QueryEX() API</w:t>
      </w:r>
      <w:r>
        <w:rPr>
          <w:rFonts w:hint="eastAsia"/>
        </w:rPr>
        <w:t>填充的</w:t>
      </w:r>
      <w:r>
        <w:t>MEMORY_BASIC_ INFORMATION</w:t>
      </w:r>
      <w:r>
        <w:rPr>
          <w:rFonts w:hint="eastAsia"/>
        </w:rPr>
        <w:t>结构，如表</w:t>
      </w:r>
      <w:r>
        <w:rPr>
          <w:rFonts w:hint="eastAsia"/>
        </w:rPr>
        <w:t>6</w:t>
      </w:r>
      <w:r>
        <w:t>-l</w:t>
      </w:r>
      <w:r>
        <w:rPr>
          <w:rFonts w:hint="eastAsia"/>
        </w:rPr>
        <w:t>所示。此数据描述了进程虚拟内存空间中一组虚拟内存页面的当前状态。其中</w:t>
      </w:r>
      <w:r>
        <w:t>State</w:t>
      </w:r>
      <w:r>
        <w:rPr>
          <w:rFonts w:hint="eastAsia"/>
        </w:rPr>
        <w:t>项表明这些区域是否为自由区、已调配区或保留区；</w:t>
      </w:r>
      <w:r>
        <w:t>Protect</w:t>
      </w:r>
      <w:r>
        <w:rPr>
          <w:rFonts w:hint="eastAsia"/>
        </w:rPr>
        <w:t>项则包含了</w:t>
      </w:r>
      <w:r>
        <w:t>Windows</w:t>
      </w:r>
      <w:r>
        <w:rPr>
          <w:rFonts w:hint="eastAsia"/>
        </w:rPr>
        <w:t>系统为这些区域添加了何种访问保护；</w:t>
      </w:r>
      <w:r>
        <w:t>Type</w:t>
      </w:r>
      <w:r>
        <w:rPr>
          <w:rFonts w:hint="eastAsia"/>
        </w:rPr>
        <w:t>项则表明这些区域是可执行图像、内存映射文件还是简单的私有内存。</w:t>
      </w:r>
      <w:proofErr w:type="spellStart"/>
      <w:r>
        <w:t>VirtualQueryEX</w:t>
      </w:r>
      <w:proofErr w:type="spellEnd"/>
      <w:r>
        <w:t>() API</w:t>
      </w:r>
      <w:r>
        <w:rPr>
          <w:rFonts w:hint="eastAsia"/>
        </w:rPr>
        <w:t>能让用户在指定的进程中，对虚拟内存地址的大小和属性进行检测。</w:t>
      </w:r>
    </w:p>
    <w:p w14:paraId="263806F5" w14:textId="77777777" w:rsidR="0066659B" w:rsidRDefault="0066659B" w:rsidP="00E06C31">
      <w:pPr>
        <w:snapToGrid w:val="0"/>
        <w:spacing w:line="360" w:lineRule="auto"/>
        <w:ind w:firstLine="420"/>
      </w:pPr>
      <w:r>
        <w:t>Windows</w:t>
      </w:r>
      <w:r>
        <w:rPr>
          <w:rFonts w:hint="eastAsia"/>
        </w:rPr>
        <w:t>还提供了一整套能使用户精确控制应用程序的虚拟地址空间的虚拟内存</w:t>
      </w:r>
      <w:r>
        <w:t>API</w:t>
      </w:r>
      <w:r>
        <w:rPr>
          <w:rFonts w:hint="eastAsia"/>
        </w:rPr>
        <w:t>。一些用于虚拟内存操作及检测的</w:t>
      </w:r>
      <w:r>
        <w:t>API</w:t>
      </w:r>
      <w:r>
        <w:rPr>
          <w:rFonts w:hint="eastAsia"/>
        </w:rPr>
        <w:t>见表</w:t>
      </w:r>
      <w:r>
        <w:rPr>
          <w:rFonts w:hint="eastAsia"/>
        </w:rPr>
        <w:t>6-1</w:t>
      </w:r>
      <w:r>
        <w:rPr>
          <w:rFonts w:hint="eastAsia"/>
        </w:rPr>
        <w:t>所示。</w:t>
      </w:r>
    </w:p>
    <w:p w14:paraId="4E6FAA2A" w14:textId="77777777" w:rsidR="00E06C31" w:rsidRDefault="00E06C31" w:rsidP="00E06C31">
      <w:pPr>
        <w:snapToGrid w:val="0"/>
        <w:spacing w:line="360" w:lineRule="auto"/>
        <w:ind w:firstLine="420"/>
      </w:pPr>
    </w:p>
    <w:p w14:paraId="2CDFD9D6" w14:textId="77777777" w:rsidR="00E06C31" w:rsidRDefault="00E06C31" w:rsidP="00E06C31">
      <w:pPr>
        <w:snapToGrid w:val="0"/>
        <w:spacing w:line="360" w:lineRule="auto"/>
        <w:ind w:firstLine="420"/>
      </w:pPr>
    </w:p>
    <w:p w14:paraId="22B4B2A6" w14:textId="77777777" w:rsidR="00E06C31" w:rsidRDefault="00E06C31" w:rsidP="00E06C31">
      <w:pPr>
        <w:snapToGrid w:val="0"/>
        <w:spacing w:line="360" w:lineRule="auto"/>
        <w:ind w:firstLine="420"/>
      </w:pPr>
    </w:p>
    <w:p w14:paraId="09363DDC" w14:textId="77777777" w:rsidR="00E06C31" w:rsidRDefault="00E06C31" w:rsidP="00E06C31">
      <w:pPr>
        <w:snapToGrid w:val="0"/>
        <w:spacing w:line="360" w:lineRule="auto"/>
        <w:ind w:firstLine="420"/>
      </w:pPr>
    </w:p>
    <w:p w14:paraId="00EFD334" w14:textId="77777777" w:rsidR="00E06C31" w:rsidRDefault="00E06C31" w:rsidP="00E06C31">
      <w:pPr>
        <w:snapToGrid w:val="0"/>
        <w:spacing w:line="360" w:lineRule="auto"/>
        <w:ind w:firstLine="420"/>
      </w:pPr>
    </w:p>
    <w:p w14:paraId="0B8620CD" w14:textId="77777777" w:rsidR="00E06C31" w:rsidRDefault="00E06C31" w:rsidP="00E06C31">
      <w:pPr>
        <w:snapToGrid w:val="0"/>
        <w:spacing w:line="360" w:lineRule="auto"/>
        <w:ind w:firstLine="420"/>
      </w:pPr>
    </w:p>
    <w:p w14:paraId="33A500B6" w14:textId="77777777" w:rsidR="0066659B" w:rsidRDefault="0066659B">
      <w:pPr>
        <w:pStyle w:val="a4"/>
        <w:snapToGrid w:val="0"/>
        <w:spacing w:line="360" w:lineRule="auto"/>
        <w:rPr>
          <w:rFonts w:ascii="宋体" w:eastAsia="宋体" w:hAnsi="宋体"/>
          <w:b/>
          <w:bCs/>
          <w:sz w:val="21"/>
        </w:rPr>
      </w:pPr>
      <w:r>
        <w:rPr>
          <w:rFonts w:ascii="宋体" w:eastAsia="宋体" w:hAnsi="宋体"/>
          <w:b/>
          <w:bCs/>
          <w:sz w:val="21"/>
        </w:rPr>
        <w:t>表6-1</w:t>
      </w:r>
      <w:r>
        <w:rPr>
          <w:rFonts w:ascii="宋体" w:eastAsia="宋体" w:hAnsi="宋体" w:hint="default"/>
          <w:b/>
          <w:bCs/>
          <w:sz w:val="21"/>
        </w:rPr>
        <w:t xml:space="preserve">  </w:t>
      </w:r>
      <w:r>
        <w:rPr>
          <w:rFonts w:ascii="宋体" w:eastAsia="宋体" w:hAnsi="宋体"/>
          <w:b/>
          <w:bCs/>
          <w:sz w:val="21"/>
        </w:rPr>
        <w:t>MEMORY_BASIC_INFORMATION结构的成员</w:t>
      </w:r>
    </w:p>
    <w:tbl>
      <w:tblPr>
        <w:tblW w:w="0" w:type="auto"/>
        <w:jc w:val="center"/>
        <w:tblBorders>
          <w:top w:val="single" w:sz="12" w:space="0" w:color="auto"/>
          <w:bottom w:val="single" w:sz="12" w:space="0" w:color="auto"/>
        </w:tblBorders>
        <w:tblLook w:val="0000" w:firstRow="0" w:lastRow="0" w:firstColumn="0" w:lastColumn="0" w:noHBand="0" w:noVBand="0"/>
      </w:tblPr>
      <w:tblGrid>
        <w:gridCol w:w="2444"/>
        <w:gridCol w:w="5190"/>
      </w:tblGrid>
      <w:tr w:rsidR="0066659B" w14:paraId="3786CF30" w14:textId="77777777">
        <w:trPr>
          <w:trHeight w:val="340"/>
          <w:jc w:val="center"/>
        </w:trPr>
        <w:tc>
          <w:tcPr>
            <w:tcW w:w="2444" w:type="dxa"/>
            <w:tcBorders>
              <w:top w:val="single" w:sz="12" w:space="0" w:color="auto"/>
              <w:left w:val="nil"/>
              <w:bottom w:val="single" w:sz="4" w:space="0" w:color="auto"/>
              <w:right w:val="single" w:sz="4" w:space="0" w:color="auto"/>
            </w:tcBorders>
            <w:vAlign w:val="center"/>
          </w:tcPr>
          <w:p w14:paraId="5C1919D9" w14:textId="77777777" w:rsidR="0066659B" w:rsidRDefault="0066659B">
            <w:pPr>
              <w:spacing w:line="360" w:lineRule="auto"/>
              <w:jc w:val="center"/>
              <w:rPr>
                <w:rFonts w:ascii="宋体" w:hAnsi="宋体" w:hint="eastAsia"/>
                <w:b/>
                <w:bCs/>
                <w:szCs w:val="18"/>
              </w:rPr>
            </w:pPr>
            <w:r>
              <w:rPr>
                <w:rFonts w:ascii="宋体" w:hAnsi="宋体" w:hint="eastAsia"/>
                <w:b/>
                <w:bCs/>
                <w:szCs w:val="18"/>
              </w:rPr>
              <w:lastRenderedPageBreak/>
              <w:t>成员名称</w:t>
            </w:r>
          </w:p>
        </w:tc>
        <w:tc>
          <w:tcPr>
            <w:tcW w:w="5190" w:type="dxa"/>
            <w:tcBorders>
              <w:top w:val="single" w:sz="12" w:space="0" w:color="auto"/>
              <w:left w:val="single" w:sz="4" w:space="0" w:color="auto"/>
              <w:bottom w:val="single" w:sz="4" w:space="0" w:color="auto"/>
              <w:right w:val="nil"/>
            </w:tcBorders>
            <w:vAlign w:val="center"/>
          </w:tcPr>
          <w:p w14:paraId="4A018637" w14:textId="77777777" w:rsidR="0066659B" w:rsidRDefault="0066659B">
            <w:pPr>
              <w:spacing w:line="360" w:lineRule="auto"/>
              <w:jc w:val="center"/>
              <w:rPr>
                <w:rFonts w:ascii="宋体" w:hAnsi="宋体" w:hint="eastAsia"/>
                <w:b/>
                <w:bCs/>
                <w:szCs w:val="18"/>
              </w:rPr>
            </w:pPr>
            <w:r>
              <w:rPr>
                <w:rFonts w:ascii="宋体" w:hAnsi="宋体" w:hint="eastAsia"/>
                <w:b/>
                <w:bCs/>
                <w:szCs w:val="18"/>
              </w:rPr>
              <w:t>目的</w:t>
            </w:r>
          </w:p>
        </w:tc>
      </w:tr>
      <w:tr w:rsidR="0066659B" w14:paraId="36B4520C" w14:textId="77777777">
        <w:trPr>
          <w:trHeight w:val="340"/>
          <w:jc w:val="center"/>
        </w:trPr>
        <w:tc>
          <w:tcPr>
            <w:tcW w:w="2444" w:type="dxa"/>
            <w:tcBorders>
              <w:top w:val="single" w:sz="4" w:space="0" w:color="auto"/>
              <w:left w:val="nil"/>
              <w:bottom w:val="single" w:sz="4" w:space="0" w:color="auto"/>
              <w:right w:val="single" w:sz="4" w:space="0" w:color="auto"/>
            </w:tcBorders>
            <w:vAlign w:val="center"/>
          </w:tcPr>
          <w:p w14:paraId="49C72ACB" w14:textId="77777777" w:rsidR="0066659B" w:rsidRDefault="0066659B">
            <w:pPr>
              <w:spacing w:line="360" w:lineRule="auto"/>
              <w:rPr>
                <w:szCs w:val="18"/>
              </w:rPr>
            </w:pPr>
            <w:r>
              <w:rPr>
                <w:szCs w:val="18"/>
              </w:rPr>
              <w:t xml:space="preserve">PVOID </w:t>
            </w:r>
            <w:proofErr w:type="spellStart"/>
            <w:r>
              <w:rPr>
                <w:szCs w:val="18"/>
              </w:rPr>
              <w:t>BaseAddress</w:t>
            </w:r>
            <w:proofErr w:type="spellEnd"/>
          </w:p>
        </w:tc>
        <w:tc>
          <w:tcPr>
            <w:tcW w:w="5190" w:type="dxa"/>
            <w:tcBorders>
              <w:top w:val="single" w:sz="4" w:space="0" w:color="auto"/>
              <w:left w:val="single" w:sz="4" w:space="0" w:color="auto"/>
              <w:bottom w:val="single" w:sz="4" w:space="0" w:color="auto"/>
              <w:right w:val="nil"/>
            </w:tcBorders>
            <w:vAlign w:val="center"/>
          </w:tcPr>
          <w:p w14:paraId="78C19D16" w14:textId="77777777" w:rsidR="0066659B" w:rsidRDefault="0066659B">
            <w:pPr>
              <w:spacing w:line="360" w:lineRule="auto"/>
              <w:rPr>
                <w:szCs w:val="18"/>
              </w:rPr>
            </w:pPr>
            <w:r>
              <w:rPr>
                <w:rFonts w:hint="eastAsia"/>
                <w:szCs w:val="18"/>
              </w:rPr>
              <w:t>虚拟内存区域开始处的指针</w:t>
            </w:r>
          </w:p>
        </w:tc>
      </w:tr>
      <w:tr w:rsidR="0066659B" w14:paraId="3E3936F4" w14:textId="77777777">
        <w:trPr>
          <w:trHeight w:val="340"/>
          <w:jc w:val="center"/>
        </w:trPr>
        <w:tc>
          <w:tcPr>
            <w:tcW w:w="2444" w:type="dxa"/>
            <w:tcBorders>
              <w:top w:val="single" w:sz="4" w:space="0" w:color="auto"/>
              <w:left w:val="nil"/>
              <w:bottom w:val="single" w:sz="4" w:space="0" w:color="auto"/>
              <w:right w:val="single" w:sz="4" w:space="0" w:color="auto"/>
            </w:tcBorders>
            <w:vAlign w:val="center"/>
          </w:tcPr>
          <w:p w14:paraId="3EBC7658" w14:textId="77777777" w:rsidR="0066659B" w:rsidRDefault="0066659B">
            <w:pPr>
              <w:spacing w:line="360" w:lineRule="auto"/>
              <w:rPr>
                <w:szCs w:val="18"/>
              </w:rPr>
            </w:pPr>
            <w:r>
              <w:rPr>
                <w:szCs w:val="18"/>
              </w:rPr>
              <w:t xml:space="preserve">PVOID </w:t>
            </w:r>
            <w:proofErr w:type="spellStart"/>
            <w:r>
              <w:rPr>
                <w:szCs w:val="18"/>
              </w:rPr>
              <w:t>AllocationBase</w:t>
            </w:r>
            <w:proofErr w:type="spellEnd"/>
          </w:p>
        </w:tc>
        <w:tc>
          <w:tcPr>
            <w:tcW w:w="5190" w:type="dxa"/>
            <w:tcBorders>
              <w:top w:val="single" w:sz="4" w:space="0" w:color="auto"/>
              <w:left w:val="single" w:sz="4" w:space="0" w:color="auto"/>
              <w:bottom w:val="single" w:sz="4" w:space="0" w:color="auto"/>
              <w:right w:val="nil"/>
            </w:tcBorders>
            <w:vAlign w:val="center"/>
          </w:tcPr>
          <w:p w14:paraId="5F14DB98" w14:textId="77777777" w:rsidR="0066659B" w:rsidRDefault="0066659B">
            <w:pPr>
              <w:spacing w:line="300" w:lineRule="auto"/>
              <w:rPr>
                <w:szCs w:val="18"/>
              </w:rPr>
            </w:pPr>
            <w:r>
              <w:rPr>
                <w:rFonts w:hint="eastAsia"/>
                <w:szCs w:val="18"/>
              </w:rPr>
              <w:t>如果这个特定的区域为子分配区的话，则为虚拟内存外面区域的指针；否则此值与</w:t>
            </w:r>
            <w:proofErr w:type="spellStart"/>
            <w:r>
              <w:rPr>
                <w:szCs w:val="18"/>
              </w:rPr>
              <w:t>BaseAddress</w:t>
            </w:r>
            <w:proofErr w:type="spellEnd"/>
            <w:r>
              <w:rPr>
                <w:rFonts w:hint="eastAsia"/>
                <w:szCs w:val="18"/>
              </w:rPr>
              <w:t>相同</w:t>
            </w:r>
          </w:p>
        </w:tc>
      </w:tr>
      <w:tr w:rsidR="0066659B" w14:paraId="4287F9E4" w14:textId="77777777">
        <w:trPr>
          <w:trHeight w:val="340"/>
          <w:jc w:val="center"/>
        </w:trPr>
        <w:tc>
          <w:tcPr>
            <w:tcW w:w="2444" w:type="dxa"/>
            <w:tcBorders>
              <w:top w:val="single" w:sz="4" w:space="0" w:color="auto"/>
              <w:left w:val="nil"/>
              <w:bottom w:val="single" w:sz="4" w:space="0" w:color="auto"/>
              <w:right w:val="single" w:sz="4" w:space="0" w:color="auto"/>
            </w:tcBorders>
            <w:vAlign w:val="center"/>
          </w:tcPr>
          <w:p w14:paraId="33FDF539" w14:textId="77777777" w:rsidR="0066659B" w:rsidRDefault="0066659B">
            <w:pPr>
              <w:spacing w:line="360" w:lineRule="auto"/>
              <w:rPr>
                <w:szCs w:val="18"/>
              </w:rPr>
            </w:pPr>
            <w:r>
              <w:rPr>
                <w:szCs w:val="18"/>
              </w:rPr>
              <w:t xml:space="preserve">DWORD </w:t>
            </w:r>
            <w:proofErr w:type="spellStart"/>
            <w:r>
              <w:rPr>
                <w:szCs w:val="18"/>
              </w:rPr>
              <w:t>AllocationProtect</w:t>
            </w:r>
            <w:proofErr w:type="spellEnd"/>
          </w:p>
        </w:tc>
        <w:tc>
          <w:tcPr>
            <w:tcW w:w="5190" w:type="dxa"/>
            <w:tcBorders>
              <w:top w:val="single" w:sz="4" w:space="0" w:color="auto"/>
              <w:left w:val="single" w:sz="4" w:space="0" w:color="auto"/>
              <w:bottom w:val="single" w:sz="4" w:space="0" w:color="auto"/>
              <w:right w:val="nil"/>
            </w:tcBorders>
            <w:vAlign w:val="center"/>
          </w:tcPr>
          <w:p w14:paraId="30B56998" w14:textId="77777777" w:rsidR="0066659B" w:rsidRDefault="0066659B">
            <w:pPr>
              <w:spacing w:line="300" w:lineRule="auto"/>
              <w:rPr>
                <w:szCs w:val="18"/>
              </w:rPr>
            </w:pPr>
            <w:r>
              <w:rPr>
                <w:rFonts w:hint="eastAsia"/>
                <w:szCs w:val="18"/>
              </w:rPr>
              <w:t>虚拟内存最初分配区域的保护属性。其可能值包括：</w:t>
            </w:r>
          </w:p>
          <w:p w14:paraId="3AA0B68C" w14:textId="77777777" w:rsidR="0066659B" w:rsidRDefault="0066659B">
            <w:pPr>
              <w:spacing w:line="300" w:lineRule="auto"/>
              <w:rPr>
                <w:szCs w:val="18"/>
              </w:rPr>
            </w:pPr>
            <w:r>
              <w:rPr>
                <w:szCs w:val="18"/>
              </w:rPr>
              <w:t>PAGE_NOACCESS</w:t>
            </w:r>
            <w:r>
              <w:rPr>
                <w:rFonts w:hint="eastAsia"/>
                <w:szCs w:val="18"/>
              </w:rPr>
              <w:t>，</w:t>
            </w:r>
            <w:r>
              <w:rPr>
                <w:szCs w:val="18"/>
              </w:rPr>
              <w:t>PAGE_READONLY</w:t>
            </w:r>
            <w:r>
              <w:rPr>
                <w:rFonts w:hint="eastAsia"/>
                <w:szCs w:val="18"/>
              </w:rPr>
              <w:t>，</w:t>
            </w:r>
            <w:r>
              <w:rPr>
                <w:szCs w:val="18"/>
              </w:rPr>
              <w:t>PAGE_READWRITE</w:t>
            </w:r>
            <w:r>
              <w:rPr>
                <w:rFonts w:hint="eastAsia"/>
                <w:szCs w:val="18"/>
              </w:rPr>
              <w:t>和</w:t>
            </w:r>
            <w:r>
              <w:rPr>
                <w:szCs w:val="18"/>
              </w:rPr>
              <w:t>PAGE _EXECUTE_READ</w:t>
            </w:r>
          </w:p>
        </w:tc>
      </w:tr>
      <w:tr w:rsidR="0066659B" w14:paraId="0297E4A4" w14:textId="77777777">
        <w:trPr>
          <w:trHeight w:val="340"/>
          <w:jc w:val="center"/>
        </w:trPr>
        <w:tc>
          <w:tcPr>
            <w:tcW w:w="2444" w:type="dxa"/>
            <w:tcBorders>
              <w:top w:val="single" w:sz="4" w:space="0" w:color="auto"/>
              <w:left w:val="nil"/>
              <w:bottom w:val="single" w:sz="4" w:space="0" w:color="auto"/>
              <w:right w:val="single" w:sz="4" w:space="0" w:color="auto"/>
            </w:tcBorders>
            <w:vAlign w:val="center"/>
          </w:tcPr>
          <w:p w14:paraId="758A8248" w14:textId="77777777" w:rsidR="0066659B" w:rsidRDefault="0066659B">
            <w:pPr>
              <w:spacing w:line="360" w:lineRule="auto"/>
              <w:rPr>
                <w:szCs w:val="18"/>
              </w:rPr>
            </w:pPr>
            <w:r>
              <w:rPr>
                <w:szCs w:val="18"/>
              </w:rPr>
              <w:t xml:space="preserve">DWORD </w:t>
            </w:r>
            <w:proofErr w:type="spellStart"/>
            <w:r>
              <w:rPr>
                <w:szCs w:val="18"/>
              </w:rPr>
              <w:t>RegionSize</w:t>
            </w:r>
            <w:proofErr w:type="spellEnd"/>
          </w:p>
        </w:tc>
        <w:tc>
          <w:tcPr>
            <w:tcW w:w="5190" w:type="dxa"/>
            <w:tcBorders>
              <w:top w:val="single" w:sz="4" w:space="0" w:color="auto"/>
              <w:left w:val="single" w:sz="4" w:space="0" w:color="auto"/>
              <w:bottom w:val="single" w:sz="4" w:space="0" w:color="auto"/>
              <w:right w:val="nil"/>
            </w:tcBorders>
            <w:vAlign w:val="center"/>
          </w:tcPr>
          <w:p w14:paraId="5DB4F7EB" w14:textId="77777777" w:rsidR="0066659B" w:rsidRDefault="0066659B">
            <w:pPr>
              <w:spacing w:line="360" w:lineRule="auto"/>
              <w:rPr>
                <w:szCs w:val="18"/>
              </w:rPr>
            </w:pPr>
            <w:r>
              <w:rPr>
                <w:rFonts w:hint="eastAsia"/>
                <w:szCs w:val="18"/>
              </w:rPr>
              <w:t>虚拟内存区域的字节数</w:t>
            </w:r>
          </w:p>
        </w:tc>
      </w:tr>
      <w:tr w:rsidR="0066659B" w14:paraId="065EA1C3" w14:textId="77777777">
        <w:trPr>
          <w:trHeight w:val="340"/>
          <w:jc w:val="center"/>
        </w:trPr>
        <w:tc>
          <w:tcPr>
            <w:tcW w:w="2444" w:type="dxa"/>
            <w:tcBorders>
              <w:top w:val="single" w:sz="4" w:space="0" w:color="auto"/>
              <w:left w:val="nil"/>
              <w:bottom w:val="single" w:sz="4" w:space="0" w:color="auto"/>
              <w:right w:val="single" w:sz="4" w:space="0" w:color="auto"/>
            </w:tcBorders>
            <w:vAlign w:val="center"/>
          </w:tcPr>
          <w:p w14:paraId="182B1B22" w14:textId="77777777" w:rsidR="0066659B" w:rsidRDefault="0066659B">
            <w:pPr>
              <w:spacing w:line="360" w:lineRule="auto"/>
              <w:rPr>
                <w:szCs w:val="18"/>
              </w:rPr>
            </w:pPr>
            <w:smartTag w:uri="urn:schemas-microsoft-com:office:smarttags" w:element="place">
              <w:smartTag w:uri="urn:schemas-microsoft-com:office:smarttags" w:element="PlaceName">
                <w:r>
                  <w:rPr>
                    <w:szCs w:val="18"/>
                  </w:rPr>
                  <w:t>DWORD</w:t>
                </w:r>
              </w:smartTag>
              <w:r>
                <w:rPr>
                  <w:szCs w:val="18"/>
                </w:rPr>
                <w:t xml:space="preserve"> </w:t>
              </w:r>
              <w:smartTag w:uri="urn:schemas-microsoft-com:office:smarttags" w:element="PlaceType">
                <w:r>
                  <w:rPr>
                    <w:szCs w:val="18"/>
                  </w:rPr>
                  <w:t>State</w:t>
                </w:r>
              </w:smartTag>
            </w:smartTag>
          </w:p>
        </w:tc>
        <w:tc>
          <w:tcPr>
            <w:tcW w:w="5190" w:type="dxa"/>
            <w:tcBorders>
              <w:top w:val="single" w:sz="4" w:space="0" w:color="auto"/>
              <w:left w:val="single" w:sz="4" w:space="0" w:color="auto"/>
              <w:bottom w:val="single" w:sz="4" w:space="0" w:color="auto"/>
              <w:right w:val="nil"/>
            </w:tcBorders>
            <w:vAlign w:val="center"/>
          </w:tcPr>
          <w:p w14:paraId="48BC99A1" w14:textId="77777777" w:rsidR="0066659B" w:rsidRDefault="0066659B">
            <w:pPr>
              <w:spacing w:line="300" w:lineRule="auto"/>
              <w:rPr>
                <w:szCs w:val="18"/>
              </w:rPr>
            </w:pPr>
            <w:r>
              <w:rPr>
                <w:rFonts w:hint="eastAsia"/>
                <w:szCs w:val="18"/>
              </w:rPr>
              <w:t>区域的当前分配状态。其可能值为</w:t>
            </w:r>
            <w:r>
              <w:rPr>
                <w:szCs w:val="18"/>
              </w:rPr>
              <w:t>MEM_COMMIT</w:t>
            </w:r>
            <w:r>
              <w:rPr>
                <w:rFonts w:hint="eastAsia"/>
                <w:szCs w:val="18"/>
              </w:rPr>
              <w:t>，</w:t>
            </w:r>
            <w:r>
              <w:rPr>
                <w:szCs w:val="18"/>
              </w:rPr>
              <w:t>MEM_FREE</w:t>
            </w:r>
            <w:r>
              <w:rPr>
                <w:rFonts w:hint="eastAsia"/>
                <w:szCs w:val="18"/>
              </w:rPr>
              <w:t>和</w:t>
            </w:r>
            <w:r>
              <w:rPr>
                <w:szCs w:val="18"/>
              </w:rPr>
              <w:t>MEM_RESERVE</w:t>
            </w:r>
          </w:p>
        </w:tc>
      </w:tr>
      <w:tr w:rsidR="0066659B" w14:paraId="1390BA33" w14:textId="77777777">
        <w:trPr>
          <w:trHeight w:val="340"/>
          <w:jc w:val="center"/>
        </w:trPr>
        <w:tc>
          <w:tcPr>
            <w:tcW w:w="2444" w:type="dxa"/>
            <w:tcBorders>
              <w:top w:val="single" w:sz="4" w:space="0" w:color="auto"/>
              <w:left w:val="nil"/>
              <w:bottom w:val="single" w:sz="4" w:space="0" w:color="auto"/>
              <w:right w:val="single" w:sz="4" w:space="0" w:color="auto"/>
            </w:tcBorders>
            <w:vAlign w:val="center"/>
          </w:tcPr>
          <w:p w14:paraId="77707B5F" w14:textId="77777777" w:rsidR="0066659B" w:rsidRDefault="0066659B">
            <w:pPr>
              <w:spacing w:line="360" w:lineRule="auto"/>
              <w:rPr>
                <w:szCs w:val="18"/>
              </w:rPr>
            </w:pPr>
            <w:r>
              <w:rPr>
                <w:szCs w:val="18"/>
              </w:rPr>
              <w:t>DWORD Protect</w:t>
            </w:r>
          </w:p>
        </w:tc>
        <w:tc>
          <w:tcPr>
            <w:tcW w:w="5190" w:type="dxa"/>
            <w:tcBorders>
              <w:top w:val="single" w:sz="4" w:space="0" w:color="auto"/>
              <w:left w:val="single" w:sz="4" w:space="0" w:color="auto"/>
              <w:bottom w:val="single" w:sz="4" w:space="0" w:color="auto"/>
              <w:right w:val="nil"/>
            </w:tcBorders>
            <w:vAlign w:val="center"/>
          </w:tcPr>
          <w:p w14:paraId="3139DAEE" w14:textId="77777777" w:rsidR="0066659B" w:rsidRDefault="0066659B">
            <w:pPr>
              <w:spacing w:line="300" w:lineRule="auto"/>
              <w:rPr>
                <w:szCs w:val="18"/>
              </w:rPr>
            </w:pPr>
            <w:r>
              <w:rPr>
                <w:rFonts w:hint="eastAsia"/>
                <w:szCs w:val="18"/>
              </w:rPr>
              <w:t>虚拟内存当前区域的保护属性。可能值与</w:t>
            </w:r>
            <w:proofErr w:type="spellStart"/>
            <w:r>
              <w:rPr>
                <w:szCs w:val="18"/>
              </w:rPr>
              <w:t>AllocationProtect</w:t>
            </w:r>
            <w:proofErr w:type="spellEnd"/>
            <w:r>
              <w:rPr>
                <w:rFonts w:hint="eastAsia"/>
                <w:szCs w:val="18"/>
              </w:rPr>
              <w:t>成员的相同</w:t>
            </w:r>
          </w:p>
        </w:tc>
      </w:tr>
      <w:tr w:rsidR="0066659B" w14:paraId="4F643DA6" w14:textId="77777777">
        <w:trPr>
          <w:trHeight w:val="340"/>
          <w:jc w:val="center"/>
        </w:trPr>
        <w:tc>
          <w:tcPr>
            <w:tcW w:w="2444" w:type="dxa"/>
            <w:tcBorders>
              <w:top w:val="single" w:sz="4" w:space="0" w:color="auto"/>
              <w:left w:val="nil"/>
              <w:bottom w:val="single" w:sz="12" w:space="0" w:color="auto"/>
              <w:right w:val="single" w:sz="4" w:space="0" w:color="auto"/>
            </w:tcBorders>
            <w:vAlign w:val="center"/>
          </w:tcPr>
          <w:p w14:paraId="3243F2EC" w14:textId="77777777" w:rsidR="0066659B" w:rsidRDefault="0066659B">
            <w:pPr>
              <w:spacing w:line="360" w:lineRule="auto"/>
              <w:rPr>
                <w:szCs w:val="18"/>
              </w:rPr>
            </w:pPr>
            <w:r>
              <w:rPr>
                <w:szCs w:val="18"/>
              </w:rPr>
              <w:t>DWORD Type</w:t>
            </w:r>
          </w:p>
        </w:tc>
        <w:tc>
          <w:tcPr>
            <w:tcW w:w="5190" w:type="dxa"/>
            <w:tcBorders>
              <w:top w:val="single" w:sz="4" w:space="0" w:color="auto"/>
              <w:left w:val="single" w:sz="4" w:space="0" w:color="auto"/>
              <w:bottom w:val="single" w:sz="12" w:space="0" w:color="auto"/>
              <w:right w:val="nil"/>
            </w:tcBorders>
            <w:vAlign w:val="center"/>
          </w:tcPr>
          <w:p w14:paraId="73CB0AA4" w14:textId="77777777" w:rsidR="0066659B" w:rsidRDefault="0066659B">
            <w:pPr>
              <w:spacing w:line="300" w:lineRule="auto"/>
              <w:rPr>
                <w:szCs w:val="18"/>
              </w:rPr>
            </w:pPr>
            <w:r>
              <w:rPr>
                <w:rFonts w:hint="eastAsia"/>
                <w:szCs w:val="18"/>
              </w:rPr>
              <w:t>虚拟内存区域中出现的页面类型。可能值为</w:t>
            </w:r>
            <w:r>
              <w:rPr>
                <w:szCs w:val="18"/>
              </w:rPr>
              <w:t>MEM_IMAGE</w:t>
            </w:r>
            <w:r>
              <w:rPr>
                <w:rFonts w:hint="eastAsia"/>
                <w:szCs w:val="18"/>
              </w:rPr>
              <w:t>，</w:t>
            </w:r>
            <w:r>
              <w:rPr>
                <w:szCs w:val="18"/>
              </w:rPr>
              <w:t xml:space="preserve"> MEM_MAPPED</w:t>
            </w:r>
            <w:r>
              <w:rPr>
                <w:rFonts w:hint="eastAsia"/>
                <w:szCs w:val="18"/>
              </w:rPr>
              <w:t>和</w:t>
            </w:r>
            <w:r>
              <w:rPr>
                <w:szCs w:val="18"/>
              </w:rPr>
              <w:t>MEM_PRIVATE</w:t>
            </w:r>
          </w:p>
        </w:tc>
      </w:tr>
    </w:tbl>
    <w:p w14:paraId="539DDDBF" w14:textId="77777777" w:rsidR="0066659B" w:rsidRDefault="0066659B">
      <w:pPr>
        <w:snapToGrid w:val="0"/>
        <w:spacing w:line="360" w:lineRule="auto"/>
      </w:pPr>
      <w:r>
        <w:t> </w:t>
      </w:r>
    </w:p>
    <w:p w14:paraId="6A50DD6C" w14:textId="77777777" w:rsidR="0066659B" w:rsidRDefault="0066659B">
      <w:pPr>
        <w:pStyle w:val="a4"/>
        <w:snapToGrid w:val="0"/>
        <w:spacing w:line="360" w:lineRule="auto"/>
        <w:rPr>
          <w:rFonts w:ascii="宋体" w:eastAsia="宋体" w:hAnsi="宋体"/>
          <w:b/>
          <w:bCs/>
          <w:sz w:val="21"/>
        </w:rPr>
      </w:pPr>
      <w:r>
        <w:rPr>
          <w:rFonts w:ascii="宋体" w:eastAsia="宋体" w:hAnsi="宋体"/>
          <w:b/>
          <w:bCs/>
          <w:sz w:val="21"/>
        </w:rPr>
        <w:t>表6-2</w:t>
      </w:r>
      <w:r>
        <w:rPr>
          <w:rFonts w:ascii="宋体" w:eastAsia="宋体" w:hAnsi="宋体" w:hint="default"/>
          <w:b/>
          <w:bCs/>
          <w:sz w:val="21"/>
        </w:rPr>
        <w:t xml:space="preserve">  </w:t>
      </w:r>
      <w:r>
        <w:rPr>
          <w:rFonts w:ascii="宋体" w:eastAsia="宋体" w:hAnsi="宋体"/>
          <w:b/>
          <w:bCs/>
          <w:sz w:val="21"/>
        </w:rPr>
        <w:t>虚拟内存的API</w:t>
      </w:r>
    </w:p>
    <w:tbl>
      <w:tblPr>
        <w:tblW w:w="0" w:type="auto"/>
        <w:jc w:val="center"/>
        <w:tblBorders>
          <w:top w:val="single" w:sz="12" w:space="0" w:color="auto"/>
          <w:bottom w:val="single" w:sz="12" w:space="0" w:color="auto"/>
        </w:tblBorders>
        <w:tblLook w:val="0000" w:firstRow="0" w:lastRow="0" w:firstColumn="0" w:lastColumn="0" w:noHBand="0" w:noVBand="0"/>
      </w:tblPr>
      <w:tblGrid>
        <w:gridCol w:w="1920"/>
        <w:gridCol w:w="5716"/>
      </w:tblGrid>
      <w:tr w:rsidR="0066659B" w14:paraId="7C821055" w14:textId="77777777">
        <w:trPr>
          <w:trHeight w:val="340"/>
          <w:jc w:val="center"/>
        </w:trPr>
        <w:tc>
          <w:tcPr>
            <w:tcW w:w="1920" w:type="dxa"/>
            <w:tcBorders>
              <w:top w:val="single" w:sz="12" w:space="0" w:color="auto"/>
              <w:left w:val="nil"/>
              <w:bottom w:val="single" w:sz="4" w:space="0" w:color="auto"/>
              <w:right w:val="single" w:sz="4" w:space="0" w:color="auto"/>
            </w:tcBorders>
            <w:vAlign w:val="center"/>
          </w:tcPr>
          <w:p w14:paraId="3B4B6DCC" w14:textId="77777777" w:rsidR="0066659B" w:rsidRDefault="0066659B">
            <w:pPr>
              <w:spacing w:line="360" w:lineRule="auto"/>
              <w:jc w:val="center"/>
              <w:rPr>
                <w:rFonts w:ascii="宋体" w:hAnsi="宋体" w:hint="eastAsia"/>
                <w:b/>
                <w:bCs/>
                <w:szCs w:val="18"/>
              </w:rPr>
            </w:pPr>
            <w:r>
              <w:rPr>
                <w:rFonts w:ascii="宋体" w:hAnsi="宋体" w:hint="eastAsia"/>
                <w:b/>
                <w:bCs/>
                <w:szCs w:val="18"/>
              </w:rPr>
              <w:t>API名称</w:t>
            </w:r>
          </w:p>
        </w:tc>
        <w:tc>
          <w:tcPr>
            <w:tcW w:w="5716" w:type="dxa"/>
            <w:tcBorders>
              <w:top w:val="single" w:sz="12" w:space="0" w:color="auto"/>
              <w:left w:val="single" w:sz="4" w:space="0" w:color="auto"/>
              <w:bottom w:val="single" w:sz="4" w:space="0" w:color="auto"/>
              <w:right w:val="nil"/>
            </w:tcBorders>
            <w:vAlign w:val="center"/>
          </w:tcPr>
          <w:p w14:paraId="57C004B9" w14:textId="77777777" w:rsidR="0066659B" w:rsidRDefault="0066659B">
            <w:pPr>
              <w:spacing w:line="360" w:lineRule="auto"/>
              <w:jc w:val="center"/>
              <w:rPr>
                <w:rFonts w:ascii="宋体" w:hAnsi="宋体" w:hint="eastAsia"/>
                <w:b/>
                <w:bCs/>
                <w:szCs w:val="18"/>
              </w:rPr>
            </w:pPr>
            <w:r>
              <w:rPr>
                <w:rFonts w:ascii="宋体" w:hAnsi="宋体" w:hint="eastAsia"/>
                <w:b/>
                <w:bCs/>
                <w:szCs w:val="18"/>
              </w:rPr>
              <w:t>描      述</w:t>
            </w:r>
          </w:p>
        </w:tc>
      </w:tr>
      <w:tr w:rsidR="0066659B" w14:paraId="521957B8"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24B998FF" w14:textId="77777777" w:rsidR="0066659B" w:rsidRDefault="0066659B">
            <w:pPr>
              <w:spacing w:line="360" w:lineRule="auto"/>
              <w:rPr>
                <w:szCs w:val="18"/>
              </w:rPr>
            </w:pPr>
            <w:proofErr w:type="spellStart"/>
            <w:r>
              <w:rPr>
                <w:szCs w:val="18"/>
              </w:rPr>
              <w:t>VirtualQueryEx</w:t>
            </w:r>
            <w:proofErr w:type="spellEnd"/>
            <w:r>
              <w:rPr>
                <w:szCs w:val="18"/>
              </w:rPr>
              <w:t>()</w:t>
            </w:r>
          </w:p>
        </w:tc>
        <w:tc>
          <w:tcPr>
            <w:tcW w:w="5716" w:type="dxa"/>
            <w:tcBorders>
              <w:top w:val="single" w:sz="4" w:space="0" w:color="auto"/>
              <w:left w:val="single" w:sz="4" w:space="0" w:color="auto"/>
              <w:bottom w:val="single" w:sz="4" w:space="0" w:color="auto"/>
              <w:right w:val="nil"/>
            </w:tcBorders>
            <w:vAlign w:val="center"/>
          </w:tcPr>
          <w:p w14:paraId="7F2F3BE2" w14:textId="77777777" w:rsidR="0066659B" w:rsidRDefault="0066659B">
            <w:pPr>
              <w:spacing w:line="300" w:lineRule="auto"/>
              <w:rPr>
                <w:szCs w:val="18"/>
              </w:rPr>
            </w:pPr>
            <w:r>
              <w:rPr>
                <w:rFonts w:hint="eastAsia"/>
                <w:szCs w:val="18"/>
              </w:rPr>
              <w:t>通过填充</w:t>
            </w:r>
            <w:r>
              <w:rPr>
                <w:szCs w:val="18"/>
              </w:rPr>
              <w:t>MEMORY_BASIC_INFORMATION</w:t>
            </w:r>
            <w:r>
              <w:rPr>
                <w:rFonts w:hint="eastAsia"/>
                <w:szCs w:val="18"/>
              </w:rPr>
              <w:t>结构检测进程内虚拟内存的区域</w:t>
            </w:r>
          </w:p>
        </w:tc>
      </w:tr>
      <w:tr w:rsidR="0066659B" w14:paraId="3B570E17"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3147092F" w14:textId="77777777" w:rsidR="0066659B" w:rsidRDefault="0066659B">
            <w:pPr>
              <w:spacing w:line="360" w:lineRule="auto"/>
              <w:rPr>
                <w:szCs w:val="18"/>
              </w:rPr>
            </w:pPr>
            <w:proofErr w:type="spellStart"/>
            <w:r>
              <w:rPr>
                <w:szCs w:val="18"/>
              </w:rPr>
              <w:t>VirtualAlloc</w:t>
            </w:r>
            <w:proofErr w:type="spellEnd"/>
            <w:r>
              <w:rPr>
                <w:szCs w:val="18"/>
              </w:rPr>
              <w:t>()</w:t>
            </w:r>
          </w:p>
        </w:tc>
        <w:tc>
          <w:tcPr>
            <w:tcW w:w="5716" w:type="dxa"/>
            <w:tcBorders>
              <w:top w:val="single" w:sz="4" w:space="0" w:color="auto"/>
              <w:left w:val="single" w:sz="4" w:space="0" w:color="auto"/>
              <w:bottom w:val="single" w:sz="4" w:space="0" w:color="auto"/>
              <w:right w:val="nil"/>
            </w:tcBorders>
            <w:vAlign w:val="center"/>
          </w:tcPr>
          <w:p w14:paraId="0D3813AA" w14:textId="77777777" w:rsidR="0066659B" w:rsidRDefault="0066659B">
            <w:pPr>
              <w:spacing w:line="360" w:lineRule="auto"/>
              <w:rPr>
                <w:szCs w:val="18"/>
              </w:rPr>
            </w:pPr>
            <w:r>
              <w:rPr>
                <w:rFonts w:hint="eastAsia"/>
                <w:szCs w:val="18"/>
              </w:rPr>
              <w:t>保留或调配进程的部分虚拟内存，设置分配和保护标志</w:t>
            </w:r>
          </w:p>
        </w:tc>
      </w:tr>
      <w:tr w:rsidR="0066659B" w14:paraId="75B1D024"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15C45E14" w14:textId="77777777" w:rsidR="0066659B" w:rsidRDefault="0066659B">
            <w:pPr>
              <w:spacing w:line="360" w:lineRule="auto"/>
              <w:rPr>
                <w:szCs w:val="18"/>
              </w:rPr>
            </w:pPr>
            <w:proofErr w:type="spellStart"/>
            <w:r>
              <w:rPr>
                <w:szCs w:val="18"/>
              </w:rPr>
              <w:t>VirtualFree</w:t>
            </w:r>
            <w:proofErr w:type="spellEnd"/>
            <w:r>
              <w:rPr>
                <w:szCs w:val="18"/>
              </w:rPr>
              <w:t>()</w:t>
            </w:r>
          </w:p>
        </w:tc>
        <w:tc>
          <w:tcPr>
            <w:tcW w:w="5716" w:type="dxa"/>
            <w:tcBorders>
              <w:top w:val="single" w:sz="4" w:space="0" w:color="auto"/>
              <w:left w:val="single" w:sz="4" w:space="0" w:color="auto"/>
              <w:bottom w:val="single" w:sz="4" w:space="0" w:color="auto"/>
              <w:right w:val="nil"/>
            </w:tcBorders>
            <w:vAlign w:val="center"/>
          </w:tcPr>
          <w:p w14:paraId="2959D0F3" w14:textId="77777777" w:rsidR="0066659B" w:rsidRDefault="0066659B">
            <w:pPr>
              <w:spacing w:line="360" w:lineRule="auto"/>
              <w:rPr>
                <w:szCs w:val="18"/>
              </w:rPr>
            </w:pPr>
            <w:r>
              <w:rPr>
                <w:rFonts w:hint="eastAsia"/>
                <w:szCs w:val="18"/>
              </w:rPr>
              <w:t>释放或收回应用程序使用的部分虚拟地址</w:t>
            </w:r>
          </w:p>
        </w:tc>
      </w:tr>
      <w:tr w:rsidR="0066659B" w14:paraId="1E4E1550"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418AFB6D" w14:textId="77777777" w:rsidR="0066659B" w:rsidRDefault="0066659B">
            <w:pPr>
              <w:spacing w:line="360" w:lineRule="auto"/>
              <w:rPr>
                <w:szCs w:val="18"/>
              </w:rPr>
            </w:pPr>
            <w:proofErr w:type="spellStart"/>
            <w:r>
              <w:rPr>
                <w:szCs w:val="18"/>
              </w:rPr>
              <w:t>VirtualProtect</w:t>
            </w:r>
            <w:proofErr w:type="spellEnd"/>
            <w:r>
              <w:rPr>
                <w:szCs w:val="18"/>
              </w:rPr>
              <w:t>()</w:t>
            </w:r>
          </w:p>
        </w:tc>
        <w:tc>
          <w:tcPr>
            <w:tcW w:w="5716" w:type="dxa"/>
            <w:tcBorders>
              <w:top w:val="single" w:sz="4" w:space="0" w:color="auto"/>
              <w:left w:val="single" w:sz="4" w:space="0" w:color="auto"/>
              <w:bottom w:val="single" w:sz="4" w:space="0" w:color="auto"/>
              <w:right w:val="nil"/>
            </w:tcBorders>
            <w:vAlign w:val="center"/>
          </w:tcPr>
          <w:p w14:paraId="0BDC524D" w14:textId="77777777" w:rsidR="0066659B" w:rsidRDefault="0066659B">
            <w:pPr>
              <w:spacing w:line="360" w:lineRule="auto"/>
              <w:rPr>
                <w:szCs w:val="18"/>
              </w:rPr>
            </w:pPr>
            <w:r>
              <w:rPr>
                <w:rFonts w:hint="eastAsia"/>
                <w:szCs w:val="18"/>
              </w:rPr>
              <w:t>改变虚拟内存区域保护规范</w:t>
            </w:r>
          </w:p>
        </w:tc>
      </w:tr>
      <w:tr w:rsidR="0066659B" w14:paraId="4D742E5C"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34946086" w14:textId="77777777" w:rsidR="0066659B" w:rsidRDefault="0066659B">
            <w:pPr>
              <w:spacing w:line="360" w:lineRule="auto"/>
              <w:rPr>
                <w:szCs w:val="18"/>
              </w:rPr>
            </w:pPr>
            <w:proofErr w:type="spellStart"/>
            <w:r>
              <w:rPr>
                <w:szCs w:val="18"/>
              </w:rPr>
              <w:t>VirtualLock</w:t>
            </w:r>
            <w:proofErr w:type="spellEnd"/>
            <w:r>
              <w:rPr>
                <w:szCs w:val="18"/>
              </w:rPr>
              <w:t>()</w:t>
            </w:r>
          </w:p>
        </w:tc>
        <w:tc>
          <w:tcPr>
            <w:tcW w:w="5716" w:type="dxa"/>
            <w:tcBorders>
              <w:top w:val="single" w:sz="4" w:space="0" w:color="auto"/>
              <w:left w:val="single" w:sz="4" w:space="0" w:color="auto"/>
              <w:bottom w:val="single" w:sz="4" w:space="0" w:color="auto"/>
              <w:right w:val="nil"/>
            </w:tcBorders>
            <w:vAlign w:val="center"/>
          </w:tcPr>
          <w:p w14:paraId="3B47D2F1" w14:textId="77777777" w:rsidR="0066659B" w:rsidRDefault="0066659B">
            <w:pPr>
              <w:spacing w:line="360" w:lineRule="auto"/>
              <w:rPr>
                <w:szCs w:val="18"/>
              </w:rPr>
            </w:pPr>
            <w:r>
              <w:rPr>
                <w:rFonts w:hint="eastAsia"/>
                <w:szCs w:val="18"/>
              </w:rPr>
              <w:t>防止系统将虚拟内存区域通过系统交换到页面文件中</w:t>
            </w:r>
          </w:p>
        </w:tc>
      </w:tr>
      <w:tr w:rsidR="0066659B" w14:paraId="7C3D0F1F" w14:textId="77777777">
        <w:trPr>
          <w:trHeight w:val="340"/>
          <w:jc w:val="center"/>
        </w:trPr>
        <w:tc>
          <w:tcPr>
            <w:tcW w:w="1920" w:type="dxa"/>
            <w:tcBorders>
              <w:top w:val="single" w:sz="4" w:space="0" w:color="auto"/>
              <w:left w:val="nil"/>
              <w:bottom w:val="single" w:sz="12" w:space="0" w:color="auto"/>
              <w:right w:val="single" w:sz="4" w:space="0" w:color="auto"/>
            </w:tcBorders>
            <w:vAlign w:val="center"/>
          </w:tcPr>
          <w:p w14:paraId="7D234BD8" w14:textId="77777777" w:rsidR="0066659B" w:rsidRDefault="0066659B">
            <w:pPr>
              <w:spacing w:line="360" w:lineRule="auto"/>
              <w:rPr>
                <w:szCs w:val="18"/>
              </w:rPr>
            </w:pPr>
            <w:proofErr w:type="spellStart"/>
            <w:r>
              <w:rPr>
                <w:szCs w:val="18"/>
              </w:rPr>
              <w:t>VirtualUnlock</w:t>
            </w:r>
            <w:proofErr w:type="spellEnd"/>
            <w:r>
              <w:rPr>
                <w:szCs w:val="18"/>
              </w:rPr>
              <w:t>()</w:t>
            </w:r>
          </w:p>
        </w:tc>
        <w:tc>
          <w:tcPr>
            <w:tcW w:w="5716" w:type="dxa"/>
            <w:tcBorders>
              <w:top w:val="single" w:sz="4" w:space="0" w:color="auto"/>
              <w:left w:val="single" w:sz="4" w:space="0" w:color="auto"/>
              <w:bottom w:val="single" w:sz="12" w:space="0" w:color="auto"/>
              <w:right w:val="nil"/>
            </w:tcBorders>
            <w:vAlign w:val="center"/>
          </w:tcPr>
          <w:p w14:paraId="4E21A829" w14:textId="77777777" w:rsidR="0066659B" w:rsidRDefault="0066659B">
            <w:pPr>
              <w:spacing w:line="300" w:lineRule="auto"/>
              <w:rPr>
                <w:szCs w:val="18"/>
              </w:rPr>
            </w:pPr>
            <w:r>
              <w:rPr>
                <w:rFonts w:hint="eastAsia"/>
                <w:szCs w:val="18"/>
              </w:rPr>
              <w:t>释放虚拟内存的锁定区域，必要时，允许系统将其交换到页面文件中</w:t>
            </w:r>
          </w:p>
        </w:tc>
      </w:tr>
    </w:tbl>
    <w:p w14:paraId="4D7A1D7C" w14:textId="77777777" w:rsidR="0066659B" w:rsidRDefault="0066659B">
      <w:pPr>
        <w:snapToGrid w:val="0"/>
        <w:spacing w:line="360" w:lineRule="auto"/>
      </w:pPr>
      <w:r>
        <w:t> </w:t>
      </w:r>
    </w:p>
    <w:p w14:paraId="60C9F663" w14:textId="77777777" w:rsidR="0066659B" w:rsidRDefault="0066659B">
      <w:pPr>
        <w:snapToGrid w:val="0"/>
        <w:spacing w:line="360" w:lineRule="auto"/>
        <w:ind w:firstLine="420"/>
      </w:pPr>
      <w:r>
        <w:rPr>
          <w:rFonts w:hint="eastAsia"/>
        </w:rPr>
        <w:t>提供虚拟内存分配功能的是</w:t>
      </w:r>
      <w:proofErr w:type="spellStart"/>
      <w:r>
        <w:t>VirtualAlloc</w:t>
      </w:r>
      <w:proofErr w:type="spellEnd"/>
      <w:r>
        <w:t>() API</w:t>
      </w:r>
      <w:r>
        <w:rPr>
          <w:rFonts w:hint="eastAsia"/>
        </w:rPr>
        <w:t>。该</w:t>
      </w:r>
      <w:r>
        <w:t>API</w:t>
      </w:r>
      <w:r>
        <w:rPr>
          <w:rFonts w:hint="eastAsia"/>
        </w:rPr>
        <w:t>支持用户向系统要求新的虚拟内存或改变已分配内存的当前状态。用户若想通过</w:t>
      </w:r>
      <w:proofErr w:type="spellStart"/>
      <w:r>
        <w:t>VirtualAlloc</w:t>
      </w:r>
      <w:proofErr w:type="spellEnd"/>
      <w:r>
        <w:t xml:space="preserve">() </w:t>
      </w:r>
      <w:r>
        <w:rPr>
          <w:rFonts w:hint="eastAsia"/>
        </w:rPr>
        <w:t>函数使用虚拟内存，可以采用两种方式通知系统：</w:t>
      </w:r>
    </w:p>
    <w:p w14:paraId="3EFE13B9" w14:textId="77777777" w:rsidR="0066659B" w:rsidRDefault="0066659B">
      <w:pPr>
        <w:snapToGrid w:val="0"/>
        <w:spacing w:line="360" w:lineRule="auto"/>
        <w:ind w:firstLine="420"/>
      </w:pPr>
      <w:r>
        <w:t xml:space="preserve">1) </w:t>
      </w:r>
      <w:r>
        <w:rPr>
          <w:rFonts w:hint="eastAsia"/>
        </w:rPr>
        <w:t>简单地将内存内容保存在地址空间内；</w:t>
      </w:r>
    </w:p>
    <w:p w14:paraId="34477F4B" w14:textId="77777777" w:rsidR="0066659B" w:rsidRDefault="0066659B">
      <w:pPr>
        <w:snapToGrid w:val="0"/>
        <w:spacing w:line="360" w:lineRule="auto"/>
        <w:ind w:firstLine="420"/>
      </w:pPr>
      <w:r>
        <w:t xml:space="preserve">2) </w:t>
      </w:r>
      <w:r>
        <w:rPr>
          <w:rFonts w:hint="eastAsia"/>
        </w:rPr>
        <w:t>请求系统返回带有物理存储区</w:t>
      </w:r>
      <w:r>
        <w:t xml:space="preserve"> (RAM</w:t>
      </w:r>
      <w:r>
        <w:rPr>
          <w:rFonts w:hint="eastAsia"/>
        </w:rPr>
        <w:t>的空间或换页文件</w:t>
      </w:r>
      <w:r>
        <w:t xml:space="preserve">) </w:t>
      </w:r>
      <w:r>
        <w:rPr>
          <w:rFonts w:hint="eastAsia"/>
        </w:rPr>
        <w:t>的部分地址空间。</w:t>
      </w:r>
    </w:p>
    <w:p w14:paraId="35EB26FB" w14:textId="77777777" w:rsidR="0066659B" w:rsidRDefault="0066659B">
      <w:pPr>
        <w:snapToGrid w:val="0"/>
        <w:spacing w:line="360" w:lineRule="auto"/>
        <w:ind w:firstLine="420"/>
      </w:pPr>
      <w:r>
        <w:rPr>
          <w:rFonts w:hint="eastAsia"/>
        </w:rPr>
        <w:lastRenderedPageBreak/>
        <w:t>用户可以用</w:t>
      </w:r>
      <w:proofErr w:type="spellStart"/>
      <w:r>
        <w:t>flAllocation</w:t>
      </w:r>
      <w:proofErr w:type="spellEnd"/>
      <w:r>
        <w:t xml:space="preserve"> Type</w:t>
      </w:r>
      <w:r>
        <w:rPr>
          <w:rFonts w:hint="eastAsia"/>
        </w:rPr>
        <w:t>参数</w:t>
      </w:r>
      <w:r>
        <w:t xml:space="preserve"> (commit</w:t>
      </w:r>
      <w:r>
        <w:rPr>
          <w:rFonts w:hint="eastAsia"/>
        </w:rPr>
        <w:t>和</w:t>
      </w:r>
      <w:r>
        <w:t xml:space="preserve">reserve) </w:t>
      </w:r>
      <w:r>
        <w:rPr>
          <w:rFonts w:hint="eastAsia"/>
        </w:rPr>
        <w:t>来定义这些方式，用户可以通知</w:t>
      </w:r>
      <w:r>
        <w:t>Windows</w:t>
      </w:r>
      <w:r>
        <w:rPr>
          <w:rFonts w:hint="eastAsia"/>
        </w:rPr>
        <w:t>按只读、读写、不可读写、执行或特殊方式来处理新的虚拟内存。</w:t>
      </w:r>
    </w:p>
    <w:p w14:paraId="194330A5" w14:textId="77777777" w:rsidR="0066659B" w:rsidRDefault="0066659B">
      <w:pPr>
        <w:snapToGrid w:val="0"/>
        <w:spacing w:line="360" w:lineRule="auto"/>
        <w:ind w:firstLine="420"/>
      </w:pPr>
      <w:r>
        <w:rPr>
          <w:rFonts w:hint="eastAsia"/>
        </w:rPr>
        <w:t>与</w:t>
      </w:r>
      <w:proofErr w:type="spellStart"/>
      <w:r>
        <w:t>VirtualAlloc</w:t>
      </w:r>
      <w:proofErr w:type="spellEnd"/>
      <w:r>
        <w:t xml:space="preserve">() </w:t>
      </w:r>
      <w:r>
        <w:rPr>
          <w:rFonts w:hint="eastAsia"/>
        </w:rPr>
        <w:t>函数对应的是</w:t>
      </w:r>
      <w:proofErr w:type="spellStart"/>
      <w:r>
        <w:t>VirtualFree</w:t>
      </w:r>
      <w:proofErr w:type="spellEnd"/>
      <w:r>
        <w:t xml:space="preserve">() </w:t>
      </w:r>
      <w:r>
        <w:rPr>
          <w:rFonts w:hint="eastAsia"/>
        </w:rPr>
        <w:t>函数，其作用是释放虚拟内存中的已调配页或保留页。用户可利用</w:t>
      </w:r>
      <w:proofErr w:type="spellStart"/>
      <w:r>
        <w:t>dwFree</w:t>
      </w:r>
      <w:proofErr w:type="spellEnd"/>
      <w:r>
        <w:t xml:space="preserve"> Type</w:t>
      </w:r>
      <w:r>
        <w:rPr>
          <w:rFonts w:hint="eastAsia"/>
        </w:rPr>
        <w:t>参数将已调配页修改成保留页属性。</w:t>
      </w:r>
    </w:p>
    <w:p w14:paraId="41ADEC07" w14:textId="77777777" w:rsidR="0066659B" w:rsidRDefault="0066659B">
      <w:pPr>
        <w:snapToGrid w:val="0"/>
        <w:spacing w:line="360" w:lineRule="auto"/>
        <w:ind w:firstLine="420"/>
      </w:pPr>
      <w:proofErr w:type="spellStart"/>
      <w:r>
        <w:t>VirtualProtect</w:t>
      </w:r>
      <w:proofErr w:type="spellEnd"/>
      <w:r>
        <w:t xml:space="preserve">() </w:t>
      </w:r>
      <w:r>
        <w:rPr>
          <w:rFonts w:hint="eastAsia"/>
        </w:rPr>
        <w:t>是</w:t>
      </w:r>
      <w:proofErr w:type="spellStart"/>
      <w:r>
        <w:t>VirtualAlloc</w:t>
      </w:r>
      <w:proofErr w:type="spellEnd"/>
      <w:r>
        <w:t xml:space="preserve">() </w:t>
      </w:r>
      <w:r>
        <w:rPr>
          <w:rFonts w:hint="eastAsia"/>
        </w:rPr>
        <w:t>的一个辅助函数，利用它可以改变虚拟内存区的保护规范。</w:t>
      </w:r>
    </w:p>
    <w:p w14:paraId="4844AA53"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二、实验目的</w:t>
      </w:r>
    </w:p>
    <w:p w14:paraId="0D470D91" w14:textId="488BA157" w:rsidR="0066659B" w:rsidRDefault="0066659B">
      <w:pPr>
        <w:snapToGrid w:val="0"/>
        <w:spacing w:line="360" w:lineRule="auto"/>
        <w:ind w:firstLine="420"/>
      </w:pPr>
      <w:r>
        <w:t xml:space="preserve">1) </w:t>
      </w:r>
      <w:r>
        <w:rPr>
          <w:rFonts w:hint="eastAsia"/>
        </w:rPr>
        <w:t>通过实验了解</w:t>
      </w:r>
      <w:r w:rsidR="007C76D9">
        <w:t xml:space="preserve">Windows </w:t>
      </w:r>
      <w:r>
        <w:rPr>
          <w:rFonts w:hint="eastAsia"/>
        </w:rPr>
        <w:t>内存的使用，学习如何在应用程序中管理内存，体会</w:t>
      </w:r>
      <w:r>
        <w:t>Windows</w:t>
      </w:r>
      <w:r>
        <w:rPr>
          <w:rFonts w:hint="eastAsia"/>
        </w:rPr>
        <w:t>应用程序内存的简单性和自我防护能力。</w:t>
      </w:r>
    </w:p>
    <w:p w14:paraId="79E03E3A" w14:textId="77777777" w:rsidR="0066659B" w:rsidRDefault="0066659B">
      <w:pPr>
        <w:snapToGrid w:val="0"/>
        <w:spacing w:line="360" w:lineRule="auto"/>
        <w:ind w:firstLine="420"/>
      </w:pPr>
      <w:r>
        <w:t xml:space="preserve">2) </w:t>
      </w:r>
      <w:r>
        <w:rPr>
          <w:rFonts w:hint="eastAsia"/>
        </w:rPr>
        <w:t>学习检查虚拟内存空间或对其进行操作；</w:t>
      </w:r>
    </w:p>
    <w:p w14:paraId="2AC02D02" w14:textId="762E81A7" w:rsidR="0066659B" w:rsidRDefault="0066659B">
      <w:pPr>
        <w:snapToGrid w:val="0"/>
        <w:spacing w:line="360" w:lineRule="auto"/>
        <w:ind w:firstLine="420"/>
      </w:pPr>
      <w:r>
        <w:t xml:space="preserve">3) </w:t>
      </w:r>
      <w:r>
        <w:rPr>
          <w:rFonts w:hint="eastAsia"/>
        </w:rPr>
        <w:t>了解</w:t>
      </w:r>
      <w:r w:rsidR="007C76D9">
        <w:t xml:space="preserve">Windows </w:t>
      </w:r>
      <w:r>
        <w:rPr>
          <w:rFonts w:hint="eastAsia"/>
        </w:rPr>
        <w:t>的内存结构和虚拟内存的管理，进而了解进程堆和</w:t>
      </w:r>
      <w:r>
        <w:t>Windows</w:t>
      </w:r>
      <w:r>
        <w:rPr>
          <w:rFonts w:hint="eastAsia"/>
        </w:rPr>
        <w:t>为使用内存而提供的一些扩展功能。</w:t>
      </w:r>
    </w:p>
    <w:p w14:paraId="298B7BF9"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三、工具</w:t>
      </w:r>
      <w:r>
        <w:rPr>
          <w:rFonts w:ascii="宋体" w:eastAsia="宋体" w:cs="宋体" w:hint="default"/>
          <w:sz w:val="24"/>
        </w:rPr>
        <w:t>/准备工作</w:t>
      </w:r>
    </w:p>
    <w:p w14:paraId="671FB58E" w14:textId="77777777" w:rsidR="0066659B" w:rsidRDefault="0066659B">
      <w:pPr>
        <w:snapToGrid w:val="0"/>
        <w:spacing w:line="360" w:lineRule="auto"/>
        <w:ind w:firstLine="420"/>
      </w:pPr>
      <w:r>
        <w:rPr>
          <w:rFonts w:hint="eastAsia"/>
        </w:rPr>
        <w:t>在开始本实验之前，请回顾教科书的相关内容。</w:t>
      </w:r>
    </w:p>
    <w:p w14:paraId="4684E7F8" w14:textId="77777777" w:rsidR="0066659B" w:rsidRDefault="0066659B">
      <w:pPr>
        <w:snapToGrid w:val="0"/>
        <w:spacing w:line="360" w:lineRule="auto"/>
        <w:ind w:firstLine="420"/>
      </w:pPr>
      <w:r>
        <w:rPr>
          <w:rFonts w:hint="eastAsia"/>
        </w:rPr>
        <w:t>您需要做以下准备：</w:t>
      </w:r>
    </w:p>
    <w:p w14:paraId="73C3F7B2" w14:textId="7130CFC9" w:rsidR="0066659B" w:rsidRDefault="0066659B">
      <w:pPr>
        <w:snapToGrid w:val="0"/>
        <w:spacing w:line="360" w:lineRule="auto"/>
        <w:ind w:firstLine="420"/>
      </w:pPr>
      <w:r>
        <w:t xml:space="preserve">1) </w:t>
      </w:r>
      <w:r>
        <w:rPr>
          <w:rFonts w:hint="eastAsia"/>
        </w:rPr>
        <w:t>一台运行</w:t>
      </w:r>
      <w:r w:rsidR="00314763">
        <w:t xml:space="preserve">Windows </w:t>
      </w:r>
      <w:r>
        <w:rPr>
          <w:rFonts w:hint="eastAsia"/>
        </w:rPr>
        <w:t>操作系统的计算机。</w:t>
      </w:r>
    </w:p>
    <w:p w14:paraId="4002695E" w14:textId="77777777" w:rsidR="0066659B" w:rsidRDefault="0066659B">
      <w:pPr>
        <w:snapToGrid w:val="0"/>
        <w:spacing w:line="360" w:lineRule="auto"/>
        <w:ind w:firstLine="420"/>
      </w:pPr>
      <w:r>
        <w:t xml:space="preserve">2) </w:t>
      </w:r>
      <w:r>
        <w:rPr>
          <w:rFonts w:hint="eastAsia"/>
        </w:rPr>
        <w:t>计算机中需安装</w:t>
      </w:r>
      <w:r>
        <w:t xml:space="preserve">Visual </w:t>
      </w:r>
      <w:r w:rsidR="00314763">
        <w:rPr>
          <w:rFonts w:hint="eastAsia"/>
        </w:rPr>
        <w:t xml:space="preserve">Studio </w:t>
      </w:r>
      <w:r w:rsidR="00133C17">
        <w:t>C</w:t>
      </w:r>
      <w:r w:rsidR="00133C17">
        <w:rPr>
          <w:rFonts w:hint="eastAsia"/>
        </w:rPr>
        <w:t>ode</w:t>
      </w:r>
      <w:r>
        <w:rPr>
          <w:rFonts w:hint="eastAsia"/>
        </w:rPr>
        <w:t>。</w:t>
      </w:r>
    </w:p>
    <w:p w14:paraId="3790FECF"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四、实验内容与步骤</w:t>
      </w:r>
    </w:p>
    <w:p w14:paraId="508C25DD" w14:textId="77777777" w:rsidR="0066659B" w:rsidRDefault="0066659B">
      <w:pPr>
        <w:pStyle w:val="4"/>
        <w:snapToGrid w:val="0"/>
        <w:spacing w:before="0" w:after="0" w:line="480" w:lineRule="auto"/>
        <w:rPr>
          <w:rFonts w:cs="宋体"/>
        </w:rPr>
      </w:pPr>
      <w:r>
        <w:rPr>
          <w:rFonts w:cs="宋体" w:hint="default"/>
        </w:rPr>
        <w:t xml:space="preserve">    1. 虚拟内存的检测</w:t>
      </w:r>
    </w:p>
    <w:p w14:paraId="2B9560E2" w14:textId="77777777" w:rsidR="0066659B" w:rsidRDefault="0066659B">
      <w:pPr>
        <w:snapToGrid w:val="0"/>
        <w:spacing w:line="360" w:lineRule="auto"/>
        <w:ind w:firstLine="420"/>
      </w:pPr>
      <w:r>
        <w:rPr>
          <w:rFonts w:hint="eastAsia"/>
        </w:rPr>
        <w:t>清单</w:t>
      </w:r>
      <w:r>
        <w:rPr>
          <w:rFonts w:hint="eastAsia"/>
        </w:rPr>
        <w:t>6-1</w:t>
      </w:r>
      <w:r>
        <w:rPr>
          <w:rFonts w:hint="eastAsia"/>
        </w:rPr>
        <w:t>所示程序使用</w:t>
      </w:r>
      <w:proofErr w:type="spellStart"/>
      <w:r>
        <w:t>VirtualQueryEX</w:t>
      </w:r>
      <w:proofErr w:type="spellEnd"/>
      <w:r>
        <w:t xml:space="preserve">() </w:t>
      </w:r>
      <w:r>
        <w:rPr>
          <w:rFonts w:hint="eastAsia"/>
        </w:rPr>
        <w:t>函数来检查虚拟内存空间。</w:t>
      </w:r>
    </w:p>
    <w:p w14:paraId="1CB29086" w14:textId="3A201F36" w:rsidR="0066659B" w:rsidRDefault="0066659B">
      <w:pPr>
        <w:snapToGrid w:val="0"/>
        <w:spacing w:line="360" w:lineRule="auto"/>
        <w:ind w:firstLine="420"/>
      </w:pPr>
      <w:r>
        <w:rPr>
          <w:rFonts w:eastAsia="楷体_GB2312" w:hint="eastAsia"/>
          <w:b/>
        </w:rPr>
        <w:t>步骤</w:t>
      </w:r>
      <w:r>
        <w:rPr>
          <w:rFonts w:eastAsia="楷体_GB2312"/>
          <w:b/>
        </w:rPr>
        <w:t>1</w:t>
      </w:r>
      <w:r>
        <w:rPr>
          <w:rFonts w:hint="eastAsia"/>
        </w:rPr>
        <w:t>：登录进入</w:t>
      </w:r>
      <w:r w:rsidR="007C76D9">
        <w:t xml:space="preserve">Windows </w:t>
      </w:r>
      <w:r>
        <w:rPr>
          <w:rFonts w:hint="eastAsia"/>
        </w:rPr>
        <w:t>。</w:t>
      </w:r>
    </w:p>
    <w:p w14:paraId="095F3708" w14:textId="77777777" w:rsidR="0066659B" w:rsidRDefault="0066659B">
      <w:pPr>
        <w:snapToGrid w:val="0"/>
        <w:spacing w:line="360" w:lineRule="auto"/>
        <w:ind w:firstLine="420"/>
      </w:pPr>
      <w:r>
        <w:rPr>
          <w:rFonts w:eastAsia="楷体_GB2312" w:hint="eastAsia"/>
          <w:b/>
        </w:rPr>
        <w:t>步骤</w:t>
      </w:r>
      <w:r>
        <w:rPr>
          <w:rFonts w:eastAsia="楷体_GB2312"/>
          <w:b/>
        </w:rPr>
        <w:t>2</w:t>
      </w:r>
      <w:r>
        <w:rPr>
          <w:rFonts w:hint="eastAsia"/>
        </w:rPr>
        <w:t>：在“开始”菜单中单击“程序</w:t>
      </w:r>
      <w:r>
        <w:t xml:space="preserve">-Microsoft Visual Studio </w:t>
      </w:r>
      <w:r w:rsidR="0012604B">
        <w:t>C</w:t>
      </w:r>
      <w:r w:rsidR="0012604B">
        <w:rPr>
          <w:rFonts w:hint="eastAsia"/>
        </w:rPr>
        <w:t>ode</w:t>
      </w:r>
      <w:r>
        <w:rPr>
          <w:rFonts w:hint="eastAsia"/>
        </w:rPr>
        <w:t>”。</w:t>
      </w:r>
    </w:p>
    <w:p w14:paraId="24CED2EC" w14:textId="77777777" w:rsidR="0066659B" w:rsidRPr="00314763" w:rsidRDefault="0066659B" w:rsidP="00314763">
      <w:pPr>
        <w:snapToGrid w:val="0"/>
        <w:spacing w:line="360" w:lineRule="auto"/>
        <w:ind w:firstLine="420"/>
      </w:pPr>
      <w:r>
        <w:rPr>
          <w:rFonts w:eastAsia="楷体_GB2312" w:hint="eastAsia"/>
          <w:b/>
        </w:rPr>
        <w:t>步骤</w:t>
      </w:r>
      <w:r>
        <w:rPr>
          <w:rFonts w:eastAsia="楷体_GB2312"/>
          <w:b/>
        </w:rPr>
        <w:t>3</w:t>
      </w:r>
      <w:r>
        <w:rPr>
          <w:rFonts w:eastAsia="楷体_GB2312" w:hint="eastAsia"/>
          <w:b/>
        </w:rPr>
        <w:t>：</w:t>
      </w:r>
      <w:r w:rsidR="00314763" w:rsidRPr="004536D8">
        <w:rPr>
          <w:rFonts w:hint="eastAsia"/>
        </w:rPr>
        <w:t>新建</w:t>
      </w:r>
      <w:r w:rsidR="00314763" w:rsidRPr="004536D8">
        <w:t>项目</w:t>
      </w:r>
      <w:r w:rsidR="00314763" w:rsidRPr="004536D8">
        <w:rPr>
          <w:rFonts w:hint="eastAsia"/>
        </w:rPr>
        <w:t>名</w:t>
      </w:r>
      <w:r w:rsidR="00314763" w:rsidRPr="004536D8">
        <w:t>为</w:t>
      </w:r>
      <w:r w:rsidR="00314763" w:rsidRPr="004536D8">
        <w:rPr>
          <w:rFonts w:hint="eastAsia"/>
        </w:rPr>
        <w:t>“</w:t>
      </w:r>
      <w:r w:rsidR="00314763">
        <w:rPr>
          <w:rFonts w:hint="eastAsia"/>
        </w:rPr>
        <w:t>6</w:t>
      </w:r>
      <w:r w:rsidR="00314763" w:rsidRPr="004536D8">
        <w:t>-1</w:t>
      </w:r>
      <w:r w:rsidR="00314763" w:rsidRPr="004536D8">
        <w:rPr>
          <w:rFonts w:hint="eastAsia"/>
        </w:rPr>
        <w:t>”，</w:t>
      </w:r>
      <w:r w:rsidR="00314763" w:rsidRPr="004536D8">
        <w:t>并且新建项</w:t>
      </w:r>
      <w:r w:rsidR="00314763" w:rsidRPr="00186FAA">
        <w:rPr>
          <w:rFonts w:hint="eastAsia"/>
        </w:rPr>
        <w:t>“</w:t>
      </w:r>
      <w:r w:rsidR="00314763">
        <w:rPr>
          <w:rFonts w:hint="eastAsia"/>
        </w:rPr>
        <w:t>6</w:t>
      </w:r>
      <w:r w:rsidR="00314763" w:rsidRPr="004536D8">
        <w:t>-1</w:t>
      </w:r>
      <w:r w:rsidR="00314763" w:rsidRPr="004536D8">
        <w:rPr>
          <w:rFonts w:hint="eastAsia"/>
        </w:rPr>
        <w:t>.cpp</w:t>
      </w:r>
      <w:r w:rsidR="00314763" w:rsidRPr="00186FAA">
        <w:rPr>
          <w:rFonts w:hint="eastAsia"/>
        </w:rPr>
        <w:t>”</w:t>
      </w:r>
      <w:r w:rsidR="00314763">
        <w:rPr>
          <w:rFonts w:hint="eastAsia"/>
        </w:rPr>
        <w:t>。</w:t>
      </w:r>
    </w:p>
    <w:p w14:paraId="2D7E773C" w14:textId="77777777" w:rsidR="0066659B" w:rsidRDefault="0066659B">
      <w:pPr>
        <w:snapToGrid w:val="0"/>
        <w:spacing w:line="360" w:lineRule="auto"/>
        <w:rPr>
          <w:b/>
          <w:bCs/>
          <w:szCs w:val="18"/>
        </w:rPr>
      </w:pPr>
      <w:r>
        <w:rPr>
          <w:b/>
          <w:bCs/>
          <w:szCs w:val="18"/>
        </w:rPr>
        <w:t xml:space="preserve">    </w:t>
      </w:r>
      <w:r>
        <w:rPr>
          <w:rFonts w:hint="eastAsia"/>
          <w:b/>
          <w:bCs/>
          <w:szCs w:val="18"/>
        </w:rPr>
        <w:t>清单</w:t>
      </w:r>
      <w:r>
        <w:rPr>
          <w:rFonts w:hint="eastAsia"/>
          <w:b/>
          <w:bCs/>
        </w:rPr>
        <w:t>6-1</w:t>
      </w:r>
      <w:r>
        <w:rPr>
          <w:b/>
          <w:bCs/>
          <w:szCs w:val="18"/>
        </w:rPr>
        <w:t xml:space="preserve">  </w:t>
      </w:r>
      <w:r>
        <w:rPr>
          <w:rFonts w:hint="eastAsia"/>
          <w:b/>
          <w:bCs/>
          <w:szCs w:val="18"/>
        </w:rPr>
        <w:t>检测进程的虚拟地址空间</w:t>
      </w:r>
    </w:p>
    <w:p w14:paraId="67B107EB" w14:textId="77777777" w:rsidR="0066659B" w:rsidRDefault="0066659B">
      <w:pPr>
        <w:snapToGrid w:val="0"/>
        <w:spacing w:line="360" w:lineRule="auto"/>
        <w:ind w:firstLineChars="300" w:firstLine="630"/>
        <w:rPr>
          <w:szCs w:val="18"/>
        </w:rPr>
      </w:pPr>
      <w:r>
        <w:rPr>
          <w:szCs w:val="18"/>
        </w:rPr>
        <w:t xml:space="preserve">// </w:t>
      </w:r>
      <w:r>
        <w:rPr>
          <w:rFonts w:hint="eastAsia"/>
          <w:szCs w:val="18"/>
        </w:rPr>
        <w:t>工程</w:t>
      </w:r>
      <w:proofErr w:type="spellStart"/>
      <w:r>
        <w:rPr>
          <w:szCs w:val="18"/>
        </w:rPr>
        <w:t>vmwalker</w:t>
      </w:r>
      <w:proofErr w:type="spellEnd"/>
    </w:p>
    <w:p w14:paraId="0D89BB62" w14:textId="77777777" w:rsidR="0066659B" w:rsidRDefault="0066659B">
      <w:pPr>
        <w:snapToGrid w:val="0"/>
        <w:spacing w:line="360" w:lineRule="auto"/>
        <w:ind w:firstLineChars="300" w:firstLine="630"/>
        <w:rPr>
          <w:szCs w:val="18"/>
        </w:rPr>
      </w:pPr>
      <w:r>
        <w:rPr>
          <w:szCs w:val="18"/>
        </w:rPr>
        <w:t># include &lt;</w:t>
      </w:r>
      <w:proofErr w:type="spellStart"/>
      <w:r>
        <w:rPr>
          <w:szCs w:val="18"/>
        </w:rPr>
        <w:t>windows.h</w:t>
      </w:r>
      <w:proofErr w:type="spellEnd"/>
      <w:r>
        <w:rPr>
          <w:szCs w:val="18"/>
        </w:rPr>
        <w:t>&gt;</w:t>
      </w:r>
    </w:p>
    <w:p w14:paraId="77E65F7D" w14:textId="77777777" w:rsidR="0066659B" w:rsidRDefault="0066659B">
      <w:pPr>
        <w:snapToGrid w:val="0"/>
        <w:spacing w:line="360" w:lineRule="auto"/>
        <w:ind w:firstLineChars="300" w:firstLine="630"/>
        <w:rPr>
          <w:szCs w:val="18"/>
        </w:rPr>
      </w:pPr>
      <w:r>
        <w:rPr>
          <w:szCs w:val="18"/>
        </w:rPr>
        <w:t># include &lt;iostream&gt;</w:t>
      </w:r>
    </w:p>
    <w:p w14:paraId="5BEA23C9" w14:textId="77777777" w:rsidR="0066659B" w:rsidRDefault="0066659B">
      <w:pPr>
        <w:snapToGrid w:val="0"/>
        <w:spacing w:line="360" w:lineRule="auto"/>
        <w:ind w:firstLineChars="300" w:firstLine="630"/>
        <w:rPr>
          <w:szCs w:val="18"/>
        </w:rPr>
      </w:pPr>
      <w:r>
        <w:rPr>
          <w:szCs w:val="18"/>
        </w:rPr>
        <w:t># include &lt;</w:t>
      </w:r>
      <w:proofErr w:type="spellStart"/>
      <w:r>
        <w:rPr>
          <w:szCs w:val="18"/>
        </w:rPr>
        <w:t>shlwapi.h</w:t>
      </w:r>
      <w:proofErr w:type="spellEnd"/>
      <w:r>
        <w:rPr>
          <w:szCs w:val="18"/>
        </w:rPr>
        <w:t>&gt;</w:t>
      </w:r>
    </w:p>
    <w:p w14:paraId="406BCD15" w14:textId="77777777" w:rsidR="0066659B" w:rsidRDefault="0066659B">
      <w:pPr>
        <w:snapToGrid w:val="0"/>
        <w:spacing w:line="360" w:lineRule="auto"/>
        <w:ind w:firstLineChars="300" w:firstLine="630"/>
        <w:rPr>
          <w:szCs w:val="18"/>
        </w:rPr>
      </w:pPr>
      <w:r>
        <w:rPr>
          <w:szCs w:val="18"/>
        </w:rPr>
        <w:t># include &lt;</w:t>
      </w:r>
      <w:proofErr w:type="spellStart"/>
      <w:r>
        <w:rPr>
          <w:szCs w:val="18"/>
        </w:rPr>
        <w:t>iomanip</w:t>
      </w:r>
      <w:proofErr w:type="spellEnd"/>
      <w:r>
        <w:rPr>
          <w:szCs w:val="18"/>
        </w:rPr>
        <w:t>&gt;</w:t>
      </w:r>
    </w:p>
    <w:p w14:paraId="02A76A29" w14:textId="77777777" w:rsidR="0066659B" w:rsidRDefault="0066659B">
      <w:pPr>
        <w:snapToGrid w:val="0"/>
        <w:spacing w:line="360" w:lineRule="auto"/>
        <w:ind w:firstLineChars="300" w:firstLine="630"/>
        <w:rPr>
          <w:szCs w:val="18"/>
        </w:rPr>
      </w:pPr>
      <w:r>
        <w:rPr>
          <w:szCs w:val="18"/>
        </w:rPr>
        <w:t># pragma comment(lib, "Shlwapi.lib")</w:t>
      </w:r>
    </w:p>
    <w:p w14:paraId="6BA05DF7" w14:textId="77777777" w:rsidR="0066659B" w:rsidRDefault="0066659B" w:rsidP="00E06C31">
      <w:pPr>
        <w:snapToGrid w:val="0"/>
        <w:spacing w:line="360" w:lineRule="auto"/>
        <w:rPr>
          <w:szCs w:val="18"/>
        </w:rPr>
      </w:pPr>
      <w:r>
        <w:rPr>
          <w:szCs w:val="18"/>
        </w:rPr>
        <w:lastRenderedPageBreak/>
        <w:t> </w:t>
      </w:r>
      <w:r w:rsidR="00E06C31">
        <w:rPr>
          <w:rFonts w:hint="eastAsia"/>
          <w:szCs w:val="18"/>
        </w:rPr>
        <w:tab/>
        <w:t xml:space="preserve">  </w:t>
      </w:r>
      <w:r>
        <w:rPr>
          <w:szCs w:val="18"/>
        </w:rPr>
        <w:t xml:space="preserve">// </w:t>
      </w:r>
      <w:r>
        <w:rPr>
          <w:rFonts w:hint="eastAsia"/>
          <w:szCs w:val="18"/>
        </w:rPr>
        <w:t>以可读方式对用户显示保护的辅助方法。</w:t>
      </w:r>
    </w:p>
    <w:p w14:paraId="0241B9FB" w14:textId="77777777" w:rsidR="0066659B" w:rsidRDefault="0066659B">
      <w:pPr>
        <w:snapToGrid w:val="0"/>
        <w:spacing w:line="360" w:lineRule="auto"/>
        <w:ind w:firstLineChars="300" w:firstLine="630"/>
        <w:rPr>
          <w:szCs w:val="18"/>
        </w:rPr>
      </w:pPr>
      <w:r>
        <w:rPr>
          <w:szCs w:val="18"/>
        </w:rPr>
        <w:t xml:space="preserve">// </w:t>
      </w:r>
      <w:r>
        <w:rPr>
          <w:rFonts w:hint="eastAsia"/>
          <w:szCs w:val="18"/>
        </w:rPr>
        <w:t>保护标记表示允许应用程序对内存进行访问的类型</w:t>
      </w:r>
    </w:p>
    <w:p w14:paraId="2E88964B" w14:textId="77777777" w:rsidR="0066659B" w:rsidRDefault="0066659B">
      <w:pPr>
        <w:snapToGrid w:val="0"/>
        <w:spacing w:line="360" w:lineRule="auto"/>
        <w:ind w:firstLineChars="300" w:firstLine="630"/>
        <w:rPr>
          <w:szCs w:val="18"/>
        </w:rPr>
      </w:pPr>
      <w:r>
        <w:rPr>
          <w:szCs w:val="18"/>
        </w:rPr>
        <w:t xml:space="preserve">// </w:t>
      </w:r>
      <w:r>
        <w:rPr>
          <w:rFonts w:hint="eastAsia"/>
          <w:szCs w:val="18"/>
        </w:rPr>
        <w:t>以及操作系统强制访问的类型</w:t>
      </w:r>
    </w:p>
    <w:p w14:paraId="48FA995C" w14:textId="77777777" w:rsidR="0066659B" w:rsidRDefault="0066659B">
      <w:pPr>
        <w:snapToGrid w:val="0"/>
        <w:spacing w:line="360" w:lineRule="auto"/>
        <w:ind w:firstLineChars="300" w:firstLine="630"/>
        <w:rPr>
          <w:szCs w:val="18"/>
        </w:rPr>
      </w:pPr>
      <w:r>
        <w:rPr>
          <w:szCs w:val="18"/>
        </w:rPr>
        <w:t xml:space="preserve">inline bool </w:t>
      </w:r>
      <w:proofErr w:type="spellStart"/>
      <w:r>
        <w:rPr>
          <w:szCs w:val="18"/>
        </w:rPr>
        <w:t>TestSet</w:t>
      </w:r>
      <w:proofErr w:type="spellEnd"/>
      <w:r>
        <w:rPr>
          <w:szCs w:val="18"/>
        </w:rPr>
        <w:t xml:space="preserve">(DWORD </w:t>
      </w:r>
      <w:proofErr w:type="spellStart"/>
      <w:r>
        <w:rPr>
          <w:szCs w:val="18"/>
        </w:rPr>
        <w:t>dwTarget</w:t>
      </w:r>
      <w:proofErr w:type="spellEnd"/>
      <w:r>
        <w:rPr>
          <w:szCs w:val="18"/>
        </w:rPr>
        <w:t xml:space="preserve">, DWORD </w:t>
      </w:r>
      <w:proofErr w:type="spellStart"/>
      <w:r>
        <w:rPr>
          <w:szCs w:val="18"/>
        </w:rPr>
        <w:t>dwMask</w:t>
      </w:r>
      <w:proofErr w:type="spellEnd"/>
      <w:r>
        <w:rPr>
          <w:szCs w:val="18"/>
        </w:rPr>
        <w:t>)</w:t>
      </w:r>
    </w:p>
    <w:p w14:paraId="50DA2E4B" w14:textId="77777777" w:rsidR="0066659B" w:rsidRDefault="0066659B">
      <w:pPr>
        <w:snapToGrid w:val="0"/>
        <w:spacing w:line="360" w:lineRule="auto"/>
        <w:ind w:firstLineChars="300" w:firstLine="630"/>
        <w:rPr>
          <w:szCs w:val="18"/>
        </w:rPr>
      </w:pPr>
      <w:r>
        <w:rPr>
          <w:szCs w:val="18"/>
        </w:rPr>
        <w:t>{</w:t>
      </w:r>
    </w:p>
    <w:p w14:paraId="5D2EE536" w14:textId="77777777" w:rsidR="0066659B" w:rsidRDefault="0066659B">
      <w:pPr>
        <w:snapToGrid w:val="0"/>
        <w:spacing w:line="360" w:lineRule="auto"/>
        <w:ind w:firstLineChars="300" w:firstLine="630"/>
        <w:rPr>
          <w:szCs w:val="18"/>
        </w:rPr>
      </w:pPr>
      <w:r>
        <w:rPr>
          <w:szCs w:val="18"/>
        </w:rPr>
        <w:t xml:space="preserve">    return ((</w:t>
      </w:r>
      <w:proofErr w:type="spellStart"/>
      <w:r>
        <w:rPr>
          <w:szCs w:val="18"/>
        </w:rPr>
        <w:t>dwTarget</w:t>
      </w:r>
      <w:proofErr w:type="spellEnd"/>
      <w:r>
        <w:rPr>
          <w:szCs w:val="18"/>
        </w:rPr>
        <w:t xml:space="preserve"> &amp; </w:t>
      </w:r>
      <w:proofErr w:type="spellStart"/>
      <w:r>
        <w:rPr>
          <w:szCs w:val="18"/>
        </w:rPr>
        <w:t>dwMask</w:t>
      </w:r>
      <w:proofErr w:type="spellEnd"/>
      <w:r>
        <w:rPr>
          <w:szCs w:val="18"/>
        </w:rPr>
        <w:t xml:space="preserve">) == </w:t>
      </w:r>
      <w:proofErr w:type="spellStart"/>
      <w:r>
        <w:rPr>
          <w:szCs w:val="18"/>
        </w:rPr>
        <w:t>dwMask</w:t>
      </w:r>
      <w:proofErr w:type="spellEnd"/>
      <w:r>
        <w:rPr>
          <w:szCs w:val="18"/>
        </w:rPr>
        <w:t>) ;</w:t>
      </w:r>
    </w:p>
    <w:p w14:paraId="6B1C2D05" w14:textId="77777777" w:rsidR="0066659B" w:rsidRDefault="0066659B">
      <w:pPr>
        <w:snapToGrid w:val="0"/>
        <w:spacing w:line="360" w:lineRule="auto"/>
        <w:ind w:firstLineChars="300" w:firstLine="630"/>
        <w:rPr>
          <w:szCs w:val="18"/>
        </w:rPr>
      </w:pPr>
      <w:r>
        <w:rPr>
          <w:szCs w:val="18"/>
        </w:rPr>
        <w:t>}</w:t>
      </w:r>
    </w:p>
    <w:p w14:paraId="32F801F1" w14:textId="77777777" w:rsidR="0066659B" w:rsidRDefault="0066659B">
      <w:pPr>
        <w:snapToGrid w:val="0"/>
        <w:spacing w:line="360" w:lineRule="auto"/>
        <w:ind w:firstLineChars="300" w:firstLine="630"/>
        <w:rPr>
          <w:szCs w:val="18"/>
        </w:rPr>
      </w:pPr>
      <w:r>
        <w:rPr>
          <w:szCs w:val="18"/>
        </w:rPr>
        <w:t># define SHOWMASK(</w:t>
      </w:r>
      <w:proofErr w:type="spellStart"/>
      <w:r>
        <w:rPr>
          <w:szCs w:val="18"/>
        </w:rPr>
        <w:t>dwTarget</w:t>
      </w:r>
      <w:proofErr w:type="spellEnd"/>
      <w:r>
        <w:rPr>
          <w:szCs w:val="18"/>
        </w:rPr>
        <w:t>, type) \</w:t>
      </w:r>
    </w:p>
    <w:p w14:paraId="6F6F4E65" w14:textId="77777777" w:rsidR="0066659B" w:rsidRDefault="0066659B">
      <w:pPr>
        <w:snapToGrid w:val="0"/>
        <w:spacing w:line="360" w:lineRule="auto"/>
        <w:ind w:firstLineChars="300" w:firstLine="630"/>
        <w:rPr>
          <w:szCs w:val="18"/>
        </w:rPr>
      </w:pPr>
      <w:r>
        <w:rPr>
          <w:szCs w:val="18"/>
        </w:rPr>
        <w:t>if (</w:t>
      </w:r>
      <w:proofErr w:type="spellStart"/>
      <w:r>
        <w:rPr>
          <w:szCs w:val="18"/>
        </w:rPr>
        <w:t>TestSet</w:t>
      </w:r>
      <w:proofErr w:type="spellEnd"/>
      <w:r>
        <w:rPr>
          <w:szCs w:val="18"/>
        </w:rPr>
        <w:t>(</w:t>
      </w:r>
      <w:proofErr w:type="spellStart"/>
      <w:r>
        <w:rPr>
          <w:szCs w:val="18"/>
        </w:rPr>
        <w:t>dwTarget</w:t>
      </w:r>
      <w:proofErr w:type="spellEnd"/>
      <w:r>
        <w:rPr>
          <w:szCs w:val="18"/>
        </w:rPr>
        <w:t>, PAGE_##type) ) \</w:t>
      </w:r>
    </w:p>
    <w:p w14:paraId="1C1F5C59" w14:textId="77777777" w:rsidR="0066659B" w:rsidRDefault="0066659B">
      <w:pPr>
        <w:snapToGrid w:val="0"/>
        <w:spacing w:line="360" w:lineRule="auto"/>
        <w:ind w:firstLineChars="300" w:firstLine="630"/>
        <w:rPr>
          <w:szCs w:val="18"/>
        </w:rPr>
      </w:pPr>
      <w:r>
        <w:rPr>
          <w:szCs w:val="18"/>
        </w:rPr>
        <w:t xml:space="preserve">    {std :: </w:t>
      </w:r>
      <w:proofErr w:type="spellStart"/>
      <w:r>
        <w:rPr>
          <w:szCs w:val="18"/>
        </w:rPr>
        <w:t>cout</w:t>
      </w:r>
      <w:proofErr w:type="spellEnd"/>
      <w:r>
        <w:rPr>
          <w:szCs w:val="18"/>
        </w:rPr>
        <w:t xml:space="preserve"> &lt;&lt; ", " &lt;&lt; #type; }</w:t>
      </w:r>
    </w:p>
    <w:p w14:paraId="7A268C48" w14:textId="77777777" w:rsidR="0066659B" w:rsidRDefault="0066659B">
      <w:pPr>
        <w:snapToGrid w:val="0"/>
        <w:spacing w:line="360" w:lineRule="auto"/>
        <w:ind w:firstLineChars="300" w:firstLine="630"/>
        <w:rPr>
          <w:szCs w:val="18"/>
        </w:rPr>
      </w:pPr>
      <w:r>
        <w:rPr>
          <w:szCs w:val="18"/>
        </w:rPr>
        <w:t xml:space="preserve">void </w:t>
      </w:r>
      <w:proofErr w:type="spellStart"/>
      <w:r>
        <w:rPr>
          <w:szCs w:val="18"/>
        </w:rPr>
        <w:t>ShowProtection</w:t>
      </w:r>
      <w:proofErr w:type="spellEnd"/>
      <w:r>
        <w:rPr>
          <w:szCs w:val="18"/>
        </w:rPr>
        <w:t xml:space="preserve">(DWORD </w:t>
      </w:r>
      <w:proofErr w:type="spellStart"/>
      <w:r>
        <w:rPr>
          <w:szCs w:val="18"/>
        </w:rPr>
        <w:t>dwTarget</w:t>
      </w:r>
      <w:proofErr w:type="spellEnd"/>
      <w:r>
        <w:rPr>
          <w:szCs w:val="18"/>
        </w:rPr>
        <w:t>)</w:t>
      </w:r>
    </w:p>
    <w:p w14:paraId="33E0B113" w14:textId="77777777" w:rsidR="0066659B" w:rsidRDefault="0066659B">
      <w:pPr>
        <w:snapToGrid w:val="0"/>
        <w:spacing w:line="360" w:lineRule="auto"/>
        <w:ind w:firstLineChars="300" w:firstLine="630"/>
        <w:rPr>
          <w:szCs w:val="18"/>
        </w:rPr>
      </w:pPr>
      <w:r>
        <w:rPr>
          <w:szCs w:val="18"/>
        </w:rPr>
        <w:t>{</w:t>
      </w:r>
    </w:p>
    <w:p w14:paraId="4DF5F6C0"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READONLY) ;</w:t>
      </w:r>
    </w:p>
    <w:p w14:paraId="7007FD36"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GUARD) ;</w:t>
      </w:r>
    </w:p>
    <w:p w14:paraId="7D89FC2C"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NOCACHE) ;</w:t>
      </w:r>
    </w:p>
    <w:p w14:paraId="319C120E"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READWRITE) ;</w:t>
      </w:r>
    </w:p>
    <w:p w14:paraId="4B6D767B"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WRITECOPY) ;</w:t>
      </w:r>
    </w:p>
    <w:p w14:paraId="41672CE4"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EXECUTE) ;</w:t>
      </w:r>
    </w:p>
    <w:p w14:paraId="2E32095C"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EXECUTE_READ) ;</w:t>
      </w:r>
    </w:p>
    <w:p w14:paraId="509DE2CA"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EXECUTE_READWRITE) ;</w:t>
      </w:r>
    </w:p>
    <w:p w14:paraId="54124D74"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EXECUTE_WRITECOPY) ;</w:t>
      </w:r>
    </w:p>
    <w:p w14:paraId="5D322E76" w14:textId="77777777" w:rsidR="0066659B" w:rsidRDefault="0066659B">
      <w:pPr>
        <w:snapToGrid w:val="0"/>
        <w:spacing w:line="360" w:lineRule="auto"/>
        <w:ind w:firstLineChars="300" w:firstLine="630"/>
        <w:rPr>
          <w:szCs w:val="18"/>
        </w:rPr>
      </w:pPr>
      <w:r>
        <w:rPr>
          <w:szCs w:val="18"/>
        </w:rPr>
        <w:t xml:space="preserve">    SHOWMASK(</w:t>
      </w:r>
      <w:proofErr w:type="spellStart"/>
      <w:r>
        <w:rPr>
          <w:szCs w:val="18"/>
        </w:rPr>
        <w:t>dwTarget</w:t>
      </w:r>
      <w:proofErr w:type="spellEnd"/>
      <w:r>
        <w:rPr>
          <w:szCs w:val="18"/>
        </w:rPr>
        <w:t>, NOACCESS) ;</w:t>
      </w:r>
    </w:p>
    <w:p w14:paraId="692D3E1B" w14:textId="77777777" w:rsidR="0066659B" w:rsidRDefault="0066659B">
      <w:pPr>
        <w:snapToGrid w:val="0"/>
        <w:spacing w:line="360" w:lineRule="auto"/>
        <w:ind w:firstLineChars="300" w:firstLine="630"/>
        <w:rPr>
          <w:szCs w:val="18"/>
        </w:rPr>
      </w:pPr>
      <w:r>
        <w:rPr>
          <w:szCs w:val="18"/>
        </w:rPr>
        <w:t>}</w:t>
      </w:r>
    </w:p>
    <w:p w14:paraId="07B47877" w14:textId="77777777" w:rsidR="0066659B" w:rsidRDefault="0066659B" w:rsidP="00E06C31">
      <w:pPr>
        <w:snapToGrid w:val="0"/>
        <w:spacing w:line="360" w:lineRule="auto"/>
        <w:rPr>
          <w:szCs w:val="18"/>
        </w:rPr>
      </w:pPr>
      <w:r>
        <w:rPr>
          <w:szCs w:val="18"/>
        </w:rPr>
        <w:t> </w:t>
      </w:r>
      <w:r w:rsidR="00E06C31">
        <w:rPr>
          <w:rFonts w:hint="eastAsia"/>
          <w:szCs w:val="18"/>
        </w:rPr>
        <w:t xml:space="preserve">      </w:t>
      </w:r>
      <w:r>
        <w:rPr>
          <w:szCs w:val="18"/>
        </w:rPr>
        <w:t xml:space="preserve">// </w:t>
      </w:r>
      <w:r>
        <w:rPr>
          <w:rFonts w:hint="eastAsia"/>
          <w:szCs w:val="18"/>
        </w:rPr>
        <w:t>遍历整个虚拟内存并对用户显示其属性的工作程序的方法</w:t>
      </w:r>
    </w:p>
    <w:p w14:paraId="317E1ADD" w14:textId="77777777" w:rsidR="0066659B" w:rsidRDefault="0066659B">
      <w:pPr>
        <w:snapToGrid w:val="0"/>
        <w:spacing w:line="360" w:lineRule="auto"/>
        <w:ind w:firstLineChars="300" w:firstLine="630"/>
        <w:rPr>
          <w:szCs w:val="18"/>
        </w:rPr>
      </w:pPr>
      <w:r>
        <w:rPr>
          <w:szCs w:val="18"/>
        </w:rPr>
        <w:t xml:space="preserve">void </w:t>
      </w:r>
      <w:proofErr w:type="spellStart"/>
      <w:r>
        <w:rPr>
          <w:szCs w:val="18"/>
        </w:rPr>
        <w:t>WalkVM</w:t>
      </w:r>
      <w:proofErr w:type="spellEnd"/>
      <w:r>
        <w:rPr>
          <w:szCs w:val="18"/>
        </w:rPr>
        <w:t xml:space="preserve">(HANDLE </w:t>
      </w:r>
      <w:proofErr w:type="spellStart"/>
      <w:r>
        <w:rPr>
          <w:szCs w:val="18"/>
        </w:rPr>
        <w:t>hProcess</w:t>
      </w:r>
      <w:proofErr w:type="spellEnd"/>
      <w:r>
        <w:rPr>
          <w:szCs w:val="18"/>
        </w:rPr>
        <w:t>)</w:t>
      </w:r>
    </w:p>
    <w:p w14:paraId="4DD95B83" w14:textId="77777777" w:rsidR="0066659B" w:rsidRDefault="0066659B">
      <w:pPr>
        <w:snapToGrid w:val="0"/>
        <w:spacing w:line="360" w:lineRule="auto"/>
        <w:ind w:firstLineChars="300" w:firstLine="630"/>
        <w:rPr>
          <w:szCs w:val="18"/>
        </w:rPr>
      </w:pPr>
      <w:r>
        <w:rPr>
          <w:szCs w:val="18"/>
        </w:rPr>
        <w:t>{</w:t>
      </w:r>
    </w:p>
    <w:p w14:paraId="26989884" w14:textId="77777777" w:rsidR="0066659B" w:rsidRDefault="0066659B">
      <w:pPr>
        <w:snapToGrid w:val="0"/>
        <w:spacing w:line="360" w:lineRule="auto"/>
        <w:ind w:firstLineChars="300" w:firstLine="630"/>
        <w:rPr>
          <w:szCs w:val="18"/>
        </w:rPr>
      </w:pPr>
      <w:r>
        <w:rPr>
          <w:szCs w:val="18"/>
        </w:rPr>
        <w:t xml:space="preserve">    // </w:t>
      </w:r>
      <w:r>
        <w:rPr>
          <w:rFonts w:hint="eastAsia"/>
          <w:szCs w:val="18"/>
        </w:rPr>
        <w:t>首先，获得系统信息</w:t>
      </w:r>
    </w:p>
    <w:p w14:paraId="471FD752" w14:textId="77777777" w:rsidR="0066659B" w:rsidRDefault="0066659B">
      <w:pPr>
        <w:snapToGrid w:val="0"/>
        <w:spacing w:line="360" w:lineRule="auto"/>
        <w:ind w:firstLineChars="300" w:firstLine="630"/>
        <w:rPr>
          <w:szCs w:val="18"/>
        </w:rPr>
      </w:pPr>
      <w:r>
        <w:rPr>
          <w:szCs w:val="18"/>
        </w:rPr>
        <w:t xml:space="preserve">    SYSTEM_INFO </w:t>
      </w:r>
      <w:proofErr w:type="spellStart"/>
      <w:r>
        <w:rPr>
          <w:szCs w:val="18"/>
        </w:rPr>
        <w:t>si</w:t>
      </w:r>
      <w:proofErr w:type="spellEnd"/>
      <w:r>
        <w:rPr>
          <w:szCs w:val="18"/>
        </w:rPr>
        <w:t>;</w:t>
      </w:r>
    </w:p>
    <w:p w14:paraId="2B9436B0" w14:textId="77777777" w:rsidR="0066659B" w:rsidRDefault="0066659B">
      <w:pPr>
        <w:snapToGrid w:val="0"/>
        <w:spacing w:line="360" w:lineRule="auto"/>
        <w:ind w:firstLineChars="300" w:firstLine="630"/>
        <w:rPr>
          <w:szCs w:val="18"/>
        </w:rPr>
      </w:pPr>
      <w:r>
        <w:rPr>
          <w:szCs w:val="18"/>
        </w:rPr>
        <w:t xml:space="preserve">    :: </w:t>
      </w:r>
      <w:proofErr w:type="spellStart"/>
      <w:r>
        <w:rPr>
          <w:szCs w:val="18"/>
        </w:rPr>
        <w:t>ZeroMemory</w:t>
      </w:r>
      <w:proofErr w:type="spellEnd"/>
      <w:r>
        <w:rPr>
          <w:szCs w:val="18"/>
        </w:rPr>
        <w:t>(&amp;</w:t>
      </w:r>
      <w:proofErr w:type="spellStart"/>
      <w:r>
        <w:rPr>
          <w:szCs w:val="18"/>
        </w:rPr>
        <w:t>si</w:t>
      </w:r>
      <w:proofErr w:type="spellEnd"/>
      <w:r>
        <w:rPr>
          <w:szCs w:val="18"/>
        </w:rPr>
        <w:t xml:space="preserve">, </w:t>
      </w:r>
      <w:proofErr w:type="spellStart"/>
      <w:r>
        <w:rPr>
          <w:szCs w:val="18"/>
        </w:rPr>
        <w:t>sizeof</w:t>
      </w:r>
      <w:proofErr w:type="spellEnd"/>
      <w:r>
        <w:rPr>
          <w:szCs w:val="18"/>
        </w:rPr>
        <w:t>(</w:t>
      </w:r>
      <w:proofErr w:type="spellStart"/>
      <w:r>
        <w:rPr>
          <w:szCs w:val="18"/>
        </w:rPr>
        <w:t>si</w:t>
      </w:r>
      <w:proofErr w:type="spellEnd"/>
      <w:r>
        <w:rPr>
          <w:szCs w:val="18"/>
        </w:rPr>
        <w:t>) ) ;</w:t>
      </w:r>
    </w:p>
    <w:p w14:paraId="7002C5DE" w14:textId="77777777" w:rsidR="0066659B" w:rsidRDefault="0066659B">
      <w:pPr>
        <w:snapToGrid w:val="0"/>
        <w:spacing w:line="360" w:lineRule="auto"/>
        <w:ind w:firstLineChars="300" w:firstLine="630"/>
        <w:rPr>
          <w:szCs w:val="18"/>
        </w:rPr>
      </w:pPr>
      <w:r>
        <w:rPr>
          <w:szCs w:val="18"/>
        </w:rPr>
        <w:t xml:space="preserve">    :: </w:t>
      </w:r>
      <w:proofErr w:type="spellStart"/>
      <w:r>
        <w:rPr>
          <w:szCs w:val="18"/>
        </w:rPr>
        <w:t>GetSystemInfo</w:t>
      </w:r>
      <w:proofErr w:type="spellEnd"/>
      <w:r>
        <w:rPr>
          <w:szCs w:val="18"/>
        </w:rPr>
        <w:t>(&amp;</w:t>
      </w:r>
      <w:proofErr w:type="spellStart"/>
      <w:r>
        <w:rPr>
          <w:szCs w:val="18"/>
        </w:rPr>
        <w:t>si</w:t>
      </w:r>
      <w:proofErr w:type="spellEnd"/>
      <w:r>
        <w:rPr>
          <w:szCs w:val="18"/>
        </w:rPr>
        <w:t>) ;</w:t>
      </w:r>
    </w:p>
    <w:p w14:paraId="356DBDE0" w14:textId="77777777" w:rsidR="0066659B" w:rsidRDefault="0066659B" w:rsidP="00E06C31">
      <w:pPr>
        <w:snapToGrid w:val="0"/>
        <w:spacing w:line="360" w:lineRule="auto"/>
        <w:rPr>
          <w:szCs w:val="18"/>
        </w:rPr>
      </w:pPr>
      <w:r>
        <w:rPr>
          <w:sz w:val="18"/>
          <w:szCs w:val="18"/>
        </w:rPr>
        <w:t> </w:t>
      </w:r>
      <w:r w:rsidR="00E06C31">
        <w:rPr>
          <w:rFonts w:hint="eastAsia"/>
          <w:sz w:val="18"/>
          <w:szCs w:val="18"/>
        </w:rPr>
        <w:t xml:space="preserve">      </w:t>
      </w:r>
      <w:r>
        <w:rPr>
          <w:szCs w:val="18"/>
        </w:rPr>
        <w:t xml:space="preserve">    // </w:t>
      </w:r>
      <w:r>
        <w:rPr>
          <w:rFonts w:hint="eastAsia"/>
          <w:szCs w:val="18"/>
        </w:rPr>
        <w:t>分配要存放信息的缓冲区</w:t>
      </w:r>
    </w:p>
    <w:p w14:paraId="4E1A0753" w14:textId="77777777" w:rsidR="0066659B" w:rsidRDefault="0066659B">
      <w:pPr>
        <w:snapToGrid w:val="0"/>
        <w:spacing w:line="360" w:lineRule="auto"/>
        <w:ind w:firstLineChars="300" w:firstLine="630"/>
        <w:rPr>
          <w:szCs w:val="18"/>
        </w:rPr>
      </w:pPr>
      <w:r>
        <w:rPr>
          <w:szCs w:val="18"/>
        </w:rPr>
        <w:t xml:space="preserve">    MEMORY_BASIC_INFORMATION </w:t>
      </w:r>
      <w:proofErr w:type="spellStart"/>
      <w:r>
        <w:rPr>
          <w:szCs w:val="18"/>
        </w:rPr>
        <w:t>mbi</w:t>
      </w:r>
      <w:proofErr w:type="spellEnd"/>
      <w:r>
        <w:rPr>
          <w:szCs w:val="18"/>
        </w:rPr>
        <w:t>;</w:t>
      </w:r>
    </w:p>
    <w:p w14:paraId="5797E9E5" w14:textId="77777777" w:rsidR="0066659B" w:rsidRDefault="0066659B">
      <w:pPr>
        <w:snapToGrid w:val="0"/>
        <w:spacing w:line="360" w:lineRule="auto"/>
        <w:ind w:firstLineChars="300" w:firstLine="630"/>
        <w:rPr>
          <w:szCs w:val="18"/>
        </w:rPr>
      </w:pPr>
      <w:r>
        <w:rPr>
          <w:szCs w:val="18"/>
        </w:rPr>
        <w:t xml:space="preserve">    :: </w:t>
      </w:r>
      <w:proofErr w:type="spellStart"/>
      <w:r>
        <w:rPr>
          <w:szCs w:val="18"/>
        </w:rPr>
        <w:t>ZeroMemory</w:t>
      </w:r>
      <w:proofErr w:type="spellEnd"/>
      <w:r>
        <w:rPr>
          <w:szCs w:val="18"/>
        </w:rPr>
        <w:t>(&amp;</w:t>
      </w:r>
      <w:proofErr w:type="spellStart"/>
      <w:r>
        <w:rPr>
          <w:szCs w:val="18"/>
        </w:rPr>
        <w:t>mbi</w:t>
      </w:r>
      <w:proofErr w:type="spellEnd"/>
      <w:r>
        <w:rPr>
          <w:szCs w:val="18"/>
        </w:rPr>
        <w:t xml:space="preserve">, </w:t>
      </w:r>
      <w:proofErr w:type="spellStart"/>
      <w:r>
        <w:rPr>
          <w:szCs w:val="18"/>
        </w:rPr>
        <w:t>sizeof</w:t>
      </w:r>
      <w:proofErr w:type="spellEnd"/>
      <w:r>
        <w:rPr>
          <w:szCs w:val="18"/>
        </w:rPr>
        <w:t>(</w:t>
      </w:r>
      <w:proofErr w:type="spellStart"/>
      <w:r>
        <w:rPr>
          <w:szCs w:val="18"/>
        </w:rPr>
        <w:t>mbi</w:t>
      </w:r>
      <w:proofErr w:type="spellEnd"/>
      <w:r>
        <w:rPr>
          <w:szCs w:val="18"/>
        </w:rPr>
        <w:t>) ) ;</w:t>
      </w:r>
    </w:p>
    <w:p w14:paraId="79F4E1DC" w14:textId="77777777" w:rsidR="0066659B" w:rsidRDefault="0066659B" w:rsidP="00E06C31">
      <w:pPr>
        <w:snapToGrid w:val="0"/>
        <w:spacing w:line="360" w:lineRule="auto"/>
        <w:rPr>
          <w:szCs w:val="18"/>
        </w:rPr>
      </w:pPr>
      <w:r>
        <w:rPr>
          <w:szCs w:val="18"/>
        </w:rPr>
        <w:t> </w:t>
      </w:r>
      <w:r w:rsidR="00E06C31">
        <w:rPr>
          <w:rFonts w:hint="eastAsia"/>
          <w:szCs w:val="18"/>
        </w:rPr>
        <w:t xml:space="preserve">      </w:t>
      </w:r>
      <w:r>
        <w:rPr>
          <w:szCs w:val="18"/>
        </w:rPr>
        <w:t xml:space="preserve">   // </w:t>
      </w:r>
      <w:r>
        <w:rPr>
          <w:rFonts w:hint="eastAsia"/>
          <w:szCs w:val="18"/>
        </w:rPr>
        <w:t>循环整个应用程序地址空间</w:t>
      </w:r>
    </w:p>
    <w:p w14:paraId="4289B5CC" w14:textId="77777777" w:rsidR="0066659B" w:rsidRDefault="0066659B">
      <w:pPr>
        <w:snapToGrid w:val="0"/>
        <w:spacing w:line="360" w:lineRule="auto"/>
        <w:ind w:firstLineChars="300" w:firstLine="630"/>
        <w:rPr>
          <w:szCs w:val="18"/>
        </w:rPr>
      </w:pPr>
      <w:r>
        <w:rPr>
          <w:szCs w:val="18"/>
        </w:rPr>
        <w:t xml:space="preserve">    LPCVOID </w:t>
      </w:r>
      <w:proofErr w:type="spellStart"/>
      <w:r>
        <w:rPr>
          <w:szCs w:val="18"/>
        </w:rPr>
        <w:t>pBlock</w:t>
      </w:r>
      <w:proofErr w:type="spellEnd"/>
      <w:r>
        <w:rPr>
          <w:szCs w:val="18"/>
        </w:rPr>
        <w:t xml:space="preserve"> = (LPVOID) </w:t>
      </w:r>
      <w:proofErr w:type="spellStart"/>
      <w:r>
        <w:rPr>
          <w:szCs w:val="18"/>
        </w:rPr>
        <w:t>si.lpMinimumApplicationAddress</w:t>
      </w:r>
      <w:proofErr w:type="spellEnd"/>
      <w:r>
        <w:rPr>
          <w:szCs w:val="18"/>
        </w:rPr>
        <w:t>;</w:t>
      </w:r>
    </w:p>
    <w:p w14:paraId="38103D22" w14:textId="77777777" w:rsidR="0066659B" w:rsidRDefault="0066659B">
      <w:pPr>
        <w:snapToGrid w:val="0"/>
        <w:spacing w:line="360" w:lineRule="auto"/>
        <w:ind w:firstLineChars="300" w:firstLine="630"/>
        <w:rPr>
          <w:szCs w:val="18"/>
        </w:rPr>
      </w:pPr>
      <w:r>
        <w:rPr>
          <w:szCs w:val="18"/>
        </w:rPr>
        <w:lastRenderedPageBreak/>
        <w:t xml:space="preserve">    while (</w:t>
      </w:r>
      <w:proofErr w:type="spellStart"/>
      <w:r>
        <w:rPr>
          <w:szCs w:val="18"/>
        </w:rPr>
        <w:t>pBlock</w:t>
      </w:r>
      <w:proofErr w:type="spellEnd"/>
      <w:r>
        <w:rPr>
          <w:szCs w:val="18"/>
        </w:rPr>
        <w:t xml:space="preserve"> &lt; </w:t>
      </w:r>
      <w:proofErr w:type="spellStart"/>
      <w:r>
        <w:rPr>
          <w:szCs w:val="18"/>
        </w:rPr>
        <w:t>si.lpMaximumApplicationAddress</w:t>
      </w:r>
      <w:proofErr w:type="spellEnd"/>
      <w:r>
        <w:rPr>
          <w:szCs w:val="18"/>
        </w:rPr>
        <w:t>)</w:t>
      </w:r>
    </w:p>
    <w:p w14:paraId="62061C03" w14:textId="77777777" w:rsidR="0066659B" w:rsidRDefault="0066659B">
      <w:pPr>
        <w:snapToGrid w:val="0"/>
        <w:spacing w:line="360" w:lineRule="auto"/>
        <w:ind w:firstLineChars="300" w:firstLine="630"/>
        <w:rPr>
          <w:szCs w:val="18"/>
        </w:rPr>
      </w:pPr>
      <w:r>
        <w:rPr>
          <w:szCs w:val="18"/>
        </w:rPr>
        <w:t xml:space="preserve">    {</w:t>
      </w:r>
    </w:p>
    <w:p w14:paraId="1F6D970D" w14:textId="77777777" w:rsidR="0066659B" w:rsidRDefault="0066659B">
      <w:pPr>
        <w:snapToGrid w:val="0"/>
        <w:spacing w:line="360" w:lineRule="auto"/>
        <w:ind w:firstLineChars="300" w:firstLine="630"/>
        <w:rPr>
          <w:szCs w:val="18"/>
        </w:rPr>
      </w:pPr>
      <w:r>
        <w:rPr>
          <w:szCs w:val="18"/>
        </w:rPr>
        <w:t xml:space="preserve">        // </w:t>
      </w:r>
      <w:r>
        <w:rPr>
          <w:rFonts w:hint="eastAsia"/>
          <w:szCs w:val="18"/>
        </w:rPr>
        <w:t>获得下一个虚拟内存块的信息</w:t>
      </w:r>
    </w:p>
    <w:p w14:paraId="4A48A025" w14:textId="77777777" w:rsidR="0066659B" w:rsidRDefault="0066659B">
      <w:pPr>
        <w:snapToGrid w:val="0"/>
        <w:spacing w:line="360" w:lineRule="auto"/>
        <w:ind w:firstLineChars="300" w:firstLine="630"/>
        <w:rPr>
          <w:szCs w:val="18"/>
        </w:rPr>
      </w:pPr>
      <w:r>
        <w:rPr>
          <w:szCs w:val="18"/>
        </w:rPr>
        <w:t xml:space="preserve">        if (:: </w:t>
      </w:r>
      <w:proofErr w:type="spellStart"/>
      <w:r>
        <w:rPr>
          <w:szCs w:val="18"/>
        </w:rPr>
        <w:t>VirtualQueryEx</w:t>
      </w:r>
      <w:proofErr w:type="spellEnd"/>
      <w:r>
        <w:rPr>
          <w:szCs w:val="18"/>
        </w:rPr>
        <w:t>(</w:t>
      </w:r>
    </w:p>
    <w:p w14:paraId="5F347DC9" w14:textId="77777777" w:rsidR="0066659B" w:rsidRDefault="0066659B">
      <w:pPr>
        <w:snapToGrid w:val="0"/>
        <w:spacing w:line="360" w:lineRule="auto"/>
        <w:ind w:firstLineChars="300" w:firstLine="630"/>
        <w:rPr>
          <w:szCs w:val="18"/>
        </w:rPr>
      </w:pPr>
      <w:r>
        <w:rPr>
          <w:szCs w:val="18"/>
        </w:rPr>
        <w:t xml:space="preserve">            </w:t>
      </w:r>
      <w:proofErr w:type="spellStart"/>
      <w:r>
        <w:rPr>
          <w:szCs w:val="18"/>
        </w:rPr>
        <w:t>hProcess</w:t>
      </w:r>
      <w:proofErr w:type="spellEnd"/>
      <w:r>
        <w:rPr>
          <w:szCs w:val="18"/>
        </w:rPr>
        <w:t>,</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相关的进程</w:t>
      </w:r>
    </w:p>
    <w:p w14:paraId="7BCA79C2" w14:textId="77777777" w:rsidR="0066659B" w:rsidRDefault="0066659B">
      <w:pPr>
        <w:snapToGrid w:val="0"/>
        <w:spacing w:line="360" w:lineRule="auto"/>
        <w:ind w:firstLineChars="300" w:firstLine="630"/>
        <w:rPr>
          <w:szCs w:val="18"/>
        </w:rPr>
      </w:pPr>
      <w:r>
        <w:rPr>
          <w:szCs w:val="18"/>
        </w:rPr>
        <w:t xml:space="preserve">            </w:t>
      </w:r>
      <w:proofErr w:type="spellStart"/>
      <w:r>
        <w:rPr>
          <w:szCs w:val="18"/>
        </w:rPr>
        <w:t>pBlock</w:t>
      </w:r>
      <w:proofErr w:type="spellEnd"/>
      <w:r>
        <w:rPr>
          <w:szCs w:val="18"/>
        </w:rPr>
        <w:t xml:space="preserve">,                        </w:t>
      </w:r>
      <w:r>
        <w:rPr>
          <w:szCs w:val="18"/>
        </w:rPr>
        <w:tab/>
        <w:t xml:space="preserve">// </w:t>
      </w:r>
      <w:r>
        <w:rPr>
          <w:rFonts w:hint="eastAsia"/>
          <w:szCs w:val="18"/>
        </w:rPr>
        <w:t>开始位置</w:t>
      </w:r>
    </w:p>
    <w:p w14:paraId="21ADFD57" w14:textId="77777777" w:rsidR="0066659B" w:rsidRDefault="0066659B">
      <w:pPr>
        <w:snapToGrid w:val="0"/>
        <w:spacing w:line="360" w:lineRule="auto"/>
        <w:ind w:firstLineChars="200" w:firstLine="420"/>
        <w:rPr>
          <w:szCs w:val="18"/>
        </w:rPr>
      </w:pPr>
      <w:r>
        <w:rPr>
          <w:szCs w:val="18"/>
        </w:rPr>
        <w:t xml:space="preserve">  </w:t>
      </w:r>
      <w:r>
        <w:rPr>
          <w:szCs w:val="18"/>
        </w:rPr>
        <w:tab/>
      </w:r>
      <w:r>
        <w:rPr>
          <w:szCs w:val="18"/>
        </w:rPr>
        <w:tab/>
      </w:r>
      <w:r>
        <w:rPr>
          <w:szCs w:val="18"/>
        </w:rPr>
        <w:tab/>
        <w:t xml:space="preserve">  &amp;</w:t>
      </w:r>
      <w:proofErr w:type="spellStart"/>
      <w:r>
        <w:rPr>
          <w:szCs w:val="18"/>
        </w:rPr>
        <w:t>mbi</w:t>
      </w:r>
      <w:proofErr w:type="spellEnd"/>
      <w:r>
        <w:rPr>
          <w:szCs w:val="18"/>
        </w:rPr>
        <w:t xml:space="preserve">,                         </w:t>
      </w:r>
      <w:r>
        <w:rPr>
          <w:szCs w:val="18"/>
        </w:rPr>
        <w:tab/>
        <w:t xml:space="preserve">// </w:t>
      </w:r>
      <w:r>
        <w:rPr>
          <w:rFonts w:hint="eastAsia"/>
          <w:szCs w:val="18"/>
        </w:rPr>
        <w:t>缓冲区</w:t>
      </w:r>
    </w:p>
    <w:p w14:paraId="2ADCC1CE" w14:textId="77777777" w:rsidR="0066659B" w:rsidRDefault="0066659B">
      <w:pPr>
        <w:snapToGrid w:val="0"/>
        <w:spacing w:line="360" w:lineRule="auto"/>
        <w:ind w:firstLineChars="300" w:firstLine="630"/>
        <w:rPr>
          <w:szCs w:val="18"/>
        </w:rPr>
      </w:pPr>
      <w:r>
        <w:rPr>
          <w:szCs w:val="18"/>
        </w:rPr>
        <w:t xml:space="preserve">            </w:t>
      </w:r>
      <w:proofErr w:type="spellStart"/>
      <w:r>
        <w:rPr>
          <w:szCs w:val="18"/>
        </w:rPr>
        <w:t>sizeof</w:t>
      </w:r>
      <w:proofErr w:type="spellEnd"/>
      <w:r>
        <w:rPr>
          <w:szCs w:val="18"/>
        </w:rPr>
        <w:t>(</w:t>
      </w:r>
      <w:proofErr w:type="spellStart"/>
      <w:r>
        <w:rPr>
          <w:szCs w:val="18"/>
        </w:rPr>
        <w:t>mbi</w:t>
      </w:r>
      <w:proofErr w:type="spellEnd"/>
      <w:r>
        <w:rPr>
          <w:szCs w:val="18"/>
        </w:rPr>
        <w:t>))==</w:t>
      </w:r>
      <w:proofErr w:type="spellStart"/>
      <w:r>
        <w:rPr>
          <w:szCs w:val="18"/>
        </w:rPr>
        <w:t>sizeof</w:t>
      </w:r>
      <w:proofErr w:type="spellEnd"/>
      <w:r>
        <w:rPr>
          <w:szCs w:val="18"/>
        </w:rPr>
        <w:t>(</w:t>
      </w:r>
      <w:proofErr w:type="spellStart"/>
      <w:r>
        <w:rPr>
          <w:szCs w:val="18"/>
        </w:rPr>
        <w:t>mbi</w:t>
      </w:r>
      <w:proofErr w:type="spellEnd"/>
      <w:r>
        <w:rPr>
          <w:szCs w:val="18"/>
        </w:rPr>
        <w:t>) )</w:t>
      </w:r>
      <w:r>
        <w:rPr>
          <w:szCs w:val="18"/>
        </w:rPr>
        <w:tab/>
      </w:r>
      <w:r>
        <w:rPr>
          <w:szCs w:val="18"/>
        </w:rPr>
        <w:tab/>
      </w:r>
      <w:r>
        <w:rPr>
          <w:szCs w:val="18"/>
        </w:rPr>
        <w:tab/>
        <w:t xml:space="preserve">// </w:t>
      </w:r>
      <w:r>
        <w:rPr>
          <w:rFonts w:hint="eastAsia"/>
          <w:szCs w:val="18"/>
        </w:rPr>
        <w:t>大小的确认</w:t>
      </w:r>
    </w:p>
    <w:p w14:paraId="7203D573" w14:textId="77777777" w:rsidR="0066659B" w:rsidRDefault="0066659B">
      <w:pPr>
        <w:snapToGrid w:val="0"/>
        <w:spacing w:line="360" w:lineRule="auto"/>
        <w:ind w:firstLineChars="300" w:firstLine="630"/>
        <w:rPr>
          <w:szCs w:val="18"/>
        </w:rPr>
      </w:pPr>
      <w:r>
        <w:rPr>
          <w:szCs w:val="18"/>
        </w:rPr>
        <w:t xml:space="preserve">        {</w:t>
      </w:r>
    </w:p>
    <w:p w14:paraId="18207FE9" w14:textId="77777777" w:rsidR="0066659B" w:rsidRDefault="0066659B">
      <w:pPr>
        <w:snapToGrid w:val="0"/>
        <w:spacing w:line="360" w:lineRule="auto"/>
        <w:ind w:firstLineChars="300" w:firstLine="630"/>
        <w:rPr>
          <w:szCs w:val="18"/>
        </w:rPr>
      </w:pPr>
      <w:r>
        <w:rPr>
          <w:szCs w:val="18"/>
        </w:rPr>
        <w:t xml:space="preserve">            // </w:t>
      </w:r>
      <w:r>
        <w:rPr>
          <w:rFonts w:hint="eastAsia"/>
          <w:szCs w:val="18"/>
        </w:rPr>
        <w:t>计算块的结尾及其大小</w:t>
      </w:r>
    </w:p>
    <w:p w14:paraId="31D7CD1C" w14:textId="77777777" w:rsidR="0066659B" w:rsidRDefault="0066659B">
      <w:pPr>
        <w:snapToGrid w:val="0"/>
        <w:spacing w:line="360" w:lineRule="auto"/>
        <w:ind w:firstLineChars="300" w:firstLine="630"/>
        <w:rPr>
          <w:szCs w:val="18"/>
        </w:rPr>
      </w:pPr>
      <w:r>
        <w:rPr>
          <w:szCs w:val="18"/>
        </w:rPr>
        <w:t xml:space="preserve">            LPCVOID </w:t>
      </w:r>
      <w:proofErr w:type="spellStart"/>
      <w:r>
        <w:rPr>
          <w:szCs w:val="18"/>
        </w:rPr>
        <w:t>pEnd</w:t>
      </w:r>
      <w:proofErr w:type="spellEnd"/>
      <w:r>
        <w:rPr>
          <w:szCs w:val="18"/>
        </w:rPr>
        <w:t xml:space="preserve"> = (PBYTE) </w:t>
      </w:r>
      <w:proofErr w:type="spellStart"/>
      <w:r>
        <w:rPr>
          <w:szCs w:val="18"/>
        </w:rPr>
        <w:t>pBlock</w:t>
      </w:r>
      <w:proofErr w:type="spellEnd"/>
      <w:r>
        <w:rPr>
          <w:szCs w:val="18"/>
        </w:rPr>
        <w:t xml:space="preserve"> + </w:t>
      </w:r>
      <w:proofErr w:type="spellStart"/>
      <w:r>
        <w:rPr>
          <w:szCs w:val="18"/>
        </w:rPr>
        <w:t>mbi.RegionSize</w:t>
      </w:r>
      <w:proofErr w:type="spellEnd"/>
      <w:r>
        <w:rPr>
          <w:szCs w:val="18"/>
        </w:rPr>
        <w:t>;</w:t>
      </w:r>
    </w:p>
    <w:p w14:paraId="3EE47F3E" w14:textId="77777777" w:rsidR="0066659B" w:rsidRDefault="0066659B">
      <w:pPr>
        <w:snapToGrid w:val="0"/>
        <w:spacing w:line="360" w:lineRule="auto"/>
        <w:rPr>
          <w:szCs w:val="18"/>
        </w:rPr>
      </w:pPr>
      <w:r>
        <w:rPr>
          <w:szCs w:val="18"/>
        </w:rPr>
        <w:tab/>
        <w:t xml:space="preserve">              TCHAR </w:t>
      </w:r>
      <w:proofErr w:type="spellStart"/>
      <w:r>
        <w:rPr>
          <w:szCs w:val="18"/>
        </w:rPr>
        <w:t>szSize</w:t>
      </w:r>
      <w:proofErr w:type="spellEnd"/>
      <w:r>
        <w:rPr>
          <w:szCs w:val="18"/>
        </w:rPr>
        <w:t>[MAX_PATH];</w:t>
      </w:r>
    </w:p>
    <w:p w14:paraId="5EF23FB8" w14:textId="77777777" w:rsidR="0066659B" w:rsidRDefault="0066659B">
      <w:pPr>
        <w:snapToGrid w:val="0"/>
        <w:spacing w:line="360" w:lineRule="auto"/>
        <w:ind w:firstLineChars="300" w:firstLine="630"/>
        <w:rPr>
          <w:szCs w:val="18"/>
        </w:rPr>
      </w:pPr>
      <w:r>
        <w:rPr>
          <w:szCs w:val="18"/>
        </w:rPr>
        <w:t xml:space="preserve">            :: </w:t>
      </w:r>
      <w:proofErr w:type="spellStart"/>
      <w:r>
        <w:rPr>
          <w:szCs w:val="18"/>
        </w:rPr>
        <w:t>StrFormatByteSize</w:t>
      </w:r>
      <w:proofErr w:type="spellEnd"/>
      <w:r>
        <w:rPr>
          <w:szCs w:val="18"/>
        </w:rPr>
        <w:t>(</w:t>
      </w:r>
      <w:proofErr w:type="spellStart"/>
      <w:r>
        <w:rPr>
          <w:szCs w:val="18"/>
        </w:rPr>
        <w:t>mbi.RegionSize</w:t>
      </w:r>
      <w:proofErr w:type="spellEnd"/>
      <w:r>
        <w:rPr>
          <w:szCs w:val="18"/>
        </w:rPr>
        <w:t>, szSize, MAX_PATH) ;</w:t>
      </w:r>
    </w:p>
    <w:p w14:paraId="0E8359A7" w14:textId="77777777" w:rsidR="0066659B" w:rsidRDefault="0066659B" w:rsidP="00E06C31">
      <w:pPr>
        <w:snapToGrid w:val="0"/>
        <w:spacing w:line="360" w:lineRule="auto"/>
        <w:rPr>
          <w:szCs w:val="18"/>
        </w:rPr>
      </w:pPr>
      <w:r>
        <w:rPr>
          <w:szCs w:val="18"/>
        </w:rPr>
        <w:t> </w:t>
      </w:r>
      <w:r w:rsidR="00E06C31">
        <w:rPr>
          <w:rFonts w:hint="eastAsia"/>
          <w:szCs w:val="18"/>
        </w:rPr>
        <w:t xml:space="preserve">     </w:t>
      </w:r>
      <w:r>
        <w:rPr>
          <w:szCs w:val="18"/>
        </w:rPr>
        <w:t xml:space="preserve">            // </w:t>
      </w:r>
      <w:r>
        <w:rPr>
          <w:rFonts w:hint="eastAsia"/>
          <w:szCs w:val="18"/>
        </w:rPr>
        <w:t>显示块地址和大小</w:t>
      </w:r>
    </w:p>
    <w:p w14:paraId="60130D0B" w14:textId="77777777" w:rsidR="0066659B" w:rsidRDefault="0066659B">
      <w:pPr>
        <w:snapToGrid w:val="0"/>
        <w:spacing w:line="360" w:lineRule="auto"/>
        <w:ind w:firstLineChars="300" w:firstLine="630"/>
        <w:rPr>
          <w:szCs w:val="18"/>
        </w:rPr>
      </w:pPr>
      <w:r>
        <w:rPr>
          <w:szCs w:val="18"/>
        </w:rPr>
        <w:t xml:space="preserve">            std :: </w:t>
      </w:r>
      <w:proofErr w:type="spellStart"/>
      <w:r>
        <w:rPr>
          <w:szCs w:val="18"/>
        </w:rPr>
        <w:t>cout.fill</w:t>
      </w:r>
      <w:proofErr w:type="spellEnd"/>
      <w:r>
        <w:rPr>
          <w:szCs w:val="18"/>
        </w:rPr>
        <w:t xml:space="preserve"> ('0') ;</w:t>
      </w:r>
    </w:p>
    <w:p w14:paraId="55E853BC" w14:textId="77777777" w:rsidR="0066659B" w:rsidRDefault="0066659B">
      <w:pPr>
        <w:snapToGrid w:val="0"/>
        <w:spacing w:line="360" w:lineRule="auto"/>
        <w:ind w:firstLineChars="300" w:firstLine="630"/>
        <w:rPr>
          <w:szCs w:val="18"/>
        </w:rPr>
      </w:pPr>
      <w:r>
        <w:rPr>
          <w:szCs w:val="18"/>
        </w:rPr>
        <w:t xml:space="preserve">            std :: cout</w:t>
      </w:r>
    </w:p>
    <w:p w14:paraId="4CE12CFC" w14:textId="77777777" w:rsidR="0066659B" w:rsidRDefault="0066659B">
      <w:pPr>
        <w:snapToGrid w:val="0"/>
        <w:spacing w:line="360" w:lineRule="auto"/>
        <w:ind w:left="210" w:firstLineChars="300" w:firstLine="630"/>
        <w:rPr>
          <w:szCs w:val="18"/>
        </w:rPr>
      </w:pPr>
      <w:r>
        <w:rPr>
          <w:szCs w:val="18"/>
        </w:rPr>
        <w:t xml:space="preserve">              &lt;&lt; std :: hex &lt;&lt; std :: </w:t>
      </w:r>
      <w:proofErr w:type="spellStart"/>
      <w:r>
        <w:rPr>
          <w:szCs w:val="18"/>
        </w:rPr>
        <w:t>setw</w:t>
      </w:r>
      <w:proofErr w:type="spellEnd"/>
      <w:r>
        <w:rPr>
          <w:szCs w:val="18"/>
        </w:rPr>
        <w:t xml:space="preserve">(8) &lt;&lt; (DWORD) </w:t>
      </w:r>
      <w:proofErr w:type="spellStart"/>
      <w:r>
        <w:rPr>
          <w:szCs w:val="18"/>
        </w:rPr>
        <w:t>pBlock</w:t>
      </w:r>
      <w:proofErr w:type="spellEnd"/>
      <w:r>
        <w:rPr>
          <w:szCs w:val="18"/>
        </w:rPr>
        <w:t xml:space="preserve"> &lt;&lt; "-"</w:t>
      </w:r>
    </w:p>
    <w:p w14:paraId="7587A9A4" w14:textId="77777777" w:rsidR="0066659B" w:rsidRDefault="0066659B">
      <w:pPr>
        <w:snapToGrid w:val="0"/>
        <w:spacing w:line="360" w:lineRule="auto"/>
        <w:rPr>
          <w:szCs w:val="18"/>
        </w:rPr>
      </w:pPr>
      <w:r>
        <w:rPr>
          <w:szCs w:val="18"/>
        </w:rPr>
        <w:t xml:space="preserve">                      &lt;&lt; std :: hex &lt;&lt; std :: </w:t>
      </w:r>
      <w:proofErr w:type="spellStart"/>
      <w:r>
        <w:rPr>
          <w:szCs w:val="18"/>
        </w:rPr>
        <w:t>setw</w:t>
      </w:r>
      <w:proofErr w:type="spellEnd"/>
      <w:r>
        <w:rPr>
          <w:szCs w:val="18"/>
        </w:rPr>
        <w:t xml:space="preserve">(8) &lt;&lt; (DWORD) </w:t>
      </w:r>
      <w:proofErr w:type="spellStart"/>
      <w:r>
        <w:rPr>
          <w:szCs w:val="18"/>
        </w:rPr>
        <w:t>pEnd</w:t>
      </w:r>
      <w:proofErr w:type="spellEnd"/>
    </w:p>
    <w:p w14:paraId="70840092" w14:textId="77777777" w:rsidR="0066659B" w:rsidRDefault="0066659B">
      <w:pPr>
        <w:snapToGrid w:val="0"/>
        <w:spacing w:line="360" w:lineRule="auto"/>
        <w:rPr>
          <w:szCs w:val="18"/>
        </w:rPr>
      </w:pPr>
      <w:r>
        <w:rPr>
          <w:szCs w:val="18"/>
        </w:rPr>
        <w:t xml:space="preserve">                </w:t>
      </w:r>
      <w:r>
        <w:rPr>
          <w:szCs w:val="18"/>
        </w:rPr>
        <w:tab/>
        <w:t xml:space="preserve">  &lt;&lt; (:: </w:t>
      </w:r>
      <w:proofErr w:type="spellStart"/>
      <w:r>
        <w:rPr>
          <w:szCs w:val="18"/>
        </w:rPr>
        <w:t>strlen</w:t>
      </w:r>
      <w:proofErr w:type="spellEnd"/>
      <w:r>
        <w:rPr>
          <w:szCs w:val="18"/>
        </w:rPr>
        <w:t>(</w:t>
      </w:r>
      <w:proofErr w:type="spellStart"/>
      <w:r>
        <w:rPr>
          <w:szCs w:val="18"/>
        </w:rPr>
        <w:t>szSize</w:t>
      </w:r>
      <w:proofErr w:type="spellEnd"/>
      <w:r>
        <w:rPr>
          <w:szCs w:val="18"/>
        </w:rPr>
        <w:t xml:space="preserve">)==7? " (" : " (") &lt;&lt; </w:t>
      </w:r>
      <w:proofErr w:type="spellStart"/>
      <w:r>
        <w:rPr>
          <w:szCs w:val="18"/>
        </w:rPr>
        <w:t>szSize</w:t>
      </w:r>
      <w:proofErr w:type="spellEnd"/>
      <w:r>
        <w:rPr>
          <w:szCs w:val="18"/>
        </w:rPr>
        <w:t xml:space="preserve"> &lt;&lt; ") " ;</w:t>
      </w:r>
    </w:p>
    <w:p w14:paraId="1316D4F5" w14:textId="77777777" w:rsidR="0066659B" w:rsidRDefault="0066659B" w:rsidP="00E06C31">
      <w:pPr>
        <w:snapToGrid w:val="0"/>
        <w:spacing w:line="360" w:lineRule="auto"/>
        <w:rPr>
          <w:szCs w:val="18"/>
        </w:rPr>
      </w:pPr>
      <w:r>
        <w:rPr>
          <w:sz w:val="18"/>
          <w:szCs w:val="18"/>
        </w:rPr>
        <w:t> </w:t>
      </w:r>
      <w:r w:rsidR="00E06C31">
        <w:rPr>
          <w:rFonts w:hint="eastAsia"/>
          <w:sz w:val="18"/>
          <w:szCs w:val="18"/>
        </w:rPr>
        <w:t xml:space="preserve">      </w:t>
      </w:r>
      <w:r>
        <w:rPr>
          <w:szCs w:val="18"/>
        </w:rPr>
        <w:t xml:space="preserve">            // </w:t>
      </w:r>
      <w:r>
        <w:rPr>
          <w:rFonts w:hint="eastAsia"/>
          <w:szCs w:val="18"/>
        </w:rPr>
        <w:t>显示块的状态</w:t>
      </w:r>
    </w:p>
    <w:p w14:paraId="6DF46E7A" w14:textId="77777777" w:rsidR="0066659B" w:rsidRDefault="0066659B">
      <w:pPr>
        <w:snapToGrid w:val="0"/>
        <w:spacing w:line="360" w:lineRule="auto"/>
        <w:ind w:firstLineChars="300" w:firstLine="630"/>
        <w:rPr>
          <w:szCs w:val="18"/>
        </w:rPr>
      </w:pPr>
      <w:r>
        <w:rPr>
          <w:szCs w:val="18"/>
        </w:rPr>
        <w:t xml:space="preserve">            switch(</w:t>
      </w:r>
      <w:proofErr w:type="spellStart"/>
      <w:r>
        <w:rPr>
          <w:szCs w:val="18"/>
        </w:rPr>
        <w:t>mbi.State</w:t>
      </w:r>
      <w:proofErr w:type="spellEnd"/>
      <w:r>
        <w:rPr>
          <w:szCs w:val="18"/>
        </w:rPr>
        <w:t>)</w:t>
      </w:r>
    </w:p>
    <w:p w14:paraId="553F365B" w14:textId="77777777" w:rsidR="0066659B" w:rsidRDefault="0066659B">
      <w:pPr>
        <w:snapToGrid w:val="0"/>
        <w:spacing w:line="360" w:lineRule="auto"/>
        <w:rPr>
          <w:szCs w:val="18"/>
        </w:rPr>
      </w:pPr>
      <w:r>
        <w:rPr>
          <w:szCs w:val="18"/>
        </w:rPr>
        <w:t xml:space="preserve">            </w:t>
      </w:r>
      <w:r>
        <w:rPr>
          <w:szCs w:val="18"/>
        </w:rPr>
        <w:tab/>
        <w:t xml:space="preserve">  {</w:t>
      </w:r>
    </w:p>
    <w:p w14:paraId="75151A98" w14:textId="77777777" w:rsidR="0066659B" w:rsidRDefault="0066659B">
      <w:pPr>
        <w:snapToGrid w:val="0"/>
        <w:spacing w:line="360" w:lineRule="auto"/>
        <w:rPr>
          <w:szCs w:val="18"/>
        </w:rPr>
      </w:pPr>
      <w:r>
        <w:rPr>
          <w:szCs w:val="18"/>
        </w:rPr>
        <w:t xml:space="preserve">                </w:t>
      </w:r>
      <w:r>
        <w:rPr>
          <w:szCs w:val="18"/>
        </w:rPr>
        <w:tab/>
        <w:t xml:space="preserve">  case MEM_COMMIT:</w:t>
      </w:r>
    </w:p>
    <w:p w14:paraId="45AA3BBE" w14:textId="77777777" w:rsidR="0066659B" w:rsidRDefault="0066659B">
      <w:pPr>
        <w:snapToGrid w:val="0"/>
        <w:spacing w:line="360" w:lineRule="auto"/>
        <w:ind w:left="2100" w:firstLineChars="300" w:firstLine="630"/>
        <w:rPr>
          <w:szCs w:val="18"/>
        </w:rPr>
      </w:pPr>
      <w:r>
        <w:rPr>
          <w:szCs w:val="18"/>
        </w:rPr>
        <w:t xml:space="preserve">std :: </w:t>
      </w:r>
      <w:proofErr w:type="spellStart"/>
      <w:r>
        <w:rPr>
          <w:szCs w:val="18"/>
        </w:rPr>
        <w:t>cout</w:t>
      </w:r>
      <w:proofErr w:type="spellEnd"/>
      <w:r>
        <w:rPr>
          <w:szCs w:val="18"/>
        </w:rPr>
        <w:t xml:space="preserve"> &lt;&lt; "Committed" ;</w:t>
      </w:r>
    </w:p>
    <w:p w14:paraId="2EC2D20C" w14:textId="77777777" w:rsidR="0066659B" w:rsidRDefault="0066659B">
      <w:pPr>
        <w:snapToGrid w:val="0"/>
        <w:spacing w:line="360" w:lineRule="auto"/>
        <w:ind w:left="2100" w:firstLineChars="300" w:firstLine="630"/>
        <w:rPr>
          <w:szCs w:val="18"/>
        </w:rPr>
      </w:pPr>
      <w:r>
        <w:rPr>
          <w:szCs w:val="18"/>
        </w:rPr>
        <w:t>break;</w:t>
      </w:r>
    </w:p>
    <w:p w14:paraId="0300F107" w14:textId="77777777" w:rsidR="0066659B" w:rsidRDefault="0066659B">
      <w:pPr>
        <w:snapToGrid w:val="0"/>
        <w:spacing w:line="360" w:lineRule="auto"/>
        <w:rPr>
          <w:szCs w:val="18"/>
        </w:rPr>
      </w:pPr>
      <w:r>
        <w:rPr>
          <w:szCs w:val="18"/>
        </w:rPr>
        <w:t xml:space="preserve">                </w:t>
      </w:r>
      <w:r>
        <w:rPr>
          <w:szCs w:val="18"/>
        </w:rPr>
        <w:tab/>
        <w:t xml:space="preserve">  case MEM_FREE:</w:t>
      </w:r>
    </w:p>
    <w:p w14:paraId="562B44C7" w14:textId="77777777" w:rsidR="0066659B" w:rsidRDefault="0066659B">
      <w:pPr>
        <w:snapToGrid w:val="0"/>
        <w:spacing w:line="360" w:lineRule="auto"/>
        <w:ind w:left="2100" w:firstLineChars="300" w:firstLine="630"/>
        <w:rPr>
          <w:szCs w:val="18"/>
        </w:rPr>
      </w:pPr>
      <w:r>
        <w:rPr>
          <w:szCs w:val="18"/>
        </w:rPr>
        <w:t xml:space="preserve">std :: </w:t>
      </w:r>
      <w:proofErr w:type="spellStart"/>
      <w:r>
        <w:rPr>
          <w:szCs w:val="18"/>
        </w:rPr>
        <w:t>cout</w:t>
      </w:r>
      <w:proofErr w:type="spellEnd"/>
      <w:r>
        <w:rPr>
          <w:szCs w:val="18"/>
        </w:rPr>
        <w:t xml:space="preserve"> &lt;&lt; "Free" ;</w:t>
      </w:r>
    </w:p>
    <w:p w14:paraId="54FA58B7" w14:textId="77777777" w:rsidR="0066659B" w:rsidRDefault="0066659B">
      <w:pPr>
        <w:snapToGrid w:val="0"/>
        <w:spacing w:line="360" w:lineRule="auto"/>
        <w:ind w:left="2100" w:firstLineChars="300" w:firstLine="630"/>
        <w:rPr>
          <w:szCs w:val="18"/>
        </w:rPr>
      </w:pPr>
      <w:r>
        <w:rPr>
          <w:szCs w:val="18"/>
        </w:rPr>
        <w:t>break;</w:t>
      </w:r>
    </w:p>
    <w:p w14:paraId="232A4DD5" w14:textId="77777777" w:rsidR="0066659B" w:rsidRDefault="0066659B">
      <w:pPr>
        <w:snapToGrid w:val="0"/>
        <w:spacing w:line="360" w:lineRule="auto"/>
        <w:rPr>
          <w:szCs w:val="18"/>
        </w:rPr>
      </w:pPr>
      <w:r>
        <w:rPr>
          <w:szCs w:val="18"/>
        </w:rPr>
        <w:t xml:space="preserve">                </w:t>
      </w:r>
      <w:r>
        <w:rPr>
          <w:szCs w:val="18"/>
        </w:rPr>
        <w:tab/>
        <w:t xml:space="preserve">  case MEM_RESERVE:</w:t>
      </w:r>
    </w:p>
    <w:p w14:paraId="28F8A6B1" w14:textId="77777777" w:rsidR="0066659B" w:rsidRDefault="0066659B">
      <w:pPr>
        <w:snapToGrid w:val="0"/>
        <w:spacing w:line="360" w:lineRule="auto"/>
        <w:ind w:left="2100" w:firstLineChars="300" w:firstLine="630"/>
        <w:rPr>
          <w:szCs w:val="18"/>
        </w:rPr>
      </w:pPr>
      <w:r>
        <w:rPr>
          <w:szCs w:val="18"/>
        </w:rPr>
        <w:t xml:space="preserve">std :: </w:t>
      </w:r>
      <w:proofErr w:type="spellStart"/>
      <w:r>
        <w:rPr>
          <w:szCs w:val="18"/>
        </w:rPr>
        <w:t>cout</w:t>
      </w:r>
      <w:proofErr w:type="spellEnd"/>
      <w:r>
        <w:rPr>
          <w:szCs w:val="18"/>
        </w:rPr>
        <w:t xml:space="preserve"> &lt;&lt; "Reserved" ;</w:t>
      </w:r>
    </w:p>
    <w:p w14:paraId="661FA49F" w14:textId="77777777" w:rsidR="0066659B" w:rsidRDefault="0066659B">
      <w:pPr>
        <w:snapToGrid w:val="0"/>
        <w:spacing w:line="360" w:lineRule="auto"/>
        <w:ind w:left="2100" w:firstLineChars="300" w:firstLine="630"/>
        <w:rPr>
          <w:szCs w:val="18"/>
        </w:rPr>
      </w:pPr>
      <w:r>
        <w:rPr>
          <w:szCs w:val="18"/>
        </w:rPr>
        <w:t>break;</w:t>
      </w:r>
    </w:p>
    <w:p w14:paraId="66FB5D2C" w14:textId="77777777" w:rsidR="0066659B" w:rsidRDefault="0066659B">
      <w:pPr>
        <w:snapToGrid w:val="0"/>
        <w:spacing w:line="360" w:lineRule="auto"/>
        <w:rPr>
          <w:szCs w:val="18"/>
        </w:rPr>
      </w:pPr>
      <w:r>
        <w:rPr>
          <w:szCs w:val="18"/>
        </w:rPr>
        <w:t xml:space="preserve">            </w:t>
      </w:r>
      <w:r>
        <w:rPr>
          <w:szCs w:val="18"/>
        </w:rPr>
        <w:tab/>
        <w:t xml:space="preserve">  }</w:t>
      </w:r>
    </w:p>
    <w:p w14:paraId="54325306" w14:textId="77777777" w:rsidR="0066659B" w:rsidRDefault="0066659B">
      <w:pPr>
        <w:snapToGrid w:val="0"/>
        <w:spacing w:line="360" w:lineRule="auto"/>
        <w:rPr>
          <w:sz w:val="18"/>
          <w:szCs w:val="18"/>
        </w:rPr>
      </w:pPr>
      <w:r>
        <w:rPr>
          <w:sz w:val="18"/>
          <w:szCs w:val="18"/>
        </w:rPr>
        <w:t> </w:t>
      </w:r>
    </w:p>
    <w:p w14:paraId="29A7F88E" w14:textId="77777777" w:rsidR="0066659B" w:rsidRDefault="0066659B">
      <w:pPr>
        <w:snapToGrid w:val="0"/>
        <w:spacing w:line="360" w:lineRule="auto"/>
        <w:ind w:firstLineChars="300" w:firstLine="630"/>
        <w:rPr>
          <w:szCs w:val="18"/>
        </w:rPr>
      </w:pPr>
      <w:r>
        <w:rPr>
          <w:szCs w:val="18"/>
        </w:rPr>
        <w:t xml:space="preserve">            // </w:t>
      </w:r>
      <w:r>
        <w:rPr>
          <w:rFonts w:hint="eastAsia"/>
          <w:szCs w:val="18"/>
        </w:rPr>
        <w:t>显示保护</w:t>
      </w:r>
    </w:p>
    <w:p w14:paraId="2BF71E3A" w14:textId="77777777" w:rsidR="0066659B" w:rsidRDefault="0066659B">
      <w:pPr>
        <w:snapToGrid w:val="0"/>
        <w:spacing w:line="360" w:lineRule="auto"/>
        <w:rPr>
          <w:szCs w:val="18"/>
        </w:rPr>
      </w:pPr>
      <w:r>
        <w:rPr>
          <w:szCs w:val="18"/>
        </w:rPr>
        <w:tab/>
        <w:t xml:space="preserve">  </w:t>
      </w:r>
      <w:r>
        <w:rPr>
          <w:szCs w:val="18"/>
        </w:rPr>
        <w:tab/>
      </w:r>
      <w:r>
        <w:rPr>
          <w:szCs w:val="18"/>
        </w:rPr>
        <w:tab/>
      </w:r>
      <w:r>
        <w:rPr>
          <w:szCs w:val="18"/>
        </w:rPr>
        <w:tab/>
        <w:t xml:space="preserve">  if (</w:t>
      </w:r>
      <w:proofErr w:type="spellStart"/>
      <w:r>
        <w:rPr>
          <w:szCs w:val="18"/>
        </w:rPr>
        <w:t>mbi.Protect</w:t>
      </w:r>
      <w:proofErr w:type="spellEnd"/>
      <w:r>
        <w:rPr>
          <w:szCs w:val="18"/>
        </w:rPr>
        <w:t xml:space="preserve">==0 &amp;&amp; </w:t>
      </w:r>
      <w:proofErr w:type="spellStart"/>
      <w:r>
        <w:rPr>
          <w:szCs w:val="18"/>
        </w:rPr>
        <w:t>mbi.State</w:t>
      </w:r>
      <w:proofErr w:type="spellEnd"/>
      <w:r>
        <w:rPr>
          <w:szCs w:val="18"/>
        </w:rPr>
        <w:t>!=MEM_FREE)</w:t>
      </w:r>
    </w:p>
    <w:p w14:paraId="424F6B37" w14:textId="77777777" w:rsidR="0066659B" w:rsidRDefault="0066659B">
      <w:pPr>
        <w:snapToGrid w:val="0"/>
        <w:spacing w:line="360" w:lineRule="auto"/>
        <w:ind w:firstLineChars="300" w:firstLine="630"/>
        <w:rPr>
          <w:szCs w:val="18"/>
        </w:rPr>
      </w:pPr>
      <w:r>
        <w:rPr>
          <w:szCs w:val="18"/>
        </w:rPr>
        <w:lastRenderedPageBreak/>
        <w:t xml:space="preserve">            {</w:t>
      </w:r>
    </w:p>
    <w:p w14:paraId="7BD0F624" w14:textId="77777777" w:rsidR="0066659B" w:rsidRDefault="0066659B">
      <w:pPr>
        <w:snapToGrid w:val="0"/>
        <w:spacing w:line="360" w:lineRule="auto"/>
        <w:ind w:firstLineChars="300" w:firstLine="630"/>
        <w:rPr>
          <w:szCs w:val="18"/>
        </w:rPr>
      </w:pPr>
      <w:r>
        <w:rPr>
          <w:szCs w:val="18"/>
        </w:rPr>
        <w:t xml:space="preserve">                </w:t>
      </w:r>
      <w:proofErr w:type="spellStart"/>
      <w:r>
        <w:rPr>
          <w:szCs w:val="18"/>
        </w:rPr>
        <w:t>mbi.Protect</w:t>
      </w:r>
      <w:proofErr w:type="spellEnd"/>
      <w:r>
        <w:rPr>
          <w:szCs w:val="18"/>
        </w:rPr>
        <w:t>=PAGE_READONLY;</w:t>
      </w:r>
    </w:p>
    <w:p w14:paraId="1A7FC921" w14:textId="77777777" w:rsidR="0066659B" w:rsidRDefault="0066659B">
      <w:pPr>
        <w:snapToGrid w:val="0"/>
        <w:spacing w:line="360" w:lineRule="auto"/>
        <w:ind w:firstLineChars="300" w:firstLine="630"/>
        <w:rPr>
          <w:szCs w:val="18"/>
        </w:rPr>
      </w:pPr>
      <w:r>
        <w:rPr>
          <w:szCs w:val="18"/>
        </w:rPr>
        <w:t xml:space="preserve">            }</w:t>
      </w:r>
    </w:p>
    <w:p w14:paraId="3353A8D1" w14:textId="77777777" w:rsidR="0066659B" w:rsidRDefault="0066659B">
      <w:pPr>
        <w:snapToGrid w:val="0"/>
        <w:spacing w:line="360" w:lineRule="auto"/>
        <w:rPr>
          <w:szCs w:val="18"/>
        </w:rPr>
      </w:pPr>
      <w:r>
        <w:rPr>
          <w:szCs w:val="18"/>
        </w:rPr>
        <w:tab/>
        <w:t xml:space="preserve">              </w:t>
      </w:r>
      <w:proofErr w:type="spellStart"/>
      <w:r>
        <w:rPr>
          <w:szCs w:val="18"/>
        </w:rPr>
        <w:t>ShowProtection</w:t>
      </w:r>
      <w:proofErr w:type="spellEnd"/>
      <w:r>
        <w:rPr>
          <w:szCs w:val="18"/>
        </w:rPr>
        <w:t>(</w:t>
      </w:r>
      <w:proofErr w:type="spellStart"/>
      <w:r>
        <w:rPr>
          <w:szCs w:val="18"/>
        </w:rPr>
        <w:t>mbi.Protect</w:t>
      </w:r>
      <w:proofErr w:type="spellEnd"/>
      <w:r>
        <w:rPr>
          <w:szCs w:val="18"/>
        </w:rPr>
        <w:t>);</w:t>
      </w:r>
    </w:p>
    <w:p w14:paraId="2B802BC0" w14:textId="77777777" w:rsidR="0066659B" w:rsidRDefault="0066659B" w:rsidP="00E06C31">
      <w:pPr>
        <w:snapToGrid w:val="0"/>
        <w:spacing w:line="360" w:lineRule="auto"/>
        <w:rPr>
          <w:szCs w:val="18"/>
        </w:rPr>
      </w:pPr>
      <w:r>
        <w:rPr>
          <w:szCs w:val="18"/>
        </w:rPr>
        <w:t> </w:t>
      </w:r>
      <w:r w:rsidR="00E06C31">
        <w:rPr>
          <w:rFonts w:hint="eastAsia"/>
          <w:szCs w:val="18"/>
        </w:rPr>
        <w:t xml:space="preserve">      </w:t>
      </w:r>
      <w:r>
        <w:rPr>
          <w:szCs w:val="18"/>
        </w:rPr>
        <w:t xml:space="preserve">           // </w:t>
      </w:r>
      <w:r>
        <w:rPr>
          <w:rFonts w:hint="eastAsia"/>
          <w:szCs w:val="18"/>
        </w:rPr>
        <w:t>显示类型</w:t>
      </w:r>
    </w:p>
    <w:p w14:paraId="6F1B25B6" w14:textId="77777777" w:rsidR="0066659B" w:rsidRDefault="0066659B">
      <w:pPr>
        <w:snapToGrid w:val="0"/>
        <w:spacing w:line="360" w:lineRule="auto"/>
        <w:ind w:firstLineChars="300" w:firstLine="630"/>
        <w:rPr>
          <w:szCs w:val="18"/>
        </w:rPr>
      </w:pPr>
      <w:r>
        <w:rPr>
          <w:szCs w:val="18"/>
        </w:rPr>
        <w:t xml:space="preserve">            switch (</w:t>
      </w:r>
      <w:proofErr w:type="spellStart"/>
      <w:r>
        <w:rPr>
          <w:szCs w:val="18"/>
        </w:rPr>
        <w:t>mbi.Type</w:t>
      </w:r>
      <w:proofErr w:type="spellEnd"/>
      <w:r>
        <w:rPr>
          <w:szCs w:val="18"/>
        </w:rPr>
        <w:t>)</w:t>
      </w:r>
    </w:p>
    <w:p w14:paraId="7F82A376" w14:textId="77777777" w:rsidR="0066659B" w:rsidRDefault="0066659B">
      <w:pPr>
        <w:snapToGrid w:val="0"/>
        <w:spacing w:line="360" w:lineRule="auto"/>
        <w:ind w:left="1470" w:firstLineChars="200" w:firstLine="420"/>
        <w:rPr>
          <w:szCs w:val="18"/>
        </w:rPr>
      </w:pPr>
      <w:r>
        <w:rPr>
          <w:szCs w:val="18"/>
        </w:rPr>
        <w:t>{</w:t>
      </w:r>
    </w:p>
    <w:p w14:paraId="51C5D8E2" w14:textId="77777777" w:rsidR="0066659B" w:rsidRDefault="0066659B">
      <w:pPr>
        <w:snapToGrid w:val="0"/>
        <w:spacing w:line="360" w:lineRule="auto"/>
        <w:ind w:firstLineChars="300" w:firstLine="630"/>
        <w:rPr>
          <w:szCs w:val="18"/>
        </w:rPr>
      </w:pPr>
      <w:r>
        <w:rPr>
          <w:szCs w:val="18"/>
        </w:rPr>
        <w:t xml:space="preserve">                case MEM_IMAGE:</w:t>
      </w:r>
    </w:p>
    <w:p w14:paraId="2E1E290C" w14:textId="77777777" w:rsidR="0066659B" w:rsidRDefault="0066659B">
      <w:pPr>
        <w:snapToGrid w:val="0"/>
        <w:spacing w:line="360" w:lineRule="auto"/>
        <w:ind w:left="1890" w:firstLineChars="300" w:firstLine="630"/>
        <w:rPr>
          <w:szCs w:val="18"/>
        </w:rPr>
      </w:pPr>
      <w:r>
        <w:rPr>
          <w:szCs w:val="18"/>
        </w:rPr>
        <w:t xml:space="preserve">  std :: </w:t>
      </w:r>
      <w:proofErr w:type="spellStart"/>
      <w:r>
        <w:rPr>
          <w:szCs w:val="18"/>
        </w:rPr>
        <w:t>cout</w:t>
      </w:r>
      <w:proofErr w:type="spellEnd"/>
      <w:r>
        <w:rPr>
          <w:szCs w:val="18"/>
        </w:rPr>
        <w:t xml:space="preserve"> &lt;&lt; ", Image" ;</w:t>
      </w:r>
    </w:p>
    <w:p w14:paraId="56198E1F" w14:textId="77777777" w:rsidR="0066659B" w:rsidRDefault="0066659B">
      <w:pPr>
        <w:snapToGrid w:val="0"/>
        <w:spacing w:line="360" w:lineRule="auto"/>
        <w:ind w:left="1890" w:firstLineChars="400" w:firstLine="840"/>
        <w:rPr>
          <w:szCs w:val="18"/>
        </w:rPr>
      </w:pPr>
      <w:r>
        <w:rPr>
          <w:szCs w:val="18"/>
        </w:rPr>
        <w:t>break;</w:t>
      </w:r>
    </w:p>
    <w:p w14:paraId="2D6E1028" w14:textId="77777777" w:rsidR="0066659B" w:rsidRDefault="0066659B">
      <w:pPr>
        <w:snapToGrid w:val="0"/>
        <w:spacing w:line="360" w:lineRule="auto"/>
        <w:rPr>
          <w:szCs w:val="18"/>
        </w:rPr>
      </w:pPr>
      <w:r>
        <w:rPr>
          <w:szCs w:val="18"/>
        </w:rPr>
        <w:tab/>
        <w:t xml:space="preserve">  </w:t>
      </w:r>
      <w:r>
        <w:rPr>
          <w:szCs w:val="18"/>
        </w:rPr>
        <w:tab/>
      </w:r>
      <w:r>
        <w:rPr>
          <w:szCs w:val="18"/>
        </w:rPr>
        <w:tab/>
      </w:r>
      <w:r>
        <w:rPr>
          <w:szCs w:val="18"/>
        </w:rPr>
        <w:tab/>
      </w:r>
      <w:r>
        <w:rPr>
          <w:szCs w:val="18"/>
        </w:rPr>
        <w:tab/>
        <w:t xml:space="preserve">  case MEM_MAPPED:</w:t>
      </w:r>
    </w:p>
    <w:p w14:paraId="726EA0A6" w14:textId="77777777" w:rsidR="0066659B" w:rsidRDefault="0066659B">
      <w:pPr>
        <w:snapToGrid w:val="0"/>
        <w:spacing w:line="360" w:lineRule="auto"/>
        <w:ind w:left="2100" w:firstLineChars="300" w:firstLine="630"/>
        <w:rPr>
          <w:szCs w:val="18"/>
        </w:rPr>
      </w:pPr>
      <w:r>
        <w:rPr>
          <w:szCs w:val="18"/>
        </w:rPr>
        <w:t xml:space="preserve">std :: </w:t>
      </w:r>
      <w:proofErr w:type="spellStart"/>
      <w:r>
        <w:rPr>
          <w:szCs w:val="18"/>
        </w:rPr>
        <w:t>cout</w:t>
      </w:r>
      <w:proofErr w:type="spellEnd"/>
      <w:r>
        <w:rPr>
          <w:szCs w:val="18"/>
        </w:rPr>
        <w:t xml:space="preserve"> &lt;&lt; ", Mapped" ;</w:t>
      </w:r>
    </w:p>
    <w:p w14:paraId="19160382" w14:textId="77777777" w:rsidR="0066659B" w:rsidRDefault="0066659B">
      <w:pPr>
        <w:snapToGrid w:val="0"/>
        <w:spacing w:line="360" w:lineRule="auto"/>
        <w:ind w:left="2100" w:firstLineChars="300" w:firstLine="630"/>
        <w:rPr>
          <w:szCs w:val="18"/>
        </w:rPr>
      </w:pPr>
      <w:r>
        <w:rPr>
          <w:szCs w:val="18"/>
        </w:rPr>
        <w:t>break;</w:t>
      </w:r>
    </w:p>
    <w:p w14:paraId="7C9147CC" w14:textId="77777777" w:rsidR="0066659B" w:rsidRDefault="0066659B">
      <w:pPr>
        <w:snapToGrid w:val="0"/>
        <w:spacing w:line="360" w:lineRule="auto"/>
        <w:ind w:firstLineChars="300" w:firstLine="630"/>
        <w:rPr>
          <w:szCs w:val="18"/>
        </w:rPr>
      </w:pPr>
      <w:r>
        <w:rPr>
          <w:szCs w:val="18"/>
        </w:rPr>
        <w:t xml:space="preserve">                case MEM_PRIVATE:</w:t>
      </w:r>
    </w:p>
    <w:p w14:paraId="6C7C5870" w14:textId="77777777" w:rsidR="0066659B" w:rsidRDefault="0066659B">
      <w:pPr>
        <w:snapToGrid w:val="0"/>
        <w:spacing w:line="360" w:lineRule="auto"/>
        <w:ind w:left="1890" w:firstLineChars="300" w:firstLine="630"/>
        <w:rPr>
          <w:szCs w:val="18"/>
        </w:rPr>
      </w:pPr>
      <w:r>
        <w:rPr>
          <w:szCs w:val="18"/>
        </w:rPr>
        <w:t xml:space="preserve">  std :: </w:t>
      </w:r>
      <w:proofErr w:type="spellStart"/>
      <w:r>
        <w:rPr>
          <w:szCs w:val="18"/>
        </w:rPr>
        <w:t>cout</w:t>
      </w:r>
      <w:proofErr w:type="spellEnd"/>
      <w:r>
        <w:rPr>
          <w:szCs w:val="18"/>
        </w:rPr>
        <w:t xml:space="preserve"> &lt;&lt; ", Private" ;</w:t>
      </w:r>
    </w:p>
    <w:p w14:paraId="7959C04A" w14:textId="77777777" w:rsidR="0066659B" w:rsidRDefault="0066659B">
      <w:pPr>
        <w:snapToGrid w:val="0"/>
        <w:spacing w:line="360" w:lineRule="auto"/>
        <w:ind w:left="1890" w:firstLineChars="400" w:firstLine="840"/>
        <w:rPr>
          <w:szCs w:val="18"/>
        </w:rPr>
      </w:pPr>
      <w:r>
        <w:rPr>
          <w:szCs w:val="18"/>
        </w:rPr>
        <w:t>break;</w:t>
      </w:r>
    </w:p>
    <w:p w14:paraId="0332BD9D" w14:textId="77777777" w:rsidR="0066659B" w:rsidRDefault="0066659B">
      <w:pPr>
        <w:snapToGrid w:val="0"/>
        <w:spacing w:line="360" w:lineRule="auto"/>
        <w:rPr>
          <w:szCs w:val="18"/>
        </w:rPr>
      </w:pPr>
      <w:r>
        <w:rPr>
          <w:szCs w:val="18"/>
        </w:rPr>
        <w:tab/>
        <w:t xml:space="preserve">  </w:t>
      </w:r>
      <w:r>
        <w:rPr>
          <w:szCs w:val="18"/>
        </w:rPr>
        <w:tab/>
      </w:r>
      <w:r>
        <w:rPr>
          <w:szCs w:val="18"/>
        </w:rPr>
        <w:tab/>
      </w:r>
      <w:r>
        <w:rPr>
          <w:szCs w:val="18"/>
        </w:rPr>
        <w:tab/>
        <w:t xml:space="preserve">  }</w:t>
      </w:r>
    </w:p>
    <w:p w14:paraId="4CA0E4B6" w14:textId="77777777" w:rsidR="0066659B" w:rsidRDefault="0066659B" w:rsidP="00E06C31">
      <w:pPr>
        <w:snapToGrid w:val="0"/>
        <w:spacing w:line="360" w:lineRule="auto"/>
        <w:rPr>
          <w:szCs w:val="18"/>
        </w:rPr>
      </w:pPr>
      <w:r>
        <w:rPr>
          <w:szCs w:val="18"/>
        </w:rPr>
        <w:t> </w:t>
      </w:r>
      <w:r w:rsidR="00E06C31">
        <w:rPr>
          <w:rFonts w:hint="eastAsia"/>
          <w:szCs w:val="18"/>
        </w:rPr>
        <w:t xml:space="preserve">      </w:t>
      </w:r>
      <w:r>
        <w:rPr>
          <w:szCs w:val="18"/>
        </w:rPr>
        <w:t xml:space="preserve">           // </w:t>
      </w:r>
      <w:r>
        <w:rPr>
          <w:rFonts w:hint="eastAsia"/>
          <w:szCs w:val="18"/>
        </w:rPr>
        <w:t>检验可执行的影像</w:t>
      </w:r>
    </w:p>
    <w:p w14:paraId="5372E832" w14:textId="77777777" w:rsidR="0066659B" w:rsidRDefault="0066659B">
      <w:pPr>
        <w:snapToGrid w:val="0"/>
        <w:spacing w:line="360" w:lineRule="auto"/>
        <w:ind w:firstLineChars="300" w:firstLine="630"/>
        <w:rPr>
          <w:szCs w:val="18"/>
        </w:rPr>
      </w:pPr>
      <w:r>
        <w:rPr>
          <w:szCs w:val="18"/>
        </w:rPr>
        <w:t xml:space="preserve">            TCHAR </w:t>
      </w:r>
      <w:proofErr w:type="spellStart"/>
      <w:r>
        <w:rPr>
          <w:szCs w:val="18"/>
        </w:rPr>
        <w:t>szFilename</w:t>
      </w:r>
      <w:proofErr w:type="spellEnd"/>
      <w:r>
        <w:rPr>
          <w:szCs w:val="18"/>
        </w:rPr>
        <w:t xml:space="preserve"> [MAX_PATH] ;</w:t>
      </w:r>
    </w:p>
    <w:p w14:paraId="7A429AFB" w14:textId="77777777" w:rsidR="0066659B" w:rsidRDefault="0066659B">
      <w:pPr>
        <w:snapToGrid w:val="0"/>
        <w:spacing w:line="360" w:lineRule="auto"/>
        <w:ind w:firstLineChars="300" w:firstLine="630"/>
        <w:rPr>
          <w:szCs w:val="18"/>
        </w:rPr>
      </w:pPr>
      <w:r>
        <w:rPr>
          <w:szCs w:val="18"/>
        </w:rPr>
        <w:t xml:space="preserve">            if ( :: </w:t>
      </w:r>
      <w:proofErr w:type="spellStart"/>
      <w:r>
        <w:rPr>
          <w:szCs w:val="18"/>
        </w:rPr>
        <w:t>GetModuleFileName</w:t>
      </w:r>
      <w:proofErr w:type="spellEnd"/>
      <w:r>
        <w:rPr>
          <w:szCs w:val="18"/>
        </w:rPr>
        <w:t xml:space="preserve"> (</w:t>
      </w:r>
    </w:p>
    <w:p w14:paraId="684080B3" w14:textId="77777777" w:rsidR="0066659B" w:rsidRDefault="0066659B">
      <w:pPr>
        <w:snapToGrid w:val="0"/>
        <w:spacing w:line="360" w:lineRule="auto"/>
        <w:ind w:firstLineChars="300" w:firstLine="630"/>
        <w:rPr>
          <w:szCs w:val="18"/>
        </w:rPr>
      </w:pPr>
      <w:r>
        <w:rPr>
          <w:szCs w:val="18"/>
        </w:rPr>
        <w:t xml:space="preserve">                (HMODULE) </w:t>
      </w:r>
      <w:proofErr w:type="spellStart"/>
      <w:r>
        <w:rPr>
          <w:szCs w:val="18"/>
        </w:rPr>
        <w:t>pBlock</w:t>
      </w:r>
      <w:proofErr w:type="spellEnd"/>
      <w:r>
        <w:rPr>
          <w:szCs w:val="18"/>
        </w:rPr>
        <w:t>,</w:t>
      </w:r>
      <w:r>
        <w:rPr>
          <w:szCs w:val="18"/>
        </w:rPr>
        <w:tab/>
      </w:r>
      <w:r>
        <w:rPr>
          <w:szCs w:val="18"/>
        </w:rPr>
        <w:tab/>
      </w:r>
      <w:r>
        <w:rPr>
          <w:szCs w:val="18"/>
        </w:rPr>
        <w:tab/>
        <w:t xml:space="preserve">// </w:t>
      </w:r>
      <w:r>
        <w:rPr>
          <w:rFonts w:hint="eastAsia"/>
          <w:szCs w:val="18"/>
        </w:rPr>
        <w:t>实际虚拟内存的模块句柄</w:t>
      </w:r>
    </w:p>
    <w:p w14:paraId="0D963410" w14:textId="77777777" w:rsidR="0066659B" w:rsidRDefault="0066659B">
      <w:pPr>
        <w:snapToGrid w:val="0"/>
        <w:spacing w:line="360" w:lineRule="auto"/>
        <w:rPr>
          <w:szCs w:val="18"/>
        </w:rPr>
      </w:pPr>
      <w:r>
        <w:rPr>
          <w:szCs w:val="18"/>
        </w:rPr>
        <w:tab/>
        <w:t xml:space="preserve">  </w:t>
      </w:r>
      <w:r>
        <w:rPr>
          <w:szCs w:val="18"/>
        </w:rPr>
        <w:tab/>
      </w:r>
      <w:r>
        <w:rPr>
          <w:szCs w:val="18"/>
        </w:rPr>
        <w:tab/>
      </w:r>
      <w:r>
        <w:rPr>
          <w:szCs w:val="18"/>
        </w:rPr>
        <w:tab/>
      </w:r>
      <w:r>
        <w:rPr>
          <w:szCs w:val="18"/>
        </w:rPr>
        <w:tab/>
        <w:t xml:space="preserve">  </w:t>
      </w:r>
      <w:proofErr w:type="spellStart"/>
      <w:r>
        <w:rPr>
          <w:szCs w:val="18"/>
        </w:rPr>
        <w:t>szFilename</w:t>
      </w:r>
      <w:proofErr w:type="spellEnd"/>
      <w:r>
        <w:rPr>
          <w:szCs w:val="18"/>
        </w:rPr>
        <w:t xml:space="preserve">, </w:t>
      </w:r>
      <w:r>
        <w:rPr>
          <w:szCs w:val="18"/>
        </w:rPr>
        <w:tab/>
        <w:t xml:space="preserve">            </w:t>
      </w:r>
      <w:r>
        <w:rPr>
          <w:szCs w:val="18"/>
        </w:rPr>
        <w:tab/>
        <w:t xml:space="preserve">// </w:t>
      </w:r>
      <w:r>
        <w:rPr>
          <w:rFonts w:hint="eastAsia"/>
          <w:szCs w:val="18"/>
        </w:rPr>
        <w:t>完全指定的文件名称</w:t>
      </w:r>
    </w:p>
    <w:p w14:paraId="565805E7" w14:textId="77777777" w:rsidR="0066659B" w:rsidRDefault="0066659B">
      <w:pPr>
        <w:snapToGrid w:val="0"/>
        <w:spacing w:line="360" w:lineRule="auto"/>
        <w:rPr>
          <w:szCs w:val="18"/>
        </w:rPr>
      </w:pPr>
      <w:r>
        <w:rPr>
          <w:szCs w:val="18"/>
        </w:rPr>
        <w:tab/>
        <w:t xml:space="preserve">  </w:t>
      </w:r>
      <w:r>
        <w:rPr>
          <w:szCs w:val="18"/>
        </w:rPr>
        <w:tab/>
      </w:r>
      <w:r>
        <w:rPr>
          <w:szCs w:val="18"/>
        </w:rPr>
        <w:tab/>
      </w:r>
      <w:r>
        <w:rPr>
          <w:szCs w:val="18"/>
        </w:rPr>
        <w:tab/>
      </w:r>
      <w:r>
        <w:rPr>
          <w:szCs w:val="18"/>
        </w:rPr>
        <w:tab/>
        <w:t xml:space="preserve">  MAX_PATH)&gt;0)            // </w:t>
      </w:r>
      <w:r>
        <w:rPr>
          <w:rFonts w:hint="eastAsia"/>
          <w:szCs w:val="18"/>
        </w:rPr>
        <w:t>实际使用的缓冲区大小</w:t>
      </w:r>
    </w:p>
    <w:p w14:paraId="09E762B0" w14:textId="77777777" w:rsidR="0066659B" w:rsidRDefault="0066659B">
      <w:pPr>
        <w:snapToGrid w:val="0"/>
        <w:spacing w:line="360" w:lineRule="auto"/>
        <w:ind w:firstLineChars="300" w:firstLine="630"/>
        <w:rPr>
          <w:szCs w:val="18"/>
        </w:rPr>
      </w:pPr>
      <w:r>
        <w:rPr>
          <w:szCs w:val="18"/>
        </w:rPr>
        <w:t xml:space="preserve">            {</w:t>
      </w:r>
    </w:p>
    <w:p w14:paraId="0CC19F68" w14:textId="77777777" w:rsidR="0066659B" w:rsidRDefault="0066659B">
      <w:pPr>
        <w:snapToGrid w:val="0"/>
        <w:spacing w:line="360" w:lineRule="auto"/>
        <w:ind w:firstLineChars="300" w:firstLine="630"/>
        <w:rPr>
          <w:szCs w:val="18"/>
        </w:rPr>
      </w:pPr>
      <w:r>
        <w:rPr>
          <w:szCs w:val="18"/>
        </w:rPr>
        <w:t xml:space="preserve">                // </w:t>
      </w:r>
      <w:r>
        <w:rPr>
          <w:rFonts w:hint="eastAsia"/>
          <w:szCs w:val="18"/>
        </w:rPr>
        <w:t>除去路径并显示</w:t>
      </w:r>
    </w:p>
    <w:p w14:paraId="7B0D055C" w14:textId="77777777" w:rsidR="0066659B" w:rsidRDefault="0066659B">
      <w:pPr>
        <w:snapToGrid w:val="0"/>
        <w:spacing w:line="360" w:lineRule="auto"/>
        <w:ind w:firstLineChars="300" w:firstLine="630"/>
        <w:rPr>
          <w:szCs w:val="18"/>
        </w:rPr>
      </w:pPr>
      <w:r>
        <w:rPr>
          <w:szCs w:val="18"/>
        </w:rPr>
        <w:t xml:space="preserve">                :: </w:t>
      </w:r>
      <w:proofErr w:type="spellStart"/>
      <w:r>
        <w:rPr>
          <w:szCs w:val="18"/>
        </w:rPr>
        <w:t>PathStripPath</w:t>
      </w:r>
      <w:proofErr w:type="spellEnd"/>
      <w:r>
        <w:rPr>
          <w:szCs w:val="18"/>
        </w:rPr>
        <w:t>(</w:t>
      </w:r>
      <w:proofErr w:type="spellStart"/>
      <w:r>
        <w:rPr>
          <w:szCs w:val="18"/>
        </w:rPr>
        <w:t>szFilename</w:t>
      </w:r>
      <w:proofErr w:type="spellEnd"/>
      <w:r>
        <w:rPr>
          <w:szCs w:val="18"/>
        </w:rPr>
        <w:t>) ;</w:t>
      </w:r>
    </w:p>
    <w:p w14:paraId="3D939D8C" w14:textId="77777777" w:rsidR="0066659B" w:rsidRDefault="0066659B">
      <w:pPr>
        <w:snapToGrid w:val="0"/>
        <w:spacing w:line="360" w:lineRule="auto"/>
        <w:ind w:firstLineChars="300" w:firstLine="630"/>
        <w:rPr>
          <w:szCs w:val="18"/>
        </w:rPr>
      </w:pPr>
      <w:r>
        <w:rPr>
          <w:szCs w:val="18"/>
        </w:rPr>
        <w:t xml:space="preserve">                std :: </w:t>
      </w:r>
      <w:proofErr w:type="spellStart"/>
      <w:r>
        <w:rPr>
          <w:szCs w:val="18"/>
        </w:rPr>
        <w:t>cout</w:t>
      </w:r>
      <w:proofErr w:type="spellEnd"/>
      <w:r>
        <w:rPr>
          <w:szCs w:val="18"/>
        </w:rPr>
        <w:t xml:space="preserve"> &lt;&lt; ", Module: " &lt;&lt; </w:t>
      </w:r>
      <w:proofErr w:type="spellStart"/>
      <w:r>
        <w:rPr>
          <w:szCs w:val="18"/>
        </w:rPr>
        <w:t>szFilename</w:t>
      </w:r>
      <w:proofErr w:type="spellEnd"/>
      <w:r>
        <w:rPr>
          <w:szCs w:val="18"/>
        </w:rPr>
        <w:t>;</w:t>
      </w:r>
    </w:p>
    <w:p w14:paraId="630FD8E7" w14:textId="77777777" w:rsidR="0066659B" w:rsidRDefault="0066659B">
      <w:pPr>
        <w:snapToGrid w:val="0"/>
        <w:spacing w:line="360" w:lineRule="auto"/>
        <w:rPr>
          <w:szCs w:val="18"/>
        </w:rPr>
      </w:pPr>
      <w:r>
        <w:rPr>
          <w:szCs w:val="18"/>
        </w:rPr>
        <w:tab/>
        <w:t xml:space="preserve">  </w:t>
      </w:r>
      <w:r>
        <w:rPr>
          <w:szCs w:val="18"/>
        </w:rPr>
        <w:tab/>
      </w:r>
      <w:r>
        <w:rPr>
          <w:szCs w:val="18"/>
        </w:rPr>
        <w:tab/>
      </w:r>
      <w:r>
        <w:rPr>
          <w:szCs w:val="18"/>
        </w:rPr>
        <w:tab/>
        <w:t xml:space="preserve">  }</w:t>
      </w:r>
    </w:p>
    <w:p w14:paraId="7200F5F9" w14:textId="77777777" w:rsidR="0066659B" w:rsidRDefault="0066659B" w:rsidP="00E06C31">
      <w:pPr>
        <w:snapToGrid w:val="0"/>
        <w:spacing w:line="360" w:lineRule="auto"/>
        <w:rPr>
          <w:szCs w:val="18"/>
        </w:rPr>
      </w:pPr>
      <w:r>
        <w:rPr>
          <w:szCs w:val="18"/>
        </w:rPr>
        <w:t> </w:t>
      </w:r>
      <w:r w:rsidR="00E06C31">
        <w:rPr>
          <w:rFonts w:hint="eastAsia"/>
          <w:szCs w:val="18"/>
        </w:rPr>
        <w:t xml:space="preserve">     </w:t>
      </w:r>
      <w:r>
        <w:rPr>
          <w:szCs w:val="18"/>
        </w:rPr>
        <w:t xml:space="preserve">            std :: </w:t>
      </w:r>
      <w:proofErr w:type="spellStart"/>
      <w:r>
        <w:rPr>
          <w:szCs w:val="18"/>
        </w:rPr>
        <w:t>cout</w:t>
      </w:r>
      <w:proofErr w:type="spellEnd"/>
      <w:r>
        <w:rPr>
          <w:szCs w:val="18"/>
        </w:rPr>
        <w:t xml:space="preserve"> &lt;&lt; std :: </w:t>
      </w:r>
      <w:proofErr w:type="spellStart"/>
      <w:r>
        <w:rPr>
          <w:szCs w:val="18"/>
        </w:rPr>
        <w:t>endl</w:t>
      </w:r>
      <w:proofErr w:type="spellEnd"/>
      <w:r>
        <w:rPr>
          <w:szCs w:val="18"/>
        </w:rPr>
        <w:t>;</w:t>
      </w:r>
    </w:p>
    <w:p w14:paraId="29E94C6B" w14:textId="77777777" w:rsidR="0066659B" w:rsidRDefault="0066659B">
      <w:pPr>
        <w:snapToGrid w:val="0"/>
        <w:spacing w:line="360" w:lineRule="auto"/>
        <w:rPr>
          <w:szCs w:val="18"/>
        </w:rPr>
      </w:pPr>
      <w:r>
        <w:rPr>
          <w:szCs w:val="18"/>
        </w:rPr>
        <w:tab/>
      </w:r>
      <w:r>
        <w:rPr>
          <w:szCs w:val="18"/>
        </w:rPr>
        <w:tab/>
      </w:r>
      <w:r>
        <w:rPr>
          <w:szCs w:val="18"/>
        </w:rPr>
        <w:tab/>
      </w:r>
      <w:r>
        <w:rPr>
          <w:szCs w:val="18"/>
        </w:rPr>
        <w:tab/>
        <w:t xml:space="preserve">  // </w:t>
      </w:r>
      <w:r>
        <w:rPr>
          <w:rFonts w:hint="eastAsia"/>
          <w:szCs w:val="18"/>
        </w:rPr>
        <w:t>移动块指针以获得下一下个块</w:t>
      </w:r>
    </w:p>
    <w:p w14:paraId="76255B31" w14:textId="77777777" w:rsidR="0066659B" w:rsidRDefault="0066659B">
      <w:pPr>
        <w:snapToGrid w:val="0"/>
        <w:spacing w:line="360" w:lineRule="auto"/>
        <w:rPr>
          <w:szCs w:val="18"/>
        </w:rPr>
      </w:pPr>
      <w:r>
        <w:rPr>
          <w:szCs w:val="18"/>
        </w:rPr>
        <w:t xml:space="preserve">            </w:t>
      </w:r>
      <w:r>
        <w:rPr>
          <w:szCs w:val="18"/>
        </w:rPr>
        <w:tab/>
        <w:t xml:space="preserve">  </w:t>
      </w:r>
      <w:proofErr w:type="spellStart"/>
      <w:r>
        <w:rPr>
          <w:szCs w:val="18"/>
        </w:rPr>
        <w:t>pBlock</w:t>
      </w:r>
      <w:proofErr w:type="spellEnd"/>
      <w:r>
        <w:rPr>
          <w:szCs w:val="18"/>
        </w:rPr>
        <w:t xml:space="preserve"> = </w:t>
      </w:r>
      <w:proofErr w:type="spellStart"/>
      <w:r>
        <w:rPr>
          <w:szCs w:val="18"/>
        </w:rPr>
        <w:t>pEnd</w:t>
      </w:r>
      <w:proofErr w:type="spellEnd"/>
      <w:r>
        <w:rPr>
          <w:szCs w:val="18"/>
        </w:rPr>
        <w:t>;</w:t>
      </w:r>
    </w:p>
    <w:p w14:paraId="12285B18" w14:textId="77777777" w:rsidR="0066659B" w:rsidRDefault="0066659B">
      <w:pPr>
        <w:snapToGrid w:val="0"/>
        <w:spacing w:line="360" w:lineRule="auto"/>
        <w:rPr>
          <w:szCs w:val="18"/>
        </w:rPr>
      </w:pPr>
      <w:r>
        <w:rPr>
          <w:szCs w:val="18"/>
        </w:rPr>
        <w:t xml:space="preserve">        </w:t>
      </w:r>
      <w:r>
        <w:rPr>
          <w:szCs w:val="18"/>
        </w:rPr>
        <w:tab/>
        <w:t xml:space="preserve">  }</w:t>
      </w:r>
    </w:p>
    <w:p w14:paraId="313B5799" w14:textId="77777777" w:rsidR="0066659B" w:rsidRDefault="0066659B">
      <w:pPr>
        <w:snapToGrid w:val="0"/>
        <w:spacing w:line="360" w:lineRule="auto"/>
        <w:rPr>
          <w:szCs w:val="18"/>
        </w:rPr>
      </w:pPr>
      <w:r>
        <w:rPr>
          <w:szCs w:val="18"/>
        </w:rPr>
        <w:t xml:space="preserve">    </w:t>
      </w:r>
      <w:r>
        <w:rPr>
          <w:szCs w:val="18"/>
        </w:rPr>
        <w:tab/>
        <w:t xml:space="preserve">  }</w:t>
      </w:r>
    </w:p>
    <w:p w14:paraId="4C9C650B" w14:textId="77777777" w:rsidR="0066659B" w:rsidRDefault="0066659B">
      <w:pPr>
        <w:snapToGrid w:val="0"/>
        <w:spacing w:line="360" w:lineRule="auto"/>
        <w:ind w:firstLineChars="300" w:firstLine="630"/>
        <w:rPr>
          <w:szCs w:val="18"/>
        </w:rPr>
      </w:pPr>
      <w:r>
        <w:rPr>
          <w:szCs w:val="18"/>
        </w:rPr>
        <w:t>}</w:t>
      </w:r>
    </w:p>
    <w:p w14:paraId="26DD3662" w14:textId="77777777" w:rsidR="0066659B" w:rsidRDefault="0066659B" w:rsidP="00E06C31">
      <w:pPr>
        <w:snapToGrid w:val="0"/>
        <w:spacing w:line="360" w:lineRule="auto"/>
        <w:rPr>
          <w:szCs w:val="18"/>
        </w:rPr>
      </w:pPr>
      <w:r>
        <w:rPr>
          <w:szCs w:val="18"/>
        </w:rPr>
        <w:t> </w:t>
      </w:r>
      <w:r w:rsidR="00E06C31">
        <w:rPr>
          <w:rFonts w:hint="eastAsia"/>
          <w:szCs w:val="18"/>
        </w:rPr>
        <w:t xml:space="preserve">     </w:t>
      </w:r>
      <w:r>
        <w:rPr>
          <w:szCs w:val="18"/>
        </w:rPr>
        <w:t>void main()</w:t>
      </w:r>
    </w:p>
    <w:p w14:paraId="0F7C09D9" w14:textId="77777777" w:rsidR="0066659B" w:rsidRDefault="0066659B">
      <w:pPr>
        <w:snapToGrid w:val="0"/>
        <w:spacing w:line="360" w:lineRule="auto"/>
        <w:ind w:firstLineChars="300" w:firstLine="630"/>
        <w:rPr>
          <w:szCs w:val="18"/>
        </w:rPr>
      </w:pPr>
      <w:r>
        <w:rPr>
          <w:szCs w:val="18"/>
        </w:rPr>
        <w:lastRenderedPageBreak/>
        <w:t>{</w:t>
      </w:r>
    </w:p>
    <w:p w14:paraId="24927ECF" w14:textId="77777777" w:rsidR="0066659B" w:rsidRDefault="0066659B">
      <w:pPr>
        <w:snapToGrid w:val="0"/>
        <w:spacing w:line="360" w:lineRule="auto"/>
        <w:ind w:firstLineChars="400" w:firstLine="840"/>
        <w:rPr>
          <w:szCs w:val="18"/>
        </w:rPr>
      </w:pPr>
      <w:r>
        <w:rPr>
          <w:szCs w:val="18"/>
        </w:rPr>
        <w:t xml:space="preserve">  // </w:t>
      </w:r>
      <w:r>
        <w:rPr>
          <w:rFonts w:hint="eastAsia"/>
          <w:szCs w:val="18"/>
        </w:rPr>
        <w:t>遍历当前进程的虚拟内存</w:t>
      </w:r>
    </w:p>
    <w:p w14:paraId="23178EC9" w14:textId="77777777" w:rsidR="0066659B" w:rsidRDefault="0066659B">
      <w:pPr>
        <w:snapToGrid w:val="0"/>
        <w:spacing w:line="360" w:lineRule="auto"/>
        <w:rPr>
          <w:szCs w:val="18"/>
        </w:rPr>
      </w:pPr>
      <w:r>
        <w:rPr>
          <w:szCs w:val="18"/>
        </w:rPr>
        <w:tab/>
        <w:t xml:space="preserve">  </w:t>
      </w:r>
      <w:r>
        <w:rPr>
          <w:szCs w:val="18"/>
        </w:rPr>
        <w:tab/>
        <w:t xml:space="preserve">  ::</w:t>
      </w:r>
      <w:proofErr w:type="spellStart"/>
      <w:r>
        <w:rPr>
          <w:szCs w:val="18"/>
        </w:rPr>
        <w:t>WalkVM</w:t>
      </w:r>
      <w:proofErr w:type="spellEnd"/>
      <w:r>
        <w:rPr>
          <w:szCs w:val="18"/>
        </w:rPr>
        <w:t>(::</w:t>
      </w:r>
      <w:proofErr w:type="spellStart"/>
      <w:r>
        <w:rPr>
          <w:szCs w:val="18"/>
        </w:rPr>
        <w:t>GetCurrentProcess</w:t>
      </w:r>
      <w:proofErr w:type="spellEnd"/>
      <w:r>
        <w:rPr>
          <w:szCs w:val="18"/>
        </w:rPr>
        <w:t>());</w:t>
      </w:r>
    </w:p>
    <w:p w14:paraId="59CD88B7" w14:textId="77777777" w:rsidR="00314763" w:rsidRDefault="00314763" w:rsidP="00314763">
      <w:pPr>
        <w:snapToGrid w:val="0"/>
        <w:spacing w:line="360" w:lineRule="auto"/>
        <w:ind w:left="840"/>
        <w:rPr>
          <w:szCs w:val="18"/>
        </w:rPr>
      </w:pPr>
      <w:r>
        <w:rPr>
          <w:rFonts w:hint="eastAsia"/>
          <w:szCs w:val="18"/>
        </w:rPr>
        <w:t xml:space="preserve">  </w:t>
      </w:r>
      <w:r w:rsidRPr="00314763">
        <w:rPr>
          <w:szCs w:val="18"/>
        </w:rPr>
        <w:t>system("pause");</w:t>
      </w:r>
    </w:p>
    <w:p w14:paraId="3D02AA33" w14:textId="77777777" w:rsidR="0066659B" w:rsidRDefault="0066659B">
      <w:pPr>
        <w:snapToGrid w:val="0"/>
        <w:spacing w:line="360" w:lineRule="auto"/>
        <w:rPr>
          <w:szCs w:val="18"/>
        </w:rPr>
      </w:pPr>
      <w:r>
        <w:rPr>
          <w:szCs w:val="18"/>
        </w:rPr>
        <w:tab/>
        <w:t xml:space="preserve">  }</w:t>
      </w:r>
    </w:p>
    <w:p w14:paraId="2A483893" w14:textId="77777777" w:rsidR="0066659B" w:rsidRDefault="0066659B">
      <w:pPr>
        <w:snapToGrid w:val="0"/>
        <w:spacing w:line="360" w:lineRule="auto"/>
        <w:ind w:firstLine="420"/>
      </w:pPr>
      <w:r>
        <w:rPr>
          <w:rFonts w:hint="eastAsia"/>
        </w:rPr>
        <w:t>清单</w:t>
      </w:r>
      <w:r>
        <w:rPr>
          <w:rFonts w:hint="eastAsia"/>
        </w:rPr>
        <w:t>6-1</w:t>
      </w:r>
      <w:r>
        <w:rPr>
          <w:rFonts w:hint="eastAsia"/>
        </w:rPr>
        <w:t>中显示一个</w:t>
      </w:r>
      <w:proofErr w:type="spellStart"/>
      <w:r>
        <w:t>WalkVM</w:t>
      </w:r>
      <w:proofErr w:type="spellEnd"/>
      <w:r>
        <w:t xml:space="preserve">() </w:t>
      </w:r>
      <w:r>
        <w:rPr>
          <w:rFonts w:hint="eastAsia"/>
        </w:rPr>
        <w:t>函数开始于某个进程可访问的最低端虚拟地址处，并在其中显示各块虚拟内存的特性。虚拟内存中的块由</w:t>
      </w:r>
      <w:proofErr w:type="spellStart"/>
      <w:r>
        <w:t>VirtualQueryEx</w:t>
      </w:r>
      <w:proofErr w:type="spellEnd"/>
      <w:r>
        <w:t>() API</w:t>
      </w:r>
      <w:r>
        <w:rPr>
          <w:rFonts w:hint="eastAsia"/>
        </w:rPr>
        <w:t>定义成连续快或具有相同状态</w:t>
      </w:r>
      <w:r>
        <w:t xml:space="preserve"> (</w:t>
      </w:r>
      <w:r>
        <w:rPr>
          <w:rFonts w:hint="eastAsia"/>
        </w:rPr>
        <w:t>自由区、已调配区等等</w:t>
      </w:r>
      <w:r>
        <w:t xml:space="preserve">) </w:t>
      </w:r>
      <w:r>
        <w:rPr>
          <w:rFonts w:hint="eastAsia"/>
        </w:rPr>
        <w:t>的内存，并分配以一组统一的保护标志</w:t>
      </w:r>
      <w:r>
        <w:t xml:space="preserve"> (</w:t>
      </w:r>
      <w:r>
        <w:rPr>
          <w:rFonts w:hint="eastAsia"/>
        </w:rPr>
        <w:t>只读、可执行等等</w:t>
      </w:r>
      <w:r>
        <w:t xml:space="preserve">) </w:t>
      </w:r>
      <w:r>
        <w:rPr>
          <w:rFonts w:hint="eastAsia"/>
        </w:rPr>
        <w:t>。</w:t>
      </w:r>
    </w:p>
    <w:p w14:paraId="2FAF3546" w14:textId="77777777" w:rsidR="00314763" w:rsidRPr="004536D8" w:rsidRDefault="00314763" w:rsidP="00314763">
      <w:pPr>
        <w:snapToGrid w:val="0"/>
        <w:spacing w:line="360" w:lineRule="auto"/>
        <w:rPr>
          <w:color w:val="FF0000"/>
        </w:rPr>
      </w:pPr>
      <w:r>
        <w:rPr>
          <w:rFonts w:eastAsia="楷体_GB2312" w:hint="eastAsia"/>
          <w:b/>
        </w:rPr>
        <w:t xml:space="preserve">    </w:t>
      </w:r>
      <w:r w:rsidR="0066659B">
        <w:rPr>
          <w:rFonts w:eastAsia="楷体_GB2312" w:hint="eastAsia"/>
          <w:b/>
        </w:rPr>
        <w:t>步骤</w:t>
      </w:r>
      <w:r w:rsidR="0066659B">
        <w:rPr>
          <w:rFonts w:eastAsia="楷体_GB2312"/>
          <w:b/>
        </w:rPr>
        <w:t>4</w:t>
      </w:r>
      <w:r w:rsidR="0066659B">
        <w:rPr>
          <w:rFonts w:eastAsia="楷体_GB2312" w:hint="eastAsia"/>
          <w:b/>
        </w:rPr>
        <w:t>：</w:t>
      </w:r>
      <w:r w:rsidR="003C1BA2">
        <w:rPr>
          <w:rFonts w:hint="eastAsia"/>
        </w:rPr>
        <w:t>在代码宏定义里添加</w:t>
      </w:r>
      <w:r w:rsidR="003C1BA2">
        <w:rPr>
          <w:rFonts w:hint="eastAsia"/>
        </w:rPr>
        <w:t xml:space="preserve"> </w:t>
      </w:r>
      <w:r w:rsidR="003C1BA2">
        <w:t xml:space="preserve">#define </w:t>
      </w:r>
      <w:r w:rsidR="003C1BA2" w:rsidRPr="00186FAA">
        <w:rPr>
          <w:rFonts w:hint="eastAsia"/>
        </w:rPr>
        <w:t>_CRT_SECURE_NO_WARNINGS</w:t>
      </w:r>
    </w:p>
    <w:p w14:paraId="6F9B780C" w14:textId="77777777" w:rsidR="00314763" w:rsidRDefault="00314763" w:rsidP="00EE2B6D">
      <w:pPr>
        <w:snapToGrid w:val="0"/>
        <w:spacing w:line="360" w:lineRule="auto"/>
        <w:ind w:firstLineChars="200" w:firstLine="422"/>
      </w:pPr>
      <w:r>
        <w:rPr>
          <w:rFonts w:eastAsia="楷体_GB2312" w:hint="eastAsia"/>
          <w:b/>
        </w:rPr>
        <w:t>步骤</w:t>
      </w:r>
      <w:r>
        <w:rPr>
          <w:rFonts w:eastAsia="楷体_GB2312"/>
          <w:b/>
        </w:rPr>
        <w:t>5</w:t>
      </w:r>
      <w:r>
        <w:rPr>
          <w:rFonts w:eastAsia="楷体_GB2312" w:hint="eastAsia"/>
          <w:b/>
        </w:rPr>
        <w:t>：</w:t>
      </w:r>
      <w:r w:rsidR="00EE2B6D">
        <w:rPr>
          <w:rFonts w:hint="eastAsia"/>
        </w:rPr>
        <w:t>按“</w:t>
      </w:r>
      <w:r w:rsidR="00EE2B6D">
        <w:rPr>
          <w:rFonts w:hint="eastAsia"/>
        </w:rPr>
        <w:t>F</w:t>
      </w:r>
      <w:r w:rsidR="00EE2B6D">
        <w:t>5</w:t>
      </w:r>
      <w:r w:rsidR="00EE2B6D">
        <w:rPr>
          <w:rFonts w:hint="eastAsia"/>
        </w:rPr>
        <w:t>”开始调试，注意路径里不要含有中文。</w:t>
      </w:r>
    </w:p>
    <w:p w14:paraId="3A595859" w14:textId="77777777" w:rsidR="00EE2B6D" w:rsidRDefault="00314763" w:rsidP="00EE2B6D">
      <w:pPr>
        <w:snapToGrid w:val="0"/>
        <w:spacing w:line="360" w:lineRule="auto"/>
        <w:ind w:firstLine="420"/>
      </w:pPr>
      <w:r>
        <w:rPr>
          <w:rFonts w:eastAsia="楷体_GB2312" w:hint="eastAsia"/>
          <w:b/>
        </w:rPr>
        <w:t>步骤</w:t>
      </w:r>
      <w:r>
        <w:rPr>
          <w:rFonts w:eastAsia="楷体_GB2312"/>
          <w:b/>
        </w:rPr>
        <w:t>6</w:t>
      </w:r>
      <w:r>
        <w:rPr>
          <w:rFonts w:eastAsia="楷体_GB2312" w:hint="eastAsia"/>
          <w:b/>
        </w:rPr>
        <w:t>：</w:t>
      </w:r>
      <w:r w:rsidR="00EE2B6D">
        <w:rPr>
          <w:rFonts w:hint="eastAsia"/>
        </w:rPr>
        <w:t>按暂停按钮可暂停程序的执行，按终止按钮可终止程序的执行。</w:t>
      </w:r>
    </w:p>
    <w:p w14:paraId="109F2F11" w14:textId="0E5C0705" w:rsidR="00EE2B6D" w:rsidRDefault="009E73EB" w:rsidP="00EE2B6D">
      <w:pPr>
        <w:snapToGrid w:val="0"/>
        <w:spacing w:line="360" w:lineRule="auto"/>
        <w:ind w:firstLine="420"/>
      </w:pPr>
      <w:r w:rsidRPr="00C2126D">
        <w:rPr>
          <w:noProof/>
        </w:rPr>
        <w:drawing>
          <wp:inline distT="0" distB="0" distL="0" distR="0" wp14:anchorId="0AC8C32D" wp14:editId="2747F3AD">
            <wp:extent cx="1774190" cy="382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382270"/>
                    </a:xfrm>
                    <a:prstGeom prst="rect">
                      <a:avLst/>
                    </a:prstGeom>
                    <a:noFill/>
                    <a:ln>
                      <a:noFill/>
                    </a:ln>
                  </pic:spPr>
                </pic:pic>
              </a:graphicData>
            </a:graphic>
          </wp:inline>
        </w:drawing>
      </w:r>
    </w:p>
    <w:p w14:paraId="45DD65C2" w14:textId="77777777" w:rsidR="0066659B" w:rsidRDefault="00314763" w:rsidP="00EE2B6D">
      <w:pPr>
        <w:snapToGrid w:val="0"/>
        <w:spacing w:line="360" w:lineRule="auto"/>
        <w:ind w:firstLine="420"/>
      </w:pPr>
      <w:r>
        <w:rPr>
          <w:rFonts w:hint="eastAsia"/>
        </w:rPr>
        <w:t>操作能否正常进行？如果不行，则可能的原因是什么？</w:t>
      </w:r>
    </w:p>
    <w:p w14:paraId="013E194A" w14:textId="465CDEAF" w:rsidR="00103710" w:rsidRDefault="002B3765" w:rsidP="00103710">
      <w:pPr>
        <w:snapToGrid w:val="0"/>
        <w:spacing w:line="360" w:lineRule="auto"/>
        <w:ind w:firstLine="420"/>
        <w:jc w:val="center"/>
      </w:pPr>
      <w:r>
        <w:rPr>
          <w:rFonts w:hint="eastAsia"/>
        </w:rPr>
        <w:t>操作能正常进行，如果不行可能是因为路径中包含中文或代码中包含中文字符</w:t>
      </w:r>
      <w:r w:rsidR="00103710">
        <w:rPr>
          <w:rFonts w:hint="eastAsia"/>
        </w:rPr>
        <w:t>。</w:t>
      </w:r>
    </w:p>
    <w:p w14:paraId="5995A15C" w14:textId="467B3F74" w:rsidR="0066659B" w:rsidRDefault="0066659B" w:rsidP="00103710">
      <w:pPr>
        <w:snapToGrid w:val="0"/>
        <w:spacing w:line="360" w:lineRule="auto"/>
        <w:ind w:firstLine="420"/>
        <w:jc w:val="center"/>
      </w:pPr>
      <w:r>
        <w:t>____________________________________________________________________</w:t>
      </w:r>
    </w:p>
    <w:p w14:paraId="5C5C371D" w14:textId="77777777" w:rsidR="0066659B" w:rsidRDefault="0066659B">
      <w:pPr>
        <w:snapToGrid w:val="0"/>
        <w:spacing w:line="360" w:lineRule="auto"/>
        <w:jc w:val="center"/>
      </w:pPr>
      <w:r>
        <w:t>________________________________________________________________________</w:t>
      </w:r>
    </w:p>
    <w:p w14:paraId="58BB3491" w14:textId="745A110C" w:rsidR="0066659B" w:rsidRDefault="0066659B" w:rsidP="00103710">
      <w:pPr>
        <w:pStyle w:val="a8"/>
        <w:numPr>
          <w:ilvl w:val="0"/>
          <w:numId w:val="22"/>
        </w:numPr>
        <w:snapToGrid w:val="0"/>
        <w:spacing w:line="360" w:lineRule="auto"/>
        <w:ind w:firstLineChars="0"/>
      </w:pPr>
      <w:r>
        <w:rPr>
          <w:rFonts w:hint="eastAsia"/>
        </w:rPr>
        <w:t>分析运行结果</w:t>
      </w:r>
      <w:r w:rsidRPr="00103710">
        <w:rPr>
          <w:rFonts w:ascii="黑体" w:eastAsia="黑体"/>
        </w:rPr>
        <w:t xml:space="preserve"> </w:t>
      </w:r>
      <w:r>
        <w:t>(</w:t>
      </w:r>
      <w:r>
        <w:rPr>
          <w:rFonts w:hint="eastAsia"/>
        </w:rPr>
        <w:t>如果运行不成功，则可能的原因是什么？</w:t>
      </w:r>
      <w:r>
        <w:t xml:space="preserve">) </w:t>
      </w:r>
      <w:r>
        <w:rPr>
          <w:rFonts w:hint="eastAsia"/>
        </w:rPr>
        <w:t>。</w:t>
      </w:r>
    </w:p>
    <w:p w14:paraId="5D043B24" w14:textId="6977EC82" w:rsidR="00103710" w:rsidRDefault="00C042CA" w:rsidP="00103710">
      <w:pPr>
        <w:pStyle w:val="a8"/>
        <w:keepNext/>
        <w:snapToGrid w:val="0"/>
        <w:spacing w:line="360" w:lineRule="auto"/>
        <w:ind w:left="780" w:firstLineChars="0" w:firstLine="0"/>
        <w:jc w:val="center"/>
      </w:pPr>
      <w:r w:rsidRPr="00C042CA">
        <w:lastRenderedPageBreak/>
        <w:drawing>
          <wp:inline distT="0" distB="0" distL="0" distR="0" wp14:anchorId="38B92B5E" wp14:editId="3F0BF91F">
            <wp:extent cx="5468620" cy="5570855"/>
            <wp:effectExtent l="0" t="0" r="0" b="0"/>
            <wp:docPr id="7109351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5161" name="图片 1" descr="文本&#10;&#10;描述已自动生成"/>
                    <pic:cNvPicPr/>
                  </pic:nvPicPr>
                  <pic:blipFill>
                    <a:blip r:embed="rId8"/>
                    <a:stretch>
                      <a:fillRect/>
                    </a:stretch>
                  </pic:blipFill>
                  <pic:spPr>
                    <a:xfrm>
                      <a:off x="0" y="0"/>
                      <a:ext cx="5468620" cy="5570855"/>
                    </a:xfrm>
                    <a:prstGeom prst="rect">
                      <a:avLst/>
                    </a:prstGeom>
                  </pic:spPr>
                </pic:pic>
              </a:graphicData>
            </a:graphic>
          </wp:inline>
        </w:drawing>
      </w:r>
    </w:p>
    <w:p w14:paraId="22821B32" w14:textId="4E85F0AA" w:rsidR="00103710" w:rsidRDefault="00103710" w:rsidP="00103710">
      <w:pPr>
        <w:pStyle w:val="a9"/>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rFonts w:hint="eastAsia"/>
          <w:noProof/>
        </w:rPr>
        <w:t>1</w:t>
      </w:r>
      <w:r>
        <w:fldChar w:fldCharType="end"/>
      </w:r>
      <w:r>
        <w:rPr>
          <w:rFonts w:hint="eastAsia"/>
        </w:rPr>
        <w:t xml:space="preserve"> </w:t>
      </w:r>
      <w:r>
        <w:rPr>
          <w:rFonts w:hint="eastAsia"/>
        </w:rPr>
        <w:t>运行结果如图</w:t>
      </w:r>
    </w:p>
    <w:p w14:paraId="20DC8122" w14:textId="77777777" w:rsidR="0066659B" w:rsidRDefault="0066659B">
      <w:pPr>
        <w:snapToGrid w:val="0"/>
        <w:spacing w:line="360" w:lineRule="auto"/>
        <w:ind w:firstLine="420"/>
      </w:pPr>
      <w:r>
        <w:rPr>
          <w:rFonts w:hint="eastAsia"/>
        </w:rPr>
        <w:t>按</w:t>
      </w:r>
      <w:r>
        <w:t>committed</w:t>
      </w:r>
      <w:r>
        <w:rPr>
          <w:rFonts w:hint="eastAsia"/>
        </w:rPr>
        <w:t>、</w:t>
      </w:r>
      <w:r>
        <w:t>reserved</w:t>
      </w:r>
      <w:r>
        <w:rPr>
          <w:rFonts w:hint="eastAsia"/>
        </w:rPr>
        <w:t>、</w:t>
      </w:r>
      <w:r>
        <w:t>free</w:t>
      </w:r>
      <w:r>
        <w:rPr>
          <w:rFonts w:hint="eastAsia"/>
        </w:rPr>
        <w:t>等三种虚拟地址空间分别记录实验数据。其中“描述”是指对该组数据的简单描述，例如，对下列一组数据：</w:t>
      </w:r>
    </w:p>
    <w:p w14:paraId="4652C2C1" w14:textId="394AE2AD" w:rsidR="0066659B" w:rsidRDefault="0066659B">
      <w:pPr>
        <w:snapToGrid w:val="0"/>
        <w:spacing w:line="360" w:lineRule="auto"/>
        <w:ind w:firstLineChars="300" w:firstLine="630"/>
      </w:pPr>
      <w:r>
        <w:t>00010000 – 0001</w:t>
      </w:r>
      <w:r w:rsidR="00B324B9">
        <w:t>2000</w:t>
      </w:r>
      <w:r>
        <w:tab/>
        <w:t>&lt;8.00KB&gt;  Committed,  READWRITE,  Private</w:t>
      </w:r>
    </w:p>
    <w:p w14:paraId="700631F0" w14:textId="77777777" w:rsidR="0066659B" w:rsidRDefault="0066659B">
      <w:pPr>
        <w:snapToGrid w:val="0"/>
        <w:spacing w:line="360" w:lineRule="auto"/>
      </w:pPr>
      <w:r>
        <w:rPr>
          <w:rFonts w:hint="eastAsia"/>
        </w:rPr>
        <w:t>可描述为：具有</w:t>
      </w:r>
      <w:r>
        <w:t>READWRITE</w:t>
      </w:r>
      <w:r>
        <w:rPr>
          <w:rFonts w:hint="eastAsia"/>
        </w:rPr>
        <w:t>权限的已调配私有内存区。</w:t>
      </w:r>
    </w:p>
    <w:p w14:paraId="38B6BD7F" w14:textId="77777777" w:rsidR="0066659B" w:rsidRDefault="0066659B" w:rsidP="00E06C31">
      <w:pPr>
        <w:snapToGrid w:val="0"/>
        <w:spacing w:line="360" w:lineRule="auto"/>
        <w:ind w:firstLine="420"/>
      </w:pPr>
      <w:r>
        <w:rPr>
          <w:rFonts w:hint="eastAsia"/>
        </w:rPr>
        <w:t>将系统当前的自由区</w:t>
      </w:r>
      <w:r>
        <w:t xml:space="preserve"> (free) </w:t>
      </w:r>
      <w:r>
        <w:rPr>
          <w:rFonts w:hint="eastAsia"/>
        </w:rPr>
        <w:t>虚拟地址空间填入表</w:t>
      </w:r>
      <w:r>
        <w:rPr>
          <w:rFonts w:hint="eastAsia"/>
        </w:rPr>
        <w:t>6-3</w:t>
      </w:r>
      <w:r>
        <w:rPr>
          <w:rFonts w:hint="eastAsia"/>
        </w:rPr>
        <w:t>中。</w:t>
      </w:r>
    </w:p>
    <w:p w14:paraId="55908DF9" w14:textId="77777777" w:rsidR="0066659B" w:rsidRDefault="0066659B">
      <w:pPr>
        <w:pStyle w:val="a4"/>
        <w:snapToGrid w:val="0"/>
        <w:spacing w:line="360" w:lineRule="auto"/>
        <w:rPr>
          <w:rFonts w:ascii="宋体" w:eastAsia="宋体" w:hAnsi="宋体"/>
          <w:b/>
          <w:bCs/>
          <w:sz w:val="21"/>
        </w:rPr>
      </w:pPr>
      <w:r>
        <w:rPr>
          <w:rFonts w:ascii="宋体" w:eastAsia="宋体" w:hAnsi="宋体"/>
          <w:b/>
          <w:bCs/>
          <w:sz w:val="21"/>
        </w:rPr>
        <w:t>表6-3</w:t>
      </w:r>
      <w:r>
        <w:rPr>
          <w:rFonts w:ascii="宋体" w:eastAsia="宋体" w:hAnsi="宋体" w:hint="default"/>
          <w:b/>
          <w:bCs/>
          <w:sz w:val="21"/>
        </w:rPr>
        <w:t xml:space="preserve">  </w:t>
      </w:r>
      <w:r>
        <w:rPr>
          <w:rFonts w:ascii="宋体" w:eastAsia="宋体" w:hAnsi="宋体"/>
          <w:b/>
          <w:bCs/>
          <w:sz w:val="21"/>
        </w:rPr>
        <w:t>实验记录</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0"/>
        <w:gridCol w:w="1021"/>
        <w:gridCol w:w="1086"/>
        <w:gridCol w:w="1260"/>
        <w:gridCol w:w="2379"/>
      </w:tblGrid>
      <w:tr w:rsidR="0066659B" w14:paraId="3B277EA8" w14:textId="77777777">
        <w:trPr>
          <w:trHeight w:val="340"/>
          <w:jc w:val="center"/>
        </w:trPr>
        <w:tc>
          <w:tcPr>
            <w:tcW w:w="1920" w:type="dxa"/>
            <w:tcBorders>
              <w:top w:val="single" w:sz="12" w:space="0" w:color="auto"/>
              <w:left w:val="nil"/>
              <w:bottom w:val="single" w:sz="4" w:space="0" w:color="auto"/>
              <w:right w:val="single" w:sz="4" w:space="0" w:color="auto"/>
            </w:tcBorders>
            <w:vAlign w:val="center"/>
          </w:tcPr>
          <w:p w14:paraId="25A36552" w14:textId="77777777" w:rsidR="0066659B" w:rsidRDefault="0066659B">
            <w:pPr>
              <w:spacing w:line="360" w:lineRule="auto"/>
              <w:jc w:val="center"/>
              <w:rPr>
                <w:b/>
                <w:bCs/>
                <w:szCs w:val="18"/>
              </w:rPr>
            </w:pPr>
            <w:r>
              <w:rPr>
                <w:rFonts w:hint="eastAsia"/>
                <w:b/>
                <w:bCs/>
                <w:szCs w:val="18"/>
              </w:rPr>
              <w:t>地</w:t>
            </w:r>
            <w:r>
              <w:rPr>
                <w:rFonts w:hint="eastAsia"/>
                <w:b/>
                <w:bCs/>
                <w:szCs w:val="18"/>
              </w:rPr>
              <w:t xml:space="preserve">   </w:t>
            </w:r>
            <w:r>
              <w:rPr>
                <w:rFonts w:hint="eastAsia"/>
                <w:b/>
                <w:bCs/>
                <w:szCs w:val="18"/>
              </w:rPr>
              <w:t>址</w:t>
            </w:r>
          </w:p>
        </w:tc>
        <w:tc>
          <w:tcPr>
            <w:tcW w:w="1021" w:type="dxa"/>
            <w:tcBorders>
              <w:top w:val="single" w:sz="12" w:space="0" w:color="auto"/>
              <w:left w:val="single" w:sz="4" w:space="0" w:color="auto"/>
              <w:bottom w:val="single" w:sz="4" w:space="0" w:color="auto"/>
              <w:right w:val="single" w:sz="4" w:space="0" w:color="auto"/>
            </w:tcBorders>
            <w:vAlign w:val="center"/>
          </w:tcPr>
          <w:p w14:paraId="0872C8CB" w14:textId="77777777" w:rsidR="0066659B" w:rsidRDefault="0066659B">
            <w:pPr>
              <w:spacing w:line="360" w:lineRule="auto"/>
              <w:jc w:val="center"/>
              <w:rPr>
                <w:b/>
                <w:bCs/>
                <w:szCs w:val="18"/>
              </w:rPr>
            </w:pPr>
            <w:r>
              <w:rPr>
                <w:rFonts w:hint="eastAsia"/>
                <w:b/>
                <w:bCs/>
                <w:szCs w:val="18"/>
              </w:rPr>
              <w:t>大小</w:t>
            </w:r>
          </w:p>
        </w:tc>
        <w:tc>
          <w:tcPr>
            <w:tcW w:w="1086" w:type="dxa"/>
            <w:tcBorders>
              <w:top w:val="single" w:sz="12" w:space="0" w:color="auto"/>
              <w:left w:val="single" w:sz="4" w:space="0" w:color="auto"/>
              <w:bottom w:val="single" w:sz="4" w:space="0" w:color="auto"/>
              <w:right w:val="single" w:sz="4" w:space="0" w:color="auto"/>
            </w:tcBorders>
            <w:vAlign w:val="center"/>
          </w:tcPr>
          <w:p w14:paraId="368DCA98" w14:textId="77777777" w:rsidR="0066659B" w:rsidRDefault="0066659B">
            <w:pPr>
              <w:spacing w:line="360" w:lineRule="auto"/>
              <w:jc w:val="center"/>
              <w:rPr>
                <w:b/>
                <w:bCs/>
                <w:szCs w:val="18"/>
              </w:rPr>
            </w:pPr>
            <w:r>
              <w:rPr>
                <w:rFonts w:hint="eastAsia"/>
                <w:b/>
                <w:bCs/>
                <w:szCs w:val="18"/>
              </w:rPr>
              <w:t>虚拟地址</w:t>
            </w:r>
          </w:p>
          <w:p w14:paraId="78A2018E" w14:textId="77777777" w:rsidR="0066659B" w:rsidRDefault="0066659B">
            <w:pPr>
              <w:spacing w:line="360" w:lineRule="auto"/>
              <w:jc w:val="center"/>
              <w:rPr>
                <w:b/>
                <w:bCs/>
                <w:szCs w:val="18"/>
              </w:rPr>
            </w:pPr>
            <w:r>
              <w:rPr>
                <w:rFonts w:hint="eastAsia"/>
                <w:b/>
                <w:bCs/>
                <w:szCs w:val="18"/>
              </w:rPr>
              <w:t>空间类型</w:t>
            </w:r>
          </w:p>
        </w:tc>
        <w:tc>
          <w:tcPr>
            <w:tcW w:w="1260" w:type="dxa"/>
            <w:tcBorders>
              <w:top w:val="single" w:sz="12" w:space="0" w:color="auto"/>
              <w:left w:val="single" w:sz="4" w:space="0" w:color="auto"/>
              <w:bottom w:val="single" w:sz="4" w:space="0" w:color="auto"/>
              <w:right w:val="single" w:sz="4" w:space="0" w:color="auto"/>
            </w:tcBorders>
            <w:vAlign w:val="center"/>
          </w:tcPr>
          <w:p w14:paraId="7A22AAB4" w14:textId="77777777" w:rsidR="0066659B" w:rsidRDefault="0066659B">
            <w:pPr>
              <w:spacing w:line="360" w:lineRule="auto"/>
              <w:jc w:val="center"/>
              <w:rPr>
                <w:b/>
                <w:bCs/>
                <w:szCs w:val="18"/>
              </w:rPr>
            </w:pPr>
            <w:r>
              <w:rPr>
                <w:rFonts w:hint="eastAsia"/>
                <w:b/>
                <w:bCs/>
                <w:szCs w:val="18"/>
              </w:rPr>
              <w:t>访问权限</w:t>
            </w:r>
          </w:p>
        </w:tc>
        <w:tc>
          <w:tcPr>
            <w:tcW w:w="2379" w:type="dxa"/>
            <w:tcBorders>
              <w:top w:val="single" w:sz="12" w:space="0" w:color="auto"/>
              <w:left w:val="single" w:sz="4" w:space="0" w:color="auto"/>
              <w:bottom w:val="single" w:sz="4" w:space="0" w:color="auto"/>
              <w:right w:val="nil"/>
            </w:tcBorders>
            <w:vAlign w:val="center"/>
          </w:tcPr>
          <w:p w14:paraId="1EFBC0FD" w14:textId="77777777" w:rsidR="0066659B" w:rsidRDefault="0066659B">
            <w:pPr>
              <w:spacing w:line="360" w:lineRule="auto"/>
              <w:jc w:val="center"/>
              <w:rPr>
                <w:b/>
                <w:bCs/>
                <w:szCs w:val="18"/>
              </w:rPr>
            </w:pPr>
            <w:r>
              <w:rPr>
                <w:rFonts w:hint="eastAsia"/>
                <w:b/>
                <w:bCs/>
                <w:szCs w:val="18"/>
              </w:rPr>
              <w:t>描</w:t>
            </w:r>
            <w:r>
              <w:rPr>
                <w:rFonts w:hint="eastAsia"/>
                <w:b/>
                <w:bCs/>
                <w:szCs w:val="18"/>
              </w:rPr>
              <w:t xml:space="preserve">   </w:t>
            </w:r>
            <w:r>
              <w:rPr>
                <w:rFonts w:hint="eastAsia"/>
                <w:b/>
                <w:bCs/>
                <w:szCs w:val="18"/>
              </w:rPr>
              <w:t>述</w:t>
            </w:r>
          </w:p>
        </w:tc>
      </w:tr>
      <w:tr w:rsidR="0066659B" w14:paraId="52442BB2"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7532B737" w14:textId="08F94AF2" w:rsidR="0066659B" w:rsidRDefault="0066659B">
            <w:pPr>
              <w:spacing w:line="360" w:lineRule="auto"/>
              <w:rPr>
                <w:sz w:val="18"/>
                <w:szCs w:val="18"/>
              </w:rPr>
            </w:pPr>
            <w:r>
              <w:rPr>
                <w:sz w:val="18"/>
                <w:szCs w:val="18"/>
              </w:rPr>
              <w:lastRenderedPageBreak/>
              <w:t> </w:t>
            </w:r>
            <w:r w:rsidR="00C042CA">
              <w:rPr>
                <w:rFonts w:hint="eastAsia"/>
                <w:sz w:val="18"/>
                <w:szCs w:val="18"/>
              </w:rPr>
              <w:t>00000000</w:t>
            </w:r>
            <w:r w:rsidR="00103710" w:rsidRPr="00103710">
              <w:rPr>
                <w:sz w:val="18"/>
                <w:szCs w:val="18"/>
              </w:rPr>
              <w:t>00010000-</w:t>
            </w:r>
            <w:r w:rsidR="00C042CA">
              <w:rPr>
                <w:rFonts w:hint="eastAsia"/>
                <w:sz w:val="18"/>
                <w:szCs w:val="18"/>
              </w:rPr>
              <w:t>00000000</w:t>
            </w:r>
            <w:r w:rsidR="00103710" w:rsidRPr="00103710">
              <w:rPr>
                <w:sz w:val="18"/>
                <w:szCs w:val="18"/>
              </w:rPr>
              <w:t>7ffe0000</w:t>
            </w:r>
          </w:p>
        </w:tc>
        <w:tc>
          <w:tcPr>
            <w:tcW w:w="1021" w:type="dxa"/>
            <w:tcBorders>
              <w:top w:val="single" w:sz="4" w:space="0" w:color="auto"/>
              <w:left w:val="single" w:sz="4" w:space="0" w:color="auto"/>
              <w:bottom w:val="single" w:sz="4" w:space="0" w:color="auto"/>
              <w:right w:val="single" w:sz="4" w:space="0" w:color="auto"/>
            </w:tcBorders>
            <w:vAlign w:val="center"/>
          </w:tcPr>
          <w:p w14:paraId="35AB9E0F" w14:textId="187F6C25" w:rsidR="0066659B" w:rsidRDefault="0066659B">
            <w:pPr>
              <w:spacing w:line="360" w:lineRule="auto"/>
              <w:rPr>
                <w:sz w:val="18"/>
                <w:szCs w:val="18"/>
              </w:rPr>
            </w:pPr>
            <w:r>
              <w:rPr>
                <w:sz w:val="18"/>
                <w:szCs w:val="18"/>
              </w:rPr>
              <w:t> </w:t>
            </w:r>
            <w:r w:rsidR="00103710" w:rsidRPr="00103710">
              <w:rPr>
                <w:sz w:val="18"/>
                <w:szCs w:val="18"/>
              </w:rPr>
              <w:t>(1.99 GB)</w:t>
            </w:r>
          </w:p>
        </w:tc>
        <w:tc>
          <w:tcPr>
            <w:tcW w:w="1086" w:type="dxa"/>
            <w:tcBorders>
              <w:top w:val="single" w:sz="4" w:space="0" w:color="auto"/>
              <w:left w:val="single" w:sz="4" w:space="0" w:color="auto"/>
              <w:bottom w:val="single" w:sz="4" w:space="0" w:color="auto"/>
              <w:right w:val="single" w:sz="4" w:space="0" w:color="auto"/>
            </w:tcBorders>
            <w:vAlign w:val="center"/>
          </w:tcPr>
          <w:p w14:paraId="13DB80A4" w14:textId="77777777" w:rsidR="0066659B" w:rsidRDefault="0066659B">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66E2C93A" w14:textId="28823ABB" w:rsidR="0066659B" w:rsidRDefault="0066659B">
            <w:pPr>
              <w:spacing w:line="360" w:lineRule="auto"/>
              <w:rPr>
                <w:sz w:val="18"/>
                <w:szCs w:val="18"/>
              </w:rPr>
            </w:pPr>
            <w:r>
              <w:rPr>
                <w:sz w:val="18"/>
                <w:szCs w:val="18"/>
              </w:rPr>
              <w:t> </w:t>
            </w:r>
            <w:r w:rsidR="00103710"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254E9202" w14:textId="44E3A4A9" w:rsidR="0066659B" w:rsidRDefault="0066659B">
            <w:pPr>
              <w:spacing w:line="360" w:lineRule="auto"/>
              <w:rPr>
                <w:sz w:val="18"/>
                <w:szCs w:val="18"/>
              </w:rPr>
            </w:pPr>
            <w:r>
              <w:rPr>
                <w:sz w:val="18"/>
                <w:szCs w:val="18"/>
              </w:rPr>
              <w:t> </w:t>
            </w:r>
            <w:r w:rsidR="00103710" w:rsidRPr="00103710">
              <w:rPr>
                <w:sz w:val="18"/>
                <w:szCs w:val="18"/>
              </w:rPr>
              <w:t>未分配内存</w:t>
            </w:r>
            <w:r w:rsidR="00103710">
              <w:rPr>
                <w:rFonts w:hint="eastAsia"/>
                <w:sz w:val="18"/>
                <w:szCs w:val="18"/>
              </w:rPr>
              <w:t>空间的自由</w:t>
            </w:r>
            <w:r w:rsidR="00103710" w:rsidRPr="00103710">
              <w:rPr>
                <w:sz w:val="18"/>
                <w:szCs w:val="18"/>
              </w:rPr>
              <w:t>区，无法访问</w:t>
            </w:r>
          </w:p>
        </w:tc>
      </w:tr>
      <w:tr w:rsidR="00103710" w14:paraId="2301CC71"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1C4D24C2" w14:textId="140B998D" w:rsidR="00103710" w:rsidRDefault="00103710" w:rsidP="00103710">
            <w:pPr>
              <w:spacing w:line="360" w:lineRule="auto"/>
              <w:rPr>
                <w:sz w:val="18"/>
                <w:szCs w:val="18"/>
              </w:rPr>
            </w:pPr>
            <w:r>
              <w:rPr>
                <w:sz w:val="18"/>
                <w:szCs w:val="18"/>
              </w:rPr>
              <w:t> </w:t>
            </w:r>
            <w:r w:rsidR="00C042CA" w:rsidRPr="00C042CA">
              <w:rPr>
                <w:sz w:val="18"/>
                <w:szCs w:val="18"/>
              </w:rPr>
              <w:t>000000007ffe1000-000000007ffe6000</w:t>
            </w:r>
          </w:p>
        </w:tc>
        <w:tc>
          <w:tcPr>
            <w:tcW w:w="1021" w:type="dxa"/>
            <w:tcBorders>
              <w:top w:val="single" w:sz="4" w:space="0" w:color="auto"/>
              <w:left w:val="single" w:sz="4" w:space="0" w:color="auto"/>
              <w:bottom w:val="single" w:sz="4" w:space="0" w:color="auto"/>
              <w:right w:val="single" w:sz="4" w:space="0" w:color="auto"/>
            </w:tcBorders>
            <w:vAlign w:val="center"/>
          </w:tcPr>
          <w:p w14:paraId="5687D8D4" w14:textId="0059633B" w:rsidR="00103710" w:rsidRDefault="00103710" w:rsidP="00103710">
            <w:pPr>
              <w:spacing w:line="360" w:lineRule="auto"/>
              <w:rPr>
                <w:sz w:val="18"/>
                <w:szCs w:val="18"/>
              </w:rPr>
            </w:pPr>
            <w:r>
              <w:rPr>
                <w:sz w:val="18"/>
                <w:szCs w:val="18"/>
              </w:rPr>
              <w:t> </w:t>
            </w:r>
            <w:r w:rsidRPr="00103710">
              <w:rPr>
                <w:sz w:val="18"/>
                <w:szCs w:val="18"/>
              </w:rPr>
              <w:t>(</w:t>
            </w:r>
            <w:r w:rsidR="00C042CA">
              <w:rPr>
                <w:rFonts w:hint="eastAsia"/>
                <w:sz w:val="18"/>
                <w:szCs w:val="18"/>
              </w:rPr>
              <w:t>20</w:t>
            </w:r>
            <w:r w:rsidRPr="00103710">
              <w:rPr>
                <w:sz w:val="18"/>
                <w:szCs w:val="18"/>
              </w:rPr>
              <w:t>.0 KB)</w:t>
            </w:r>
          </w:p>
        </w:tc>
        <w:tc>
          <w:tcPr>
            <w:tcW w:w="1086" w:type="dxa"/>
            <w:tcBorders>
              <w:top w:val="single" w:sz="4" w:space="0" w:color="auto"/>
              <w:left w:val="single" w:sz="4" w:space="0" w:color="auto"/>
              <w:bottom w:val="single" w:sz="4" w:space="0" w:color="auto"/>
              <w:right w:val="single" w:sz="4" w:space="0" w:color="auto"/>
            </w:tcBorders>
            <w:vAlign w:val="center"/>
          </w:tcPr>
          <w:p w14:paraId="34961941" w14:textId="77777777" w:rsidR="00103710" w:rsidRDefault="00103710" w:rsidP="00103710">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7D539D17" w14:textId="128AB331" w:rsidR="00103710" w:rsidRDefault="00103710" w:rsidP="00103710">
            <w:pPr>
              <w:spacing w:line="360" w:lineRule="auto"/>
              <w:rPr>
                <w:sz w:val="18"/>
                <w:szCs w:val="18"/>
              </w:rPr>
            </w:pPr>
            <w:r>
              <w:rPr>
                <w:sz w:val="18"/>
                <w:szCs w:val="18"/>
              </w:rPr>
              <w:t> </w:t>
            </w:r>
            <w:r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0BBE6A54" w14:textId="61AF83D8" w:rsidR="00103710" w:rsidRDefault="00103710" w:rsidP="00103710">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103710" w14:paraId="5230D4FA"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170CE02C" w14:textId="610F202C" w:rsidR="00103710" w:rsidRDefault="00C042CA" w:rsidP="00103710">
            <w:pPr>
              <w:spacing w:line="360" w:lineRule="auto"/>
              <w:rPr>
                <w:sz w:val="18"/>
                <w:szCs w:val="18"/>
              </w:rPr>
            </w:pPr>
            <w:r w:rsidRPr="00C042CA">
              <w:rPr>
                <w:sz w:val="18"/>
                <w:szCs w:val="18"/>
              </w:rPr>
              <w:t>000000007ffe7000-000000fd7de40000</w:t>
            </w:r>
          </w:p>
        </w:tc>
        <w:tc>
          <w:tcPr>
            <w:tcW w:w="1021" w:type="dxa"/>
            <w:tcBorders>
              <w:top w:val="single" w:sz="4" w:space="0" w:color="auto"/>
              <w:left w:val="single" w:sz="4" w:space="0" w:color="auto"/>
              <w:bottom w:val="single" w:sz="4" w:space="0" w:color="auto"/>
              <w:right w:val="single" w:sz="4" w:space="0" w:color="auto"/>
            </w:tcBorders>
            <w:vAlign w:val="center"/>
          </w:tcPr>
          <w:p w14:paraId="6400B8A5" w14:textId="246EE571" w:rsidR="00103710" w:rsidRDefault="00C042CA" w:rsidP="00103710">
            <w:pPr>
              <w:spacing w:line="360" w:lineRule="auto"/>
              <w:rPr>
                <w:sz w:val="18"/>
                <w:szCs w:val="18"/>
              </w:rPr>
            </w:pPr>
            <w:r w:rsidRPr="00C042CA">
              <w:rPr>
                <w:sz w:val="18"/>
                <w:szCs w:val="18"/>
              </w:rPr>
              <w:t>(3.96 GB</w:t>
            </w:r>
            <w:r w:rsidR="00103710" w:rsidRPr="00103710">
              <w:rPr>
                <w:sz w:val="18"/>
                <w:szCs w:val="18"/>
              </w:rPr>
              <w:t>)</w:t>
            </w:r>
          </w:p>
        </w:tc>
        <w:tc>
          <w:tcPr>
            <w:tcW w:w="1086" w:type="dxa"/>
            <w:tcBorders>
              <w:top w:val="single" w:sz="4" w:space="0" w:color="auto"/>
              <w:left w:val="single" w:sz="4" w:space="0" w:color="auto"/>
              <w:bottom w:val="single" w:sz="4" w:space="0" w:color="auto"/>
              <w:right w:val="single" w:sz="4" w:space="0" w:color="auto"/>
            </w:tcBorders>
            <w:vAlign w:val="center"/>
          </w:tcPr>
          <w:p w14:paraId="0AB888C8" w14:textId="77777777" w:rsidR="00103710" w:rsidRDefault="00103710" w:rsidP="00103710">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64641747" w14:textId="33F0F764" w:rsidR="00103710" w:rsidRDefault="00103710" w:rsidP="00103710">
            <w:pPr>
              <w:spacing w:line="360" w:lineRule="auto"/>
              <w:rPr>
                <w:sz w:val="18"/>
                <w:szCs w:val="18"/>
              </w:rPr>
            </w:pPr>
            <w:r>
              <w:rPr>
                <w:sz w:val="18"/>
                <w:szCs w:val="18"/>
              </w:rPr>
              <w:t> </w:t>
            </w:r>
            <w:r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6EDDE897" w14:textId="6D4C7564" w:rsidR="00103710" w:rsidRDefault="00103710" w:rsidP="00103710">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103710" w14:paraId="676E1438"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366758DB" w14:textId="504DCC68" w:rsidR="00103710" w:rsidRDefault="00C042CA" w:rsidP="00103710">
            <w:pPr>
              <w:spacing w:line="360" w:lineRule="auto"/>
              <w:rPr>
                <w:sz w:val="18"/>
                <w:szCs w:val="18"/>
              </w:rPr>
            </w:pPr>
            <w:r w:rsidRPr="00C042CA">
              <w:rPr>
                <w:sz w:val="18"/>
                <w:szCs w:val="18"/>
              </w:rPr>
              <w:t>000000fd7df40000-000000fd7e000000</w:t>
            </w:r>
          </w:p>
        </w:tc>
        <w:tc>
          <w:tcPr>
            <w:tcW w:w="1021" w:type="dxa"/>
            <w:tcBorders>
              <w:top w:val="single" w:sz="4" w:space="0" w:color="auto"/>
              <w:left w:val="single" w:sz="4" w:space="0" w:color="auto"/>
              <w:bottom w:val="single" w:sz="4" w:space="0" w:color="auto"/>
              <w:right w:val="single" w:sz="4" w:space="0" w:color="auto"/>
            </w:tcBorders>
            <w:vAlign w:val="center"/>
          </w:tcPr>
          <w:p w14:paraId="35C8A1D3" w14:textId="1D7A487E" w:rsidR="00103710" w:rsidRDefault="00103710" w:rsidP="00103710">
            <w:pPr>
              <w:spacing w:line="360" w:lineRule="auto"/>
              <w:rPr>
                <w:sz w:val="18"/>
                <w:szCs w:val="18"/>
              </w:rPr>
            </w:pPr>
            <w:r>
              <w:rPr>
                <w:sz w:val="18"/>
                <w:szCs w:val="18"/>
              </w:rPr>
              <w:t> </w:t>
            </w:r>
            <w:r w:rsidRPr="00103710">
              <w:rPr>
                <w:sz w:val="18"/>
                <w:szCs w:val="18"/>
              </w:rPr>
              <w:t>(</w:t>
            </w:r>
            <w:r w:rsidR="00C042CA" w:rsidRPr="00C042CA">
              <w:rPr>
                <w:sz w:val="18"/>
                <w:szCs w:val="18"/>
              </w:rPr>
              <w:t>768 KB</w:t>
            </w:r>
            <w:r w:rsidRPr="00103710">
              <w:rPr>
                <w:sz w:val="18"/>
                <w:szCs w:val="18"/>
              </w:rPr>
              <w:t>)</w:t>
            </w:r>
          </w:p>
        </w:tc>
        <w:tc>
          <w:tcPr>
            <w:tcW w:w="1086" w:type="dxa"/>
            <w:tcBorders>
              <w:top w:val="single" w:sz="4" w:space="0" w:color="auto"/>
              <w:left w:val="single" w:sz="4" w:space="0" w:color="auto"/>
              <w:bottom w:val="single" w:sz="4" w:space="0" w:color="auto"/>
              <w:right w:val="single" w:sz="4" w:space="0" w:color="auto"/>
            </w:tcBorders>
            <w:vAlign w:val="center"/>
          </w:tcPr>
          <w:p w14:paraId="6CF4F471" w14:textId="77777777" w:rsidR="00103710" w:rsidRDefault="00103710" w:rsidP="00103710">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0C527642" w14:textId="5C28C0E2" w:rsidR="00103710" w:rsidRDefault="00103710" w:rsidP="00103710">
            <w:pPr>
              <w:spacing w:line="360" w:lineRule="auto"/>
              <w:rPr>
                <w:sz w:val="18"/>
                <w:szCs w:val="18"/>
              </w:rPr>
            </w:pPr>
            <w:r>
              <w:rPr>
                <w:sz w:val="18"/>
                <w:szCs w:val="18"/>
              </w:rPr>
              <w:t> </w:t>
            </w:r>
            <w:r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528F8855" w14:textId="2B3048E9" w:rsidR="00103710" w:rsidRDefault="00103710" w:rsidP="00103710">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885C63" w14:paraId="1661D48C" w14:textId="77777777">
        <w:trPr>
          <w:trHeight w:val="340"/>
          <w:jc w:val="center"/>
        </w:trPr>
        <w:tc>
          <w:tcPr>
            <w:tcW w:w="1920" w:type="dxa"/>
            <w:tcBorders>
              <w:top w:val="single" w:sz="4" w:space="0" w:color="auto"/>
              <w:left w:val="nil"/>
              <w:bottom w:val="single" w:sz="12" w:space="0" w:color="auto"/>
              <w:right w:val="single" w:sz="4" w:space="0" w:color="auto"/>
            </w:tcBorders>
            <w:vAlign w:val="center"/>
          </w:tcPr>
          <w:p w14:paraId="050AA567" w14:textId="0F331919" w:rsidR="00885C63" w:rsidRDefault="00C042CA" w:rsidP="00885C63">
            <w:pPr>
              <w:spacing w:line="360" w:lineRule="auto"/>
              <w:rPr>
                <w:sz w:val="18"/>
                <w:szCs w:val="18"/>
              </w:rPr>
            </w:pPr>
            <w:r w:rsidRPr="00C042CA">
              <w:rPr>
                <w:sz w:val="18"/>
                <w:szCs w:val="18"/>
              </w:rPr>
              <w:t>000000fd7e400000-00000285e32d0000</w:t>
            </w:r>
          </w:p>
        </w:tc>
        <w:tc>
          <w:tcPr>
            <w:tcW w:w="1021" w:type="dxa"/>
            <w:tcBorders>
              <w:top w:val="single" w:sz="4" w:space="0" w:color="auto"/>
              <w:left w:val="single" w:sz="4" w:space="0" w:color="auto"/>
              <w:bottom w:val="single" w:sz="12" w:space="0" w:color="auto"/>
              <w:right w:val="single" w:sz="4" w:space="0" w:color="auto"/>
            </w:tcBorders>
            <w:vAlign w:val="center"/>
          </w:tcPr>
          <w:p w14:paraId="047819F8" w14:textId="4EE7E72E" w:rsidR="00885C63" w:rsidRDefault="00885C63" w:rsidP="00885C63">
            <w:pPr>
              <w:spacing w:line="360" w:lineRule="auto"/>
              <w:rPr>
                <w:sz w:val="18"/>
                <w:szCs w:val="18"/>
              </w:rPr>
            </w:pPr>
            <w:r>
              <w:rPr>
                <w:sz w:val="18"/>
                <w:szCs w:val="18"/>
              </w:rPr>
              <w:t> </w:t>
            </w:r>
            <w:r w:rsidRPr="00885C63">
              <w:rPr>
                <w:sz w:val="18"/>
                <w:szCs w:val="18"/>
              </w:rPr>
              <w:t>(1.</w:t>
            </w:r>
            <w:r w:rsidR="00C042CA">
              <w:rPr>
                <w:rFonts w:hint="eastAsia"/>
                <w:sz w:val="18"/>
                <w:szCs w:val="18"/>
              </w:rPr>
              <w:t>57</w:t>
            </w:r>
            <w:r w:rsidRPr="00885C63">
              <w:rPr>
                <w:sz w:val="18"/>
                <w:szCs w:val="18"/>
              </w:rPr>
              <w:t xml:space="preserve"> GB)</w:t>
            </w:r>
          </w:p>
        </w:tc>
        <w:tc>
          <w:tcPr>
            <w:tcW w:w="1086" w:type="dxa"/>
            <w:tcBorders>
              <w:top w:val="single" w:sz="4" w:space="0" w:color="auto"/>
              <w:left w:val="single" w:sz="4" w:space="0" w:color="auto"/>
              <w:bottom w:val="single" w:sz="12" w:space="0" w:color="auto"/>
              <w:right w:val="single" w:sz="4" w:space="0" w:color="auto"/>
            </w:tcBorders>
            <w:vAlign w:val="center"/>
          </w:tcPr>
          <w:p w14:paraId="0E88DF64" w14:textId="77777777" w:rsidR="00885C63" w:rsidRDefault="00885C63" w:rsidP="00885C63">
            <w:pPr>
              <w:spacing w:line="360" w:lineRule="auto"/>
              <w:jc w:val="center"/>
              <w:rPr>
                <w:szCs w:val="18"/>
              </w:rPr>
            </w:pPr>
            <w:r>
              <w:rPr>
                <w:szCs w:val="18"/>
              </w:rPr>
              <w:t>free</w:t>
            </w:r>
          </w:p>
        </w:tc>
        <w:tc>
          <w:tcPr>
            <w:tcW w:w="1260" w:type="dxa"/>
            <w:tcBorders>
              <w:top w:val="single" w:sz="4" w:space="0" w:color="auto"/>
              <w:left w:val="single" w:sz="4" w:space="0" w:color="auto"/>
              <w:bottom w:val="single" w:sz="12" w:space="0" w:color="auto"/>
              <w:right w:val="single" w:sz="4" w:space="0" w:color="auto"/>
            </w:tcBorders>
            <w:vAlign w:val="center"/>
          </w:tcPr>
          <w:p w14:paraId="33EEBDD2" w14:textId="429DDFDA" w:rsidR="00885C63" w:rsidRDefault="00885C63" w:rsidP="00885C63">
            <w:pPr>
              <w:spacing w:line="360" w:lineRule="auto"/>
              <w:rPr>
                <w:sz w:val="18"/>
                <w:szCs w:val="18"/>
              </w:rPr>
            </w:pPr>
            <w:r>
              <w:rPr>
                <w:sz w:val="18"/>
                <w:szCs w:val="18"/>
              </w:rPr>
              <w:t> </w:t>
            </w:r>
            <w:r w:rsidRPr="00885C63">
              <w:rPr>
                <w:sz w:val="18"/>
                <w:szCs w:val="18"/>
              </w:rPr>
              <w:t>NOACCESS</w:t>
            </w:r>
          </w:p>
        </w:tc>
        <w:tc>
          <w:tcPr>
            <w:tcW w:w="2379" w:type="dxa"/>
            <w:tcBorders>
              <w:top w:val="single" w:sz="4" w:space="0" w:color="auto"/>
              <w:left w:val="single" w:sz="4" w:space="0" w:color="auto"/>
              <w:bottom w:val="single" w:sz="12" w:space="0" w:color="auto"/>
              <w:right w:val="nil"/>
            </w:tcBorders>
            <w:vAlign w:val="center"/>
          </w:tcPr>
          <w:p w14:paraId="68F4E77F" w14:textId="50E40644" w:rsidR="00885C63" w:rsidRDefault="00885C63" w:rsidP="00885C63">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885C63" w14:paraId="05436628"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4223B76E" w14:textId="21885BE9" w:rsidR="00885C63" w:rsidRDefault="00C042CA" w:rsidP="00885C63">
            <w:pPr>
              <w:spacing w:line="360" w:lineRule="auto"/>
              <w:rPr>
                <w:sz w:val="18"/>
                <w:szCs w:val="18"/>
              </w:rPr>
            </w:pPr>
            <w:r w:rsidRPr="00C042CA">
              <w:rPr>
                <w:sz w:val="18"/>
                <w:szCs w:val="18"/>
              </w:rPr>
              <w:t>00000285e330f000-00000285e3310000</w:t>
            </w:r>
          </w:p>
        </w:tc>
        <w:tc>
          <w:tcPr>
            <w:tcW w:w="1021" w:type="dxa"/>
            <w:tcBorders>
              <w:top w:val="single" w:sz="4" w:space="0" w:color="auto"/>
              <w:left w:val="single" w:sz="4" w:space="0" w:color="auto"/>
              <w:bottom w:val="single" w:sz="4" w:space="0" w:color="auto"/>
              <w:right w:val="single" w:sz="4" w:space="0" w:color="auto"/>
            </w:tcBorders>
            <w:vAlign w:val="center"/>
          </w:tcPr>
          <w:p w14:paraId="6F40D61E" w14:textId="43DBB1AB" w:rsidR="00885C63" w:rsidRDefault="00885C63" w:rsidP="00885C63">
            <w:pPr>
              <w:spacing w:line="360" w:lineRule="auto"/>
              <w:rPr>
                <w:sz w:val="18"/>
                <w:szCs w:val="18"/>
              </w:rPr>
            </w:pPr>
            <w:r>
              <w:rPr>
                <w:sz w:val="18"/>
                <w:szCs w:val="18"/>
              </w:rPr>
              <w:t> </w:t>
            </w:r>
            <w:r w:rsidRPr="00885C63">
              <w:rPr>
                <w:sz w:val="18"/>
                <w:szCs w:val="18"/>
              </w:rPr>
              <w:t>(</w:t>
            </w:r>
            <w:r w:rsidR="00C042CA">
              <w:rPr>
                <w:rFonts w:hint="eastAsia"/>
                <w:sz w:val="18"/>
                <w:szCs w:val="18"/>
              </w:rPr>
              <w:t>4</w:t>
            </w:r>
            <w:r w:rsidRPr="00885C63">
              <w:rPr>
                <w:sz w:val="18"/>
                <w:szCs w:val="18"/>
              </w:rPr>
              <w:t>.</w:t>
            </w:r>
            <w:r w:rsidR="00C042CA">
              <w:rPr>
                <w:rFonts w:hint="eastAsia"/>
                <w:sz w:val="18"/>
                <w:szCs w:val="18"/>
              </w:rPr>
              <w:t>0</w:t>
            </w:r>
            <w:r w:rsidRPr="00885C63">
              <w:rPr>
                <w:sz w:val="18"/>
                <w:szCs w:val="18"/>
              </w:rPr>
              <w:t>0 KB)</w:t>
            </w:r>
          </w:p>
        </w:tc>
        <w:tc>
          <w:tcPr>
            <w:tcW w:w="1086" w:type="dxa"/>
            <w:tcBorders>
              <w:top w:val="single" w:sz="4" w:space="0" w:color="auto"/>
              <w:left w:val="single" w:sz="4" w:space="0" w:color="auto"/>
              <w:bottom w:val="single" w:sz="4" w:space="0" w:color="auto"/>
              <w:right w:val="single" w:sz="4" w:space="0" w:color="auto"/>
            </w:tcBorders>
            <w:vAlign w:val="center"/>
          </w:tcPr>
          <w:p w14:paraId="256330F7" w14:textId="77777777" w:rsidR="00885C63" w:rsidRDefault="00885C63" w:rsidP="00885C63">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695A3524" w14:textId="11F8236E" w:rsidR="00885C63" w:rsidRDefault="00885C63" w:rsidP="00885C63">
            <w:pPr>
              <w:spacing w:line="360" w:lineRule="auto"/>
              <w:rPr>
                <w:sz w:val="18"/>
                <w:szCs w:val="18"/>
              </w:rPr>
            </w:pPr>
            <w:r>
              <w:rPr>
                <w:sz w:val="18"/>
                <w:szCs w:val="18"/>
              </w:rPr>
              <w:t> </w:t>
            </w:r>
            <w:r w:rsidRPr="00885C63">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44B595DF" w14:textId="3493B686" w:rsidR="00885C63" w:rsidRDefault="00885C63" w:rsidP="00885C63">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885C63" w14:paraId="00BE1B28" w14:textId="77777777">
        <w:trPr>
          <w:trHeight w:val="940"/>
          <w:jc w:val="center"/>
        </w:trPr>
        <w:tc>
          <w:tcPr>
            <w:tcW w:w="1920" w:type="dxa"/>
            <w:tcBorders>
              <w:top w:val="single" w:sz="4" w:space="0" w:color="auto"/>
              <w:left w:val="nil"/>
              <w:bottom w:val="single" w:sz="4" w:space="0" w:color="auto"/>
              <w:right w:val="single" w:sz="4" w:space="0" w:color="auto"/>
            </w:tcBorders>
            <w:vAlign w:val="center"/>
          </w:tcPr>
          <w:p w14:paraId="05B2AD5B" w14:textId="77777777" w:rsidR="00885C63" w:rsidRDefault="00885C63" w:rsidP="00885C63">
            <w:pPr>
              <w:pStyle w:val="a4"/>
              <w:spacing w:line="360" w:lineRule="auto"/>
              <w:rPr>
                <w:rFonts w:ascii="Times New Roman" w:eastAsia="宋体" w:hint="default"/>
                <w:szCs w:val="18"/>
              </w:rPr>
            </w:pPr>
            <w:r>
              <w:rPr>
                <w:rFonts w:ascii="Times New Roman" w:eastAsia="宋体"/>
                <w:szCs w:val="18"/>
              </w:rPr>
              <w:t>：</w:t>
            </w:r>
          </w:p>
        </w:tc>
        <w:tc>
          <w:tcPr>
            <w:tcW w:w="1021" w:type="dxa"/>
            <w:tcBorders>
              <w:top w:val="single" w:sz="4" w:space="0" w:color="auto"/>
              <w:left w:val="single" w:sz="4" w:space="0" w:color="auto"/>
              <w:bottom w:val="single" w:sz="4" w:space="0" w:color="auto"/>
              <w:right w:val="single" w:sz="4" w:space="0" w:color="auto"/>
            </w:tcBorders>
            <w:vAlign w:val="center"/>
          </w:tcPr>
          <w:p w14:paraId="32B11E9A" w14:textId="77777777" w:rsidR="00885C63" w:rsidRDefault="00885C63" w:rsidP="00885C63">
            <w:pPr>
              <w:spacing w:line="360" w:lineRule="auto"/>
              <w:jc w:val="center"/>
              <w:rPr>
                <w:sz w:val="18"/>
                <w:szCs w:val="18"/>
              </w:rPr>
            </w:pPr>
            <w:r>
              <w:rPr>
                <w:rFonts w:hint="eastAsia"/>
                <w:sz w:val="18"/>
                <w:szCs w:val="18"/>
              </w:rPr>
              <w:t>：</w:t>
            </w:r>
          </w:p>
        </w:tc>
        <w:tc>
          <w:tcPr>
            <w:tcW w:w="1086" w:type="dxa"/>
            <w:tcBorders>
              <w:top w:val="single" w:sz="4" w:space="0" w:color="auto"/>
              <w:left w:val="single" w:sz="4" w:space="0" w:color="auto"/>
              <w:bottom w:val="single" w:sz="4" w:space="0" w:color="auto"/>
              <w:right w:val="single" w:sz="4" w:space="0" w:color="auto"/>
            </w:tcBorders>
            <w:vAlign w:val="center"/>
          </w:tcPr>
          <w:p w14:paraId="4FEFC9AB" w14:textId="77777777" w:rsidR="00885C63" w:rsidRDefault="00885C63" w:rsidP="00885C63">
            <w:pPr>
              <w:spacing w:line="360" w:lineRule="auto"/>
              <w:jc w:val="center"/>
              <w:rPr>
                <w:szCs w:val="18"/>
              </w:rPr>
            </w:pPr>
            <w:r>
              <w:rPr>
                <w:rFonts w:hint="eastAsia"/>
                <w:szCs w:val="18"/>
              </w:rPr>
              <w:t>：</w:t>
            </w:r>
          </w:p>
        </w:tc>
        <w:tc>
          <w:tcPr>
            <w:tcW w:w="1260" w:type="dxa"/>
            <w:tcBorders>
              <w:top w:val="single" w:sz="4" w:space="0" w:color="auto"/>
              <w:left w:val="single" w:sz="4" w:space="0" w:color="auto"/>
              <w:bottom w:val="single" w:sz="4" w:space="0" w:color="auto"/>
              <w:right w:val="single" w:sz="4" w:space="0" w:color="auto"/>
            </w:tcBorders>
            <w:vAlign w:val="center"/>
          </w:tcPr>
          <w:p w14:paraId="3D188927" w14:textId="77777777" w:rsidR="00885C63" w:rsidRDefault="00885C63" w:rsidP="00885C63">
            <w:pPr>
              <w:spacing w:line="360" w:lineRule="auto"/>
              <w:jc w:val="center"/>
              <w:rPr>
                <w:sz w:val="18"/>
                <w:szCs w:val="18"/>
              </w:rPr>
            </w:pPr>
            <w:r>
              <w:rPr>
                <w:rFonts w:hint="eastAsia"/>
                <w:sz w:val="18"/>
                <w:szCs w:val="18"/>
              </w:rPr>
              <w:t>：</w:t>
            </w:r>
          </w:p>
        </w:tc>
        <w:tc>
          <w:tcPr>
            <w:tcW w:w="2379" w:type="dxa"/>
            <w:tcBorders>
              <w:top w:val="single" w:sz="4" w:space="0" w:color="auto"/>
              <w:left w:val="single" w:sz="4" w:space="0" w:color="auto"/>
              <w:bottom w:val="single" w:sz="4" w:space="0" w:color="auto"/>
              <w:right w:val="nil"/>
            </w:tcBorders>
            <w:vAlign w:val="center"/>
          </w:tcPr>
          <w:p w14:paraId="71526373" w14:textId="77777777" w:rsidR="00885C63" w:rsidRDefault="00885C63" w:rsidP="00885C63">
            <w:pPr>
              <w:spacing w:line="360" w:lineRule="auto"/>
              <w:jc w:val="center"/>
              <w:rPr>
                <w:sz w:val="18"/>
                <w:szCs w:val="18"/>
              </w:rPr>
            </w:pPr>
            <w:r>
              <w:rPr>
                <w:rFonts w:hint="eastAsia"/>
                <w:sz w:val="18"/>
                <w:szCs w:val="18"/>
              </w:rPr>
              <w:t>：</w:t>
            </w:r>
          </w:p>
        </w:tc>
      </w:tr>
      <w:tr w:rsidR="00885C63" w14:paraId="1E3DD0B2" w14:textId="77777777">
        <w:trPr>
          <w:trHeight w:val="340"/>
          <w:jc w:val="center"/>
        </w:trPr>
        <w:tc>
          <w:tcPr>
            <w:tcW w:w="1920" w:type="dxa"/>
            <w:tcBorders>
              <w:top w:val="single" w:sz="4" w:space="0" w:color="auto"/>
              <w:left w:val="nil"/>
              <w:bottom w:val="single" w:sz="12" w:space="0" w:color="auto"/>
              <w:right w:val="single" w:sz="4" w:space="0" w:color="auto"/>
            </w:tcBorders>
            <w:vAlign w:val="center"/>
          </w:tcPr>
          <w:p w14:paraId="1824820F" w14:textId="26E05A8E" w:rsidR="00885C63" w:rsidRDefault="00C042CA" w:rsidP="00885C63">
            <w:pPr>
              <w:spacing w:line="360" w:lineRule="auto"/>
              <w:rPr>
                <w:sz w:val="18"/>
                <w:szCs w:val="18"/>
              </w:rPr>
            </w:pPr>
            <w:r w:rsidRPr="00C042CA">
              <w:rPr>
                <w:sz w:val="18"/>
                <w:szCs w:val="18"/>
              </w:rPr>
              <w:t>00007ffa2bb27000-00007fffffff0000</w:t>
            </w:r>
          </w:p>
        </w:tc>
        <w:tc>
          <w:tcPr>
            <w:tcW w:w="1021" w:type="dxa"/>
            <w:tcBorders>
              <w:top w:val="single" w:sz="4" w:space="0" w:color="auto"/>
              <w:left w:val="single" w:sz="4" w:space="0" w:color="auto"/>
              <w:bottom w:val="single" w:sz="12" w:space="0" w:color="auto"/>
              <w:right w:val="single" w:sz="4" w:space="0" w:color="auto"/>
            </w:tcBorders>
            <w:vAlign w:val="center"/>
          </w:tcPr>
          <w:p w14:paraId="4B9E3997" w14:textId="5613940C" w:rsidR="00885C63" w:rsidRDefault="00885C63" w:rsidP="00885C63">
            <w:pPr>
              <w:spacing w:line="360" w:lineRule="auto"/>
              <w:rPr>
                <w:sz w:val="18"/>
                <w:szCs w:val="18"/>
              </w:rPr>
            </w:pPr>
            <w:r>
              <w:rPr>
                <w:sz w:val="18"/>
                <w:szCs w:val="18"/>
              </w:rPr>
              <w:t> </w:t>
            </w:r>
            <w:r w:rsidRPr="00885C63">
              <w:rPr>
                <w:sz w:val="18"/>
                <w:szCs w:val="18"/>
              </w:rPr>
              <w:t>(</w:t>
            </w:r>
            <w:r w:rsidR="00C042CA" w:rsidRPr="00C042CA">
              <w:rPr>
                <w:sz w:val="18"/>
                <w:szCs w:val="18"/>
              </w:rPr>
              <w:t>3.31 GB</w:t>
            </w:r>
            <w:r w:rsidRPr="00885C63">
              <w:rPr>
                <w:sz w:val="18"/>
                <w:szCs w:val="18"/>
              </w:rPr>
              <w:t>)</w:t>
            </w:r>
          </w:p>
        </w:tc>
        <w:tc>
          <w:tcPr>
            <w:tcW w:w="1086" w:type="dxa"/>
            <w:tcBorders>
              <w:top w:val="single" w:sz="4" w:space="0" w:color="auto"/>
              <w:left w:val="single" w:sz="4" w:space="0" w:color="auto"/>
              <w:bottom w:val="single" w:sz="12" w:space="0" w:color="auto"/>
              <w:right w:val="single" w:sz="4" w:space="0" w:color="auto"/>
            </w:tcBorders>
            <w:vAlign w:val="center"/>
          </w:tcPr>
          <w:p w14:paraId="1014276B" w14:textId="77777777" w:rsidR="00885C63" w:rsidRDefault="00885C63" w:rsidP="00885C63">
            <w:pPr>
              <w:spacing w:line="360" w:lineRule="auto"/>
              <w:jc w:val="center"/>
              <w:rPr>
                <w:szCs w:val="18"/>
              </w:rPr>
            </w:pPr>
            <w:r>
              <w:rPr>
                <w:szCs w:val="18"/>
              </w:rPr>
              <w:t>free</w:t>
            </w:r>
          </w:p>
        </w:tc>
        <w:tc>
          <w:tcPr>
            <w:tcW w:w="1260" w:type="dxa"/>
            <w:tcBorders>
              <w:top w:val="single" w:sz="4" w:space="0" w:color="auto"/>
              <w:left w:val="single" w:sz="4" w:space="0" w:color="auto"/>
              <w:bottom w:val="single" w:sz="12" w:space="0" w:color="auto"/>
              <w:right w:val="single" w:sz="4" w:space="0" w:color="auto"/>
            </w:tcBorders>
            <w:vAlign w:val="center"/>
          </w:tcPr>
          <w:p w14:paraId="7038EFA9" w14:textId="20D6D0A2" w:rsidR="00885C63" w:rsidRDefault="00885C63" w:rsidP="00885C63">
            <w:pPr>
              <w:spacing w:line="360" w:lineRule="auto"/>
              <w:rPr>
                <w:sz w:val="18"/>
                <w:szCs w:val="18"/>
              </w:rPr>
            </w:pPr>
            <w:r>
              <w:rPr>
                <w:sz w:val="18"/>
                <w:szCs w:val="18"/>
              </w:rPr>
              <w:t> </w:t>
            </w:r>
            <w:r w:rsidRPr="00885C63">
              <w:rPr>
                <w:sz w:val="18"/>
                <w:szCs w:val="18"/>
              </w:rPr>
              <w:t>NOACCESS</w:t>
            </w:r>
          </w:p>
        </w:tc>
        <w:tc>
          <w:tcPr>
            <w:tcW w:w="2379" w:type="dxa"/>
            <w:tcBorders>
              <w:top w:val="single" w:sz="4" w:space="0" w:color="auto"/>
              <w:left w:val="single" w:sz="4" w:space="0" w:color="auto"/>
              <w:bottom w:val="single" w:sz="12" w:space="0" w:color="auto"/>
              <w:right w:val="nil"/>
            </w:tcBorders>
            <w:vAlign w:val="center"/>
          </w:tcPr>
          <w:p w14:paraId="534F24A6" w14:textId="52D82B9F" w:rsidR="00885C63" w:rsidRDefault="00885C63" w:rsidP="00885C63">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bl>
    <w:p w14:paraId="447BEEB7" w14:textId="77777777" w:rsidR="0066659B" w:rsidRDefault="0066659B">
      <w:pPr>
        <w:snapToGrid w:val="0"/>
        <w:spacing w:line="360" w:lineRule="auto"/>
      </w:pPr>
      <w:r>
        <w:t>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779"/>
      </w:tblGrid>
      <w:tr w:rsidR="0066659B" w14:paraId="4B10D137" w14:textId="77777777">
        <w:trPr>
          <w:trHeight w:val="460"/>
          <w:jc w:val="center"/>
        </w:trPr>
        <w:tc>
          <w:tcPr>
            <w:tcW w:w="7779" w:type="dxa"/>
            <w:tcBorders>
              <w:top w:val="single" w:sz="4" w:space="0" w:color="auto"/>
              <w:left w:val="single" w:sz="4" w:space="0" w:color="auto"/>
              <w:bottom w:val="single" w:sz="4" w:space="0" w:color="auto"/>
              <w:right w:val="single" w:sz="4" w:space="0" w:color="auto"/>
            </w:tcBorders>
            <w:vAlign w:val="center"/>
          </w:tcPr>
          <w:p w14:paraId="6181C935" w14:textId="77777777" w:rsidR="0066659B" w:rsidRDefault="0066659B">
            <w:pPr>
              <w:spacing w:line="360" w:lineRule="auto"/>
              <w:rPr>
                <w:szCs w:val="18"/>
              </w:rPr>
            </w:pPr>
            <w:r>
              <w:rPr>
                <w:rFonts w:ascii="黑体" w:eastAsia="黑体" w:hint="eastAsia"/>
                <w:b/>
                <w:bCs/>
                <w:szCs w:val="18"/>
              </w:rPr>
              <w:t>提示</w:t>
            </w:r>
            <w:r>
              <w:rPr>
                <w:rFonts w:hint="eastAsia"/>
                <w:b/>
                <w:bCs/>
                <w:szCs w:val="18"/>
              </w:rPr>
              <w:t>：</w:t>
            </w:r>
            <w:r>
              <w:rPr>
                <w:rFonts w:hint="eastAsia"/>
                <w:szCs w:val="18"/>
              </w:rPr>
              <w:t>详细记录实验数据在实验活动中是必要的，但想想是否可以简化记录的办法？</w:t>
            </w:r>
          </w:p>
        </w:tc>
      </w:tr>
    </w:tbl>
    <w:p w14:paraId="5F371873" w14:textId="77777777" w:rsidR="00E06C31" w:rsidRDefault="00E06C31">
      <w:pPr>
        <w:snapToGrid w:val="0"/>
        <w:spacing w:line="360" w:lineRule="auto"/>
        <w:ind w:firstLine="420"/>
      </w:pPr>
    </w:p>
    <w:p w14:paraId="5FB1DC13" w14:textId="77777777" w:rsidR="0066659B" w:rsidRDefault="0066659B">
      <w:pPr>
        <w:snapToGrid w:val="0"/>
        <w:spacing w:line="360" w:lineRule="auto"/>
        <w:ind w:firstLine="420"/>
      </w:pPr>
      <w:r>
        <w:rPr>
          <w:rFonts w:hint="eastAsia"/>
        </w:rPr>
        <w:t>将系统当前的已调配区</w:t>
      </w:r>
      <w:r>
        <w:t xml:space="preserve"> (committed) </w:t>
      </w:r>
      <w:r>
        <w:rPr>
          <w:rFonts w:hint="eastAsia"/>
        </w:rPr>
        <w:t>虚拟地址空间填入表</w:t>
      </w:r>
      <w:r>
        <w:rPr>
          <w:rFonts w:hint="eastAsia"/>
        </w:rPr>
        <w:t>6-4</w:t>
      </w:r>
      <w:r>
        <w:rPr>
          <w:rFonts w:hint="eastAsia"/>
        </w:rPr>
        <w:t>中。</w:t>
      </w:r>
    </w:p>
    <w:p w14:paraId="4554BF1C" w14:textId="77777777" w:rsidR="0066659B" w:rsidRPr="00E06C31" w:rsidRDefault="0066659B" w:rsidP="00B54D66">
      <w:pPr>
        <w:snapToGrid w:val="0"/>
        <w:spacing w:line="360" w:lineRule="auto"/>
        <w:jc w:val="center"/>
        <w:rPr>
          <w:b/>
        </w:rPr>
      </w:pPr>
      <w:r w:rsidRPr="00E06C31">
        <w:rPr>
          <w:b/>
        </w:rPr>
        <w:t>表</w:t>
      </w:r>
      <w:r w:rsidRPr="00E06C31">
        <w:rPr>
          <w:b/>
        </w:rPr>
        <w:t xml:space="preserve">6-4  </w:t>
      </w:r>
      <w:r w:rsidRPr="00E06C31">
        <w:rPr>
          <w:b/>
        </w:rPr>
        <w:t>实验记录</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0"/>
        <w:gridCol w:w="1021"/>
        <w:gridCol w:w="1115"/>
        <w:gridCol w:w="1321"/>
        <w:gridCol w:w="2565"/>
      </w:tblGrid>
      <w:tr w:rsidR="0066659B" w14:paraId="1E576384" w14:textId="77777777" w:rsidTr="00885C63">
        <w:trPr>
          <w:trHeight w:val="340"/>
          <w:jc w:val="center"/>
        </w:trPr>
        <w:tc>
          <w:tcPr>
            <w:tcW w:w="1920" w:type="dxa"/>
            <w:tcBorders>
              <w:top w:val="single" w:sz="12" w:space="0" w:color="auto"/>
              <w:left w:val="nil"/>
              <w:bottom w:val="single" w:sz="4" w:space="0" w:color="auto"/>
              <w:right w:val="single" w:sz="4" w:space="0" w:color="auto"/>
            </w:tcBorders>
            <w:vAlign w:val="center"/>
          </w:tcPr>
          <w:p w14:paraId="5F3478D3" w14:textId="77777777" w:rsidR="0066659B" w:rsidRDefault="0066659B">
            <w:pPr>
              <w:spacing w:line="360" w:lineRule="auto"/>
              <w:jc w:val="center"/>
              <w:rPr>
                <w:b/>
                <w:bCs/>
                <w:szCs w:val="18"/>
              </w:rPr>
            </w:pPr>
            <w:r>
              <w:rPr>
                <w:rFonts w:hint="eastAsia"/>
                <w:b/>
                <w:bCs/>
                <w:szCs w:val="18"/>
              </w:rPr>
              <w:t>地</w:t>
            </w:r>
            <w:r>
              <w:rPr>
                <w:rFonts w:hint="eastAsia"/>
                <w:b/>
                <w:bCs/>
                <w:szCs w:val="18"/>
              </w:rPr>
              <w:t xml:space="preserve">   </w:t>
            </w:r>
            <w:r>
              <w:rPr>
                <w:rFonts w:hint="eastAsia"/>
                <w:b/>
                <w:bCs/>
                <w:szCs w:val="18"/>
              </w:rPr>
              <w:t>址</w:t>
            </w:r>
          </w:p>
        </w:tc>
        <w:tc>
          <w:tcPr>
            <w:tcW w:w="1021" w:type="dxa"/>
            <w:tcBorders>
              <w:top w:val="single" w:sz="12" w:space="0" w:color="auto"/>
              <w:left w:val="single" w:sz="4" w:space="0" w:color="auto"/>
              <w:bottom w:val="single" w:sz="4" w:space="0" w:color="auto"/>
              <w:right w:val="single" w:sz="4" w:space="0" w:color="auto"/>
            </w:tcBorders>
            <w:vAlign w:val="center"/>
          </w:tcPr>
          <w:p w14:paraId="7B0C26D1" w14:textId="77777777" w:rsidR="0066659B" w:rsidRDefault="0066659B">
            <w:pPr>
              <w:spacing w:line="360" w:lineRule="auto"/>
              <w:jc w:val="center"/>
              <w:rPr>
                <w:b/>
                <w:bCs/>
                <w:szCs w:val="18"/>
              </w:rPr>
            </w:pPr>
            <w:r>
              <w:rPr>
                <w:rFonts w:hint="eastAsia"/>
                <w:b/>
                <w:bCs/>
                <w:szCs w:val="18"/>
              </w:rPr>
              <w:t>大小</w:t>
            </w:r>
          </w:p>
        </w:tc>
        <w:tc>
          <w:tcPr>
            <w:tcW w:w="1115" w:type="dxa"/>
            <w:tcBorders>
              <w:top w:val="single" w:sz="12" w:space="0" w:color="auto"/>
              <w:left w:val="single" w:sz="4" w:space="0" w:color="auto"/>
              <w:bottom w:val="single" w:sz="4" w:space="0" w:color="auto"/>
              <w:right w:val="single" w:sz="4" w:space="0" w:color="auto"/>
            </w:tcBorders>
            <w:vAlign w:val="center"/>
          </w:tcPr>
          <w:p w14:paraId="1C3A1CE9" w14:textId="77777777" w:rsidR="0066659B" w:rsidRDefault="0066659B">
            <w:pPr>
              <w:spacing w:line="360" w:lineRule="auto"/>
              <w:jc w:val="center"/>
              <w:rPr>
                <w:b/>
                <w:bCs/>
                <w:szCs w:val="18"/>
              </w:rPr>
            </w:pPr>
            <w:r>
              <w:rPr>
                <w:rFonts w:hint="eastAsia"/>
                <w:b/>
                <w:bCs/>
                <w:szCs w:val="18"/>
              </w:rPr>
              <w:t>虚拟地址</w:t>
            </w:r>
          </w:p>
          <w:p w14:paraId="7C73C938" w14:textId="77777777" w:rsidR="0066659B" w:rsidRDefault="0066659B">
            <w:pPr>
              <w:spacing w:line="360" w:lineRule="auto"/>
              <w:jc w:val="center"/>
              <w:rPr>
                <w:b/>
                <w:bCs/>
                <w:szCs w:val="18"/>
              </w:rPr>
            </w:pPr>
            <w:r>
              <w:rPr>
                <w:rFonts w:hint="eastAsia"/>
                <w:b/>
                <w:bCs/>
                <w:szCs w:val="18"/>
              </w:rPr>
              <w:t>空间类型</w:t>
            </w:r>
          </w:p>
        </w:tc>
        <w:tc>
          <w:tcPr>
            <w:tcW w:w="1233" w:type="dxa"/>
            <w:tcBorders>
              <w:top w:val="single" w:sz="12" w:space="0" w:color="auto"/>
              <w:left w:val="single" w:sz="4" w:space="0" w:color="auto"/>
              <w:bottom w:val="single" w:sz="4" w:space="0" w:color="auto"/>
              <w:right w:val="single" w:sz="4" w:space="0" w:color="auto"/>
            </w:tcBorders>
            <w:vAlign w:val="center"/>
          </w:tcPr>
          <w:p w14:paraId="00FB5A7D" w14:textId="77777777" w:rsidR="0066659B" w:rsidRDefault="0066659B">
            <w:pPr>
              <w:spacing w:line="360" w:lineRule="auto"/>
              <w:jc w:val="center"/>
              <w:rPr>
                <w:b/>
                <w:bCs/>
                <w:szCs w:val="18"/>
              </w:rPr>
            </w:pPr>
            <w:r>
              <w:rPr>
                <w:rFonts w:hint="eastAsia"/>
                <w:b/>
                <w:bCs/>
                <w:szCs w:val="18"/>
              </w:rPr>
              <w:t>访问权限</w:t>
            </w:r>
          </w:p>
        </w:tc>
        <w:tc>
          <w:tcPr>
            <w:tcW w:w="2565" w:type="dxa"/>
            <w:tcBorders>
              <w:top w:val="single" w:sz="12" w:space="0" w:color="auto"/>
              <w:left w:val="single" w:sz="4" w:space="0" w:color="auto"/>
              <w:bottom w:val="single" w:sz="4" w:space="0" w:color="auto"/>
              <w:right w:val="nil"/>
            </w:tcBorders>
            <w:vAlign w:val="center"/>
          </w:tcPr>
          <w:p w14:paraId="45CB2BAD" w14:textId="77777777" w:rsidR="0066659B" w:rsidRDefault="0066659B">
            <w:pPr>
              <w:spacing w:line="360" w:lineRule="auto"/>
              <w:jc w:val="center"/>
              <w:rPr>
                <w:b/>
                <w:bCs/>
                <w:szCs w:val="18"/>
              </w:rPr>
            </w:pPr>
            <w:r>
              <w:rPr>
                <w:rFonts w:hint="eastAsia"/>
                <w:b/>
                <w:bCs/>
                <w:szCs w:val="18"/>
              </w:rPr>
              <w:t>描</w:t>
            </w:r>
            <w:r>
              <w:rPr>
                <w:rFonts w:hint="eastAsia"/>
                <w:b/>
                <w:bCs/>
                <w:szCs w:val="18"/>
              </w:rPr>
              <w:t xml:space="preserve">   </w:t>
            </w:r>
            <w:r>
              <w:rPr>
                <w:rFonts w:hint="eastAsia"/>
                <w:b/>
                <w:bCs/>
                <w:szCs w:val="18"/>
              </w:rPr>
              <w:t>述</w:t>
            </w:r>
          </w:p>
        </w:tc>
      </w:tr>
      <w:tr w:rsidR="0066659B" w14:paraId="0EE6FADB" w14:textId="77777777" w:rsidTr="00885C63">
        <w:trPr>
          <w:trHeight w:val="340"/>
          <w:jc w:val="center"/>
        </w:trPr>
        <w:tc>
          <w:tcPr>
            <w:tcW w:w="1920" w:type="dxa"/>
            <w:tcBorders>
              <w:top w:val="single" w:sz="4" w:space="0" w:color="auto"/>
              <w:left w:val="nil"/>
              <w:bottom w:val="single" w:sz="4" w:space="0" w:color="auto"/>
              <w:right w:val="single" w:sz="4" w:space="0" w:color="auto"/>
            </w:tcBorders>
            <w:vAlign w:val="center"/>
          </w:tcPr>
          <w:p w14:paraId="199191D4" w14:textId="39AEF9EE" w:rsidR="0066659B" w:rsidRDefault="00E330CB">
            <w:pPr>
              <w:spacing w:line="360" w:lineRule="auto"/>
              <w:rPr>
                <w:sz w:val="18"/>
                <w:szCs w:val="18"/>
              </w:rPr>
            </w:pPr>
            <w:r w:rsidRPr="00E330CB">
              <w:rPr>
                <w:sz w:val="18"/>
                <w:szCs w:val="18"/>
              </w:rPr>
              <w:t>000000007ffe0000-000000007ffe1000</w:t>
            </w:r>
          </w:p>
        </w:tc>
        <w:tc>
          <w:tcPr>
            <w:tcW w:w="1021" w:type="dxa"/>
            <w:tcBorders>
              <w:top w:val="single" w:sz="4" w:space="0" w:color="auto"/>
              <w:left w:val="single" w:sz="4" w:space="0" w:color="auto"/>
              <w:bottom w:val="single" w:sz="4" w:space="0" w:color="auto"/>
              <w:right w:val="single" w:sz="4" w:space="0" w:color="auto"/>
            </w:tcBorders>
            <w:vAlign w:val="center"/>
          </w:tcPr>
          <w:p w14:paraId="00942173" w14:textId="624F200C" w:rsidR="0066659B" w:rsidRDefault="0066659B">
            <w:pPr>
              <w:spacing w:line="360" w:lineRule="auto"/>
              <w:rPr>
                <w:sz w:val="18"/>
                <w:szCs w:val="18"/>
              </w:rPr>
            </w:pPr>
            <w:r>
              <w:rPr>
                <w:sz w:val="18"/>
                <w:szCs w:val="18"/>
              </w:rPr>
              <w:t> </w:t>
            </w:r>
            <w:r w:rsidR="00885C63" w:rsidRPr="00885C63">
              <w:rPr>
                <w:sz w:val="18"/>
                <w:szCs w:val="18"/>
              </w:rPr>
              <w:t>(4.00 KB)</w:t>
            </w:r>
          </w:p>
        </w:tc>
        <w:tc>
          <w:tcPr>
            <w:tcW w:w="1115" w:type="dxa"/>
            <w:tcBorders>
              <w:top w:val="single" w:sz="4" w:space="0" w:color="auto"/>
              <w:left w:val="single" w:sz="4" w:space="0" w:color="auto"/>
              <w:bottom w:val="single" w:sz="4" w:space="0" w:color="auto"/>
              <w:right w:val="single" w:sz="4" w:space="0" w:color="auto"/>
            </w:tcBorders>
            <w:vAlign w:val="center"/>
          </w:tcPr>
          <w:p w14:paraId="4DD3EB6E" w14:textId="77777777" w:rsidR="0066659B" w:rsidRDefault="0066659B">
            <w:pPr>
              <w:spacing w:line="360" w:lineRule="auto"/>
              <w:jc w:val="center"/>
              <w:rPr>
                <w:szCs w:val="18"/>
              </w:rPr>
            </w:pPr>
            <w:r>
              <w:rPr>
                <w:szCs w:val="18"/>
              </w:rPr>
              <w:t>committed</w:t>
            </w:r>
          </w:p>
        </w:tc>
        <w:tc>
          <w:tcPr>
            <w:tcW w:w="1233" w:type="dxa"/>
            <w:tcBorders>
              <w:top w:val="single" w:sz="4" w:space="0" w:color="auto"/>
              <w:left w:val="single" w:sz="4" w:space="0" w:color="auto"/>
              <w:bottom w:val="single" w:sz="4" w:space="0" w:color="auto"/>
              <w:right w:val="single" w:sz="4" w:space="0" w:color="auto"/>
            </w:tcBorders>
            <w:vAlign w:val="center"/>
          </w:tcPr>
          <w:p w14:paraId="55FBACB5" w14:textId="42145564" w:rsidR="0066659B" w:rsidRDefault="0066659B">
            <w:pPr>
              <w:spacing w:line="360" w:lineRule="auto"/>
              <w:rPr>
                <w:sz w:val="18"/>
                <w:szCs w:val="18"/>
              </w:rPr>
            </w:pPr>
            <w:r>
              <w:rPr>
                <w:sz w:val="18"/>
                <w:szCs w:val="18"/>
              </w:rPr>
              <w:t> </w:t>
            </w:r>
            <w:r w:rsidR="00885C63" w:rsidRPr="00885C63">
              <w:rPr>
                <w:sz w:val="18"/>
                <w:szCs w:val="18"/>
              </w:rPr>
              <w:t>READONLY</w:t>
            </w:r>
          </w:p>
        </w:tc>
        <w:tc>
          <w:tcPr>
            <w:tcW w:w="2565" w:type="dxa"/>
            <w:tcBorders>
              <w:top w:val="single" w:sz="4" w:space="0" w:color="auto"/>
              <w:left w:val="single" w:sz="4" w:space="0" w:color="auto"/>
              <w:bottom w:val="single" w:sz="4" w:space="0" w:color="auto"/>
              <w:right w:val="nil"/>
            </w:tcBorders>
            <w:vAlign w:val="center"/>
          </w:tcPr>
          <w:p w14:paraId="331D8794" w14:textId="2C7608D1" w:rsidR="0066659B" w:rsidRDefault="0066659B">
            <w:pPr>
              <w:spacing w:line="360" w:lineRule="auto"/>
              <w:rPr>
                <w:sz w:val="18"/>
                <w:szCs w:val="18"/>
              </w:rPr>
            </w:pPr>
            <w:r>
              <w:rPr>
                <w:sz w:val="18"/>
                <w:szCs w:val="18"/>
              </w:rPr>
              <w:t> </w:t>
            </w:r>
            <w:r w:rsidR="00885C63" w:rsidRPr="00885C63">
              <w:rPr>
                <w:rFonts w:hint="eastAsia"/>
                <w:sz w:val="18"/>
                <w:szCs w:val="18"/>
              </w:rPr>
              <w:t>具有</w:t>
            </w:r>
            <w:r w:rsidR="00885C63" w:rsidRPr="00885C63">
              <w:rPr>
                <w:sz w:val="18"/>
                <w:szCs w:val="18"/>
              </w:rPr>
              <w:t>READONLY</w:t>
            </w:r>
            <w:r w:rsidR="003D0637">
              <w:rPr>
                <w:rFonts w:hint="eastAsia"/>
                <w:sz w:val="18"/>
                <w:szCs w:val="18"/>
              </w:rPr>
              <w:t>（只读）</w:t>
            </w:r>
            <w:r w:rsidR="00885C63" w:rsidRPr="00885C63">
              <w:rPr>
                <w:rFonts w:hint="eastAsia"/>
                <w:sz w:val="18"/>
                <w:szCs w:val="18"/>
              </w:rPr>
              <w:t>权限的已调配私有内存区。</w:t>
            </w:r>
          </w:p>
        </w:tc>
      </w:tr>
      <w:tr w:rsidR="00885C63" w14:paraId="139D4250" w14:textId="77777777" w:rsidTr="00885C63">
        <w:trPr>
          <w:trHeight w:val="340"/>
          <w:jc w:val="center"/>
        </w:trPr>
        <w:tc>
          <w:tcPr>
            <w:tcW w:w="1920" w:type="dxa"/>
            <w:tcBorders>
              <w:top w:val="single" w:sz="4" w:space="0" w:color="auto"/>
              <w:left w:val="nil"/>
              <w:bottom w:val="single" w:sz="4" w:space="0" w:color="auto"/>
              <w:right w:val="single" w:sz="4" w:space="0" w:color="auto"/>
            </w:tcBorders>
            <w:vAlign w:val="center"/>
          </w:tcPr>
          <w:p w14:paraId="4E325EFA" w14:textId="6548278B" w:rsidR="00885C63" w:rsidRDefault="00E330CB" w:rsidP="00885C63">
            <w:pPr>
              <w:spacing w:line="360" w:lineRule="auto"/>
              <w:rPr>
                <w:sz w:val="18"/>
                <w:szCs w:val="18"/>
              </w:rPr>
            </w:pPr>
            <w:r w:rsidRPr="00E330CB">
              <w:rPr>
                <w:sz w:val="18"/>
                <w:szCs w:val="18"/>
              </w:rPr>
              <w:t>000000007ffe6000-000000007ffe7000</w:t>
            </w:r>
          </w:p>
        </w:tc>
        <w:tc>
          <w:tcPr>
            <w:tcW w:w="1021" w:type="dxa"/>
            <w:tcBorders>
              <w:top w:val="single" w:sz="4" w:space="0" w:color="auto"/>
              <w:left w:val="single" w:sz="4" w:space="0" w:color="auto"/>
              <w:bottom w:val="single" w:sz="4" w:space="0" w:color="auto"/>
              <w:right w:val="single" w:sz="4" w:space="0" w:color="auto"/>
            </w:tcBorders>
            <w:vAlign w:val="center"/>
          </w:tcPr>
          <w:p w14:paraId="7D72783B" w14:textId="0AC8BBDA" w:rsidR="00885C63" w:rsidRDefault="00885C63" w:rsidP="00885C63">
            <w:pPr>
              <w:spacing w:line="360" w:lineRule="auto"/>
              <w:rPr>
                <w:sz w:val="18"/>
                <w:szCs w:val="18"/>
              </w:rPr>
            </w:pPr>
            <w:r>
              <w:rPr>
                <w:sz w:val="18"/>
                <w:szCs w:val="18"/>
              </w:rPr>
              <w:t> </w:t>
            </w:r>
            <w:r w:rsidRPr="00885C63">
              <w:rPr>
                <w:sz w:val="18"/>
                <w:szCs w:val="18"/>
              </w:rPr>
              <w:t>(4.00 KB)</w:t>
            </w:r>
          </w:p>
        </w:tc>
        <w:tc>
          <w:tcPr>
            <w:tcW w:w="1115" w:type="dxa"/>
            <w:tcBorders>
              <w:top w:val="single" w:sz="4" w:space="0" w:color="auto"/>
              <w:left w:val="single" w:sz="4" w:space="0" w:color="auto"/>
              <w:bottom w:val="single" w:sz="4" w:space="0" w:color="auto"/>
              <w:right w:val="single" w:sz="4" w:space="0" w:color="auto"/>
            </w:tcBorders>
            <w:vAlign w:val="center"/>
          </w:tcPr>
          <w:p w14:paraId="2B7B605A" w14:textId="77777777" w:rsidR="00885C63" w:rsidRDefault="00885C63" w:rsidP="00885C63">
            <w:pPr>
              <w:spacing w:line="360" w:lineRule="auto"/>
              <w:jc w:val="center"/>
              <w:rPr>
                <w:szCs w:val="18"/>
              </w:rPr>
            </w:pPr>
            <w:r>
              <w:rPr>
                <w:szCs w:val="18"/>
              </w:rPr>
              <w:t>committed</w:t>
            </w:r>
          </w:p>
        </w:tc>
        <w:tc>
          <w:tcPr>
            <w:tcW w:w="1233" w:type="dxa"/>
            <w:tcBorders>
              <w:top w:val="single" w:sz="4" w:space="0" w:color="auto"/>
              <w:left w:val="single" w:sz="4" w:space="0" w:color="auto"/>
              <w:bottom w:val="single" w:sz="4" w:space="0" w:color="auto"/>
              <w:right w:val="single" w:sz="4" w:space="0" w:color="auto"/>
            </w:tcBorders>
            <w:vAlign w:val="center"/>
          </w:tcPr>
          <w:p w14:paraId="372C2C58" w14:textId="67677853" w:rsidR="00885C63" w:rsidRDefault="00885C63" w:rsidP="00885C63">
            <w:pPr>
              <w:spacing w:line="360" w:lineRule="auto"/>
              <w:rPr>
                <w:sz w:val="18"/>
                <w:szCs w:val="18"/>
              </w:rPr>
            </w:pPr>
            <w:r>
              <w:rPr>
                <w:sz w:val="18"/>
                <w:szCs w:val="18"/>
              </w:rPr>
              <w:t> </w:t>
            </w:r>
            <w:r w:rsidRPr="00885C63">
              <w:rPr>
                <w:sz w:val="18"/>
                <w:szCs w:val="18"/>
              </w:rPr>
              <w:t>READONLY</w:t>
            </w:r>
          </w:p>
        </w:tc>
        <w:tc>
          <w:tcPr>
            <w:tcW w:w="2565" w:type="dxa"/>
            <w:tcBorders>
              <w:top w:val="single" w:sz="4" w:space="0" w:color="auto"/>
              <w:left w:val="single" w:sz="4" w:space="0" w:color="auto"/>
              <w:bottom w:val="single" w:sz="4" w:space="0" w:color="auto"/>
              <w:right w:val="nil"/>
            </w:tcBorders>
            <w:vAlign w:val="center"/>
          </w:tcPr>
          <w:p w14:paraId="34AE0908" w14:textId="473D0C92" w:rsidR="00885C63" w:rsidRDefault="00885C63" w:rsidP="00885C63">
            <w:pPr>
              <w:spacing w:line="360" w:lineRule="auto"/>
              <w:rPr>
                <w:sz w:val="18"/>
                <w:szCs w:val="18"/>
              </w:rPr>
            </w:pPr>
            <w:r>
              <w:rPr>
                <w:sz w:val="18"/>
                <w:szCs w:val="18"/>
              </w:rPr>
              <w:t> </w:t>
            </w:r>
            <w:r w:rsidRPr="00885C63">
              <w:rPr>
                <w:rFonts w:hint="eastAsia"/>
                <w:sz w:val="18"/>
                <w:szCs w:val="18"/>
              </w:rPr>
              <w:t>具有</w:t>
            </w:r>
            <w:r w:rsidRPr="00885C63">
              <w:rPr>
                <w:sz w:val="18"/>
                <w:szCs w:val="18"/>
              </w:rPr>
              <w:t>READONLY</w:t>
            </w:r>
            <w:r w:rsidR="003D0637">
              <w:rPr>
                <w:rFonts w:hint="eastAsia"/>
                <w:sz w:val="18"/>
                <w:szCs w:val="18"/>
              </w:rPr>
              <w:t>（只读）</w:t>
            </w:r>
            <w:r w:rsidRPr="00885C63">
              <w:rPr>
                <w:rFonts w:hint="eastAsia"/>
                <w:sz w:val="18"/>
                <w:szCs w:val="18"/>
              </w:rPr>
              <w:t>权限的已调配私有内存区。</w:t>
            </w:r>
          </w:p>
        </w:tc>
      </w:tr>
      <w:tr w:rsidR="00885C63" w14:paraId="0A239415" w14:textId="77777777" w:rsidTr="00885C63">
        <w:trPr>
          <w:trHeight w:val="340"/>
          <w:jc w:val="center"/>
        </w:trPr>
        <w:tc>
          <w:tcPr>
            <w:tcW w:w="1920" w:type="dxa"/>
            <w:tcBorders>
              <w:top w:val="single" w:sz="4" w:space="0" w:color="auto"/>
              <w:left w:val="nil"/>
              <w:bottom w:val="single" w:sz="4" w:space="0" w:color="auto"/>
              <w:right w:val="single" w:sz="4" w:space="0" w:color="auto"/>
            </w:tcBorders>
            <w:vAlign w:val="center"/>
          </w:tcPr>
          <w:p w14:paraId="1305B8B4" w14:textId="5D5D4F96" w:rsidR="00885C63" w:rsidRDefault="00E330CB" w:rsidP="00885C63">
            <w:pPr>
              <w:spacing w:line="360" w:lineRule="auto"/>
              <w:rPr>
                <w:sz w:val="18"/>
                <w:szCs w:val="18"/>
              </w:rPr>
            </w:pPr>
            <w:r w:rsidRPr="00E330CB">
              <w:rPr>
                <w:sz w:val="18"/>
                <w:szCs w:val="18"/>
              </w:rPr>
              <w:t>000000fd7df39000-</w:t>
            </w:r>
            <w:r w:rsidRPr="00E330CB">
              <w:rPr>
                <w:sz w:val="18"/>
                <w:szCs w:val="18"/>
              </w:rPr>
              <w:lastRenderedPageBreak/>
              <w:t>000000fd7df3c000</w:t>
            </w:r>
          </w:p>
        </w:tc>
        <w:tc>
          <w:tcPr>
            <w:tcW w:w="1021" w:type="dxa"/>
            <w:tcBorders>
              <w:top w:val="single" w:sz="4" w:space="0" w:color="auto"/>
              <w:left w:val="single" w:sz="4" w:space="0" w:color="auto"/>
              <w:bottom w:val="single" w:sz="4" w:space="0" w:color="auto"/>
              <w:right w:val="single" w:sz="4" w:space="0" w:color="auto"/>
            </w:tcBorders>
            <w:vAlign w:val="center"/>
          </w:tcPr>
          <w:p w14:paraId="5D8B895C" w14:textId="2450B43A" w:rsidR="00885C63" w:rsidRDefault="00885C63" w:rsidP="00885C63">
            <w:pPr>
              <w:spacing w:line="360" w:lineRule="auto"/>
              <w:rPr>
                <w:sz w:val="18"/>
                <w:szCs w:val="18"/>
              </w:rPr>
            </w:pPr>
            <w:r>
              <w:rPr>
                <w:sz w:val="18"/>
                <w:szCs w:val="18"/>
              </w:rPr>
              <w:lastRenderedPageBreak/>
              <w:t> </w:t>
            </w:r>
            <w:r w:rsidRPr="00885C63">
              <w:rPr>
                <w:sz w:val="18"/>
                <w:szCs w:val="18"/>
              </w:rPr>
              <w:t xml:space="preserve">(12.0 KB) </w:t>
            </w:r>
          </w:p>
        </w:tc>
        <w:tc>
          <w:tcPr>
            <w:tcW w:w="1115" w:type="dxa"/>
            <w:tcBorders>
              <w:top w:val="single" w:sz="4" w:space="0" w:color="auto"/>
              <w:left w:val="single" w:sz="4" w:space="0" w:color="auto"/>
              <w:bottom w:val="single" w:sz="4" w:space="0" w:color="auto"/>
              <w:right w:val="single" w:sz="4" w:space="0" w:color="auto"/>
            </w:tcBorders>
            <w:vAlign w:val="center"/>
          </w:tcPr>
          <w:p w14:paraId="4D21828F" w14:textId="77777777" w:rsidR="00885C63" w:rsidRDefault="00885C63" w:rsidP="00885C63">
            <w:pPr>
              <w:spacing w:line="360" w:lineRule="auto"/>
              <w:jc w:val="center"/>
              <w:rPr>
                <w:szCs w:val="18"/>
              </w:rPr>
            </w:pPr>
            <w:r>
              <w:rPr>
                <w:szCs w:val="18"/>
              </w:rPr>
              <w:t>committed</w:t>
            </w:r>
          </w:p>
        </w:tc>
        <w:tc>
          <w:tcPr>
            <w:tcW w:w="1233" w:type="dxa"/>
            <w:tcBorders>
              <w:top w:val="single" w:sz="4" w:space="0" w:color="auto"/>
              <w:left w:val="single" w:sz="4" w:space="0" w:color="auto"/>
              <w:bottom w:val="single" w:sz="4" w:space="0" w:color="auto"/>
              <w:right w:val="single" w:sz="4" w:space="0" w:color="auto"/>
            </w:tcBorders>
            <w:vAlign w:val="center"/>
          </w:tcPr>
          <w:p w14:paraId="199A969F" w14:textId="471EEC83" w:rsidR="00885C63" w:rsidRDefault="00885C63" w:rsidP="00885C63">
            <w:pPr>
              <w:spacing w:line="360" w:lineRule="auto"/>
              <w:rPr>
                <w:sz w:val="18"/>
                <w:szCs w:val="18"/>
              </w:rPr>
            </w:pPr>
            <w:r>
              <w:rPr>
                <w:sz w:val="18"/>
                <w:szCs w:val="18"/>
              </w:rPr>
              <w:t> </w:t>
            </w:r>
            <w:r w:rsidRPr="00885C63">
              <w:rPr>
                <w:sz w:val="18"/>
                <w:szCs w:val="18"/>
              </w:rPr>
              <w:t xml:space="preserve">GUARD, </w:t>
            </w:r>
            <w:r w:rsidRPr="00885C63">
              <w:rPr>
                <w:sz w:val="18"/>
                <w:szCs w:val="18"/>
              </w:rPr>
              <w:lastRenderedPageBreak/>
              <w:t>READWRITE</w:t>
            </w:r>
          </w:p>
        </w:tc>
        <w:tc>
          <w:tcPr>
            <w:tcW w:w="2565" w:type="dxa"/>
            <w:tcBorders>
              <w:top w:val="single" w:sz="4" w:space="0" w:color="auto"/>
              <w:left w:val="single" w:sz="4" w:space="0" w:color="auto"/>
              <w:bottom w:val="single" w:sz="4" w:space="0" w:color="auto"/>
              <w:right w:val="nil"/>
            </w:tcBorders>
            <w:vAlign w:val="center"/>
          </w:tcPr>
          <w:p w14:paraId="5A91101A" w14:textId="2FBDAAF7" w:rsidR="00885C63" w:rsidRDefault="00885C63" w:rsidP="00885C63">
            <w:pPr>
              <w:spacing w:line="360" w:lineRule="auto"/>
              <w:rPr>
                <w:sz w:val="18"/>
                <w:szCs w:val="18"/>
              </w:rPr>
            </w:pPr>
            <w:r>
              <w:rPr>
                <w:sz w:val="18"/>
                <w:szCs w:val="18"/>
              </w:rPr>
              <w:lastRenderedPageBreak/>
              <w:t>  </w:t>
            </w:r>
            <w:r w:rsidR="003D0637" w:rsidRPr="003D0637">
              <w:rPr>
                <w:sz w:val="18"/>
                <w:szCs w:val="18"/>
              </w:rPr>
              <w:t>具有保护（</w:t>
            </w:r>
            <w:r w:rsidR="003D0637" w:rsidRPr="003D0637">
              <w:rPr>
                <w:sz w:val="18"/>
                <w:szCs w:val="18"/>
              </w:rPr>
              <w:t>Guard</w:t>
            </w:r>
            <w:r w:rsidR="003D0637" w:rsidRPr="003D0637">
              <w:rPr>
                <w:sz w:val="18"/>
                <w:szCs w:val="18"/>
              </w:rPr>
              <w:t>）特性</w:t>
            </w:r>
            <w:r>
              <w:rPr>
                <w:rFonts w:hint="eastAsia"/>
                <w:sz w:val="18"/>
                <w:szCs w:val="18"/>
              </w:rPr>
              <w:t>和</w:t>
            </w:r>
            <w:r w:rsidRPr="00885C63">
              <w:rPr>
                <w:sz w:val="18"/>
                <w:szCs w:val="18"/>
              </w:rPr>
              <w:lastRenderedPageBreak/>
              <w:t>READWRITE</w:t>
            </w:r>
            <w:r w:rsidR="003D0637">
              <w:rPr>
                <w:rFonts w:hint="eastAsia"/>
                <w:sz w:val="18"/>
                <w:szCs w:val="18"/>
              </w:rPr>
              <w:t>（读写）</w:t>
            </w:r>
            <w:r w:rsidRPr="00885C63">
              <w:rPr>
                <w:rFonts w:hint="eastAsia"/>
                <w:sz w:val="18"/>
                <w:szCs w:val="18"/>
              </w:rPr>
              <w:t>权限的已调配私有内存区。</w:t>
            </w:r>
          </w:p>
        </w:tc>
      </w:tr>
      <w:tr w:rsidR="00885C63" w14:paraId="6FD46042" w14:textId="77777777" w:rsidTr="00885C63">
        <w:trPr>
          <w:trHeight w:val="340"/>
          <w:jc w:val="center"/>
        </w:trPr>
        <w:tc>
          <w:tcPr>
            <w:tcW w:w="1920" w:type="dxa"/>
            <w:tcBorders>
              <w:top w:val="single" w:sz="4" w:space="0" w:color="auto"/>
              <w:left w:val="nil"/>
              <w:bottom w:val="single" w:sz="4" w:space="0" w:color="auto"/>
              <w:right w:val="single" w:sz="4" w:space="0" w:color="auto"/>
            </w:tcBorders>
            <w:vAlign w:val="center"/>
          </w:tcPr>
          <w:p w14:paraId="11F4ACEB" w14:textId="67221E95" w:rsidR="00885C63" w:rsidRDefault="00E330CB" w:rsidP="00885C63">
            <w:pPr>
              <w:spacing w:line="360" w:lineRule="auto"/>
              <w:rPr>
                <w:sz w:val="18"/>
                <w:szCs w:val="18"/>
              </w:rPr>
            </w:pPr>
            <w:r w:rsidRPr="00E330CB">
              <w:rPr>
                <w:sz w:val="18"/>
                <w:szCs w:val="18"/>
              </w:rPr>
              <w:lastRenderedPageBreak/>
              <w:t>000000fd7df3c000-000000fd7df40000</w:t>
            </w:r>
          </w:p>
        </w:tc>
        <w:tc>
          <w:tcPr>
            <w:tcW w:w="1021" w:type="dxa"/>
            <w:tcBorders>
              <w:top w:val="single" w:sz="4" w:space="0" w:color="auto"/>
              <w:left w:val="single" w:sz="4" w:space="0" w:color="auto"/>
              <w:bottom w:val="single" w:sz="4" w:space="0" w:color="auto"/>
              <w:right w:val="single" w:sz="4" w:space="0" w:color="auto"/>
            </w:tcBorders>
            <w:vAlign w:val="center"/>
          </w:tcPr>
          <w:p w14:paraId="729A6B31" w14:textId="3CFE329A" w:rsidR="00885C63" w:rsidRDefault="00885C63" w:rsidP="00885C63">
            <w:pPr>
              <w:spacing w:line="360" w:lineRule="auto"/>
              <w:rPr>
                <w:sz w:val="18"/>
                <w:szCs w:val="18"/>
              </w:rPr>
            </w:pPr>
            <w:r>
              <w:rPr>
                <w:sz w:val="18"/>
                <w:szCs w:val="18"/>
              </w:rPr>
              <w:t> </w:t>
            </w:r>
            <w:r w:rsidR="003D0637" w:rsidRPr="003D0637">
              <w:rPr>
                <w:sz w:val="18"/>
                <w:szCs w:val="18"/>
              </w:rPr>
              <w:t>(1</w:t>
            </w:r>
            <w:r w:rsidR="00E330CB">
              <w:rPr>
                <w:rFonts w:hint="eastAsia"/>
                <w:sz w:val="18"/>
                <w:szCs w:val="18"/>
              </w:rPr>
              <w:t>6</w:t>
            </w:r>
            <w:r w:rsidR="003D0637" w:rsidRPr="003D0637">
              <w:rPr>
                <w:sz w:val="18"/>
                <w:szCs w:val="18"/>
              </w:rPr>
              <w:t>.0 KB)</w:t>
            </w:r>
          </w:p>
        </w:tc>
        <w:tc>
          <w:tcPr>
            <w:tcW w:w="1115" w:type="dxa"/>
            <w:tcBorders>
              <w:top w:val="single" w:sz="4" w:space="0" w:color="auto"/>
              <w:left w:val="single" w:sz="4" w:space="0" w:color="auto"/>
              <w:bottom w:val="single" w:sz="4" w:space="0" w:color="auto"/>
              <w:right w:val="single" w:sz="4" w:space="0" w:color="auto"/>
            </w:tcBorders>
            <w:vAlign w:val="center"/>
          </w:tcPr>
          <w:p w14:paraId="290F1D01" w14:textId="77777777" w:rsidR="00885C63" w:rsidRDefault="00885C63" w:rsidP="00885C63">
            <w:pPr>
              <w:spacing w:line="360" w:lineRule="auto"/>
              <w:jc w:val="center"/>
              <w:rPr>
                <w:szCs w:val="18"/>
              </w:rPr>
            </w:pPr>
            <w:r>
              <w:rPr>
                <w:szCs w:val="18"/>
              </w:rPr>
              <w:t>committed</w:t>
            </w:r>
          </w:p>
        </w:tc>
        <w:tc>
          <w:tcPr>
            <w:tcW w:w="1233" w:type="dxa"/>
            <w:tcBorders>
              <w:top w:val="single" w:sz="4" w:space="0" w:color="auto"/>
              <w:left w:val="single" w:sz="4" w:space="0" w:color="auto"/>
              <w:bottom w:val="single" w:sz="4" w:space="0" w:color="auto"/>
              <w:right w:val="single" w:sz="4" w:space="0" w:color="auto"/>
            </w:tcBorders>
            <w:vAlign w:val="center"/>
          </w:tcPr>
          <w:p w14:paraId="43D87FE9" w14:textId="1BA390F1" w:rsidR="00885C63" w:rsidRDefault="00885C63" w:rsidP="00885C63">
            <w:pPr>
              <w:spacing w:line="360" w:lineRule="auto"/>
              <w:rPr>
                <w:sz w:val="18"/>
                <w:szCs w:val="18"/>
              </w:rPr>
            </w:pPr>
            <w:r>
              <w:rPr>
                <w:sz w:val="18"/>
                <w:szCs w:val="18"/>
              </w:rPr>
              <w:t> </w:t>
            </w:r>
            <w:r w:rsidR="003D0637" w:rsidRPr="003D0637">
              <w:rPr>
                <w:sz w:val="18"/>
                <w:szCs w:val="18"/>
              </w:rPr>
              <w:t>READWRITE</w:t>
            </w:r>
          </w:p>
        </w:tc>
        <w:tc>
          <w:tcPr>
            <w:tcW w:w="2565" w:type="dxa"/>
            <w:tcBorders>
              <w:top w:val="single" w:sz="4" w:space="0" w:color="auto"/>
              <w:left w:val="single" w:sz="4" w:space="0" w:color="auto"/>
              <w:bottom w:val="single" w:sz="4" w:space="0" w:color="auto"/>
              <w:right w:val="nil"/>
            </w:tcBorders>
            <w:vAlign w:val="center"/>
          </w:tcPr>
          <w:p w14:paraId="63AFF199" w14:textId="0DE52790" w:rsidR="00885C63" w:rsidRDefault="00885C63" w:rsidP="00885C63">
            <w:pPr>
              <w:spacing w:line="360" w:lineRule="auto"/>
              <w:rPr>
                <w:sz w:val="18"/>
                <w:szCs w:val="18"/>
              </w:rPr>
            </w:pPr>
            <w:r>
              <w:rPr>
                <w:sz w:val="18"/>
                <w:szCs w:val="18"/>
              </w:rPr>
              <w:t> </w:t>
            </w:r>
            <w:r w:rsidR="003D0637" w:rsidRPr="00885C63">
              <w:rPr>
                <w:rFonts w:hint="eastAsia"/>
                <w:sz w:val="18"/>
                <w:szCs w:val="18"/>
              </w:rPr>
              <w:t>具有</w:t>
            </w:r>
            <w:r w:rsidR="003D0637" w:rsidRPr="003D0637">
              <w:rPr>
                <w:sz w:val="18"/>
                <w:szCs w:val="18"/>
              </w:rPr>
              <w:t>READWRITE</w:t>
            </w:r>
            <w:r w:rsidR="003D0637">
              <w:rPr>
                <w:rFonts w:hint="eastAsia"/>
                <w:sz w:val="18"/>
                <w:szCs w:val="18"/>
              </w:rPr>
              <w:t>（读写）</w:t>
            </w:r>
            <w:r w:rsidR="003D0637" w:rsidRPr="00885C63">
              <w:rPr>
                <w:rFonts w:hint="eastAsia"/>
                <w:sz w:val="18"/>
                <w:szCs w:val="18"/>
              </w:rPr>
              <w:t>权限的已调配私有内存区。</w:t>
            </w:r>
          </w:p>
        </w:tc>
      </w:tr>
      <w:tr w:rsidR="00885C63" w14:paraId="7F119F31" w14:textId="77777777" w:rsidTr="00885C63">
        <w:trPr>
          <w:trHeight w:val="340"/>
          <w:jc w:val="center"/>
        </w:trPr>
        <w:tc>
          <w:tcPr>
            <w:tcW w:w="1920" w:type="dxa"/>
            <w:tcBorders>
              <w:top w:val="single" w:sz="4" w:space="0" w:color="auto"/>
              <w:left w:val="nil"/>
              <w:bottom w:val="single" w:sz="12" w:space="0" w:color="auto"/>
              <w:right w:val="single" w:sz="4" w:space="0" w:color="auto"/>
            </w:tcBorders>
            <w:vAlign w:val="center"/>
          </w:tcPr>
          <w:p w14:paraId="417DB079" w14:textId="187435FF" w:rsidR="00885C63" w:rsidRDefault="00885C63" w:rsidP="00885C63">
            <w:pPr>
              <w:spacing w:line="360" w:lineRule="auto"/>
              <w:rPr>
                <w:sz w:val="18"/>
                <w:szCs w:val="18"/>
              </w:rPr>
            </w:pPr>
            <w:r>
              <w:rPr>
                <w:sz w:val="18"/>
                <w:szCs w:val="18"/>
              </w:rPr>
              <w:t> </w:t>
            </w:r>
            <w:r w:rsidR="003D0637" w:rsidRPr="003D0637">
              <w:rPr>
                <w:sz w:val="18"/>
                <w:szCs w:val="18"/>
              </w:rPr>
              <w:t>32808000-3280f000</w:t>
            </w:r>
          </w:p>
        </w:tc>
        <w:tc>
          <w:tcPr>
            <w:tcW w:w="1021" w:type="dxa"/>
            <w:tcBorders>
              <w:top w:val="single" w:sz="4" w:space="0" w:color="auto"/>
              <w:left w:val="single" w:sz="4" w:space="0" w:color="auto"/>
              <w:bottom w:val="single" w:sz="12" w:space="0" w:color="auto"/>
              <w:right w:val="single" w:sz="4" w:space="0" w:color="auto"/>
            </w:tcBorders>
            <w:vAlign w:val="center"/>
          </w:tcPr>
          <w:p w14:paraId="0DE7EC66" w14:textId="708674CF" w:rsidR="00885C63" w:rsidRDefault="00885C63" w:rsidP="00885C63">
            <w:pPr>
              <w:spacing w:line="360" w:lineRule="auto"/>
              <w:rPr>
                <w:sz w:val="18"/>
                <w:szCs w:val="18"/>
              </w:rPr>
            </w:pPr>
            <w:r>
              <w:rPr>
                <w:sz w:val="18"/>
                <w:szCs w:val="18"/>
              </w:rPr>
              <w:t> </w:t>
            </w:r>
            <w:r w:rsidR="003D0637" w:rsidRPr="003D0637">
              <w:rPr>
                <w:sz w:val="18"/>
                <w:szCs w:val="18"/>
              </w:rPr>
              <w:t>(28.0 KB)</w:t>
            </w:r>
          </w:p>
        </w:tc>
        <w:tc>
          <w:tcPr>
            <w:tcW w:w="1115" w:type="dxa"/>
            <w:tcBorders>
              <w:top w:val="single" w:sz="4" w:space="0" w:color="auto"/>
              <w:left w:val="single" w:sz="4" w:space="0" w:color="auto"/>
              <w:bottom w:val="single" w:sz="12" w:space="0" w:color="auto"/>
              <w:right w:val="single" w:sz="4" w:space="0" w:color="auto"/>
            </w:tcBorders>
            <w:vAlign w:val="center"/>
          </w:tcPr>
          <w:p w14:paraId="1564C1C0" w14:textId="77777777" w:rsidR="00885C63" w:rsidRDefault="00885C63" w:rsidP="00885C63">
            <w:pPr>
              <w:spacing w:line="360" w:lineRule="auto"/>
              <w:jc w:val="center"/>
              <w:rPr>
                <w:szCs w:val="18"/>
              </w:rPr>
            </w:pPr>
            <w:r>
              <w:rPr>
                <w:szCs w:val="18"/>
              </w:rPr>
              <w:t>committed</w:t>
            </w:r>
          </w:p>
        </w:tc>
        <w:tc>
          <w:tcPr>
            <w:tcW w:w="1233" w:type="dxa"/>
            <w:tcBorders>
              <w:top w:val="single" w:sz="4" w:space="0" w:color="auto"/>
              <w:left w:val="single" w:sz="4" w:space="0" w:color="auto"/>
              <w:bottom w:val="single" w:sz="12" w:space="0" w:color="auto"/>
              <w:right w:val="single" w:sz="4" w:space="0" w:color="auto"/>
            </w:tcBorders>
            <w:vAlign w:val="center"/>
          </w:tcPr>
          <w:p w14:paraId="55699B2C" w14:textId="04369E4A" w:rsidR="00885C63" w:rsidRDefault="00885C63" w:rsidP="00885C63">
            <w:pPr>
              <w:spacing w:line="360" w:lineRule="auto"/>
              <w:rPr>
                <w:sz w:val="18"/>
                <w:szCs w:val="18"/>
              </w:rPr>
            </w:pPr>
            <w:r>
              <w:rPr>
                <w:sz w:val="18"/>
                <w:szCs w:val="18"/>
              </w:rPr>
              <w:t> </w:t>
            </w:r>
            <w:r w:rsidR="003D0637" w:rsidRPr="003D0637">
              <w:rPr>
                <w:sz w:val="18"/>
                <w:szCs w:val="18"/>
              </w:rPr>
              <w:t>READWRITE</w:t>
            </w:r>
          </w:p>
        </w:tc>
        <w:tc>
          <w:tcPr>
            <w:tcW w:w="2565" w:type="dxa"/>
            <w:tcBorders>
              <w:top w:val="single" w:sz="4" w:space="0" w:color="auto"/>
              <w:left w:val="single" w:sz="4" w:space="0" w:color="auto"/>
              <w:bottom w:val="single" w:sz="12" w:space="0" w:color="auto"/>
              <w:right w:val="nil"/>
            </w:tcBorders>
            <w:vAlign w:val="center"/>
          </w:tcPr>
          <w:p w14:paraId="4F72B835" w14:textId="2B2B6FDE" w:rsidR="00885C63" w:rsidRDefault="00885C63" w:rsidP="00885C63">
            <w:pPr>
              <w:spacing w:line="360" w:lineRule="auto"/>
              <w:rPr>
                <w:sz w:val="18"/>
                <w:szCs w:val="18"/>
              </w:rPr>
            </w:pPr>
            <w:r>
              <w:rPr>
                <w:sz w:val="18"/>
                <w:szCs w:val="18"/>
              </w:rPr>
              <w:t> </w:t>
            </w:r>
            <w:r w:rsidR="003D0637">
              <w:rPr>
                <w:sz w:val="18"/>
                <w:szCs w:val="18"/>
              </w:rPr>
              <w:t> </w:t>
            </w:r>
            <w:r w:rsidR="003D0637" w:rsidRPr="00885C63">
              <w:rPr>
                <w:rFonts w:hint="eastAsia"/>
                <w:sz w:val="18"/>
                <w:szCs w:val="18"/>
              </w:rPr>
              <w:t>具有</w:t>
            </w:r>
            <w:r w:rsidR="003D0637" w:rsidRPr="003D0637">
              <w:rPr>
                <w:sz w:val="18"/>
                <w:szCs w:val="18"/>
              </w:rPr>
              <w:t>READWRITE</w:t>
            </w:r>
            <w:r w:rsidR="003D0637">
              <w:rPr>
                <w:rFonts w:hint="eastAsia"/>
                <w:sz w:val="18"/>
                <w:szCs w:val="18"/>
              </w:rPr>
              <w:t>（读写）</w:t>
            </w:r>
            <w:r w:rsidR="003D0637" w:rsidRPr="00885C63">
              <w:rPr>
                <w:rFonts w:hint="eastAsia"/>
                <w:sz w:val="18"/>
                <w:szCs w:val="18"/>
              </w:rPr>
              <w:t>权限的已调配私有内存区。</w:t>
            </w:r>
          </w:p>
        </w:tc>
      </w:tr>
      <w:tr w:rsidR="00885C63" w14:paraId="5194FC2A" w14:textId="77777777" w:rsidTr="00885C63">
        <w:trPr>
          <w:trHeight w:val="340"/>
          <w:jc w:val="center"/>
        </w:trPr>
        <w:tc>
          <w:tcPr>
            <w:tcW w:w="1920" w:type="dxa"/>
            <w:tcBorders>
              <w:top w:val="single" w:sz="4" w:space="0" w:color="auto"/>
              <w:left w:val="nil"/>
              <w:bottom w:val="single" w:sz="4" w:space="0" w:color="auto"/>
              <w:right w:val="single" w:sz="4" w:space="0" w:color="auto"/>
            </w:tcBorders>
            <w:vAlign w:val="center"/>
          </w:tcPr>
          <w:p w14:paraId="6215281D" w14:textId="43E61CC6" w:rsidR="00885C63" w:rsidRDefault="00E330CB" w:rsidP="00885C63">
            <w:pPr>
              <w:spacing w:line="360" w:lineRule="auto"/>
              <w:rPr>
                <w:sz w:val="18"/>
                <w:szCs w:val="18"/>
              </w:rPr>
            </w:pPr>
            <w:r w:rsidRPr="00E330CB">
              <w:rPr>
                <w:sz w:val="18"/>
                <w:szCs w:val="18"/>
              </w:rPr>
              <w:t>000000fd7e2fb000-000000fd7e2fe000</w:t>
            </w:r>
          </w:p>
        </w:tc>
        <w:tc>
          <w:tcPr>
            <w:tcW w:w="1021" w:type="dxa"/>
            <w:tcBorders>
              <w:top w:val="single" w:sz="4" w:space="0" w:color="auto"/>
              <w:left w:val="single" w:sz="4" w:space="0" w:color="auto"/>
              <w:bottom w:val="single" w:sz="4" w:space="0" w:color="auto"/>
              <w:right w:val="single" w:sz="4" w:space="0" w:color="auto"/>
            </w:tcBorders>
            <w:vAlign w:val="center"/>
          </w:tcPr>
          <w:p w14:paraId="60B0D08D" w14:textId="68550092" w:rsidR="00885C63" w:rsidRDefault="00885C63" w:rsidP="00885C63">
            <w:pPr>
              <w:spacing w:line="360" w:lineRule="auto"/>
              <w:rPr>
                <w:sz w:val="18"/>
                <w:szCs w:val="18"/>
              </w:rPr>
            </w:pPr>
            <w:r>
              <w:rPr>
                <w:sz w:val="18"/>
                <w:szCs w:val="18"/>
              </w:rPr>
              <w:t> </w:t>
            </w:r>
            <w:r w:rsidR="003D0637" w:rsidRPr="003D0637">
              <w:rPr>
                <w:sz w:val="18"/>
                <w:szCs w:val="18"/>
              </w:rPr>
              <w:t>(12.0 KB)</w:t>
            </w:r>
          </w:p>
        </w:tc>
        <w:tc>
          <w:tcPr>
            <w:tcW w:w="1115" w:type="dxa"/>
            <w:tcBorders>
              <w:top w:val="single" w:sz="4" w:space="0" w:color="auto"/>
              <w:left w:val="single" w:sz="4" w:space="0" w:color="auto"/>
              <w:bottom w:val="single" w:sz="4" w:space="0" w:color="auto"/>
              <w:right w:val="single" w:sz="4" w:space="0" w:color="auto"/>
            </w:tcBorders>
            <w:vAlign w:val="center"/>
          </w:tcPr>
          <w:p w14:paraId="7A3DA043" w14:textId="77777777" w:rsidR="00885C63" w:rsidRDefault="00885C63" w:rsidP="00885C63">
            <w:pPr>
              <w:spacing w:line="360" w:lineRule="auto"/>
              <w:jc w:val="center"/>
              <w:rPr>
                <w:szCs w:val="18"/>
              </w:rPr>
            </w:pPr>
            <w:r>
              <w:rPr>
                <w:szCs w:val="18"/>
              </w:rPr>
              <w:t>committed</w:t>
            </w:r>
          </w:p>
        </w:tc>
        <w:tc>
          <w:tcPr>
            <w:tcW w:w="1233" w:type="dxa"/>
            <w:tcBorders>
              <w:top w:val="single" w:sz="4" w:space="0" w:color="auto"/>
              <w:left w:val="single" w:sz="4" w:space="0" w:color="auto"/>
              <w:bottom w:val="single" w:sz="4" w:space="0" w:color="auto"/>
              <w:right w:val="single" w:sz="4" w:space="0" w:color="auto"/>
            </w:tcBorders>
            <w:vAlign w:val="center"/>
          </w:tcPr>
          <w:p w14:paraId="293A31E3" w14:textId="78B46941" w:rsidR="00885C63" w:rsidRDefault="00885C63" w:rsidP="00885C63">
            <w:pPr>
              <w:spacing w:line="360" w:lineRule="auto"/>
              <w:rPr>
                <w:sz w:val="18"/>
                <w:szCs w:val="18"/>
              </w:rPr>
            </w:pPr>
            <w:r>
              <w:rPr>
                <w:sz w:val="18"/>
                <w:szCs w:val="18"/>
              </w:rPr>
              <w:t> </w:t>
            </w:r>
            <w:r w:rsidR="003D0637" w:rsidRPr="003D0637">
              <w:rPr>
                <w:sz w:val="18"/>
                <w:szCs w:val="18"/>
              </w:rPr>
              <w:t>GUARD, READWRITE</w:t>
            </w:r>
          </w:p>
        </w:tc>
        <w:tc>
          <w:tcPr>
            <w:tcW w:w="2565" w:type="dxa"/>
            <w:tcBorders>
              <w:top w:val="single" w:sz="4" w:space="0" w:color="auto"/>
              <w:left w:val="single" w:sz="4" w:space="0" w:color="auto"/>
              <w:bottom w:val="single" w:sz="4" w:space="0" w:color="auto"/>
              <w:right w:val="nil"/>
            </w:tcBorders>
            <w:vAlign w:val="center"/>
          </w:tcPr>
          <w:p w14:paraId="38989B92" w14:textId="38392848" w:rsidR="00885C63" w:rsidRDefault="00885C63" w:rsidP="00885C63">
            <w:pPr>
              <w:spacing w:line="360" w:lineRule="auto"/>
              <w:rPr>
                <w:sz w:val="18"/>
                <w:szCs w:val="18"/>
              </w:rPr>
            </w:pPr>
            <w:r>
              <w:rPr>
                <w:sz w:val="18"/>
                <w:szCs w:val="18"/>
              </w:rPr>
              <w:t> </w:t>
            </w:r>
            <w:r w:rsidR="003D0637" w:rsidRPr="003D0637">
              <w:rPr>
                <w:sz w:val="18"/>
                <w:szCs w:val="18"/>
              </w:rPr>
              <w:t>具有保护（</w:t>
            </w:r>
            <w:r w:rsidR="003D0637" w:rsidRPr="003D0637">
              <w:rPr>
                <w:sz w:val="18"/>
                <w:szCs w:val="18"/>
              </w:rPr>
              <w:t>Guard</w:t>
            </w:r>
            <w:r w:rsidR="003D0637" w:rsidRPr="003D0637">
              <w:rPr>
                <w:sz w:val="18"/>
                <w:szCs w:val="18"/>
              </w:rPr>
              <w:t>）特性</w:t>
            </w:r>
            <w:r w:rsidR="003D0637">
              <w:rPr>
                <w:rFonts w:hint="eastAsia"/>
                <w:sz w:val="18"/>
                <w:szCs w:val="18"/>
              </w:rPr>
              <w:t>和</w:t>
            </w:r>
            <w:r w:rsidR="003D0637" w:rsidRPr="00885C63">
              <w:rPr>
                <w:sz w:val="18"/>
                <w:szCs w:val="18"/>
              </w:rPr>
              <w:t>READWRITE</w:t>
            </w:r>
            <w:r w:rsidR="003D0637" w:rsidRPr="00885C63">
              <w:rPr>
                <w:rFonts w:hint="eastAsia"/>
                <w:sz w:val="18"/>
                <w:szCs w:val="18"/>
              </w:rPr>
              <w:t>权限的已调配私有内存区。</w:t>
            </w:r>
          </w:p>
        </w:tc>
      </w:tr>
      <w:tr w:rsidR="00885C63" w14:paraId="2D7772F4" w14:textId="77777777" w:rsidTr="00885C63">
        <w:trPr>
          <w:trHeight w:val="940"/>
          <w:jc w:val="center"/>
        </w:trPr>
        <w:tc>
          <w:tcPr>
            <w:tcW w:w="1920" w:type="dxa"/>
            <w:tcBorders>
              <w:top w:val="single" w:sz="4" w:space="0" w:color="auto"/>
              <w:left w:val="nil"/>
              <w:bottom w:val="single" w:sz="4" w:space="0" w:color="auto"/>
              <w:right w:val="single" w:sz="4" w:space="0" w:color="auto"/>
            </w:tcBorders>
            <w:vAlign w:val="center"/>
          </w:tcPr>
          <w:p w14:paraId="5B9AC613" w14:textId="77777777" w:rsidR="00885C63" w:rsidRDefault="00885C63" w:rsidP="00885C63">
            <w:pPr>
              <w:pStyle w:val="a4"/>
              <w:spacing w:line="360" w:lineRule="auto"/>
              <w:rPr>
                <w:rFonts w:ascii="Times New Roman" w:eastAsia="宋体" w:hint="default"/>
                <w:szCs w:val="18"/>
              </w:rPr>
            </w:pPr>
            <w:r>
              <w:rPr>
                <w:rFonts w:ascii="Times New Roman" w:eastAsia="宋体"/>
                <w:szCs w:val="18"/>
              </w:rPr>
              <w:t>：</w:t>
            </w:r>
          </w:p>
        </w:tc>
        <w:tc>
          <w:tcPr>
            <w:tcW w:w="1021" w:type="dxa"/>
            <w:tcBorders>
              <w:top w:val="single" w:sz="4" w:space="0" w:color="auto"/>
              <w:left w:val="single" w:sz="4" w:space="0" w:color="auto"/>
              <w:bottom w:val="single" w:sz="4" w:space="0" w:color="auto"/>
              <w:right w:val="single" w:sz="4" w:space="0" w:color="auto"/>
            </w:tcBorders>
            <w:vAlign w:val="center"/>
          </w:tcPr>
          <w:p w14:paraId="5BADB98B" w14:textId="77777777" w:rsidR="00885C63" w:rsidRDefault="00885C63" w:rsidP="00885C63">
            <w:pPr>
              <w:spacing w:line="360" w:lineRule="auto"/>
              <w:jc w:val="center"/>
              <w:rPr>
                <w:sz w:val="18"/>
                <w:szCs w:val="18"/>
              </w:rPr>
            </w:pPr>
            <w:r>
              <w:rPr>
                <w:rFonts w:hint="eastAsia"/>
                <w:sz w:val="18"/>
                <w:szCs w:val="18"/>
              </w:rPr>
              <w:t>：</w:t>
            </w:r>
          </w:p>
        </w:tc>
        <w:tc>
          <w:tcPr>
            <w:tcW w:w="1115" w:type="dxa"/>
            <w:tcBorders>
              <w:top w:val="single" w:sz="4" w:space="0" w:color="auto"/>
              <w:left w:val="single" w:sz="4" w:space="0" w:color="auto"/>
              <w:bottom w:val="single" w:sz="4" w:space="0" w:color="auto"/>
              <w:right w:val="single" w:sz="4" w:space="0" w:color="auto"/>
            </w:tcBorders>
            <w:vAlign w:val="center"/>
          </w:tcPr>
          <w:p w14:paraId="32B3DFE4" w14:textId="77777777" w:rsidR="00885C63" w:rsidRDefault="00885C63" w:rsidP="00885C63">
            <w:pPr>
              <w:spacing w:line="360" w:lineRule="auto"/>
              <w:jc w:val="center"/>
              <w:rPr>
                <w:szCs w:val="18"/>
              </w:rPr>
            </w:pPr>
            <w:r>
              <w:rPr>
                <w:rFonts w:hint="eastAsia"/>
                <w:szCs w:val="18"/>
              </w:rPr>
              <w:t>：</w:t>
            </w:r>
          </w:p>
        </w:tc>
        <w:tc>
          <w:tcPr>
            <w:tcW w:w="1233" w:type="dxa"/>
            <w:tcBorders>
              <w:top w:val="single" w:sz="4" w:space="0" w:color="auto"/>
              <w:left w:val="single" w:sz="4" w:space="0" w:color="auto"/>
              <w:bottom w:val="single" w:sz="4" w:space="0" w:color="auto"/>
              <w:right w:val="single" w:sz="4" w:space="0" w:color="auto"/>
            </w:tcBorders>
            <w:vAlign w:val="center"/>
          </w:tcPr>
          <w:p w14:paraId="39A0F1DD" w14:textId="77777777" w:rsidR="00885C63" w:rsidRDefault="00885C63" w:rsidP="00885C63">
            <w:pPr>
              <w:spacing w:line="360" w:lineRule="auto"/>
              <w:jc w:val="center"/>
              <w:rPr>
                <w:sz w:val="18"/>
                <w:szCs w:val="18"/>
              </w:rPr>
            </w:pPr>
            <w:r>
              <w:rPr>
                <w:rFonts w:hint="eastAsia"/>
                <w:sz w:val="18"/>
                <w:szCs w:val="18"/>
              </w:rPr>
              <w:t>：</w:t>
            </w:r>
          </w:p>
        </w:tc>
        <w:tc>
          <w:tcPr>
            <w:tcW w:w="2565" w:type="dxa"/>
            <w:tcBorders>
              <w:top w:val="single" w:sz="4" w:space="0" w:color="auto"/>
              <w:left w:val="single" w:sz="4" w:space="0" w:color="auto"/>
              <w:bottom w:val="single" w:sz="4" w:space="0" w:color="auto"/>
              <w:right w:val="nil"/>
            </w:tcBorders>
            <w:vAlign w:val="center"/>
          </w:tcPr>
          <w:p w14:paraId="6E6B826D" w14:textId="77777777" w:rsidR="00885C63" w:rsidRDefault="00885C63" w:rsidP="00885C63">
            <w:pPr>
              <w:spacing w:line="360" w:lineRule="auto"/>
              <w:jc w:val="center"/>
              <w:rPr>
                <w:sz w:val="18"/>
                <w:szCs w:val="18"/>
              </w:rPr>
            </w:pPr>
            <w:r>
              <w:rPr>
                <w:rFonts w:hint="eastAsia"/>
                <w:sz w:val="18"/>
                <w:szCs w:val="18"/>
              </w:rPr>
              <w:t>：</w:t>
            </w:r>
          </w:p>
        </w:tc>
      </w:tr>
      <w:tr w:rsidR="00885C63" w14:paraId="496F2D9D" w14:textId="77777777" w:rsidTr="00885C63">
        <w:trPr>
          <w:trHeight w:val="340"/>
          <w:jc w:val="center"/>
        </w:trPr>
        <w:tc>
          <w:tcPr>
            <w:tcW w:w="1920" w:type="dxa"/>
            <w:tcBorders>
              <w:top w:val="single" w:sz="4" w:space="0" w:color="auto"/>
              <w:left w:val="nil"/>
              <w:bottom w:val="single" w:sz="12" w:space="0" w:color="auto"/>
              <w:right w:val="single" w:sz="4" w:space="0" w:color="auto"/>
            </w:tcBorders>
            <w:vAlign w:val="center"/>
          </w:tcPr>
          <w:p w14:paraId="5A81CF15" w14:textId="47762ED8" w:rsidR="00885C63" w:rsidRDefault="00E330CB" w:rsidP="00885C63">
            <w:pPr>
              <w:spacing w:line="360" w:lineRule="auto"/>
              <w:rPr>
                <w:sz w:val="18"/>
                <w:szCs w:val="18"/>
              </w:rPr>
            </w:pPr>
            <w:r w:rsidRPr="00E330CB">
              <w:rPr>
                <w:sz w:val="18"/>
                <w:szCs w:val="18"/>
              </w:rPr>
              <w:t>00007ffa2ba9c000-00007ffa2bb27000</w:t>
            </w:r>
          </w:p>
        </w:tc>
        <w:tc>
          <w:tcPr>
            <w:tcW w:w="1021" w:type="dxa"/>
            <w:tcBorders>
              <w:top w:val="single" w:sz="4" w:space="0" w:color="auto"/>
              <w:left w:val="single" w:sz="4" w:space="0" w:color="auto"/>
              <w:bottom w:val="single" w:sz="12" w:space="0" w:color="auto"/>
              <w:right w:val="single" w:sz="4" w:space="0" w:color="auto"/>
            </w:tcBorders>
            <w:vAlign w:val="center"/>
          </w:tcPr>
          <w:p w14:paraId="40F24DAB" w14:textId="2F34D799" w:rsidR="00885C63" w:rsidRDefault="00885C63" w:rsidP="00885C63">
            <w:pPr>
              <w:spacing w:line="360" w:lineRule="auto"/>
              <w:rPr>
                <w:sz w:val="18"/>
                <w:szCs w:val="18"/>
              </w:rPr>
            </w:pPr>
            <w:r>
              <w:rPr>
                <w:sz w:val="18"/>
                <w:szCs w:val="18"/>
              </w:rPr>
              <w:t> </w:t>
            </w:r>
            <w:r w:rsidR="003D0637" w:rsidRPr="003D0637">
              <w:rPr>
                <w:sz w:val="18"/>
                <w:szCs w:val="18"/>
              </w:rPr>
              <w:t>(556 KB)</w:t>
            </w:r>
          </w:p>
        </w:tc>
        <w:tc>
          <w:tcPr>
            <w:tcW w:w="1115" w:type="dxa"/>
            <w:tcBorders>
              <w:top w:val="single" w:sz="4" w:space="0" w:color="auto"/>
              <w:left w:val="single" w:sz="4" w:space="0" w:color="auto"/>
              <w:bottom w:val="single" w:sz="12" w:space="0" w:color="auto"/>
              <w:right w:val="single" w:sz="4" w:space="0" w:color="auto"/>
            </w:tcBorders>
            <w:vAlign w:val="center"/>
          </w:tcPr>
          <w:p w14:paraId="2A9A6852" w14:textId="77777777" w:rsidR="00885C63" w:rsidRDefault="00885C63" w:rsidP="00885C63">
            <w:pPr>
              <w:spacing w:line="360" w:lineRule="auto"/>
              <w:jc w:val="center"/>
              <w:rPr>
                <w:szCs w:val="18"/>
              </w:rPr>
            </w:pPr>
            <w:r>
              <w:rPr>
                <w:szCs w:val="18"/>
              </w:rPr>
              <w:t>committed</w:t>
            </w:r>
          </w:p>
        </w:tc>
        <w:tc>
          <w:tcPr>
            <w:tcW w:w="1233" w:type="dxa"/>
            <w:tcBorders>
              <w:top w:val="single" w:sz="4" w:space="0" w:color="auto"/>
              <w:left w:val="single" w:sz="4" w:space="0" w:color="auto"/>
              <w:bottom w:val="single" w:sz="12" w:space="0" w:color="auto"/>
              <w:right w:val="single" w:sz="4" w:space="0" w:color="auto"/>
            </w:tcBorders>
            <w:vAlign w:val="center"/>
          </w:tcPr>
          <w:p w14:paraId="00A0EB68" w14:textId="1D2D82D8" w:rsidR="00885C63" w:rsidRDefault="00885C63" w:rsidP="00885C63">
            <w:pPr>
              <w:spacing w:line="360" w:lineRule="auto"/>
              <w:rPr>
                <w:sz w:val="18"/>
                <w:szCs w:val="18"/>
              </w:rPr>
            </w:pPr>
            <w:r>
              <w:rPr>
                <w:sz w:val="18"/>
                <w:szCs w:val="18"/>
              </w:rPr>
              <w:t> </w:t>
            </w:r>
            <w:r w:rsidR="003D0637" w:rsidRPr="003D0637">
              <w:rPr>
                <w:sz w:val="18"/>
                <w:szCs w:val="18"/>
              </w:rPr>
              <w:t>READONLY</w:t>
            </w:r>
          </w:p>
        </w:tc>
        <w:tc>
          <w:tcPr>
            <w:tcW w:w="2565" w:type="dxa"/>
            <w:tcBorders>
              <w:top w:val="single" w:sz="4" w:space="0" w:color="auto"/>
              <w:left w:val="single" w:sz="4" w:space="0" w:color="auto"/>
              <w:bottom w:val="single" w:sz="12" w:space="0" w:color="auto"/>
              <w:right w:val="nil"/>
            </w:tcBorders>
            <w:vAlign w:val="center"/>
          </w:tcPr>
          <w:p w14:paraId="3873B18D" w14:textId="47400699" w:rsidR="00885C63" w:rsidRDefault="00885C63" w:rsidP="00885C63">
            <w:pPr>
              <w:spacing w:line="360" w:lineRule="auto"/>
              <w:rPr>
                <w:sz w:val="18"/>
                <w:szCs w:val="18"/>
              </w:rPr>
            </w:pPr>
            <w:r>
              <w:rPr>
                <w:sz w:val="18"/>
                <w:szCs w:val="18"/>
              </w:rPr>
              <w:t> </w:t>
            </w:r>
            <w:r w:rsidR="003D0637">
              <w:rPr>
                <w:rFonts w:hint="eastAsia"/>
                <w:sz w:val="18"/>
                <w:szCs w:val="18"/>
              </w:rPr>
              <w:t>包含</w:t>
            </w:r>
            <w:r w:rsidR="003D0637" w:rsidRPr="003D0637">
              <w:rPr>
                <w:sz w:val="18"/>
                <w:szCs w:val="18"/>
              </w:rPr>
              <w:t>映像文件</w:t>
            </w:r>
            <w:r w:rsidR="003D0637">
              <w:rPr>
                <w:rFonts w:hint="eastAsia"/>
                <w:sz w:val="18"/>
                <w:szCs w:val="18"/>
              </w:rPr>
              <w:t>的</w:t>
            </w:r>
            <w:r w:rsidR="003D0637" w:rsidRPr="00885C63">
              <w:rPr>
                <w:rFonts w:hint="eastAsia"/>
                <w:sz w:val="18"/>
                <w:szCs w:val="18"/>
              </w:rPr>
              <w:t>具有</w:t>
            </w:r>
            <w:r w:rsidR="003D0637" w:rsidRPr="00885C63">
              <w:rPr>
                <w:sz w:val="18"/>
                <w:szCs w:val="18"/>
              </w:rPr>
              <w:t>READONLY</w:t>
            </w:r>
            <w:r w:rsidR="003D0637">
              <w:rPr>
                <w:rFonts w:hint="eastAsia"/>
                <w:sz w:val="18"/>
                <w:szCs w:val="18"/>
              </w:rPr>
              <w:t>（只读）</w:t>
            </w:r>
            <w:r w:rsidR="003D0637" w:rsidRPr="00885C63">
              <w:rPr>
                <w:rFonts w:hint="eastAsia"/>
                <w:sz w:val="18"/>
                <w:szCs w:val="18"/>
              </w:rPr>
              <w:t>权限的</w:t>
            </w:r>
            <w:r w:rsidR="003D0637" w:rsidRPr="003D0637">
              <w:rPr>
                <w:sz w:val="18"/>
                <w:szCs w:val="18"/>
              </w:rPr>
              <w:t>内存区域</w:t>
            </w:r>
            <w:r w:rsidR="003D0637" w:rsidRPr="00885C63">
              <w:rPr>
                <w:rFonts w:hint="eastAsia"/>
                <w:sz w:val="18"/>
                <w:szCs w:val="18"/>
              </w:rPr>
              <w:t>。</w:t>
            </w:r>
          </w:p>
        </w:tc>
      </w:tr>
    </w:tbl>
    <w:p w14:paraId="4935B89A" w14:textId="77777777" w:rsidR="0066659B" w:rsidRDefault="0066659B">
      <w:pPr>
        <w:snapToGrid w:val="0"/>
        <w:spacing w:line="360" w:lineRule="auto"/>
      </w:pPr>
      <w:r>
        <w:t> </w:t>
      </w:r>
    </w:p>
    <w:p w14:paraId="2CF7BA3F" w14:textId="77777777" w:rsidR="0066659B" w:rsidRDefault="0066659B">
      <w:pPr>
        <w:snapToGrid w:val="0"/>
        <w:spacing w:line="360" w:lineRule="auto"/>
        <w:ind w:firstLine="420"/>
      </w:pPr>
      <w:r>
        <w:rPr>
          <w:rFonts w:hint="eastAsia"/>
        </w:rPr>
        <w:t>将系统当前的保留区</w:t>
      </w:r>
      <w:r>
        <w:t xml:space="preserve"> (reserved) </w:t>
      </w:r>
      <w:r>
        <w:rPr>
          <w:rFonts w:hint="eastAsia"/>
        </w:rPr>
        <w:t>虚拟地址空间填入表</w:t>
      </w:r>
      <w:r>
        <w:rPr>
          <w:rFonts w:hint="eastAsia"/>
        </w:rPr>
        <w:t>6-5</w:t>
      </w:r>
      <w:r>
        <w:rPr>
          <w:rFonts w:hint="eastAsia"/>
        </w:rPr>
        <w:t>中。</w:t>
      </w:r>
    </w:p>
    <w:p w14:paraId="36B0D59C" w14:textId="77777777" w:rsidR="0066659B" w:rsidRDefault="0066659B">
      <w:pPr>
        <w:snapToGrid w:val="0"/>
        <w:spacing w:line="360" w:lineRule="auto"/>
      </w:pPr>
      <w:r>
        <w:t> </w:t>
      </w:r>
    </w:p>
    <w:p w14:paraId="38FF8987" w14:textId="77777777" w:rsidR="0066659B" w:rsidRDefault="0066659B">
      <w:pPr>
        <w:pStyle w:val="a4"/>
        <w:snapToGrid w:val="0"/>
        <w:spacing w:line="360" w:lineRule="auto"/>
        <w:rPr>
          <w:rFonts w:ascii="宋体" w:eastAsia="宋体" w:hAnsi="宋体"/>
          <w:b/>
          <w:bCs/>
          <w:sz w:val="21"/>
        </w:rPr>
      </w:pPr>
      <w:r>
        <w:rPr>
          <w:rFonts w:ascii="宋体" w:eastAsia="宋体" w:hAnsi="宋体"/>
          <w:b/>
          <w:bCs/>
          <w:sz w:val="21"/>
        </w:rPr>
        <w:t>表6-5</w:t>
      </w:r>
      <w:r>
        <w:rPr>
          <w:rFonts w:ascii="宋体" w:eastAsia="宋体" w:hAnsi="宋体" w:hint="default"/>
          <w:b/>
          <w:bCs/>
          <w:sz w:val="21"/>
        </w:rPr>
        <w:t xml:space="preserve">  </w:t>
      </w:r>
      <w:r>
        <w:rPr>
          <w:rFonts w:ascii="宋体" w:eastAsia="宋体" w:hAnsi="宋体"/>
          <w:b/>
          <w:bCs/>
          <w:sz w:val="21"/>
        </w:rPr>
        <w:t>实验记录</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0"/>
        <w:gridCol w:w="1021"/>
        <w:gridCol w:w="1093"/>
        <w:gridCol w:w="1260"/>
        <w:gridCol w:w="2385"/>
      </w:tblGrid>
      <w:tr w:rsidR="0066659B" w14:paraId="2BC286C9" w14:textId="77777777">
        <w:trPr>
          <w:trHeight w:val="340"/>
          <w:jc w:val="center"/>
        </w:trPr>
        <w:tc>
          <w:tcPr>
            <w:tcW w:w="1920" w:type="dxa"/>
            <w:tcBorders>
              <w:top w:val="single" w:sz="12" w:space="0" w:color="auto"/>
              <w:left w:val="nil"/>
              <w:bottom w:val="single" w:sz="4" w:space="0" w:color="auto"/>
              <w:right w:val="single" w:sz="4" w:space="0" w:color="auto"/>
            </w:tcBorders>
            <w:vAlign w:val="center"/>
          </w:tcPr>
          <w:p w14:paraId="3E4BE14D" w14:textId="77777777" w:rsidR="0066659B" w:rsidRDefault="0066659B">
            <w:pPr>
              <w:spacing w:line="360" w:lineRule="auto"/>
              <w:jc w:val="center"/>
              <w:rPr>
                <w:rFonts w:ascii="宋体" w:hAnsi="宋体" w:hint="eastAsia"/>
                <w:b/>
                <w:bCs/>
                <w:szCs w:val="18"/>
              </w:rPr>
            </w:pPr>
            <w:r>
              <w:rPr>
                <w:rFonts w:ascii="宋体" w:hAnsi="宋体" w:hint="eastAsia"/>
                <w:b/>
                <w:bCs/>
                <w:szCs w:val="18"/>
              </w:rPr>
              <w:t>地   址</w:t>
            </w:r>
          </w:p>
        </w:tc>
        <w:tc>
          <w:tcPr>
            <w:tcW w:w="1021" w:type="dxa"/>
            <w:tcBorders>
              <w:top w:val="single" w:sz="12" w:space="0" w:color="auto"/>
              <w:left w:val="single" w:sz="4" w:space="0" w:color="auto"/>
              <w:bottom w:val="single" w:sz="4" w:space="0" w:color="auto"/>
              <w:right w:val="single" w:sz="4" w:space="0" w:color="auto"/>
            </w:tcBorders>
            <w:vAlign w:val="center"/>
          </w:tcPr>
          <w:p w14:paraId="000F17F9" w14:textId="77777777" w:rsidR="0066659B" w:rsidRDefault="0066659B">
            <w:pPr>
              <w:spacing w:line="360" w:lineRule="auto"/>
              <w:jc w:val="center"/>
              <w:rPr>
                <w:rFonts w:ascii="宋体" w:hAnsi="宋体" w:hint="eastAsia"/>
                <w:b/>
                <w:bCs/>
                <w:szCs w:val="18"/>
              </w:rPr>
            </w:pPr>
            <w:r>
              <w:rPr>
                <w:rFonts w:ascii="宋体" w:hAnsi="宋体" w:hint="eastAsia"/>
                <w:b/>
                <w:bCs/>
                <w:szCs w:val="18"/>
              </w:rPr>
              <w:t>大小</w:t>
            </w:r>
          </w:p>
        </w:tc>
        <w:tc>
          <w:tcPr>
            <w:tcW w:w="1093" w:type="dxa"/>
            <w:tcBorders>
              <w:top w:val="single" w:sz="12" w:space="0" w:color="auto"/>
              <w:left w:val="single" w:sz="4" w:space="0" w:color="auto"/>
              <w:bottom w:val="single" w:sz="4" w:space="0" w:color="auto"/>
              <w:right w:val="single" w:sz="4" w:space="0" w:color="auto"/>
            </w:tcBorders>
            <w:vAlign w:val="center"/>
          </w:tcPr>
          <w:p w14:paraId="5E176C7E" w14:textId="77777777" w:rsidR="0066659B" w:rsidRDefault="0066659B">
            <w:pPr>
              <w:spacing w:line="360" w:lineRule="auto"/>
              <w:jc w:val="center"/>
              <w:rPr>
                <w:rFonts w:ascii="宋体" w:hAnsi="宋体" w:hint="eastAsia"/>
                <w:b/>
                <w:bCs/>
                <w:szCs w:val="18"/>
              </w:rPr>
            </w:pPr>
            <w:r>
              <w:rPr>
                <w:rFonts w:ascii="宋体" w:hAnsi="宋体" w:hint="eastAsia"/>
                <w:b/>
                <w:bCs/>
                <w:szCs w:val="18"/>
              </w:rPr>
              <w:t>虚拟地址</w:t>
            </w:r>
          </w:p>
          <w:p w14:paraId="43AA1117" w14:textId="77777777" w:rsidR="0066659B" w:rsidRDefault="0066659B">
            <w:pPr>
              <w:spacing w:line="360" w:lineRule="auto"/>
              <w:jc w:val="center"/>
              <w:rPr>
                <w:rFonts w:ascii="宋体" w:hAnsi="宋体" w:hint="eastAsia"/>
                <w:b/>
                <w:bCs/>
                <w:szCs w:val="18"/>
              </w:rPr>
            </w:pPr>
            <w:r>
              <w:rPr>
                <w:rFonts w:ascii="宋体" w:hAnsi="宋体" w:hint="eastAsia"/>
                <w:b/>
                <w:bCs/>
                <w:szCs w:val="18"/>
              </w:rPr>
              <w:t>空间类型</w:t>
            </w:r>
          </w:p>
        </w:tc>
        <w:tc>
          <w:tcPr>
            <w:tcW w:w="1260" w:type="dxa"/>
            <w:tcBorders>
              <w:top w:val="single" w:sz="12" w:space="0" w:color="auto"/>
              <w:left w:val="single" w:sz="4" w:space="0" w:color="auto"/>
              <w:bottom w:val="single" w:sz="4" w:space="0" w:color="auto"/>
              <w:right w:val="single" w:sz="4" w:space="0" w:color="auto"/>
            </w:tcBorders>
            <w:vAlign w:val="center"/>
          </w:tcPr>
          <w:p w14:paraId="6E5E755F" w14:textId="77777777" w:rsidR="0066659B" w:rsidRDefault="0066659B">
            <w:pPr>
              <w:spacing w:line="360" w:lineRule="auto"/>
              <w:jc w:val="center"/>
              <w:rPr>
                <w:rFonts w:ascii="宋体" w:hAnsi="宋体" w:hint="eastAsia"/>
                <w:b/>
                <w:bCs/>
                <w:szCs w:val="18"/>
              </w:rPr>
            </w:pPr>
            <w:r>
              <w:rPr>
                <w:rFonts w:ascii="宋体" w:hAnsi="宋体" w:hint="eastAsia"/>
                <w:b/>
                <w:bCs/>
                <w:szCs w:val="18"/>
              </w:rPr>
              <w:t>访问权限</w:t>
            </w:r>
          </w:p>
        </w:tc>
        <w:tc>
          <w:tcPr>
            <w:tcW w:w="2385" w:type="dxa"/>
            <w:tcBorders>
              <w:top w:val="single" w:sz="12" w:space="0" w:color="auto"/>
              <w:left w:val="single" w:sz="4" w:space="0" w:color="auto"/>
              <w:bottom w:val="single" w:sz="4" w:space="0" w:color="auto"/>
              <w:right w:val="nil"/>
            </w:tcBorders>
            <w:vAlign w:val="center"/>
          </w:tcPr>
          <w:p w14:paraId="38C9AB6F" w14:textId="77777777" w:rsidR="0066659B" w:rsidRDefault="0066659B">
            <w:pPr>
              <w:spacing w:line="360" w:lineRule="auto"/>
              <w:jc w:val="center"/>
              <w:rPr>
                <w:rFonts w:ascii="宋体" w:hAnsi="宋体" w:hint="eastAsia"/>
                <w:b/>
                <w:bCs/>
                <w:szCs w:val="18"/>
              </w:rPr>
            </w:pPr>
            <w:r>
              <w:rPr>
                <w:rFonts w:ascii="宋体" w:hAnsi="宋体" w:hint="eastAsia"/>
                <w:b/>
                <w:bCs/>
                <w:szCs w:val="18"/>
              </w:rPr>
              <w:t>描   述</w:t>
            </w:r>
          </w:p>
        </w:tc>
      </w:tr>
      <w:tr w:rsidR="0066659B" w14:paraId="5EAC2555"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60B98F1B" w14:textId="7D194C9E" w:rsidR="0066659B" w:rsidRDefault="00765045">
            <w:pPr>
              <w:spacing w:line="360" w:lineRule="auto"/>
              <w:rPr>
                <w:sz w:val="18"/>
                <w:szCs w:val="18"/>
              </w:rPr>
            </w:pPr>
            <w:r w:rsidRPr="00765045">
              <w:rPr>
                <w:sz w:val="18"/>
                <w:szCs w:val="18"/>
              </w:rPr>
              <w:t>000000fd7de40000-000000fd7df39000</w:t>
            </w:r>
          </w:p>
        </w:tc>
        <w:tc>
          <w:tcPr>
            <w:tcW w:w="1021" w:type="dxa"/>
            <w:tcBorders>
              <w:top w:val="single" w:sz="4" w:space="0" w:color="auto"/>
              <w:left w:val="single" w:sz="4" w:space="0" w:color="auto"/>
              <w:bottom w:val="single" w:sz="4" w:space="0" w:color="auto"/>
              <w:right w:val="single" w:sz="4" w:space="0" w:color="auto"/>
            </w:tcBorders>
            <w:vAlign w:val="center"/>
          </w:tcPr>
          <w:p w14:paraId="49B3E097" w14:textId="2B98993E" w:rsidR="0066659B" w:rsidRDefault="0066659B">
            <w:pPr>
              <w:spacing w:line="360" w:lineRule="auto"/>
              <w:rPr>
                <w:sz w:val="18"/>
                <w:szCs w:val="18"/>
              </w:rPr>
            </w:pPr>
            <w:r>
              <w:rPr>
                <w:sz w:val="18"/>
                <w:szCs w:val="18"/>
              </w:rPr>
              <w:t> </w:t>
            </w:r>
            <w:r w:rsidR="000C4284" w:rsidRPr="000C4284">
              <w:rPr>
                <w:sz w:val="18"/>
                <w:szCs w:val="18"/>
              </w:rPr>
              <w:t>(</w:t>
            </w:r>
            <w:r w:rsidR="00765045">
              <w:rPr>
                <w:rFonts w:hint="eastAsia"/>
                <w:sz w:val="18"/>
                <w:szCs w:val="18"/>
              </w:rPr>
              <w:t>996 K</w:t>
            </w:r>
            <w:r w:rsidR="000C4284" w:rsidRPr="000C4284">
              <w:rPr>
                <w:sz w:val="18"/>
                <w:szCs w:val="18"/>
              </w:rPr>
              <w:t>B)</w:t>
            </w:r>
          </w:p>
        </w:tc>
        <w:tc>
          <w:tcPr>
            <w:tcW w:w="1093" w:type="dxa"/>
            <w:tcBorders>
              <w:top w:val="single" w:sz="4" w:space="0" w:color="auto"/>
              <w:left w:val="single" w:sz="4" w:space="0" w:color="auto"/>
              <w:bottom w:val="single" w:sz="4" w:space="0" w:color="auto"/>
              <w:right w:val="single" w:sz="4" w:space="0" w:color="auto"/>
            </w:tcBorders>
            <w:vAlign w:val="center"/>
          </w:tcPr>
          <w:p w14:paraId="14BBDC45" w14:textId="77777777" w:rsidR="0066659B" w:rsidRDefault="0066659B">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05FE0DA0" w14:textId="077A18F2" w:rsidR="0066659B" w:rsidRDefault="0066659B">
            <w:pPr>
              <w:spacing w:line="360" w:lineRule="auto"/>
              <w:rPr>
                <w:sz w:val="18"/>
                <w:szCs w:val="18"/>
              </w:rPr>
            </w:pPr>
            <w:r>
              <w:rPr>
                <w:sz w:val="18"/>
                <w:szCs w:val="18"/>
              </w:rPr>
              <w:t> </w:t>
            </w:r>
            <w:r w:rsidR="000C4284"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7E5D5C55" w14:textId="43E0A45D" w:rsidR="0066659B" w:rsidRDefault="0066659B">
            <w:pPr>
              <w:spacing w:line="360" w:lineRule="auto"/>
              <w:rPr>
                <w:sz w:val="18"/>
                <w:szCs w:val="18"/>
              </w:rPr>
            </w:pPr>
            <w:r>
              <w:rPr>
                <w:sz w:val="18"/>
                <w:szCs w:val="18"/>
              </w:rPr>
              <w:t> </w:t>
            </w:r>
            <w:r w:rsidR="000C4284" w:rsidRPr="000C4284">
              <w:rPr>
                <w:rFonts w:hint="eastAsia"/>
                <w:sz w:val="18"/>
                <w:szCs w:val="18"/>
              </w:rPr>
              <w:t>预留的私有内存区域，设为只读权限。</w:t>
            </w:r>
          </w:p>
        </w:tc>
      </w:tr>
      <w:tr w:rsidR="000C4284" w14:paraId="1E45D67B"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0D2122D8" w14:textId="06F06A0D" w:rsidR="000C4284" w:rsidRDefault="00765045" w:rsidP="000C4284">
            <w:pPr>
              <w:spacing w:line="360" w:lineRule="auto"/>
              <w:rPr>
                <w:sz w:val="18"/>
                <w:szCs w:val="18"/>
              </w:rPr>
            </w:pPr>
            <w:r w:rsidRPr="00765045">
              <w:rPr>
                <w:sz w:val="18"/>
                <w:szCs w:val="18"/>
              </w:rPr>
              <w:t>000000fd7e000000-000000fd7e0a1000</w:t>
            </w:r>
          </w:p>
        </w:tc>
        <w:tc>
          <w:tcPr>
            <w:tcW w:w="1021" w:type="dxa"/>
            <w:tcBorders>
              <w:top w:val="single" w:sz="4" w:space="0" w:color="auto"/>
              <w:left w:val="single" w:sz="4" w:space="0" w:color="auto"/>
              <w:bottom w:val="single" w:sz="4" w:space="0" w:color="auto"/>
              <w:right w:val="single" w:sz="4" w:space="0" w:color="auto"/>
            </w:tcBorders>
            <w:vAlign w:val="center"/>
          </w:tcPr>
          <w:p w14:paraId="4B4280B3" w14:textId="5FD918E1" w:rsidR="000C4284" w:rsidRDefault="000C4284" w:rsidP="000C4284">
            <w:pPr>
              <w:spacing w:line="360" w:lineRule="auto"/>
              <w:rPr>
                <w:sz w:val="18"/>
                <w:szCs w:val="18"/>
              </w:rPr>
            </w:pPr>
            <w:r>
              <w:rPr>
                <w:sz w:val="18"/>
                <w:szCs w:val="18"/>
              </w:rPr>
              <w:t> </w:t>
            </w:r>
            <w:r w:rsidRPr="000C4284">
              <w:rPr>
                <w:sz w:val="18"/>
                <w:szCs w:val="18"/>
              </w:rPr>
              <w:t>(</w:t>
            </w:r>
            <w:r w:rsidR="00765045">
              <w:rPr>
                <w:rFonts w:hint="eastAsia"/>
                <w:sz w:val="18"/>
                <w:szCs w:val="18"/>
              </w:rPr>
              <w:t>664</w:t>
            </w:r>
            <w:r w:rsidRPr="000C4284">
              <w:rPr>
                <w:sz w:val="18"/>
                <w:szCs w:val="18"/>
              </w:rPr>
              <w:t xml:space="preserve"> KB)</w:t>
            </w:r>
          </w:p>
        </w:tc>
        <w:tc>
          <w:tcPr>
            <w:tcW w:w="1093" w:type="dxa"/>
            <w:tcBorders>
              <w:top w:val="single" w:sz="4" w:space="0" w:color="auto"/>
              <w:left w:val="single" w:sz="4" w:space="0" w:color="auto"/>
              <w:bottom w:val="single" w:sz="4" w:space="0" w:color="auto"/>
              <w:right w:val="single" w:sz="4" w:space="0" w:color="auto"/>
            </w:tcBorders>
            <w:vAlign w:val="center"/>
          </w:tcPr>
          <w:p w14:paraId="515030C3" w14:textId="77777777" w:rsidR="000C4284" w:rsidRDefault="000C4284" w:rsidP="000C4284">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0C6B8B99" w14:textId="58BCC45D" w:rsidR="000C4284" w:rsidRDefault="000C4284" w:rsidP="000C4284">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14D72F7F" w14:textId="5C0071B5" w:rsidR="000C4284" w:rsidRDefault="000C4284" w:rsidP="000C4284">
            <w:pPr>
              <w:spacing w:line="360" w:lineRule="auto"/>
              <w:rPr>
                <w:sz w:val="18"/>
                <w:szCs w:val="18"/>
              </w:rPr>
            </w:pPr>
            <w:r>
              <w:rPr>
                <w:sz w:val="18"/>
                <w:szCs w:val="18"/>
              </w:rPr>
              <w:t> </w:t>
            </w:r>
            <w:r w:rsidRPr="000C4284">
              <w:rPr>
                <w:rFonts w:hint="eastAsia"/>
                <w:sz w:val="18"/>
                <w:szCs w:val="18"/>
              </w:rPr>
              <w:t>预留的私有内存区域，设为只读权限。</w:t>
            </w:r>
          </w:p>
        </w:tc>
      </w:tr>
      <w:tr w:rsidR="000C4284" w14:paraId="4E35F604"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78420120" w14:textId="69F9BDB8" w:rsidR="000C4284" w:rsidRDefault="00765045" w:rsidP="000C4284">
            <w:pPr>
              <w:spacing w:line="360" w:lineRule="auto"/>
              <w:rPr>
                <w:sz w:val="18"/>
                <w:szCs w:val="18"/>
              </w:rPr>
            </w:pPr>
            <w:r w:rsidRPr="00765045">
              <w:rPr>
                <w:sz w:val="18"/>
                <w:szCs w:val="18"/>
              </w:rPr>
              <w:t>000000fd7e0a8000-000000fd7e200000</w:t>
            </w:r>
          </w:p>
        </w:tc>
        <w:tc>
          <w:tcPr>
            <w:tcW w:w="1021" w:type="dxa"/>
            <w:tcBorders>
              <w:top w:val="single" w:sz="4" w:space="0" w:color="auto"/>
              <w:left w:val="single" w:sz="4" w:space="0" w:color="auto"/>
              <w:bottom w:val="single" w:sz="4" w:space="0" w:color="auto"/>
              <w:right w:val="single" w:sz="4" w:space="0" w:color="auto"/>
            </w:tcBorders>
            <w:vAlign w:val="center"/>
          </w:tcPr>
          <w:p w14:paraId="17321DAA" w14:textId="1511A2FE" w:rsidR="000C4284" w:rsidRDefault="000C4284" w:rsidP="000C4284">
            <w:pPr>
              <w:spacing w:line="360" w:lineRule="auto"/>
              <w:rPr>
                <w:sz w:val="18"/>
                <w:szCs w:val="18"/>
              </w:rPr>
            </w:pPr>
            <w:r>
              <w:rPr>
                <w:sz w:val="18"/>
                <w:szCs w:val="18"/>
              </w:rPr>
              <w:t> </w:t>
            </w:r>
            <w:r w:rsidRPr="000C4284">
              <w:rPr>
                <w:sz w:val="18"/>
                <w:szCs w:val="18"/>
              </w:rPr>
              <w:t>(1.</w:t>
            </w:r>
            <w:r w:rsidR="00765045">
              <w:rPr>
                <w:rFonts w:hint="eastAsia"/>
                <w:sz w:val="18"/>
                <w:szCs w:val="18"/>
              </w:rPr>
              <w:t>3</w:t>
            </w:r>
            <w:r w:rsidRPr="000C4284">
              <w:rPr>
                <w:sz w:val="18"/>
                <w:szCs w:val="18"/>
              </w:rPr>
              <w:t>4 MB)</w:t>
            </w:r>
          </w:p>
        </w:tc>
        <w:tc>
          <w:tcPr>
            <w:tcW w:w="1093" w:type="dxa"/>
            <w:tcBorders>
              <w:top w:val="single" w:sz="4" w:space="0" w:color="auto"/>
              <w:left w:val="single" w:sz="4" w:space="0" w:color="auto"/>
              <w:bottom w:val="single" w:sz="4" w:space="0" w:color="auto"/>
              <w:right w:val="single" w:sz="4" w:space="0" w:color="auto"/>
            </w:tcBorders>
            <w:vAlign w:val="center"/>
          </w:tcPr>
          <w:p w14:paraId="78A8D21B" w14:textId="77777777" w:rsidR="000C4284" w:rsidRDefault="000C4284" w:rsidP="000C4284">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7F913D5B" w14:textId="754EBCB3" w:rsidR="000C4284" w:rsidRDefault="000C4284" w:rsidP="000C4284">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01EBCD77" w14:textId="506B5243" w:rsidR="000C4284" w:rsidRDefault="000C4284" w:rsidP="000C4284">
            <w:pPr>
              <w:spacing w:line="360" w:lineRule="auto"/>
              <w:rPr>
                <w:sz w:val="18"/>
                <w:szCs w:val="18"/>
              </w:rPr>
            </w:pPr>
            <w:r>
              <w:rPr>
                <w:sz w:val="18"/>
                <w:szCs w:val="18"/>
              </w:rPr>
              <w:t> </w:t>
            </w:r>
            <w:r w:rsidRPr="000C4284">
              <w:rPr>
                <w:rFonts w:hint="eastAsia"/>
                <w:sz w:val="18"/>
                <w:szCs w:val="18"/>
              </w:rPr>
              <w:t>预留的私有内存区域，设为只读权限。</w:t>
            </w:r>
          </w:p>
        </w:tc>
      </w:tr>
      <w:tr w:rsidR="000C4284" w14:paraId="41C830ED"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072BE29B" w14:textId="2AEBEB53" w:rsidR="000C4284" w:rsidRDefault="00765045" w:rsidP="000C4284">
            <w:pPr>
              <w:spacing w:line="360" w:lineRule="auto"/>
              <w:rPr>
                <w:sz w:val="18"/>
                <w:szCs w:val="18"/>
              </w:rPr>
            </w:pPr>
            <w:r w:rsidRPr="00765045">
              <w:rPr>
                <w:sz w:val="18"/>
                <w:szCs w:val="18"/>
              </w:rPr>
              <w:t>000000fd7e200000-000000fd7e2fb000</w:t>
            </w:r>
          </w:p>
        </w:tc>
        <w:tc>
          <w:tcPr>
            <w:tcW w:w="1021" w:type="dxa"/>
            <w:tcBorders>
              <w:top w:val="single" w:sz="4" w:space="0" w:color="auto"/>
              <w:left w:val="single" w:sz="4" w:space="0" w:color="auto"/>
              <w:bottom w:val="single" w:sz="4" w:space="0" w:color="auto"/>
              <w:right w:val="single" w:sz="4" w:space="0" w:color="auto"/>
            </w:tcBorders>
            <w:vAlign w:val="center"/>
          </w:tcPr>
          <w:p w14:paraId="39A1150C" w14:textId="11234D86" w:rsidR="000C4284" w:rsidRDefault="000C4284" w:rsidP="000C4284">
            <w:pPr>
              <w:spacing w:line="360" w:lineRule="auto"/>
              <w:rPr>
                <w:sz w:val="18"/>
                <w:szCs w:val="18"/>
              </w:rPr>
            </w:pPr>
            <w:r>
              <w:rPr>
                <w:sz w:val="18"/>
                <w:szCs w:val="18"/>
              </w:rPr>
              <w:t> </w:t>
            </w:r>
            <w:r w:rsidRPr="000C4284">
              <w:rPr>
                <w:sz w:val="18"/>
                <w:szCs w:val="18"/>
              </w:rPr>
              <w:t>(</w:t>
            </w:r>
            <w:r w:rsidR="00765045">
              <w:rPr>
                <w:rFonts w:hint="eastAsia"/>
                <w:sz w:val="18"/>
                <w:szCs w:val="18"/>
              </w:rPr>
              <w:t>0</w:t>
            </w:r>
            <w:r w:rsidRPr="000C4284">
              <w:rPr>
                <w:sz w:val="18"/>
                <w:szCs w:val="18"/>
              </w:rPr>
              <w:t>.9</w:t>
            </w:r>
            <w:r w:rsidR="00765045">
              <w:rPr>
                <w:rFonts w:hint="eastAsia"/>
                <w:sz w:val="18"/>
                <w:szCs w:val="18"/>
              </w:rPr>
              <w:t>8</w:t>
            </w:r>
            <w:r w:rsidRPr="000C4284">
              <w:rPr>
                <w:sz w:val="18"/>
                <w:szCs w:val="18"/>
              </w:rPr>
              <w:t xml:space="preserve"> MB)</w:t>
            </w:r>
          </w:p>
        </w:tc>
        <w:tc>
          <w:tcPr>
            <w:tcW w:w="1093" w:type="dxa"/>
            <w:tcBorders>
              <w:top w:val="single" w:sz="4" w:space="0" w:color="auto"/>
              <w:left w:val="single" w:sz="4" w:space="0" w:color="auto"/>
              <w:bottom w:val="single" w:sz="4" w:space="0" w:color="auto"/>
              <w:right w:val="single" w:sz="4" w:space="0" w:color="auto"/>
            </w:tcBorders>
            <w:vAlign w:val="center"/>
          </w:tcPr>
          <w:p w14:paraId="73B144CC" w14:textId="77777777" w:rsidR="000C4284" w:rsidRDefault="000C4284" w:rsidP="000C4284">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72A94556" w14:textId="78A02E18" w:rsidR="000C4284" w:rsidRDefault="000C4284" w:rsidP="000C4284">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62D5DE90" w14:textId="74949696" w:rsidR="000C4284" w:rsidRDefault="000C4284" w:rsidP="000C4284">
            <w:pPr>
              <w:spacing w:line="360" w:lineRule="auto"/>
              <w:rPr>
                <w:sz w:val="18"/>
                <w:szCs w:val="18"/>
              </w:rPr>
            </w:pPr>
            <w:r>
              <w:rPr>
                <w:sz w:val="18"/>
                <w:szCs w:val="18"/>
              </w:rPr>
              <w:t> </w:t>
            </w:r>
            <w:r w:rsidRPr="000C4284">
              <w:rPr>
                <w:rFonts w:hint="eastAsia"/>
                <w:sz w:val="18"/>
                <w:szCs w:val="18"/>
              </w:rPr>
              <w:t>预留的私有内存区域，设为只读权限。</w:t>
            </w:r>
          </w:p>
        </w:tc>
      </w:tr>
      <w:tr w:rsidR="000C4284" w14:paraId="541FEB5D" w14:textId="77777777">
        <w:trPr>
          <w:trHeight w:val="340"/>
          <w:jc w:val="center"/>
        </w:trPr>
        <w:tc>
          <w:tcPr>
            <w:tcW w:w="1920" w:type="dxa"/>
            <w:tcBorders>
              <w:top w:val="single" w:sz="4" w:space="0" w:color="auto"/>
              <w:left w:val="nil"/>
              <w:bottom w:val="single" w:sz="12" w:space="0" w:color="auto"/>
              <w:right w:val="single" w:sz="4" w:space="0" w:color="auto"/>
            </w:tcBorders>
            <w:vAlign w:val="center"/>
          </w:tcPr>
          <w:p w14:paraId="3809BC2E" w14:textId="270121C5" w:rsidR="000C4284" w:rsidRDefault="00765045" w:rsidP="000C4284">
            <w:pPr>
              <w:spacing w:line="360" w:lineRule="auto"/>
              <w:rPr>
                <w:sz w:val="18"/>
                <w:szCs w:val="18"/>
              </w:rPr>
            </w:pPr>
            <w:r w:rsidRPr="00765045">
              <w:rPr>
                <w:sz w:val="18"/>
                <w:szCs w:val="18"/>
              </w:rPr>
              <w:lastRenderedPageBreak/>
              <w:t>000000fd7e300000-000000fd7e3fb000</w:t>
            </w:r>
          </w:p>
        </w:tc>
        <w:tc>
          <w:tcPr>
            <w:tcW w:w="1021" w:type="dxa"/>
            <w:tcBorders>
              <w:top w:val="single" w:sz="4" w:space="0" w:color="auto"/>
              <w:left w:val="single" w:sz="4" w:space="0" w:color="auto"/>
              <w:bottom w:val="single" w:sz="12" w:space="0" w:color="auto"/>
              <w:right w:val="single" w:sz="4" w:space="0" w:color="auto"/>
            </w:tcBorders>
            <w:vAlign w:val="center"/>
          </w:tcPr>
          <w:p w14:paraId="68850082" w14:textId="785C72EB" w:rsidR="000C4284" w:rsidRDefault="000C4284" w:rsidP="000C4284">
            <w:pPr>
              <w:spacing w:line="360" w:lineRule="auto"/>
              <w:rPr>
                <w:sz w:val="18"/>
                <w:szCs w:val="18"/>
              </w:rPr>
            </w:pPr>
            <w:r>
              <w:rPr>
                <w:sz w:val="18"/>
                <w:szCs w:val="18"/>
              </w:rPr>
              <w:t> </w:t>
            </w:r>
            <w:r w:rsidRPr="000C4284">
              <w:rPr>
                <w:sz w:val="18"/>
                <w:szCs w:val="18"/>
              </w:rPr>
              <w:t>(0.98 MB)</w:t>
            </w:r>
          </w:p>
        </w:tc>
        <w:tc>
          <w:tcPr>
            <w:tcW w:w="1093" w:type="dxa"/>
            <w:tcBorders>
              <w:top w:val="single" w:sz="4" w:space="0" w:color="auto"/>
              <w:left w:val="single" w:sz="4" w:space="0" w:color="auto"/>
              <w:bottom w:val="single" w:sz="12" w:space="0" w:color="auto"/>
              <w:right w:val="single" w:sz="4" w:space="0" w:color="auto"/>
            </w:tcBorders>
            <w:vAlign w:val="center"/>
          </w:tcPr>
          <w:p w14:paraId="51716639" w14:textId="77777777" w:rsidR="000C4284" w:rsidRDefault="000C4284" w:rsidP="000C4284">
            <w:pPr>
              <w:spacing w:line="360" w:lineRule="auto"/>
              <w:jc w:val="center"/>
              <w:rPr>
                <w:szCs w:val="18"/>
              </w:rPr>
            </w:pPr>
            <w:r>
              <w:rPr>
                <w:szCs w:val="18"/>
              </w:rPr>
              <w:t>reserved</w:t>
            </w:r>
          </w:p>
        </w:tc>
        <w:tc>
          <w:tcPr>
            <w:tcW w:w="1260" w:type="dxa"/>
            <w:tcBorders>
              <w:top w:val="single" w:sz="4" w:space="0" w:color="auto"/>
              <w:left w:val="single" w:sz="4" w:space="0" w:color="auto"/>
              <w:bottom w:val="single" w:sz="12" w:space="0" w:color="auto"/>
              <w:right w:val="single" w:sz="4" w:space="0" w:color="auto"/>
            </w:tcBorders>
            <w:vAlign w:val="center"/>
          </w:tcPr>
          <w:p w14:paraId="066B813C" w14:textId="0DABABBD" w:rsidR="000C4284" w:rsidRDefault="000C4284" w:rsidP="000C4284">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12" w:space="0" w:color="auto"/>
              <w:right w:val="nil"/>
            </w:tcBorders>
            <w:vAlign w:val="center"/>
          </w:tcPr>
          <w:p w14:paraId="65499D2E" w14:textId="315974F9" w:rsidR="000C4284" w:rsidRDefault="000C4284" w:rsidP="000C4284">
            <w:pPr>
              <w:spacing w:line="360" w:lineRule="auto"/>
              <w:rPr>
                <w:sz w:val="18"/>
                <w:szCs w:val="18"/>
              </w:rPr>
            </w:pPr>
            <w:r>
              <w:rPr>
                <w:sz w:val="18"/>
                <w:szCs w:val="18"/>
              </w:rPr>
              <w:t> </w:t>
            </w:r>
            <w:r w:rsidRPr="000C4284">
              <w:rPr>
                <w:rFonts w:hint="eastAsia"/>
                <w:sz w:val="18"/>
                <w:szCs w:val="18"/>
              </w:rPr>
              <w:t>预留的私有内存区域，设为只读权限。</w:t>
            </w:r>
          </w:p>
        </w:tc>
      </w:tr>
      <w:tr w:rsidR="000C4284" w14:paraId="0E0FDED9" w14:textId="77777777">
        <w:trPr>
          <w:trHeight w:val="340"/>
          <w:jc w:val="center"/>
        </w:trPr>
        <w:tc>
          <w:tcPr>
            <w:tcW w:w="1920" w:type="dxa"/>
            <w:tcBorders>
              <w:top w:val="single" w:sz="4" w:space="0" w:color="auto"/>
              <w:left w:val="nil"/>
              <w:bottom w:val="single" w:sz="4" w:space="0" w:color="auto"/>
              <w:right w:val="single" w:sz="4" w:space="0" w:color="auto"/>
            </w:tcBorders>
            <w:vAlign w:val="center"/>
          </w:tcPr>
          <w:p w14:paraId="67954013" w14:textId="498C80AA" w:rsidR="000C4284" w:rsidRDefault="00703506" w:rsidP="000C4284">
            <w:pPr>
              <w:spacing w:line="360" w:lineRule="auto"/>
              <w:rPr>
                <w:sz w:val="18"/>
                <w:szCs w:val="18"/>
              </w:rPr>
            </w:pPr>
            <w:r w:rsidRPr="00703506">
              <w:rPr>
                <w:sz w:val="18"/>
                <w:szCs w:val="18"/>
              </w:rPr>
              <w:t>00000285e3463000-00000285e3540000</w:t>
            </w:r>
          </w:p>
        </w:tc>
        <w:tc>
          <w:tcPr>
            <w:tcW w:w="1021" w:type="dxa"/>
            <w:tcBorders>
              <w:top w:val="single" w:sz="4" w:space="0" w:color="auto"/>
              <w:left w:val="single" w:sz="4" w:space="0" w:color="auto"/>
              <w:bottom w:val="single" w:sz="4" w:space="0" w:color="auto"/>
              <w:right w:val="single" w:sz="4" w:space="0" w:color="auto"/>
            </w:tcBorders>
            <w:vAlign w:val="center"/>
          </w:tcPr>
          <w:p w14:paraId="63C80B51" w14:textId="2A3A7BE0" w:rsidR="000C4284" w:rsidRDefault="000C4284" w:rsidP="000C4284">
            <w:pPr>
              <w:spacing w:line="360" w:lineRule="auto"/>
              <w:rPr>
                <w:sz w:val="18"/>
                <w:szCs w:val="18"/>
              </w:rPr>
            </w:pPr>
            <w:r>
              <w:rPr>
                <w:sz w:val="18"/>
                <w:szCs w:val="18"/>
              </w:rPr>
              <w:t> </w:t>
            </w:r>
            <w:r w:rsidRPr="000C4284">
              <w:rPr>
                <w:sz w:val="18"/>
                <w:szCs w:val="18"/>
              </w:rPr>
              <w:t>(</w:t>
            </w:r>
            <w:r w:rsidR="00703506">
              <w:rPr>
                <w:rFonts w:hint="eastAsia"/>
                <w:sz w:val="18"/>
                <w:szCs w:val="18"/>
              </w:rPr>
              <w:t>884 K</w:t>
            </w:r>
            <w:r w:rsidRPr="000C4284">
              <w:rPr>
                <w:sz w:val="18"/>
                <w:szCs w:val="18"/>
              </w:rPr>
              <w:t>B)</w:t>
            </w:r>
          </w:p>
        </w:tc>
        <w:tc>
          <w:tcPr>
            <w:tcW w:w="1093" w:type="dxa"/>
            <w:tcBorders>
              <w:top w:val="single" w:sz="4" w:space="0" w:color="auto"/>
              <w:left w:val="single" w:sz="4" w:space="0" w:color="auto"/>
              <w:bottom w:val="single" w:sz="4" w:space="0" w:color="auto"/>
              <w:right w:val="single" w:sz="4" w:space="0" w:color="auto"/>
            </w:tcBorders>
            <w:vAlign w:val="center"/>
          </w:tcPr>
          <w:p w14:paraId="0C670A48" w14:textId="77777777" w:rsidR="000C4284" w:rsidRDefault="000C4284" w:rsidP="000C4284">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68021630" w14:textId="0E1FC2B2" w:rsidR="000C4284" w:rsidRDefault="000C4284" w:rsidP="000C4284">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331A2BD2" w14:textId="47563A28" w:rsidR="000C4284" w:rsidRDefault="000C4284" w:rsidP="000C4284">
            <w:pPr>
              <w:spacing w:line="360" w:lineRule="auto"/>
              <w:rPr>
                <w:sz w:val="18"/>
                <w:szCs w:val="18"/>
              </w:rPr>
            </w:pPr>
            <w:r>
              <w:rPr>
                <w:sz w:val="18"/>
                <w:szCs w:val="18"/>
              </w:rPr>
              <w:t> </w:t>
            </w:r>
            <w:r w:rsidRPr="000C4284">
              <w:rPr>
                <w:rFonts w:hint="eastAsia"/>
                <w:sz w:val="18"/>
                <w:szCs w:val="18"/>
              </w:rPr>
              <w:t>预留的私有内存区域，设为只读权限。</w:t>
            </w:r>
          </w:p>
        </w:tc>
      </w:tr>
      <w:tr w:rsidR="000C4284" w14:paraId="41AA3EC8" w14:textId="77777777">
        <w:trPr>
          <w:trHeight w:val="940"/>
          <w:jc w:val="center"/>
        </w:trPr>
        <w:tc>
          <w:tcPr>
            <w:tcW w:w="1920" w:type="dxa"/>
            <w:tcBorders>
              <w:top w:val="single" w:sz="4" w:space="0" w:color="auto"/>
              <w:left w:val="nil"/>
              <w:bottom w:val="single" w:sz="4" w:space="0" w:color="auto"/>
              <w:right w:val="single" w:sz="4" w:space="0" w:color="auto"/>
            </w:tcBorders>
            <w:vAlign w:val="center"/>
          </w:tcPr>
          <w:p w14:paraId="11E4F038" w14:textId="77777777" w:rsidR="000C4284" w:rsidRDefault="000C4284" w:rsidP="000C4284">
            <w:pPr>
              <w:pStyle w:val="a4"/>
              <w:spacing w:line="360" w:lineRule="auto"/>
              <w:rPr>
                <w:rFonts w:ascii="Times New Roman" w:eastAsia="宋体" w:hint="default"/>
                <w:szCs w:val="18"/>
              </w:rPr>
            </w:pPr>
            <w:r>
              <w:rPr>
                <w:rFonts w:ascii="Times New Roman" w:eastAsia="宋体"/>
                <w:szCs w:val="18"/>
              </w:rPr>
              <w:t>：</w:t>
            </w:r>
          </w:p>
        </w:tc>
        <w:tc>
          <w:tcPr>
            <w:tcW w:w="1021" w:type="dxa"/>
            <w:tcBorders>
              <w:top w:val="single" w:sz="4" w:space="0" w:color="auto"/>
              <w:left w:val="single" w:sz="4" w:space="0" w:color="auto"/>
              <w:bottom w:val="single" w:sz="4" w:space="0" w:color="auto"/>
              <w:right w:val="single" w:sz="4" w:space="0" w:color="auto"/>
            </w:tcBorders>
            <w:vAlign w:val="center"/>
          </w:tcPr>
          <w:p w14:paraId="16E04F77" w14:textId="77777777" w:rsidR="000C4284" w:rsidRDefault="000C4284" w:rsidP="000C4284">
            <w:pPr>
              <w:spacing w:line="360" w:lineRule="auto"/>
              <w:jc w:val="center"/>
              <w:rPr>
                <w:sz w:val="18"/>
                <w:szCs w:val="18"/>
              </w:rPr>
            </w:pPr>
            <w:r>
              <w:rPr>
                <w:rFonts w:hint="eastAsia"/>
                <w:sz w:val="18"/>
                <w:szCs w:val="18"/>
              </w:rPr>
              <w:t>：</w:t>
            </w:r>
          </w:p>
        </w:tc>
        <w:tc>
          <w:tcPr>
            <w:tcW w:w="1093" w:type="dxa"/>
            <w:tcBorders>
              <w:top w:val="single" w:sz="4" w:space="0" w:color="auto"/>
              <w:left w:val="single" w:sz="4" w:space="0" w:color="auto"/>
              <w:bottom w:val="single" w:sz="4" w:space="0" w:color="auto"/>
              <w:right w:val="single" w:sz="4" w:space="0" w:color="auto"/>
            </w:tcBorders>
            <w:vAlign w:val="center"/>
          </w:tcPr>
          <w:p w14:paraId="365547C5" w14:textId="77777777" w:rsidR="000C4284" w:rsidRDefault="000C4284" w:rsidP="000C4284">
            <w:pPr>
              <w:spacing w:line="360" w:lineRule="auto"/>
              <w:jc w:val="center"/>
              <w:rPr>
                <w:szCs w:val="18"/>
              </w:rPr>
            </w:pPr>
            <w:r>
              <w:rPr>
                <w:rFonts w:hint="eastAsia"/>
                <w:szCs w:val="18"/>
              </w:rPr>
              <w:t>：</w:t>
            </w:r>
          </w:p>
        </w:tc>
        <w:tc>
          <w:tcPr>
            <w:tcW w:w="1260" w:type="dxa"/>
            <w:tcBorders>
              <w:top w:val="single" w:sz="4" w:space="0" w:color="auto"/>
              <w:left w:val="single" w:sz="4" w:space="0" w:color="auto"/>
              <w:bottom w:val="single" w:sz="4" w:space="0" w:color="auto"/>
              <w:right w:val="single" w:sz="4" w:space="0" w:color="auto"/>
            </w:tcBorders>
            <w:vAlign w:val="center"/>
          </w:tcPr>
          <w:p w14:paraId="00AF2B9C" w14:textId="77777777" w:rsidR="000C4284" w:rsidRDefault="000C4284" w:rsidP="000C4284">
            <w:pPr>
              <w:spacing w:line="360" w:lineRule="auto"/>
              <w:jc w:val="center"/>
              <w:rPr>
                <w:sz w:val="18"/>
                <w:szCs w:val="18"/>
              </w:rPr>
            </w:pPr>
            <w:r>
              <w:rPr>
                <w:rFonts w:hint="eastAsia"/>
                <w:sz w:val="18"/>
                <w:szCs w:val="18"/>
              </w:rPr>
              <w:t>：</w:t>
            </w:r>
          </w:p>
        </w:tc>
        <w:tc>
          <w:tcPr>
            <w:tcW w:w="2385" w:type="dxa"/>
            <w:tcBorders>
              <w:top w:val="single" w:sz="4" w:space="0" w:color="auto"/>
              <w:left w:val="single" w:sz="4" w:space="0" w:color="auto"/>
              <w:bottom w:val="single" w:sz="4" w:space="0" w:color="auto"/>
              <w:right w:val="nil"/>
            </w:tcBorders>
            <w:vAlign w:val="center"/>
          </w:tcPr>
          <w:p w14:paraId="5B28A762" w14:textId="77777777" w:rsidR="000C4284" w:rsidRDefault="000C4284" w:rsidP="000C4284">
            <w:pPr>
              <w:spacing w:line="360" w:lineRule="auto"/>
              <w:jc w:val="center"/>
              <w:rPr>
                <w:sz w:val="18"/>
                <w:szCs w:val="18"/>
              </w:rPr>
            </w:pPr>
            <w:r>
              <w:rPr>
                <w:rFonts w:hint="eastAsia"/>
                <w:sz w:val="18"/>
                <w:szCs w:val="18"/>
              </w:rPr>
              <w:t>：</w:t>
            </w:r>
          </w:p>
        </w:tc>
      </w:tr>
      <w:tr w:rsidR="001D1A72" w14:paraId="49108948" w14:textId="77777777">
        <w:trPr>
          <w:trHeight w:val="340"/>
          <w:jc w:val="center"/>
        </w:trPr>
        <w:tc>
          <w:tcPr>
            <w:tcW w:w="1920" w:type="dxa"/>
            <w:tcBorders>
              <w:top w:val="single" w:sz="4" w:space="0" w:color="auto"/>
              <w:left w:val="nil"/>
              <w:bottom w:val="single" w:sz="12" w:space="0" w:color="auto"/>
              <w:right w:val="single" w:sz="4" w:space="0" w:color="auto"/>
            </w:tcBorders>
            <w:vAlign w:val="center"/>
          </w:tcPr>
          <w:p w14:paraId="3B375E57" w14:textId="43A63D20" w:rsidR="001D1A72" w:rsidRDefault="00703506" w:rsidP="001D1A72">
            <w:pPr>
              <w:spacing w:line="360" w:lineRule="auto"/>
              <w:rPr>
                <w:sz w:val="18"/>
                <w:szCs w:val="18"/>
              </w:rPr>
            </w:pPr>
            <w:r w:rsidRPr="00703506">
              <w:rPr>
                <w:sz w:val="18"/>
                <w:szCs w:val="18"/>
              </w:rPr>
              <w:t>00007ff4b7b90000-00007ff5b7bb0000</w:t>
            </w:r>
          </w:p>
        </w:tc>
        <w:tc>
          <w:tcPr>
            <w:tcW w:w="1021" w:type="dxa"/>
            <w:tcBorders>
              <w:top w:val="single" w:sz="4" w:space="0" w:color="auto"/>
              <w:left w:val="single" w:sz="4" w:space="0" w:color="auto"/>
              <w:bottom w:val="single" w:sz="12" w:space="0" w:color="auto"/>
              <w:right w:val="single" w:sz="4" w:space="0" w:color="auto"/>
            </w:tcBorders>
            <w:vAlign w:val="center"/>
          </w:tcPr>
          <w:p w14:paraId="562B07B8" w14:textId="168A2FBB" w:rsidR="001D1A72" w:rsidRDefault="001D1A72" w:rsidP="001D1A72">
            <w:pPr>
              <w:spacing w:line="360" w:lineRule="auto"/>
              <w:rPr>
                <w:sz w:val="18"/>
                <w:szCs w:val="18"/>
              </w:rPr>
            </w:pPr>
            <w:r w:rsidRPr="001D1A72">
              <w:rPr>
                <w:sz w:val="18"/>
                <w:szCs w:val="18"/>
              </w:rPr>
              <w:t>(</w:t>
            </w:r>
            <w:r w:rsidR="00703506">
              <w:rPr>
                <w:rFonts w:hint="eastAsia"/>
                <w:sz w:val="18"/>
                <w:szCs w:val="18"/>
              </w:rPr>
              <w:t>128 K</w:t>
            </w:r>
            <w:r w:rsidRPr="001D1A72">
              <w:rPr>
                <w:sz w:val="18"/>
                <w:szCs w:val="18"/>
              </w:rPr>
              <w:t>B)</w:t>
            </w:r>
          </w:p>
        </w:tc>
        <w:tc>
          <w:tcPr>
            <w:tcW w:w="1093" w:type="dxa"/>
            <w:tcBorders>
              <w:top w:val="single" w:sz="4" w:space="0" w:color="auto"/>
              <w:left w:val="single" w:sz="4" w:space="0" w:color="auto"/>
              <w:bottom w:val="single" w:sz="12" w:space="0" w:color="auto"/>
              <w:right w:val="single" w:sz="4" w:space="0" w:color="auto"/>
            </w:tcBorders>
            <w:vAlign w:val="center"/>
          </w:tcPr>
          <w:p w14:paraId="4BD40F0F" w14:textId="77777777" w:rsidR="001D1A72" w:rsidRDefault="001D1A72" w:rsidP="001D1A72">
            <w:pPr>
              <w:spacing w:line="360" w:lineRule="auto"/>
              <w:jc w:val="center"/>
              <w:rPr>
                <w:szCs w:val="18"/>
              </w:rPr>
            </w:pPr>
            <w:r>
              <w:rPr>
                <w:szCs w:val="18"/>
              </w:rPr>
              <w:t>reserved</w:t>
            </w:r>
          </w:p>
        </w:tc>
        <w:tc>
          <w:tcPr>
            <w:tcW w:w="1260" w:type="dxa"/>
            <w:tcBorders>
              <w:top w:val="single" w:sz="4" w:space="0" w:color="auto"/>
              <w:left w:val="single" w:sz="4" w:space="0" w:color="auto"/>
              <w:bottom w:val="single" w:sz="12" w:space="0" w:color="auto"/>
              <w:right w:val="single" w:sz="4" w:space="0" w:color="auto"/>
            </w:tcBorders>
            <w:vAlign w:val="center"/>
          </w:tcPr>
          <w:p w14:paraId="21529DE6" w14:textId="2C454A58" w:rsidR="001D1A72" w:rsidRDefault="001D1A72" w:rsidP="001D1A72">
            <w:pPr>
              <w:spacing w:line="360" w:lineRule="auto"/>
              <w:rPr>
                <w:sz w:val="18"/>
                <w:szCs w:val="18"/>
              </w:rPr>
            </w:pPr>
            <w:r w:rsidRPr="001D1A72">
              <w:rPr>
                <w:sz w:val="18"/>
                <w:szCs w:val="18"/>
              </w:rPr>
              <w:t>READONLY</w:t>
            </w:r>
          </w:p>
        </w:tc>
        <w:tc>
          <w:tcPr>
            <w:tcW w:w="2385" w:type="dxa"/>
            <w:tcBorders>
              <w:top w:val="single" w:sz="4" w:space="0" w:color="auto"/>
              <w:left w:val="single" w:sz="4" w:space="0" w:color="auto"/>
              <w:bottom w:val="single" w:sz="12" w:space="0" w:color="auto"/>
              <w:right w:val="nil"/>
            </w:tcBorders>
            <w:vAlign w:val="center"/>
          </w:tcPr>
          <w:p w14:paraId="79804629" w14:textId="19D1FE4D" w:rsidR="001D1A72" w:rsidRDefault="001D1A72" w:rsidP="001D1A72">
            <w:pPr>
              <w:spacing w:line="360" w:lineRule="auto"/>
              <w:rPr>
                <w:sz w:val="18"/>
                <w:szCs w:val="18"/>
              </w:rPr>
            </w:pPr>
            <w:r>
              <w:rPr>
                <w:sz w:val="18"/>
                <w:szCs w:val="18"/>
              </w:rPr>
              <w:t> </w:t>
            </w:r>
            <w:r w:rsidRPr="000C4284">
              <w:rPr>
                <w:rFonts w:hint="eastAsia"/>
                <w:sz w:val="18"/>
                <w:szCs w:val="18"/>
              </w:rPr>
              <w:t>预留的私有内存区域，设为只读权限。</w:t>
            </w:r>
          </w:p>
        </w:tc>
      </w:tr>
    </w:tbl>
    <w:p w14:paraId="1A6F68B3" w14:textId="77777777" w:rsidR="0066659B" w:rsidRDefault="0066659B">
      <w:pPr>
        <w:snapToGrid w:val="0"/>
        <w:spacing w:line="360" w:lineRule="auto"/>
      </w:pPr>
      <w:r>
        <w:t> </w:t>
      </w:r>
    </w:p>
    <w:p w14:paraId="3F1050D4" w14:textId="3CE4159B" w:rsidR="0066659B" w:rsidRDefault="0066659B">
      <w:pPr>
        <w:snapToGrid w:val="0"/>
        <w:spacing w:line="360" w:lineRule="auto"/>
        <w:ind w:firstLine="420"/>
      </w:pPr>
      <w:r>
        <w:t xml:space="preserve">2) </w:t>
      </w:r>
      <w:r>
        <w:rPr>
          <w:rFonts w:hint="eastAsia"/>
        </w:rPr>
        <w:t>从上述输出结果，对照分析</w:t>
      </w:r>
      <w:r w:rsidR="006E28FA">
        <w:rPr>
          <w:rFonts w:hint="eastAsia"/>
        </w:rPr>
        <w:t>6</w:t>
      </w:r>
      <w:r>
        <w:t>-</w:t>
      </w:r>
      <w:r w:rsidR="006E28FA">
        <w:rPr>
          <w:rFonts w:hint="eastAsia"/>
        </w:rPr>
        <w:t>1</w:t>
      </w:r>
      <w:r w:rsidR="00C76E65">
        <w:rPr>
          <w:rFonts w:hint="eastAsia"/>
        </w:rPr>
        <w:t>程序，请</w:t>
      </w:r>
      <w:r>
        <w:rPr>
          <w:rFonts w:hint="eastAsia"/>
        </w:rPr>
        <w:t>描述程序运行的流程：</w:t>
      </w:r>
    </w:p>
    <w:p w14:paraId="24D8BF73" w14:textId="7D161CF7" w:rsidR="00C074D0" w:rsidRDefault="00C074D0" w:rsidP="00282F50">
      <w:pPr>
        <w:snapToGrid w:val="0"/>
        <w:spacing w:line="360" w:lineRule="auto"/>
        <w:ind w:firstLine="420"/>
      </w:pPr>
      <w:r>
        <w:rPr>
          <w:rFonts w:hint="eastAsia"/>
        </w:rPr>
        <w:t>程序先通过</w:t>
      </w:r>
      <w:r>
        <w:rPr>
          <w:rFonts w:hint="eastAsia"/>
        </w:rPr>
        <w:t>::</w:t>
      </w:r>
      <w:proofErr w:type="spellStart"/>
      <w:r>
        <w:rPr>
          <w:rFonts w:hint="eastAsia"/>
        </w:rPr>
        <w:t>GetSystemInfo</w:t>
      </w:r>
      <w:proofErr w:type="spellEnd"/>
      <w:r>
        <w:rPr>
          <w:rFonts w:hint="eastAsia"/>
        </w:rPr>
        <w:t>获取系统信息，其中包括进程可以应用的最大和最小地址范围，再初始化分配要存放信息的缓存区。将常量长指针</w:t>
      </w:r>
      <w:proofErr w:type="spellStart"/>
      <w:r>
        <w:rPr>
          <w:rFonts w:hint="eastAsia"/>
        </w:rPr>
        <w:t>pBlock</w:t>
      </w:r>
      <w:proofErr w:type="spellEnd"/>
      <w:r>
        <w:rPr>
          <w:rFonts w:hint="eastAsia"/>
        </w:rPr>
        <w:t>初始化为进程的最小地址，并进入</w:t>
      </w:r>
      <w:r>
        <w:rPr>
          <w:rFonts w:hint="eastAsia"/>
        </w:rPr>
        <w:t>while</w:t>
      </w:r>
      <w:r>
        <w:rPr>
          <w:rFonts w:hint="eastAsia"/>
        </w:rPr>
        <w:t>循环，当</w:t>
      </w:r>
      <w:proofErr w:type="spellStart"/>
      <w:r>
        <w:rPr>
          <w:rFonts w:hint="eastAsia"/>
        </w:rPr>
        <w:t>pBlock</w:t>
      </w:r>
      <w:proofErr w:type="spellEnd"/>
      <w:r w:rsidR="00282F50">
        <w:rPr>
          <w:rFonts w:hint="eastAsia"/>
        </w:rPr>
        <w:t>没有超出进程的最大应用地址时，遍历虚拟内存。</w:t>
      </w:r>
    </w:p>
    <w:p w14:paraId="57B60622" w14:textId="04F1C112" w:rsidR="00282F50" w:rsidRDefault="00282F50" w:rsidP="00282F50">
      <w:pPr>
        <w:snapToGrid w:val="0"/>
        <w:spacing w:line="360" w:lineRule="auto"/>
        <w:ind w:firstLine="420"/>
      </w:pPr>
      <w:r>
        <w:rPr>
          <w:rFonts w:hint="eastAsia"/>
        </w:rPr>
        <w:t>每次进入</w:t>
      </w:r>
      <w:r>
        <w:rPr>
          <w:rFonts w:hint="eastAsia"/>
        </w:rPr>
        <w:t>while</w:t>
      </w:r>
      <w:r>
        <w:rPr>
          <w:rFonts w:hint="eastAsia"/>
        </w:rPr>
        <w:t>循环使用</w:t>
      </w:r>
      <w:proofErr w:type="spellStart"/>
      <w:r>
        <w:rPr>
          <w:rFonts w:hint="eastAsia"/>
        </w:rPr>
        <w:t>VirtualQueryEx</w:t>
      </w:r>
      <w:proofErr w:type="spellEnd"/>
      <w:r>
        <w:rPr>
          <w:rFonts w:hint="eastAsia"/>
        </w:rPr>
        <w:t>获取内存块信息，并利用缓冲区</w:t>
      </w:r>
      <w:proofErr w:type="spellStart"/>
      <w:r>
        <w:rPr>
          <w:rFonts w:hint="eastAsia"/>
        </w:rPr>
        <w:t>mbi</w:t>
      </w:r>
      <w:proofErr w:type="spellEnd"/>
      <w:r>
        <w:rPr>
          <w:rFonts w:hint="eastAsia"/>
        </w:rPr>
        <w:t>大小计算出末尾指针的地址，通过</w:t>
      </w:r>
      <w:proofErr w:type="spellStart"/>
      <w:r>
        <w:rPr>
          <w:rFonts w:hint="eastAsia"/>
        </w:rPr>
        <w:t>mbi.State</w:t>
      </w:r>
      <w:proofErr w:type="spellEnd"/>
      <w:r>
        <w:rPr>
          <w:rFonts w:hint="eastAsia"/>
        </w:rPr>
        <w:t>获取内存状态（</w:t>
      </w:r>
      <w:proofErr w:type="spellStart"/>
      <w:r>
        <w:rPr>
          <w:rFonts w:hint="eastAsia"/>
        </w:rPr>
        <w:t>Commited</w:t>
      </w:r>
      <w:proofErr w:type="spellEnd"/>
      <w:r>
        <w:rPr>
          <w:rFonts w:hint="eastAsia"/>
        </w:rPr>
        <w:t>/Free/Reserved</w:t>
      </w:r>
      <w:r>
        <w:rPr>
          <w:rFonts w:hint="eastAsia"/>
        </w:rPr>
        <w:t>）；再显示保护属性</w:t>
      </w:r>
      <w:r w:rsidRPr="00282F50">
        <w:t>如果</w:t>
      </w:r>
      <w:r w:rsidRPr="00282F50">
        <w:t xml:space="preserve"> </w:t>
      </w:r>
      <w:proofErr w:type="spellStart"/>
      <w:r w:rsidRPr="00282F50">
        <w:t>mbi.Protect</w:t>
      </w:r>
      <w:proofErr w:type="spellEnd"/>
      <w:r w:rsidRPr="00282F50">
        <w:t xml:space="preserve"> </w:t>
      </w:r>
      <w:r w:rsidRPr="00282F50">
        <w:t>为</w:t>
      </w:r>
      <w:r w:rsidRPr="00282F50">
        <w:t xml:space="preserve"> 0 </w:t>
      </w:r>
      <w:r w:rsidRPr="00282F50">
        <w:t>并且状态不是</w:t>
      </w:r>
      <w:r w:rsidRPr="00282F50">
        <w:t xml:space="preserve"> F</w:t>
      </w:r>
      <w:r w:rsidR="00780538">
        <w:rPr>
          <w:rFonts w:hint="eastAsia"/>
        </w:rPr>
        <w:t>ree</w:t>
      </w:r>
      <w:r w:rsidRPr="00282F50">
        <w:t>，则默认设置为</w:t>
      </w:r>
      <w:r w:rsidRPr="00282F50">
        <w:t xml:space="preserve"> PAGE_READONLY</w:t>
      </w:r>
      <w:r>
        <w:rPr>
          <w:rFonts w:hint="eastAsia"/>
        </w:rPr>
        <w:t>；通过</w:t>
      </w:r>
      <w:proofErr w:type="spellStart"/>
      <w:r>
        <w:rPr>
          <w:rFonts w:hint="eastAsia"/>
        </w:rPr>
        <w:t>mbi.Type</w:t>
      </w:r>
      <w:proofErr w:type="spellEnd"/>
      <w:r>
        <w:rPr>
          <w:rFonts w:hint="eastAsia"/>
        </w:rPr>
        <w:t>显示内存类型（</w:t>
      </w:r>
      <w:r>
        <w:rPr>
          <w:rFonts w:hint="eastAsia"/>
        </w:rPr>
        <w:t>Image/Mapped/Private</w:t>
      </w:r>
      <w:r>
        <w:rPr>
          <w:rFonts w:hint="eastAsia"/>
        </w:rPr>
        <w:t>）；如果内存区域属于某个模块，输出可执行的影像的相关信息。</w:t>
      </w:r>
    </w:p>
    <w:p w14:paraId="5C92A2E9" w14:textId="77777777" w:rsidR="00C074D0" w:rsidRDefault="00C074D0">
      <w:pPr>
        <w:snapToGrid w:val="0"/>
        <w:spacing w:line="360" w:lineRule="auto"/>
        <w:jc w:val="center"/>
      </w:pPr>
    </w:p>
    <w:p w14:paraId="6FF99886" w14:textId="2A355F38" w:rsidR="0066659B" w:rsidRDefault="0066659B">
      <w:pPr>
        <w:snapToGrid w:val="0"/>
        <w:spacing w:line="360" w:lineRule="auto"/>
        <w:jc w:val="center"/>
      </w:pPr>
      <w:r>
        <w:t>____________________________________________________________________</w:t>
      </w:r>
    </w:p>
    <w:p w14:paraId="555D3FC5" w14:textId="77777777" w:rsidR="0066659B" w:rsidRDefault="0066659B">
      <w:pPr>
        <w:snapToGrid w:val="0"/>
        <w:spacing w:line="360" w:lineRule="auto"/>
        <w:jc w:val="center"/>
      </w:pPr>
      <w:r>
        <w:t>________________________________________________________________________</w:t>
      </w:r>
    </w:p>
    <w:p w14:paraId="75644267" w14:textId="77777777" w:rsidR="0066659B" w:rsidRDefault="0066659B">
      <w:pPr>
        <w:snapToGrid w:val="0"/>
        <w:spacing w:line="360" w:lineRule="auto"/>
        <w:jc w:val="center"/>
      </w:pPr>
      <w:r>
        <w:t>________________________________________________________________________</w:t>
      </w:r>
    </w:p>
    <w:p w14:paraId="22546175" w14:textId="77777777" w:rsidR="0066659B" w:rsidRDefault="0066659B">
      <w:pPr>
        <w:snapToGrid w:val="0"/>
        <w:spacing w:line="360" w:lineRule="auto"/>
        <w:jc w:val="center"/>
      </w:pPr>
      <w:r>
        <w:t>________________________________________________________________________</w:t>
      </w:r>
    </w:p>
    <w:p w14:paraId="1A2B78AF" w14:textId="77777777" w:rsidR="0066659B" w:rsidRDefault="0066659B">
      <w:pPr>
        <w:pStyle w:val="4"/>
        <w:snapToGrid w:val="0"/>
        <w:spacing w:before="0" w:after="0" w:line="360" w:lineRule="auto"/>
        <w:rPr>
          <w:rFonts w:cs="宋体"/>
        </w:rPr>
      </w:pPr>
      <w:r>
        <w:rPr>
          <w:rFonts w:cs="宋体" w:hint="default"/>
        </w:rPr>
        <w:t xml:space="preserve">    2. 虚拟内存操作</w:t>
      </w:r>
    </w:p>
    <w:p w14:paraId="10C18760" w14:textId="77777777" w:rsidR="0066659B" w:rsidRDefault="0066659B">
      <w:pPr>
        <w:snapToGrid w:val="0"/>
        <w:spacing w:line="360" w:lineRule="auto"/>
        <w:ind w:firstLine="420"/>
      </w:pPr>
      <w:r>
        <w:rPr>
          <w:rFonts w:hint="eastAsia"/>
        </w:rPr>
        <w:t>清单</w:t>
      </w:r>
      <w:r>
        <w:rPr>
          <w:rFonts w:hint="eastAsia"/>
        </w:rPr>
        <w:t>6-2</w:t>
      </w:r>
      <w:r>
        <w:rPr>
          <w:rFonts w:hint="eastAsia"/>
        </w:rPr>
        <w:t>的示例显示了如何分配一个大容量空间，将物理存储委托给其中的很小一部分</w:t>
      </w:r>
      <w:r>
        <w:t xml:space="preserve"> (</w:t>
      </w:r>
      <w:r>
        <w:rPr>
          <w:rFonts w:hint="eastAsia"/>
        </w:rPr>
        <w:t>千分之一</w:t>
      </w:r>
      <w:r>
        <w:t xml:space="preserve">) </w:t>
      </w:r>
      <w:r>
        <w:rPr>
          <w:rFonts w:hint="eastAsia"/>
        </w:rPr>
        <w:t>并加以使用。</w:t>
      </w:r>
    </w:p>
    <w:p w14:paraId="6B733162" w14:textId="77777777" w:rsidR="0066659B" w:rsidRDefault="0066659B">
      <w:pPr>
        <w:snapToGrid w:val="0"/>
        <w:spacing w:line="360" w:lineRule="auto"/>
        <w:ind w:firstLine="420"/>
      </w:pPr>
      <w:r>
        <w:rPr>
          <w:rFonts w:eastAsia="楷体_GB2312" w:hint="eastAsia"/>
          <w:b/>
        </w:rPr>
        <w:t>步骤</w:t>
      </w:r>
      <w:r>
        <w:rPr>
          <w:rFonts w:eastAsia="楷体_GB2312"/>
          <w:b/>
        </w:rPr>
        <w:t>7</w:t>
      </w:r>
      <w:r>
        <w:rPr>
          <w:rFonts w:hint="eastAsia"/>
        </w:rPr>
        <w:t>：</w:t>
      </w:r>
      <w:r w:rsidR="00314763" w:rsidRPr="004536D8">
        <w:rPr>
          <w:rFonts w:hint="eastAsia"/>
        </w:rPr>
        <w:t>新建</w:t>
      </w:r>
      <w:r w:rsidR="00314763" w:rsidRPr="004536D8">
        <w:t>项目</w:t>
      </w:r>
      <w:r w:rsidR="00314763" w:rsidRPr="004536D8">
        <w:rPr>
          <w:rFonts w:hint="eastAsia"/>
        </w:rPr>
        <w:t>名</w:t>
      </w:r>
      <w:r w:rsidR="00314763" w:rsidRPr="004536D8">
        <w:t>为</w:t>
      </w:r>
      <w:r w:rsidR="00314763" w:rsidRPr="004536D8">
        <w:rPr>
          <w:rFonts w:hint="eastAsia"/>
        </w:rPr>
        <w:t>“</w:t>
      </w:r>
      <w:r w:rsidR="00314763">
        <w:rPr>
          <w:rFonts w:hint="eastAsia"/>
        </w:rPr>
        <w:t>6</w:t>
      </w:r>
      <w:r w:rsidR="00314763" w:rsidRPr="004536D8">
        <w:t>-</w:t>
      </w:r>
      <w:r w:rsidR="00314763">
        <w:rPr>
          <w:rFonts w:hint="eastAsia"/>
        </w:rPr>
        <w:t>2</w:t>
      </w:r>
      <w:r w:rsidR="00314763" w:rsidRPr="004536D8">
        <w:rPr>
          <w:rFonts w:hint="eastAsia"/>
        </w:rPr>
        <w:t>”，</w:t>
      </w:r>
      <w:r w:rsidR="00314763" w:rsidRPr="004536D8">
        <w:t>并且新建项</w:t>
      </w:r>
      <w:r w:rsidR="00314763" w:rsidRPr="00186FAA">
        <w:rPr>
          <w:rFonts w:hint="eastAsia"/>
        </w:rPr>
        <w:t>“</w:t>
      </w:r>
      <w:r w:rsidR="00314763">
        <w:rPr>
          <w:rFonts w:hint="eastAsia"/>
        </w:rPr>
        <w:t>6</w:t>
      </w:r>
      <w:r w:rsidR="00314763" w:rsidRPr="004536D8">
        <w:t>-</w:t>
      </w:r>
      <w:r w:rsidR="00314763">
        <w:rPr>
          <w:rFonts w:hint="eastAsia"/>
        </w:rPr>
        <w:t>2</w:t>
      </w:r>
      <w:r w:rsidR="00314763" w:rsidRPr="004536D8">
        <w:rPr>
          <w:rFonts w:hint="eastAsia"/>
        </w:rPr>
        <w:t>.cpp</w:t>
      </w:r>
      <w:r w:rsidR="00314763" w:rsidRPr="00186FAA">
        <w:rPr>
          <w:rFonts w:hint="eastAsia"/>
        </w:rPr>
        <w:t>”</w:t>
      </w:r>
      <w:r w:rsidR="00314763">
        <w:rPr>
          <w:rFonts w:hint="eastAsia"/>
        </w:rPr>
        <w:t>。</w:t>
      </w:r>
    </w:p>
    <w:p w14:paraId="3D3A6FB1" w14:textId="77777777" w:rsidR="0066659B" w:rsidRDefault="0066659B">
      <w:pPr>
        <w:snapToGrid w:val="0"/>
        <w:spacing w:line="360" w:lineRule="auto"/>
        <w:rPr>
          <w:rFonts w:ascii="宋体" w:hAnsi="宋体" w:hint="eastAsia"/>
          <w:b/>
          <w:bCs/>
          <w:szCs w:val="18"/>
        </w:rPr>
      </w:pPr>
      <w:r>
        <w:rPr>
          <w:rFonts w:ascii="宋体" w:hAnsi="宋体"/>
          <w:b/>
          <w:bCs/>
          <w:szCs w:val="18"/>
        </w:rPr>
        <w:t xml:space="preserve">    </w:t>
      </w:r>
      <w:r>
        <w:rPr>
          <w:rFonts w:ascii="宋体" w:hAnsi="宋体" w:hint="eastAsia"/>
          <w:b/>
          <w:bCs/>
          <w:szCs w:val="18"/>
        </w:rPr>
        <w:t>清单</w:t>
      </w:r>
      <w:r>
        <w:rPr>
          <w:rFonts w:ascii="宋体" w:hAnsi="宋体" w:hint="eastAsia"/>
          <w:b/>
          <w:bCs/>
        </w:rPr>
        <w:t>6-2</w:t>
      </w:r>
      <w:r>
        <w:rPr>
          <w:rFonts w:ascii="宋体" w:hAnsi="宋体"/>
          <w:b/>
          <w:bCs/>
          <w:szCs w:val="18"/>
        </w:rPr>
        <w:t xml:space="preserve">  </w:t>
      </w:r>
      <w:r>
        <w:rPr>
          <w:rFonts w:ascii="宋体" w:hAnsi="宋体" w:hint="eastAsia"/>
          <w:b/>
          <w:bCs/>
          <w:szCs w:val="18"/>
        </w:rPr>
        <w:t>分配和使用大块内存</w:t>
      </w:r>
    </w:p>
    <w:p w14:paraId="05DBB325" w14:textId="77777777" w:rsidR="0066659B" w:rsidRDefault="0066659B">
      <w:pPr>
        <w:snapToGrid w:val="0"/>
        <w:spacing w:line="360" w:lineRule="auto"/>
        <w:ind w:firstLineChars="100" w:firstLine="210"/>
        <w:rPr>
          <w:szCs w:val="18"/>
        </w:rPr>
      </w:pPr>
      <w:r>
        <w:rPr>
          <w:szCs w:val="18"/>
        </w:rPr>
        <w:t xml:space="preserve">    // </w:t>
      </w:r>
      <w:r>
        <w:rPr>
          <w:rFonts w:hint="eastAsia"/>
          <w:szCs w:val="18"/>
        </w:rPr>
        <w:t>工程</w:t>
      </w:r>
      <w:proofErr w:type="spellStart"/>
      <w:r>
        <w:rPr>
          <w:szCs w:val="18"/>
        </w:rPr>
        <w:t>largealloc</w:t>
      </w:r>
      <w:proofErr w:type="spellEnd"/>
    </w:p>
    <w:p w14:paraId="58743DC0" w14:textId="77777777" w:rsidR="0066659B" w:rsidRDefault="0066659B">
      <w:pPr>
        <w:snapToGrid w:val="0"/>
        <w:spacing w:line="360" w:lineRule="auto"/>
        <w:rPr>
          <w:szCs w:val="18"/>
        </w:rPr>
      </w:pPr>
      <w:r>
        <w:rPr>
          <w:szCs w:val="18"/>
        </w:rPr>
        <w:t xml:space="preserve">      # include &lt;</w:t>
      </w:r>
      <w:proofErr w:type="spellStart"/>
      <w:r>
        <w:rPr>
          <w:szCs w:val="18"/>
        </w:rPr>
        <w:t>windows.h</w:t>
      </w:r>
      <w:proofErr w:type="spellEnd"/>
      <w:r>
        <w:rPr>
          <w:szCs w:val="18"/>
        </w:rPr>
        <w:t>&gt;</w:t>
      </w:r>
    </w:p>
    <w:p w14:paraId="7E71C823" w14:textId="77777777" w:rsidR="0066659B" w:rsidRDefault="0066659B">
      <w:pPr>
        <w:snapToGrid w:val="0"/>
        <w:spacing w:line="360" w:lineRule="auto"/>
        <w:rPr>
          <w:szCs w:val="18"/>
        </w:rPr>
      </w:pPr>
      <w:r>
        <w:rPr>
          <w:szCs w:val="18"/>
        </w:rPr>
        <w:t xml:space="preserve">      # include &lt;iostream&gt;</w:t>
      </w:r>
    </w:p>
    <w:p w14:paraId="6E17DB4D" w14:textId="77777777" w:rsidR="0066659B" w:rsidRDefault="0066659B">
      <w:pPr>
        <w:snapToGrid w:val="0"/>
        <w:spacing w:line="360" w:lineRule="auto"/>
        <w:rPr>
          <w:szCs w:val="18"/>
        </w:rPr>
      </w:pPr>
      <w:r>
        <w:rPr>
          <w:szCs w:val="18"/>
        </w:rPr>
        <w:lastRenderedPageBreak/>
        <w:t> </w:t>
      </w:r>
      <w:r w:rsidR="00E06C31">
        <w:rPr>
          <w:rFonts w:hint="eastAsia"/>
          <w:szCs w:val="18"/>
        </w:rPr>
        <w:t xml:space="preserve"> </w:t>
      </w:r>
      <w:r>
        <w:rPr>
          <w:szCs w:val="18"/>
        </w:rPr>
        <w:t xml:space="preserve">    // </w:t>
      </w:r>
      <w:r>
        <w:rPr>
          <w:rFonts w:hint="eastAsia"/>
          <w:szCs w:val="18"/>
        </w:rPr>
        <w:t>尝试以指定长度的零数字填充内存块的简便方法</w:t>
      </w:r>
    </w:p>
    <w:p w14:paraId="24450B17" w14:textId="77777777" w:rsidR="0066659B" w:rsidRDefault="0066659B">
      <w:pPr>
        <w:snapToGrid w:val="0"/>
        <w:spacing w:line="360" w:lineRule="auto"/>
        <w:rPr>
          <w:szCs w:val="18"/>
        </w:rPr>
      </w:pPr>
      <w:r>
        <w:rPr>
          <w:szCs w:val="18"/>
        </w:rPr>
        <w:t xml:space="preserve">      void </w:t>
      </w:r>
      <w:proofErr w:type="spellStart"/>
      <w:r>
        <w:rPr>
          <w:szCs w:val="18"/>
        </w:rPr>
        <w:t>FillZero</w:t>
      </w:r>
      <w:proofErr w:type="spellEnd"/>
      <w:r>
        <w:rPr>
          <w:szCs w:val="18"/>
        </w:rPr>
        <w:t xml:space="preserve">(LPVOID </w:t>
      </w:r>
      <w:proofErr w:type="spellStart"/>
      <w:r>
        <w:rPr>
          <w:szCs w:val="18"/>
        </w:rPr>
        <w:t>pBlock</w:t>
      </w:r>
      <w:proofErr w:type="spellEnd"/>
      <w:r>
        <w:rPr>
          <w:szCs w:val="18"/>
        </w:rPr>
        <w:t xml:space="preserve">, DWORD </w:t>
      </w:r>
      <w:proofErr w:type="spellStart"/>
      <w:r>
        <w:rPr>
          <w:szCs w:val="18"/>
        </w:rPr>
        <w:t>dwSize</w:t>
      </w:r>
      <w:proofErr w:type="spellEnd"/>
      <w:r>
        <w:rPr>
          <w:szCs w:val="18"/>
        </w:rPr>
        <w:t>)</w:t>
      </w:r>
    </w:p>
    <w:p w14:paraId="07C73D69" w14:textId="77777777" w:rsidR="0066659B" w:rsidRDefault="0066659B">
      <w:pPr>
        <w:snapToGrid w:val="0"/>
        <w:spacing w:line="360" w:lineRule="auto"/>
        <w:rPr>
          <w:szCs w:val="18"/>
        </w:rPr>
      </w:pPr>
      <w:r>
        <w:rPr>
          <w:szCs w:val="18"/>
        </w:rPr>
        <w:t xml:space="preserve">      {</w:t>
      </w:r>
    </w:p>
    <w:p w14:paraId="018BA6A3" w14:textId="77777777" w:rsidR="0066659B" w:rsidRDefault="0066659B">
      <w:pPr>
        <w:snapToGrid w:val="0"/>
        <w:spacing w:line="360" w:lineRule="auto"/>
        <w:rPr>
          <w:szCs w:val="18"/>
        </w:rPr>
      </w:pPr>
      <w:r>
        <w:rPr>
          <w:szCs w:val="18"/>
        </w:rPr>
        <w:t xml:space="preserve">          _try</w:t>
      </w:r>
    </w:p>
    <w:p w14:paraId="6584653F" w14:textId="77777777" w:rsidR="0066659B" w:rsidRDefault="0066659B">
      <w:pPr>
        <w:snapToGrid w:val="0"/>
        <w:spacing w:line="360" w:lineRule="auto"/>
        <w:rPr>
          <w:szCs w:val="18"/>
        </w:rPr>
      </w:pPr>
      <w:r>
        <w:rPr>
          <w:szCs w:val="18"/>
        </w:rPr>
        <w:t xml:space="preserve">          {</w:t>
      </w:r>
    </w:p>
    <w:p w14:paraId="232D1E45" w14:textId="77777777" w:rsidR="0066659B" w:rsidRDefault="0066659B">
      <w:pPr>
        <w:snapToGrid w:val="0"/>
        <w:spacing w:line="360" w:lineRule="auto"/>
        <w:rPr>
          <w:szCs w:val="18"/>
        </w:rPr>
      </w:pPr>
      <w:r>
        <w:rPr>
          <w:szCs w:val="18"/>
        </w:rPr>
        <w:t xml:space="preserve">              BYTE* </w:t>
      </w:r>
      <w:proofErr w:type="spellStart"/>
      <w:r>
        <w:rPr>
          <w:szCs w:val="18"/>
        </w:rPr>
        <w:t>arFill</w:t>
      </w:r>
      <w:proofErr w:type="spellEnd"/>
      <w:r>
        <w:rPr>
          <w:szCs w:val="18"/>
        </w:rPr>
        <w:t xml:space="preserve"> = (BYTE *) </w:t>
      </w:r>
      <w:proofErr w:type="spellStart"/>
      <w:r>
        <w:rPr>
          <w:szCs w:val="18"/>
        </w:rPr>
        <w:t>pBlock</w:t>
      </w:r>
      <w:proofErr w:type="spellEnd"/>
      <w:r>
        <w:rPr>
          <w:szCs w:val="18"/>
        </w:rPr>
        <w:t>;</w:t>
      </w:r>
    </w:p>
    <w:p w14:paraId="14EF1017" w14:textId="77777777" w:rsidR="0066659B" w:rsidRDefault="0066659B">
      <w:pPr>
        <w:snapToGrid w:val="0"/>
        <w:spacing w:line="360" w:lineRule="auto"/>
        <w:rPr>
          <w:szCs w:val="18"/>
        </w:rPr>
      </w:pPr>
      <w:r>
        <w:rPr>
          <w:szCs w:val="18"/>
        </w:rPr>
        <w:t xml:space="preserve">              for (DWORD </w:t>
      </w:r>
      <w:proofErr w:type="spellStart"/>
      <w:r>
        <w:rPr>
          <w:szCs w:val="18"/>
        </w:rPr>
        <w:t>dwFill</w:t>
      </w:r>
      <w:proofErr w:type="spellEnd"/>
      <w:r>
        <w:rPr>
          <w:szCs w:val="18"/>
        </w:rPr>
        <w:t xml:space="preserve"> = 0; </w:t>
      </w:r>
      <w:proofErr w:type="spellStart"/>
      <w:r>
        <w:rPr>
          <w:szCs w:val="18"/>
        </w:rPr>
        <w:t>dwFill</w:t>
      </w:r>
      <w:proofErr w:type="spellEnd"/>
      <w:r>
        <w:rPr>
          <w:szCs w:val="18"/>
        </w:rPr>
        <w:t xml:space="preserve"> &lt; </w:t>
      </w:r>
      <w:proofErr w:type="spellStart"/>
      <w:r>
        <w:rPr>
          <w:szCs w:val="18"/>
        </w:rPr>
        <w:t>dwSize</w:t>
      </w:r>
      <w:proofErr w:type="spellEnd"/>
      <w:r>
        <w:rPr>
          <w:szCs w:val="18"/>
        </w:rPr>
        <w:t>; ++</w:t>
      </w:r>
      <w:proofErr w:type="spellStart"/>
      <w:r>
        <w:rPr>
          <w:szCs w:val="18"/>
        </w:rPr>
        <w:t>dwFill</w:t>
      </w:r>
      <w:proofErr w:type="spellEnd"/>
      <w:r>
        <w:rPr>
          <w:szCs w:val="18"/>
        </w:rPr>
        <w:t>)</w:t>
      </w:r>
    </w:p>
    <w:p w14:paraId="3248FFB9" w14:textId="77777777" w:rsidR="0066659B" w:rsidRDefault="0066659B">
      <w:pPr>
        <w:snapToGrid w:val="0"/>
        <w:spacing w:line="360" w:lineRule="auto"/>
        <w:rPr>
          <w:szCs w:val="18"/>
        </w:rPr>
      </w:pPr>
      <w:r>
        <w:rPr>
          <w:szCs w:val="18"/>
        </w:rPr>
        <w:t xml:space="preserve">              {</w:t>
      </w:r>
    </w:p>
    <w:p w14:paraId="35872CFB" w14:textId="77777777" w:rsidR="0066659B" w:rsidRDefault="0066659B">
      <w:pPr>
        <w:snapToGrid w:val="0"/>
        <w:spacing w:line="360" w:lineRule="auto"/>
        <w:rPr>
          <w:szCs w:val="18"/>
        </w:rPr>
      </w:pPr>
      <w:r>
        <w:rPr>
          <w:szCs w:val="18"/>
        </w:rPr>
        <w:t xml:space="preserve">                  </w:t>
      </w:r>
      <w:proofErr w:type="spellStart"/>
      <w:r>
        <w:rPr>
          <w:szCs w:val="18"/>
        </w:rPr>
        <w:t>arFill</w:t>
      </w:r>
      <w:proofErr w:type="spellEnd"/>
      <w:r>
        <w:rPr>
          <w:szCs w:val="18"/>
        </w:rPr>
        <w:t xml:space="preserve"> [</w:t>
      </w:r>
      <w:proofErr w:type="spellStart"/>
      <w:r>
        <w:rPr>
          <w:szCs w:val="18"/>
        </w:rPr>
        <w:t>dwFill</w:t>
      </w:r>
      <w:proofErr w:type="spellEnd"/>
      <w:r>
        <w:rPr>
          <w:szCs w:val="18"/>
        </w:rPr>
        <w:t xml:space="preserve">] = 0; </w:t>
      </w:r>
    </w:p>
    <w:p w14:paraId="1DD56BAF" w14:textId="77777777" w:rsidR="0066659B" w:rsidRDefault="0066659B">
      <w:pPr>
        <w:snapToGrid w:val="0"/>
        <w:spacing w:line="360" w:lineRule="auto"/>
        <w:rPr>
          <w:szCs w:val="18"/>
        </w:rPr>
      </w:pPr>
      <w:r>
        <w:rPr>
          <w:szCs w:val="18"/>
        </w:rPr>
        <w:t xml:space="preserve">              }</w:t>
      </w:r>
    </w:p>
    <w:p w14:paraId="1F90CB87" w14:textId="77777777" w:rsidR="0066659B" w:rsidRDefault="0066659B">
      <w:pPr>
        <w:snapToGrid w:val="0"/>
        <w:spacing w:line="360" w:lineRule="auto"/>
        <w:rPr>
          <w:szCs w:val="18"/>
        </w:rPr>
      </w:pPr>
      <w:r>
        <w:rPr>
          <w:szCs w:val="18"/>
        </w:rPr>
        <w:t xml:space="preserve">              std :: </w:t>
      </w:r>
      <w:proofErr w:type="spellStart"/>
      <w:r>
        <w:rPr>
          <w:szCs w:val="18"/>
        </w:rPr>
        <w:t>cout</w:t>
      </w:r>
      <w:proofErr w:type="spellEnd"/>
      <w:r>
        <w:rPr>
          <w:szCs w:val="18"/>
        </w:rPr>
        <w:t xml:space="preserve"> &lt;&lt; “Memory zeroed.” &lt;&lt; std :: </w:t>
      </w:r>
      <w:proofErr w:type="spellStart"/>
      <w:r>
        <w:rPr>
          <w:szCs w:val="18"/>
        </w:rPr>
        <w:t>endl</w:t>
      </w:r>
      <w:proofErr w:type="spellEnd"/>
      <w:r>
        <w:rPr>
          <w:szCs w:val="18"/>
        </w:rPr>
        <w:t>;</w:t>
      </w:r>
    </w:p>
    <w:p w14:paraId="10DCC14E" w14:textId="77777777" w:rsidR="0066659B" w:rsidRDefault="0066659B">
      <w:pPr>
        <w:snapToGrid w:val="0"/>
        <w:spacing w:line="360" w:lineRule="auto"/>
        <w:rPr>
          <w:szCs w:val="18"/>
        </w:rPr>
      </w:pPr>
      <w:r>
        <w:rPr>
          <w:szCs w:val="18"/>
        </w:rPr>
        <w:t xml:space="preserve">          }</w:t>
      </w:r>
    </w:p>
    <w:p w14:paraId="7FF076D8" w14:textId="77777777" w:rsidR="0066659B" w:rsidRDefault="0066659B">
      <w:pPr>
        <w:snapToGrid w:val="0"/>
        <w:spacing w:line="360" w:lineRule="auto"/>
        <w:rPr>
          <w:szCs w:val="18"/>
        </w:rPr>
      </w:pPr>
      <w:r>
        <w:rPr>
          <w:szCs w:val="18"/>
        </w:rPr>
        <w:t xml:space="preserve">          _except(EXCEPTION_EXECUTE_HANDLER)</w:t>
      </w:r>
    </w:p>
    <w:p w14:paraId="470C2E6F" w14:textId="77777777" w:rsidR="0066659B" w:rsidRDefault="0066659B">
      <w:pPr>
        <w:snapToGrid w:val="0"/>
        <w:spacing w:line="360" w:lineRule="auto"/>
        <w:rPr>
          <w:szCs w:val="18"/>
        </w:rPr>
      </w:pPr>
      <w:r>
        <w:rPr>
          <w:szCs w:val="18"/>
        </w:rPr>
        <w:t xml:space="preserve">          {</w:t>
      </w:r>
    </w:p>
    <w:p w14:paraId="395E3CCE" w14:textId="77777777" w:rsidR="0066659B" w:rsidRDefault="0066659B">
      <w:pPr>
        <w:snapToGrid w:val="0"/>
        <w:spacing w:line="360" w:lineRule="auto"/>
        <w:rPr>
          <w:szCs w:val="18"/>
        </w:rPr>
      </w:pPr>
      <w:r>
        <w:rPr>
          <w:szCs w:val="18"/>
        </w:rPr>
        <w:t xml:space="preserve">              std :: </w:t>
      </w:r>
      <w:proofErr w:type="spellStart"/>
      <w:r>
        <w:rPr>
          <w:szCs w:val="18"/>
        </w:rPr>
        <w:t>cout</w:t>
      </w:r>
      <w:proofErr w:type="spellEnd"/>
      <w:r>
        <w:rPr>
          <w:szCs w:val="18"/>
        </w:rPr>
        <w:t xml:space="preserve"> &lt;&lt; “Could not zero memory. ” &lt;&lt; std :: </w:t>
      </w:r>
      <w:proofErr w:type="spellStart"/>
      <w:r>
        <w:rPr>
          <w:szCs w:val="18"/>
        </w:rPr>
        <w:t>endl</w:t>
      </w:r>
      <w:proofErr w:type="spellEnd"/>
      <w:r>
        <w:rPr>
          <w:szCs w:val="18"/>
        </w:rPr>
        <w:t>;</w:t>
      </w:r>
    </w:p>
    <w:p w14:paraId="6F4F7490" w14:textId="77777777" w:rsidR="0066659B" w:rsidRDefault="0066659B">
      <w:pPr>
        <w:snapToGrid w:val="0"/>
        <w:spacing w:line="360" w:lineRule="auto"/>
        <w:rPr>
          <w:szCs w:val="18"/>
        </w:rPr>
      </w:pPr>
      <w:r>
        <w:rPr>
          <w:szCs w:val="18"/>
        </w:rPr>
        <w:t xml:space="preserve">          }</w:t>
      </w:r>
    </w:p>
    <w:p w14:paraId="5637AE53" w14:textId="77777777" w:rsidR="0066659B" w:rsidRDefault="0066659B">
      <w:pPr>
        <w:snapToGrid w:val="0"/>
        <w:spacing w:line="360" w:lineRule="auto"/>
        <w:ind w:firstLineChars="300" w:firstLine="630"/>
        <w:rPr>
          <w:szCs w:val="18"/>
        </w:rPr>
      </w:pPr>
      <w:r>
        <w:rPr>
          <w:szCs w:val="18"/>
        </w:rPr>
        <w:t>}</w:t>
      </w:r>
    </w:p>
    <w:p w14:paraId="3127834A" w14:textId="77777777" w:rsidR="0066659B" w:rsidRDefault="0066659B">
      <w:pPr>
        <w:snapToGrid w:val="0"/>
        <w:spacing w:line="360" w:lineRule="auto"/>
        <w:ind w:firstLineChars="300" w:firstLine="630"/>
        <w:rPr>
          <w:szCs w:val="18"/>
        </w:rPr>
      </w:pPr>
      <w:r>
        <w:rPr>
          <w:szCs w:val="18"/>
        </w:rPr>
        <w:t>void main()</w:t>
      </w:r>
    </w:p>
    <w:p w14:paraId="53E47F41" w14:textId="77777777" w:rsidR="0066659B" w:rsidRDefault="0066659B">
      <w:pPr>
        <w:snapToGrid w:val="0"/>
        <w:spacing w:line="360" w:lineRule="auto"/>
        <w:ind w:firstLineChars="300" w:firstLine="630"/>
        <w:rPr>
          <w:szCs w:val="18"/>
        </w:rPr>
      </w:pPr>
      <w:r>
        <w:rPr>
          <w:szCs w:val="18"/>
        </w:rPr>
        <w:t>{</w:t>
      </w:r>
    </w:p>
    <w:p w14:paraId="7FF2C47D" w14:textId="77777777" w:rsidR="0066659B" w:rsidRDefault="0066659B">
      <w:pPr>
        <w:snapToGrid w:val="0"/>
        <w:spacing w:line="360" w:lineRule="auto"/>
        <w:rPr>
          <w:szCs w:val="18"/>
        </w:rPr>
      </w:pPr>
      <w:r>
        <w:rPr>
          <w:szCs w:val="18"/>
        </w:rPr>
        <w:t xml:space="preserve">          // </w:t>
      </w:r>
      <w:r>
        <w:rPr>
          <w:rFonts w:hint="eastAsia"/>
          <w:szCs w:val="18"/>
        </w:rPr>
        <w:t>简单的常数</w:t>
      </w:r>
    </w:p>
    <w:p w14:paraId="1F68F47C" w14:textId="77777777" w:rsidR="0066659B" w:rsidRDefault="0066659B">
      <w:pPr>
        <w:snapToGrid w:val="0"/>
        <w:spacing w:line="360" w:lineRule="auto"/>
        <w:rPr>
          <w:szCs w:val="18"/>
        </w:rPr>
      </w:pPr>
      <w:r>
        <w:rPr>
          <w:szCs w:val="18"/>
        </w:rPr>
        <w:t xml:space="preserve">          DWORD </w:t>
      </w:r>
      <w:proofErr w:type="spellStart"/>
      <w:r>
        <w:rPr>
          <w:szCs w:val="18"/>
        </w:rPr>
        <w:t>c_dwGigabyte</w:t>
      </w:r>
      <w:proofErr w:type="spellEnd"/>
      <w:r>
        <w:rPr>
          <w:szCs w:val="18"/>
        </w:rPr>
        <w:t xml:space="preserve"> = 1 &lt;&lt; 30;</w:t>
      </w:r>
    </w:p>
    <w:p w14:paraId="1878034E" w14:textId="77777777" w:rsidR="0066659B" w:rsidRDefault="0066659B">
      <w:pPr>
        <w:snapToGrid w:val="0"/>
        <w:spacing w:line="360" w:lineRule="auto"/>
        <w:rPr>
          <w:szCs w:val="18"/>
        </w:rPr>
      </w:pPr>
      <w:r>
        <w:rPr>
          <w:szCs w:val="18"/>
        </w:rPr>
        <w:t xml:space="preserve">          DWORD </w:t>
      </w:r>
      <w:proofErr w:type="spellStart"/>
      <w:r>
        <w:rPr>
          <w:szCs w:val="18"/>
        </w:rPr>
        <w:t>c_dwMegabyte</w:t>
      </w:r>
      <w:proofErr w:type="spellEnd"/>
      <w:r>
        <w:rPr>
          <w:szCs w:val="18"/>
        </w:rPr>
        <w:t xml:space="preserve"> = 1 &lt;&lt; 20;</w:t>
      </w:r>
    </w:p>
    <w:p w14:paraId="4F237B09" w14:textId="77777777" w:rsidR="0066659B" w:rsidRDefault="0066659B">
      <w:pPr>
        <w:snapToGrid w:val="0"/>
        <w:spacing w:line="360" w:lineRule="auto"/>
        <w:rPr>
          <w:szCs w:val="18"/>
        </w:rPr>
      </w:pPr>
      <w:r>
        <w:rPr>
          <w:szCs w:val="18"/>
        </w:rPr>
        <w:t xml:space="preserve">           // </w:t>
      </w:r>
      <w:r>
        <w:rPr>
          <w:rFonts w:hint="eastAsia"/>
          <w:szCs w:val="18"/>
        </w:rPr>
        <w:t>使用内存分配来获得</w:t>
      </w:r>
      <w:r>
        <w:rPr>
          <w:szCs w:val="18"/>
        </w:rPr>
        <w:t>1GB</w:t>
      </w:r>
      <w:r>
        <w:rPr>
          <w:rFonts w:hint="eastAsia"/>
          <w:szCs w:val="18"/>
        </w:rPr>
        <w:t>块</w:t>
      </w:r>
    </w:p>
    <w:p w14:paraId="1F33EED9" w14:textId="77777777" w:rsidR="0066659B" w:rsidRDefault="0066659B">
      <w:pPr>
        <w:snapToGrid w:val="0"/>
        <w:spacing w:line="360" w:lineRule="auto"/>
        <w:rPr>
          <w:szCs w:val="18"/>
        </w:rPr>
      </w:pPr>
      <w:r>
        <w:rPr>
          <w:szCs w:val="18"/>
        </w:rPr>
        <w:t xml:space="preserve">          {</w:t>
      </w:r>
    </w:p>
    <w:p w14:paraId="265EC7DC" w14:textId="77777777" w:rsidR="0066659B" w:rsidRDefault="0066659B">
      <w:pPr>
        <w:snapToGrid w:val="0"/>
        <w:spacing w:line="360" w:lineRule="auto"/>
        <w:rPr>
          <w:szCs w:val="18"/>
        </w:rPr>
      </w:pPr>
      <w:r>
        <w:rPr>
          <w:szCs w:val="18"/>
        </w:rPr>
        <w:t xml:space="preserve">              LPVOID </w:t>
      </w:r>
      <w:proofErr w:type="spellStart"/>
      <w:r>
        <w:rPr>
          <w:szCs w:val="18"/>
        </w:rPr>
        <w:t>pBlock</w:t>
      </w:r>
      <w:proofErr w:type="spellEnd"/>
      <w:r>
        <w:rPr>
          <w:szCs w:val="18"/>
        </w:rPr>
        <w:t xml:space="preserve"> = :: malloc(</w:t>
      </w:r>
      <w:proofErr w:type="spellStart"/>
      <w:r>
        <w:rPr>
          <w:szCs w:val="18"/>
        </w:rPr>
        <w:t>c_dwGigabyte</w:t>
      </w:r>
      <w:proofErr w:type="spellEnd"/>
      <w:r>
        <w:rPr>
          <w:szCs w:val="18"/>
        </w:rPr>
        <w:t>) ;</w:t>
      </w:r>
    </w:p>
    <w:p w14:paraId="1D261246" w14:textId="77777777" w:rsidR="0066659B" w:rsidRDefault="0066659B">
      <w:pPr>
        <w:snapToGrid w:val="0"/>
        <w:spacing w:line="360" w:lineRule="auto"/>
        <w:rPr>
          <w:szCs w:val="18"/>
        </w:rPr>
      </w:pPr>
      <w:r>
        <w:rPr>
          <w:szCs w:val="18"/>
        </w:rPr>
        <w:t xml:space="preserve">              :: </w:t>
      </w:r>
      <w:proofErr w:type="spellStart"/>
      <w:r>
        <w:rPr>
          <w:szCs w:val="18"/>
        </w:rPr>
        <w:t>FillZero</w:t>
      </w:r>
      <w:proofErr w:type="spellEnd"/>
      <w:r>
        <w:rPr>
          <w:szCs w:val="18"/>
        </w:rPr>
        <w:t xml:space="preserve"> (pBlock, </w:t>
      </w:r>
      <w:proofErr w:type="spellStart"/>
      <w:r>
        <w:rPr>
          <w:szCs w:val="18"/>
        </w:rPr>
        <w:t>c_dwMegabyte</w:t>
      </w:r>
      <w:proofErr w:type="spellEnd"/>
      <w:r>
        <w:rPr>
          <w:szCs w:val="18"/>
        </w:rPr>
        <w:t>) ;</w:t>
      </w:r>
    </w:p>
    <w:p w14:paraId="5897C89E" w14:textId="77777777" w:rsidR="0066659B" w:rsidRDefault="0066659B">
      <w:pPr>
        <w:snapToGrid w:val="0"/>
        <w:spacing w:line="360" w:lineRule="auto"/>
        <w:rPr>
          <w:szCs w:val="18"/>
        </w:rPr>
      </w:pPr>
      <w:r>
        <w:rPr>
          <w:szCs w:val="18"/>
        </w:rPr>
        <w:t xml:space="preserve">              :: free(</w:t>
      </w:r>
      <w:proofErr w:type="spellStart"/>
      <w:r>
        <w:rPr>
          <w:szCs w:val="18"/>
        </w:rPr>
        <w:t>pBlock</w:t>
      </w:r>
      <w:proofErr w:type="spellEnd"/>
      <w:r>
        <w:rPr>
          <w:szCs w:val="18"/>
        </w:rPr>
        <w:t>) ;</w:t>
      </w:r>
    </w:p>
    <w:p w14:paraId="51F83049" w14:textId="77777777" w:rsidR="0066659B" w:rsidRDefault="0066659B">
      <w:pPr>
        <w:snapToGrid w:val="0"/>
        <w:spacing w:line="360" w:lineRule="auto"/>
        <w:rPr>
          <w:szCs w:val="18"/>
        </w:rPr>
      </w:pPr>
      <w:r>
        <w:rPr>
          <w:szCs w:val="18"/>
        </w:rPr>
        <w:t xml:space="preserve">          }</w:t>
      </w:r>
    </w:p>
    <w:p w14:paraId="39614706" w14:textId="77777777" w:rsidR="0066659B" w:rsidRDefault="0066659B" w:rsidP="00E06C31">
      <w:pPr>
        <w:snapToGrid w:val="0"/>
        <w:spacing w:line="360" w:lineRule="auto"/>
        <w:rPr>
          <w:szCs w:val="18"/>
        </w:rPr>
      </w:pPr>
      <w:r>
        <w:rPr>
          <w:sz w:val="18"/>
          <w:szCs w:val="18"/>
        </w:rPr>
        <w:t> </w:t>
      </w:r>
      <w:r w:rsidR="00E06C31">
        <w:rPr>
          <w:rFonts w:hint="eastAsia"/>
          <w:sz w:val="18"/>
          <w:szCs w:val="18"/>
        </w:rPr>
        <w:t xml:space="preserve">       </w:t>
      </w:r>
      <w:r>
        <w:rPr>
          <w:szCs w:val="18"/>
        </w:rPr>
        <w:t xml:space="preserve">    // </w:t>
      </w:r>
      <w:r>
        <w:rPr>
          <w:rFonts w:hint="eastAsia"/>
          <w:szCs w:val="18"/>
        </w:rPr>
        <w:t>使用虚拟分配以获得物理</w:t>
      </w:r>
      <w:r>
        <w:rPr>
          <w:szCs w:val="18"/>
        </w:rPr>
        <w:t>1GB</w:t>
      </w:r>
      <w:r>
        <w:rPr>
          <w:rFonts w:hint="eastAsia"/>
          <w:szCs w:val="18"/>
        </w:rPr>
        <w:t>块</w:t>
      </w:r>
    </w:p>
    <w:p w14:paraId="63EE773C" w14:textId="77777777" w:rsidR="0066659B" w:rsidRDefault="0066659B">
      <w:pPr>
        <w:snapToGrid w:val="0"/>
        <w:spacing w:line="360" w:lineRule="auto"/>
        <w:ind w:firstLineChars="200" w:firstLine="420"/>
        <w:rPr>
          <w:szCs w:val="18"/>
        </w:rPr>
      </w:pPr>
      <w:r>
        <w:rPr>
          <w:szCs w:val="18"/>
        </w:rPr>
        <w:t xml:space="preserve">      {</w:t>
      </w:r>
    </w:p>
    <w:p w14:paraId="4E6132A1" w14:textId="77777777" w:rsidR="0066659B" w:rsidRDefault="0066659B">
      <w:pPr>
        <w:snapToGrid w:val="0"/>
        <w:spacing w:line="360" w:lineRule="auto"/>
        <w:rPr>
          <w:szCs w:val="18"/>
        </w:rPr>
      </w:pPr>
      <w:r>
        <w:rPr>
          <w:szCs w:val="18"/>
        </w:rPr>
        <w:t xml:space="preserve">              LPVOID </w:t>
      </w:r>
      <w:proofErr w:type="spellStart"/>
      <w:r>
        <w:rPr>
          <w:szCs w:val="18"/>
        </w:rPr>
        <w:t>pBlock</w:t>
      </w:r>
      <w:proofErr w:type="spellEnd"/>
      <w:r>
        <w:rPr>
          <w:szCs w:val="18"/>
        </w:rPr>
        <w:t xml:space="preserve"> = :: </w:t>
      </w:r>
      <w:proofErr w:type="spellStart"/>
      <w:r>
        <w:rPr>
          <w:szCs w:val="18"/>
        </w:rPr>
        <w:t>VirtualAlloc</w:t>
      </w:r>
      <w:proofErr w:type="spellEnd"/>
      <w:r>
        <w:rPr>
          <w:szCs w:val="18"/>
        </w:rPr>
        <w:t>(</w:t>
      </w:r>
    </w:p>
    <w:p w14:paraId="01E031AB"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t xml:space="preserve">// </w:t>
      </w:r>
      <w:r>
        <w:rPr>
          <w:rFonts w:hint="eastAsia"/>
          <w:szCs w:val="18"/>
        </w:rPr>
        <w:t>不指定起始地址</w:t>
      </w:r>
    </w:p>
    <w:p w14:paraId="10DE252C" w14:textId="77777777" w:rsidR="0066659B" w:rsidRDefault="0066659B">
      <w:pPr>
        <w:snapToGrid w:val="0"/>
        <w:spacing w:line="360" w:lineRule="auto"/>
        <w:rPr>
          <w:szCs w:val="18"/>
        </w:rPr>
      </w:pPr>
      <w:r>
        <w:rPr>
          <w:szCs w:val="18"/>
        </w:rPr>
        <w:t xml:space="preserve">                  </w:t>
      </w:r>
      <w:proofErr w:type="spellStart"/>
      <w:r>
        <w:rPr>
          <w:szCs w:val="18"/>
        </w:rPr>
        <w:t>c_dwGigabyte</w:t>
      </w:r>
      <w:proofErr w:type="spellEnd"/>
      <w:r>
        <w:rPr>
          <w:szCs w:val="18"/>
        </w:rPr>
        <w:t>,</w:t>
      </w:r>
      <w:r>
        <w:rPr>
          <w:szCs w:val="18"/>
        </w:rPr>
        <w:tab/>
      </w:r>
      <w:r>
        <w:rPr>
          <w:szCs w:val="18"/>
        </w:rPr>
        <w:tab/>
      </w:r>
      <w:r>
        <w:rPr>
          <w:szCs w:val="18"/>
        </w:rPr>
        <w:tab/>
        <w:t xml:space="preserve">// </w:t>
      </w:r>
      <w:r>
        <w:rPr>
          <w:rFonts w:hint="eastAsia"/>
          <w:szCs w:val="18"/>
        </w:rPr>
        <w:t>要求</w:t>
      </w:r>
      <w:r>
        <w:rPr>
          <w:szCs w:val="18"/>
        </w:rPr>
        <w:t>1GB</w:t>
      </w:r>
    </w:p>
    <w:p w14:paraId="3544B75E" w14:textId="77777777" w:rsidR="0066659B" w:rsidRDefault="0066659B">
      <w:pPr>
        <w:snapToGrid w:val="0"/>
        <w:spacing w:line="360" w:lineRule="auto"/>
        <w:rPr>
          <w:color w:val="000000"/>
          <w:szCs w:val="18"/>
        </w:rPr>
      </w:pPr>
      <w:r>
        <w:rPr>
          <w:color w:val="000000"/>
          <w:szCs w:val="18"/>
        </w:rPr>
        <w:t xml:space="preserve">                  MEM_COMMIT,</w:t>
      </w:r>
      <w:r>
        <w:rPr>
          <w:color w:val="000000"/>
          <w:szCs w:val="18"/>
        </w:rPr>
        <w:tab/>
      </w:r>
      <w:r>
        <w:rPr>
          <w:color w:val="000000"/>
          <w:szCs w:val="18"/>
        </w:rPr>
        <w:tab/>
        <w:t xml:space="preserve">    // </w:t>
      </w:r>
      <w:r>
        <w:rPr>
          <w:rFonts w:hint="eastAsia"/>
          <w:color w:val="000000"/>
          <w:szCs w:val="18"/>
        </w:rPr>
        <w:t>调配物理存储</w:t>
      </w:r>
    </w:p>
    <w:p w14:paraId="283B6C57" w14:textId="77777777" w:rsidR="0066659B" w:rsidRDefault="0066659B">
      <w:pPr>
        <w:snapToGrid w:val="0"/>
        <w:spacing w:line="360" w:lineRule="auto"/>
        <w:rPr>
          <w:szCs w:val="18"/>
        </w:rPr>
      </w:pPr>
      <w:r>
        <w:rPr>
          <w:szCs w:val="18"/>
        </w:rPr>
        <w:t xml:space="preserve">                  PAGE_READWRITE) ;</w:t>
      </w:r>
      <w:r>
        <w:rPr>
          <w:szCs w:val="18"/>
        </w:rPr>
        <w:tab/>
        <w:t xml:space="preserve">// </w:t>
      </w:r>
      <w:r>
        <w:rPr>
          <w:rFonts w:hint="eastAsia"/>
          <w:szCs w:val="18"/>
        </w:rPr>
        <w:t>对此的读写操作</w:t>
      </w:r>
    </w:p>
    <w:p w14:paraId="0AB7FB42" w14:textId="77777777" w:rsidR="0066659B" w:rsidRDefault="0066659B">
      <w:pPr>
        <w:snapToGrid w:val="0"/>
        <w:spacing w:line="360" w:lineRule="auto"/>
        <w:rPr>
          <w:szCs w:val="18"/>
        </w:rPr>
      </w:pPr>
      <w:r>
        <w:rPr>
          <w:szCs w:val="18"/>
        </w:rPr>
        <w:lastRenderedPageBreak/>
        <w:t xml:space="preserve">              :: </w:t>
      </w:r>
      <w:proofErr w:type="spellStart"/>
      <w:r>
        <w:rPr>
          <w:szCs w:val="18"/>
        </w:rPr>
        <w:t>FillZero</w:t>
      </w:r>
      <w:proofErr w:type="spellEnd"/>
      <w:r>
        <w:rPr>
          <w:szCs w:val="18"/>
        </w:rPr>
        <w:t>(</w:t>
      </w:r>
      <w:proofErr w:type="spellStart"/>
      <w:r>
        <w:rPr>
          <w:szCs w:val="18"/>
        </w:rPr>
        <w:t>pBlock</w:t>
      </w:r>
      <w:proofErr w:type="spellEnd"/>
      <w:r>
        <w:rPr>
          <w:szCs w:val="18"/>
        </w:rPr>
        <w:t xml:space="preserve">, </w:t>
      </w:r>
      <w:proofErr w:type="spellStart"/>
      <w:r>
        <w:rPr>
          <w:szCs w:val="18"/>
        </w:rPr>
        <w:t>c_dwMegabyte</w:t>
      </w:r>
      <w:proofErr w:type="spellEnd"/>
      <w:r>
        <w:rPr>
          <w:szCs w:val="18"/>
        </w:rPr>
        <w:t>) ;</w:t>
      </w:r>
    </w:p>
    <w:p w14:paraId="4F2EC88D" w14:textId="77777777" w:rsidR="0066659B" w:rsidRDefault="0066659B">
      <w:pPr>
        <w:snapToGrid w:val="0"/>
        <w:spacing w:line="360" w:lineRule="auto"/>
        <w:rPr>
          <w:szCs w:val="18"/>
        </w:rPr>
      </w:pPr>
      <w:r>
        <w:rPr>
          <w:szCs w:val="18"/>
        </w:rPr>
        <w:t xml:space="preserve">              :: </w:t>
      </w:r>
      <w:proofErr w:type="spellStart"/>
      <w:r>
        <w:rPr>
          <w:szCs w:val="18"/>
        </w:rPr>
        <w:t>VirtualFree</w:t>
      </w:r>
      <w:proofErr w:type="spellEnd"/>
      <w:r>
        <w:rPr>
          <w:szCs w:val="18"/>
        </w:rPr>
        <w:t>(</w:t>
      </w:r>
      <w:proofErr w:type="spellStart"/>
      <w:r>
        <w:rPr>
          <w:szCs w:val="18"/>
        </w:rPr>
        <w:t>pBlock</w:t>
      </w:r>
      <w:proofErr w:type="spellEnd"/>
      <w:r>
        <w:rPr>
          <w:szCs w:val="18"/>
        </w:rPr>
        <w:t>, 0, MEM_RELEASE) ;</w:t>
      </w:r>
    </w:p>
    <w:p w14:paraId="50D09E31" w14:textId="77777777" w:rsidR="0066659B" w:rsidRDefault="0066659B">
      <w:pPr>
        <w:snapToGrid w:val="0"/>
        <w:spacing w:line="360" w:lineRule="auto"/>
        <w:rPr>
          <w:szCs w:val="18"/>
        </w:rPr>
      </w:pPr>
      <w:r>
        <w:rPr>
          <w:szCs w:val="18"/>
        </w:rPr>
        <w:t xml:space="preserve">          }</w:t>
      </w:r>
    </w:p>
    <w:p w14:paraId="6E5196E3" w14:textId="77777777" w:rsidR="0066659B" w:rsidRDefault="0066659B">
      <w:pPr>
        <w:snapToGrid w:val="0"/>
        <w:spacing w:line="360" w:lineRule="auto"/>
        <w:rPr>
          <w:szCs w:val="18"/>
        </w:rPr>
      </w:pPr>
      <w:r>
        <w:rPr>
          <w:szCs w:val="18"/>
        </w:rPr>
        <w:t xml:space="preserve">           // </w:t>
      </w:r>
      <w:r>
        <w:rPr>
          <w:rFonts w:hint="eastAsia"/>
          <w:szCs w:val="18"/>
        </w:rPr>
        <w:t>使用虚拟分配以获得虚拟</w:t>
      </w:r>
      <w:r>
        <w:rPr>
          <w:szCs w:val="18"/>
        </w:rPr>
        <w:t>1GB</w:t>
      </w:r>
      <w:r>
        <w:rPr>
          <w:rFonts w:hint="eastAsia"/>
          <w:szCs w:val="18"/>
        </w:rPr>
        <w:t>块</w:t>
      </w:r>
    </w:p>
    <w:p w14:paraId="4B16818B" w14:textId="77777777" w:rsidR="0066659B" w:rsidRDefault="0066659B">
      <w:pPr>
        <w:snapToGrid w:val="0"/>
        <w:spacing w:line="360" w:lineRule="auto"/>
        <w:rPr>
          <w:szCs w:val="18"/>
        </w:rPr>
      </w:pPr>
      <w:r>
        <w:rPr>
          <w:szCs w:val="18"/>
        </w:rPr>
        <w:t xml:space="preserve">          {</w:t>
      </w:r>
    </w:p>
    <w:p w14:paraId="39748DBC" w14:textId="77777777" w:rsidR="0066659B" w:rsidRDefault="0066659B">
      <w:pPr>
        <w:snapToGrid w:val="0"/>
        <w:spacing w:line="360" w:lineRule="auto"/>
        <w:rPr>
          <w:szCs w:val="18"/>
        </w:rPr>
      </w:pPr>
      <w:r>
        <w:rPr>
          <w:szCs w:val="18"/>
        </w:rPr>
        <w:t xml:space="preserve">              LPVOID </w:t>
      </w:r>
      <w:proofErr w:type="spellStart"/>
      <w:r>
        <w:rPr>
          <w:szCs w:val="18"/>
        </w:rPr>
        <w:t>pBlock</w:t>
      </w:r>
      <w:proofErr w:type="spellEnd"/>
      <w:r>
        <w:rPr>
          <w:szCs w:val="18"/>
        </w:rPr>
        <w:t xml:space="preserve"> = :: </w:t>
      </w:r>
      <w:proofErr w:type="spellStart"/>
      <w:r>
        <w:rPr>
          <w:szCs w:val="18"/>
        </w:rPr>
        <w:t>VirtualAlloc</w:t>
      </w:r>
      <w:proofErr w:type="spellEnd"/>
      <w:r>
        <w:rPr>
          <w:szCs w:val="18"/>
        </w:rPr>
        <w:t>(</w:t>
      </w:r>
    </w:p>
    <w:p w14:paraId="476E2FC7"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t xml:space="preserve">// </w:t>
      </w:r>
      <w:r>
        <w:rPr>
          <w:rFonts w:hint="eastAsia"/>
          <w:szCs w:val="18"/>
        </w:rPr>
        <w:t>不指定起始地址</w:t>
      </w:r>
    </w:p>
    <w:p w14:paraId="692BADE5" w14:textId="77777777" w:rsidR="0066659B" w:rsidRDefault="0066659B">
      <w:pPr>
        <w:snapToGrid w:val="0"/>
        <w:spacing w:line="360" w:lineRule="auto"/>
        <w:rPr>
          <w:szCs w:val="18"/>
        </w:rPr>
      </w:pPr>
      <w:r>
        <w:rPr>
          <w:szCs w:val="18"/>
        </w:rPr>
        <w:t xml:space="preserve">                  </w:t>
      </w:r>
      <w:proofErr w:type="spellStart"/>
      <w:r>
        <w:rPr>
          <w:szCs w:val="18"/>
        </w:rPr>
        <w:t>c_dwGigabyte</w:t>
      </w:r>
      <w:proofErr w:type="spellEnd"/>
      <w:r>
        <w:rPr>
          <w:szCs w:val="18"/>
        </w:rPr>
        <w:t>,</w:t>
      </w:r>
      <w:r>
        <w:rPr>
          <w:szCs w:val="18"/>
        </w:rPr>
        <w:tab/>
      </w:r>
      <w:r>
        <w:rPr>
          <w:szCs w:val="18"/>
        </w:rPr>
        <w:tab/>
      </w:r>
      <w:r>
        <w:rPr>
          <w:szCs w:val="18"/>
        </w:rPr>
        <w:tab/>
        <w:t xml:space="preserve">// </w:t>
      </w:r>
      <w:r>
        <w:rPr>
          <w:rFonts w:hint="eastAsia"/>
          <w:szCs w:val="18"/>
        </w:rPr>
        <w:t>要求</w:t>
      </w:r>
      <w:r>
        <w:rPr>
          <w:szCs w:val="18"/>
        </w:rPr>
        <w:t>1GB</w:t>
      </w:r>
    </w:p>
    <w:p w14:paraId="4BBB2AC5" w14:textId="77777777" w:rsidR="0066659B" w:rsidRDefault="0066659B">
      <w:pPr>
        <w:snapToGrid w:val="0"/>
        <w:spacing w:line="360" w:lineRule="auto"/>
        <w:rPr>
          <w:szCs w:val="18"/>
        </w:rPr>
      </w:pPr>
      <w:r>
        <w:rPr>
          <w:szCs w:val="18"/>
        </w:rPr>
        <w:t xml:space="preserve">                  MEM_RESERVE,</w:t>
      </w:r>
      <w:r>
        <w:rPr>
          <w:szCs w:val="18"/>
        </w:rPr>
        <w:tab/>
      </w:r>
      <w:r>
        <w:rPr>
          <w:szCs w:val="18"/>
        </w:rPr>
        <w:tab/>
        <w:t xml:space="preserve">// </w:t>
      </w:r>
      <w:r>
        <w:rPr>
          <w:rFonts w:hint="eastAsia"/>
          <w:szCs w:val="18"/>
        </w:rPr>
        <w:t>不调配物理存储</w:t>
      </w:r>
    </w:p>
    <w:p w14:paraId="666495B7" w14:textId="77777777" w:rsidR="0066659B" w:rsidRDefault="0066659B">
      <w:pPr>
        <w:snapToGrid w:val="0"/>
        <w:spacing w:line="360" w:lineRule="auto"/>
        <w:rPr>
          <w:szCs w:val="18"/>
        </w:rPr>
      </w:pPr>
      <w:r>
        <w:rPr>
          <w:szCs w:val="18"/>
        </w:rPr>
        <w:t xml:space="preserve">                  PAGE_READWRITE) ;</w:t>
      </w:r>
      <w:r>
        <w:rPr>
          <w:szCs w:val="18"/>
        </w:rPr>
        <w:tab/>
        <w:t xml:space="preserve">// </w:t>
      </w:r>
      <w:r>
        <w:rPr>
          <w:rFonts w:hint="eastAsia"/>
          <w:szCs w:val="18"/>
        </w:rPr>
        <w:t>对此的读写操作</w:t>
      </w:r>
    </w:p>
    <w:p w14:paraId="3BD078A1" w14:textId="77777777" w:rsidR="0066659B" w:rsidRDefault="0066659B">
      <w:pPr>
        <w:snapToGrid w:val="0"/>
        <w:spacing w:line="360" w:lineRule="auto"/>
        <w:rPr>
          <w:color w:val="000000"/>
          <w:szCs w:val="18"/>
        </w:rPr>
      </w:pPr>
      <w:r>
        <w:rPr>
          <w:color w:val="000000"/>
          <w:szCs w:val="18"/>
        </w:rPr>
        <w:t xml:space="preserve">              :: </w:t>
      </w:r>
      <w:proofErr w:type="spellStart"/>
      <w:r>
        <w:rPr>
          <w:color w:val="000000"/>
          <w:szCs w:val="18"/>
        </w:rPr>
        <w:t>FillZero</w:t>
      </w:r>
      <w:proofErr w:type="spellEnd"/>
      <w:r>
        <w:rPr>
          <w:color w:val="000000"/>
          <w:szCs w:val="18"/>
        </w:rPr>
        <w:t>(</w:t>
      </w:r>
      <w:proofErr w:type="spellStart"/>
      <w:r>
        <w:rPr>
          <w:color w:val="000000"/>
          <w:szCs w:val="18"/>
        </w:rPr>
        <w:t>pBlock</w:t>
      </w:r>
      <w:proofErr w:type="spellEnd"/>
      <w:r>
        <w:rPr>
          <w:color w:val="000000"/>
          <w:szCs w:val="18"/>
        </w:rPr>
        <w:t xml:space="preserve">, </w:t>
      </w:r>
      <w:proofErr w:type="spellStart"/>
      <w:r>
        <w:rPr>
          <w:color w:val="000000"/>
          <w:szCs w:val="18"/>
        </w:rPr>
        <w:t>c_dwMegabyte</w:t>
      </w:r>
      <w:proofErr w:type="spellEnd"/>
      <w:r>
        <w:rPr>
          <w:color w:val="000000"/>
          <w:szCs w:val="18"/>
        </w:rPr>
        <w:t>) ;</w:t>
      </w:r>
    </w:p>
    <w:p w14:paraId="47B08896" w14:textId="77777777" w:rsidR="0066659B" w:rsidRDefault="0066659B">
      <w:pPr>
        <w:snapToGrid w:val="0"/>
        <w:spacing w:line="360" w:lineRule="auto"/>
        <w:rPr>
          <w:color w:val="000000"/>
          <w:szCs w:val="18"/>
        </w:rPr>
      </w:pPr>
      <w:r>
        <w:rPr>
          <w:color w:val="000000"/>
          <w:szCs w:val="18"/>
        </w:rPr>
        <w:t xml:space="preserve">              :: </w:t>
      </w:r>
      <w:proofErr w:type="spellStart"/>
      <w:r>
        <w:rPr>
          <w:color w:val="000000"/>
          <w:szCs w:val="18"/>
        </w:rPr>
        <w:t>VirtualFree</w:t>
      </w:r>
      <w:proofErr w:type="spellEnd"/>
      <w:r>
        <w:rPr>
          <w:color w:val="000000"/>
          <w:szCs w:val="18"/>
        </w:rPr>
        <w:t>(</w:t>
      </w:r>
      <w:proofErr w:type="spellStart"/>
      <w:r>
        <w:rPr>
          <w:color w:val="000000"/>
          <w:szCs w:val="18"/>
        </w:rPr>
        <w:t>pBlock</w:t>
      </w:r>
      <w:proofErr w:type="spellEnd"/>
      <w:r>
        <w:rPr>
          <w:color w:val="000000"/>
          <w:szCs w:val="18"/>
        </w:rPr>
        <w:t>, 0, MEM_RELEASE) ;</w:t>
      </w:r>
    </w:p>
    <w:p w14:paraId="5A74C300" w14:textId="77777777" w:rsidR="0066659B" w:rsidRDefault="0066659B">
      <w:pPr>
        <w:snapToGrid w:val="0"/>
        <w:spacing w:line="360" w:lineRule="auto"/>
        <w:rPr>
          <w:color w:val="000000"/>
          <w:szCs w:val="18"/>
        </w:rPr>
      </w:pPr>
      <w:r>
        <w:rPr>
          <w:color w:val="000000"/>
          <w:szCs w:val="18"/>
        </w:rPr>
        <w:tab/>
        <w:t xml:space="preserve">     }</w:t>
      </w:r>
    </w:p>
    <w:p w14:paraId="4C69AF0A" w14:textId="77777777" w:rsidR="0066659B" w:rsidRDefault="0066659B">
      <w:pPr>
        <w:snapToGrid w:val="0"/>
        <w:spacing w:line="360" w:lineRule="auto"/>
        <w:rPr>
          <w:color w:val="000000"/>
          <w:szCs w:val="18"/>
        </w:rPr>
      </w:pPr>
      <w:r>
        <w:rPr>
          <w:color w:val="000000"/>
          <w:szCs w:val="18"/>
        </w:rPr>
        <w:t xml:space="preserve">          // </w:t>
      </w:r>
      <w:r>
        <w:rPr>
          <w:rFonts w:hint="eastAsia"/>
          <w:color w:val="000000"/>
          <w:szCs w:val="18"/>
        </w:rPr>
        <w:t>使用虚拟分配调配获得虚拟</w:t>
      </w:r>
      <w:r>
        <w:rPr>
          <w:color w:val="000000"/>
          <w:szCs w:val="18"/>
        </w:rPr>
        <w:t>1GB</w:t>
      </w:r>
      <w:r>
        <w:rPr>
          <w:rFonts w:hint="eastAsia"/>
          <w:color w:val="000000"/>
          <w:szCs w:val="18"/>
        </w:rPr>
        <w:t>块，再为其调配</w:t>
      </w:r>
      <w:r>
        <w:rPr>
          <w:color w:val="000000"/>
          <w:szCs w:val="18"/>
        </w:rPr>
        <w:t>1MB</w:t>
      </w:r>
      <w:r>
        <w:rPr>
          <w:rFonts w:hint="eastAsia"/>
          <w:color w:val="000000"/>
          <w:szCs w:val="18"/>
        </w:rPr>
        <w:t>物理存储</w:t>
      </w:r>
    </w:p>
    <w:p w14:paraId="0D6CFCE2" w14:textId="77777777" w:rsidR="0066659B" w:rsidRDefault="0066659B">
      <w:pPr>
        <w:snapToGrid w:val="0"/>
        <w:spacing w:line="360" w:lineRule="auto"/>
        <w:rPr>
          <w:color w:val="000000"/>
          <w:szCs w:val="18"/>
        </w:rPr>
      </w:pPr>
      <w:r>
        <w:rPr>
          <w:color w:val="000000"/>
          <w:szCs w:val="18"/>
        </w:rPr>
        <w:tab/>
        <w:t xml:space="preserve">     {</w:t>
      </w:r>
    </w:p>
    <w:p w14:paraId="292E334F" w14:textId="77777777" w:rsidR="0066659B" w:rsidRDefault="0066659B">
      <w:pPr>
        <w:snapToGrid w:val="0"/>
        <w:spacing w:line="360" w:lineRule="auto"/>
        <w:rPr>
          <w:color w:val="000000"/>
          <w:szCs w:val="18"/>
        </w:rPr>
      </w:pPr>
      <w:r>
        <w:rPr>
          <w:color w:val="000000"/>
          <w:szCs w:val="18"/>
        </w:rPr>
        <w:t xml:space="preserve">              LPVOID </w:t>
      </w:r>
      <w:proofErr w:type="spellStart"/>
      <w:r>
        <w:rPr>
          <w:color w:val="000000"/>
          <w:szCs w:val="18"/>
        </w:rPr>
        <w:t>pBlock</w:t>
      </w:r>
      <w:proofErr w:type="spellEnd"/>
      <w:r>
        <w:rPr>
          <w:color w:val="000000"/>
          <w:szCs w:val="18"/>
        </w:rPr>
        <w:t xml:space="preserve"> = :: </w:t>
      </w:r>
      <w:proofErr w:type="spellStart"/>
      <w:r>
        <w:rPr>
          <w:color w:val="000000"/>
          <w:szCs w:val="18"/>
        </w:rPr>
        <w:t>VirtualAlloc</w:t>
      </w:r>
      <w:proofErr w:type="spellEnd"/>
      <w:r>
        <w:rPr>
          <w:color w:val="000000"/>
          <w:szCs w:val="18"/>
        </w:rPr>
        <w:t>(</w:t>
      </w:r>
    </w:p>
    <w:p w14:paraId="6C7322EE" w14:textId="77777777" w:rsidR="0066659B" w:rsidRDefault="0066659B">
      <w:pPr>
        <w:snapToGrid w:val="0"/>
        <w:spacing w:line="360" w:lineRule="auto"/>
        <w:rPr>
          <w:color w:val="000000"/>
          <w:szCs w:val="18"/>
        </w:rPr>
      </w:pPr>
      <w:r>
        <w:rPr>
          <w:color w:val="000000"/>
          <w:szCs w:val="18"/>
        </w:rPr>
        <w:t xml:space="preserve">                  NULL,</w:t>
      </w:r>
      <w:r>
        <w:rPr>
          <w:color w:val="000000"/>
          <w:szCs w:val="18"/>
        </w:rPr>
        <w:tab/>
      </w:r>
      <w:r>
        <w:rPr>
          <w:color w:val="000000"/>
          <w:szCs w:val="18"/>
        </w:rPr>
        <w:tab/>
      </w:r>
      <w:r>
        <w:rPr>
          <w:color w:val="000000"/>
          <w:szCs w:val="18"/>
        </w:rPr>
        <w:tab/>
      </w:r>
      <w:r>
        <w:rPr>
          <w:color w:val="000000"/>
          <w:szCs w:val="18"/>
        </w:rPr>
        <w:tab/>
        <w:t xml:space="preserve">// </w:t>
      </w:r>
      <w:r>
        <w:rPr>
          <w:rFonts w:hint="eastAsia"/>
          <w:color w:val="000000"/>
          <w:szCs w:val="18"/>
        </w:rPr>
        <w:t>不指定起始地址</w:t>
      </w:r>
    </w:p>
    <w:p w14:paraId="180FFE5F" w14:textId="77777777" w:rsidR="0066659B" w:rsidRDefault="0066659B">
      <w:pPr>
        <w:snapToGrid w:val="0"/>
        <w:spacing w:line="360" w:lineRule="auto"/>
        <w:rPr>
          <w:color w:val="000000"/>
          <w:szCs w:val="18"/>
        </w:rPr>
      </w:pPr>
      <w:r>
        <w:rPr>
          <w:color w:val="000000"/>
          <w:szCs w:val="18"/>
        </w:rPr>
        <w:t xml:space="preserve">                  </w:t>
      </w:r>
      <w:proofErr w:type="spellStart"/>
      <w:r>
        <w:rPr>
          <w:color w:val="000000"/>
          <w:szCs w:val="18"/>
        </w:rPr>
        <w:t>c_dwGigabyte</w:t>
      </w:r>
      <w:proofErr w:type="spellEnd"/>
      <w:r>
        <w:rPr>
          <w:color w:val="000000"/>
          <w:szCs w:val="18"/>
        </w:rPr>
        <w:t>,</w:t>
      </w:r>
      <w:r>
        <w:rPr>
          <w:color w:val="000000"/>
          <w:szCs w:val="18"/>
        </w:rPr>
        <w:tab/>
      </w:r>
      <w:r>
        <w:rPr>
          <w:color w:val="000000"/>
          <w:szCs w:val="18"/>
        </w:rPr>
        <w:tab/>
      </w:r>
      <w:r>
        <w:rPr>
          <w:color w:val="000000"/>
          <w:szCs w:val="18"/>
        </w:rPr>
        <w:tab/>
        <w:t xml:space="preserve">// </w:t>
      </w:r>
      <w:r>
        <w:rPr>
          <w:rFonts w:hint="eastAsia"/>
          <w:color w:val="000000"/>
          <w:szCs w:val="18"/>
        </w:rPr>
        <w:t>要求</w:t>
      </w:r>
      <w:r>
        <w:rPr>
          <w:color w:val="000000"/>
          <w:szCs w:val="18"/>
        </w:rPr>
        <w:t>1GB</w:t>
      </w:r>
    </w:p>
    <w:p w14:paraId="389E4A5E" w14:textId="77777777" w:rsidR="0066659B" w:rsidRDefault="0066659B">
      <w:pPr>
        <w:snapToGrid w:val="0"/>
        <w:spacing w:line="360" w:lineRule="auto"/>
        <w:rPr>
          <w:color w:val="000000"/>
          <w:szCs w:val="18"/>
        </w:rPr>
      </w:pPr>
      <w:r>
        <w:rPr>
          <w:color w:val="000000"/>
          <w:szCs w:val="18"/>
        </w:rPr>
        <w:t xml:space="preserve">                  MEM_RESERVE,</w:t>
      </w:r>
      <w:r>
        <w:rPr>
          <w:color w:val="000000"/>
          <w:szCs w:val="18"/>
        </w:rPr>
        <w:tab/>
      </w:r>
      <w:r>
        <w:rPr>
          <w:color w:val="000000"/>
          <w:szCs w:val="18"/>
        </w:rPr>
        <w:tab/>
        <w:t xml:space="preserve">// </w:t>
      </w:r>
      <w:r>
        <w:rPr>
          <w:rFonts w:hint="eastAsia"/>
          <w:color w:val="000000"/>
          <w:szCs w:val="18"/>
        </w:rPr>
        <w:t>不调配物理存储</w:t>
      </w:r>
    </w:p>
    <w:p w14:paraId="2B97D968" w14:textId="77777777" w:rsidR="0066659B" w:rsidRDefault="0066659B">
      <w:pPr>
        <w:snapToGrid w:val="0"/>
        <w:spacing w:line="360" w:lineRule="auto"/>
        <w:rPr>
          <w:color w:val="000000"/>
          <w:szCs w:val="18"/>
        </w:rPr>
      </w:pPr>
      <w:r>
        <w:rPr>
          <w:color w:val="000000"/>
          <w:szCs w:val="18"/>
        </w:rPr>
        <w:t xml:space="preserve">                  PAGE_READWRITE) ;</w:t>
      </w:r>
      <w:r>
        <w:rPr>
          <w:color w:val="000000"/>
          <w:szCs w:val="18"/>
        </w:rPr>
        <w:tab/>
        <w:t xml:space="preserve">// </w:t>
      </w:r>
      <w:r>
        <w:rPr>
          <w:rFonts w:hint="eastAsia"/>
          <w:color w:val="000000"/>
          <w:szCs w:val="18"/>
        </w:rPr>
        <w:t>对此的读写操作</w:t>
      </w:r>
    </w:p>
    <w:p w14:paraId="7B7C3BC7" w14:textId="77777777" w:rsidR="0066659B" w:rsidRDefault="0066659B">
      <w:pPr>
        <w:snapToGrid w:val="0"/>
        <w:spacing w:line="360" w:lineRule="auto"/>
        <w:rPr>
          <w:color w:val="000000"/>
          <w:szCs w:val="18"/>
        </w:rPr>
      </w:pPr>
      <w:r>
        <w:rPr>
          <w:color w:val="000000"/>
          <w:szCs w:val="18"/>
        </w:rPr>
        <w:t xml:space="preserve">              :: </w:t>
      </w:r>
      <w:proofErr w:type="spellStart"/>
      <w:r>
        <w:rPr>
          <w:color w:val="000000"/>
          <w:szCs w:val="18"/>
        </w:rPr>
        <w:t>VirtualAlloc</w:t>
      </w:r>
      <w:proofErr w:type="spellEnd"/>
      <w:r>
        <w:rPr>
          <w:color w:val="000000"/>
          <w:szCs w:val="18"/>
        </w:rPr>
        <w:t>(</w:t>
      </w:r>
    </w:p>
    <w:p w14:paraId="680E28B1" w14:textId="77777777" w:rsidR="0066659B" w:rsidRDefault="0066659B">
      <w:pPr>
        <w:snapToGrid w:val="0"/>
        <w:spacing w:line="360" w:lineRule="auto"/>
        <w:rPr>
          <w:color w:val="000000"/>
          <w:szCs w:val="18"/>
        </w:rPr>
      </w:pPr>
      <w:r>
        <w:rPr>
          <w:color w:val="000000"/>
          <w:szCs w:val="18"/>
        </w:rPr>
        <w:t xml:space="preserve">                  </w:t>
      </w:r>
      <w:proofErr w:type="spellStart"/>
      <w:r>
        <w:rPr>
          <w:color w:val="000000"/>
          <w:szCs w:val="18"/>
        </w:rPr>
        <w:t>pBlock</w:t>
      </w:r>
      <w:proofErr w:type="spellEnd"/>
      <w:r>
        <w:rPr>
          <w:color w:val="000000"/>
          <w:szCs w:val="18"/>
        </w:rPr>
        <w:t>,</w:t>
      </w:r>
    </w:p>
    <w:p w14:paraId="023C019F" w14:textId="77777777" w:rsidR="0066659B" w:rsidRDefault="0066659B">
      <w:pPr>
        <w:snapToGrid w:val="0"/>
        <w:spacing w:line="360" w:lineRule="auto"/>
        <w:rPr>
          <w:color w:val="000000"/>
          <w:szCs w:val="18"/>
        </w:rPr>
      </w:pPr>
      <w:r>
        <w:rPr>
          <w:color w:val="000000"/>
          <w:szCs w:val="18"/>
        </w:rPr>
        <w:t xml:space="preserve">                  </w:t>
      </w:r>
      <w:proofErr w:type="spellStart"/>
      <w:r>
        <w:rPr>
          <w:color w:val="000000"/>
          <w:szCs w:val="18"/>
        </w:rPr>
        <w:t>c_dwMegabyte</w:t>
      </w:r>
      <w:proofErr w:type="spellEnd"/>
      <w:r>
        <w:rPr>
          <w:color w:val="000000"/>
          <w:szCs w:val="18"/>
        </w:rPr>
        <w:t>,</w:t>
      </w:r>
    </w:p>
    <w:p w14:paraId="5316D2C7" w14:textId="77777777" w:rsidR="0066659B" w:rsidRDefault="0066659B">
      <w:pPr>
        <w:snapToGrid w:val="0"/>
        <w:spacing w:line="360" w:lineRule="auto"/>
        <w:rPr>
          <w:color w:val="000000"/>
          <w:szCs w:val="18"/>
        </w:rPr>
      </w:pPr>
      <w:r>
        <w:rPr>
          <w:color w:val="000000"/>
          <w:szCs w:val="18"/>
        </w:rPr>
        <w:t xml:space="preserve">                  MEM_COMMIT,</w:t>
      </w:r>
    </w:p>
    <w:p w14:paraId="2DA107F8" w14:textId="77777777" w:rsidR="0066659B" w:rsidRDefault="0066659B">
      <w:pPr>
        <w:snapToGrid w:val="0"/>
        <w:spacing w:line="360" w:lineRule="auto"/>
        <w:rPr>
          <w:color w:val="000000"/>
          <w:szCs w:val="18"/>
        </w:rPr>
      </w:pPr>
      <w:r>
        <w:rPr>
          <w:color w:val="000000"/>
          <w:szCs w:val="18"/>
        </w:rPr>
        <w:t xml:space="preserve">                  PAGE_READWRITE) ;</w:t>
      </w:r>
    </w:p>
    <w:p w14:paraId="15BB8040" w14:textId="77777777" w:rsidR="0066659B" w:rsidRDefault="0066659B">
      <w:pPr>
        <w:snapToGrid w:val="0"/>
        <w:spacing w:line="360" w:lineRule="auto"/>
        <w:rPr>
          <w:color w:val="000000"/>
          <w:szCs w:val="18"/>
        </w:rPr>
      </w:pPr>
      <w:r>
        <w:rPr>
          <w:color w:val="000000"/>
          <w:szCs w:val="18"/>
        </w:rPr>
        <w:t xml:space="preserve">              :: </w:t>
      </w:r>
      <w:proofErr w:type="spellStart"/>
      <w:r>
        <w:rPr>
          <w:color w:val="000000"/>
          <w:szCs w:val="18"/>
        </w:rPr>
        <w:t>FillZero</w:t>
      </w:r>
      <w:proofErr w:type="spellEnd"/>
      <w:r>
        <w:rPr>
          <w:color w:val="000000"/>
          <w:szCs w:val="18"/>
        </w:rPr>
        <w:t>(</w:t>
      </w:r>
      <w:proofErr w:type="spellStart"/>
      <w:r>
        <w:rPr>
          <w:color w:val="000000"/>
          <w:szCs w:val="18"/>
        </w:rPr>
        <w:t>pBlock</w:t>
      </w:r>
      <w:proofErr w:type="spellEnd"/>
      <w:r>
        <w:rPr>
          <w:color w:val="000000"/>
          <w:szCs w:val="18"/>
        </w:rPr>
        <w:t xml:space="preserve">, </w:t>
      </w:r>
      <w:proofErr w:type="spellStart"/>
      <w:r>
        <w:rPr>
          <w:color w:val="000000"/>
          <w:szCs w:val="18"/>
        </w:rPr>
        <w:t>c_dwMegabyte</w:t>
      </w:r>
      <w:proofErr w:type="spellEnd"/>
      <w:r>
        <w:rPr>
          <w:color w:val="000000"/>
          <w:szCs w:val="18"/>
        </w:rPr>
        <w:t>) ;</w:t>
      </w:r>
    </w:p>
    <w:p w14:paraId="5533D1D8" w14:textId="77777777" w:rsidR="0066659B" w:rsidRDefault="0066659B">
      <w:pPr>
        <w:snapToGrid w:val="0"/>
        <w:spacing w:line="360" w:lineRule="auto"/>
        <w:rPr>
          <w:color w:val="000000"/>
          <w:szCs w:val="18"/>
        </w:rPr>
      </w:pPr>
      <w:r>
        <w:rPr>
          <w:color w:val="000000"/>
          <w:szCs w:val="18"/>
        </w:rPr>
        <w:t xml:space="preserve">              :: </w:t>
      </w:r>
      <w:proofErr w:type="spellStart"/>
      <w:r>
        <w:rPr>
          <w:color w:val="000000"/>
          <w:szCs w:val="18"/>
        </w:rPr>
        <w:t>VirtualFree</w:t>
      </w:r>
      <w:proofErr w:type="spellEnd"/>
      <w:r>
        <w:rPr>
          <w:color w:val="000000"/>
          <w:szCs w:val="18"/>
        </w:rPr>
        <w:t>(</w:t>
      </w:r>
      <w:proofErr w:type="spellStart"/>
      <w:r>
        <w:rPr>
          <w:color w:val="000000"/>
          <w:szCs w:val="18"/>
        </w:rPr>
        <w:t>pBlock</w:t>
      </w:r>
      <w:proofErr w:type="spellEnd"/>
      <w:r>
        <w:rPr>
          <w:color w:val="000000"/>
          <w:szCs w:val="18"/>
        </w:rPr>
        <w:t>, 0, MEM_RELEASE) ;</w:t>
      </w:r>
    </w:p>
    <w:p w14:paraId="400626F5" w14:textId="77777777" w:rsidR="0066659B" w:rsidRDefault="0066659B">
      <w:pPr>
        <w:snapToGrid w:val="0"/>
        <w:spacing w:line="360" w:lineRule="auto"/>
        <w:rPr>
          <w:color w:val="000000"/>
          <w:szCs w:val="18"/>
        </w:rPr>
      </w:pPr>
      <w:r>
        <w:rPr>
          <w:color w:val="000000"/>
          <w:szCs w:val="18"/>
        </w:rPr>
        <w:t xml:space="preserve">          }</w:t>
      </w:r>
    </w:p>
    <w:p w14:paraId="47115687" w14:textId="77777777" w:rsidR="00314763" w:rsidRDefault="00314763" w:rsidP="00314763">
      <w:pPr>
        <w:snapToGrid w:val="0"/>
        <w:spacing w:line="360" w:lineRule="auto"/>
        <w:ind w:left="840"/>
        <w:rPr>
          <w:color w:val="000000"/>
          <w:szCs w:val="18"/>
        </w:rPr>
      </w:pPr>
      <w:r>
        <w:rPr>
          <w:rFonts w:hint="eastAsia"/>
          <w:color w:val="000000"/>
          <w:szCs w:val="18"/>
        </w:rPr>
        <w:t xml:space="preserve">  </w:t>
      </w:r>
      <w:r w:rsidRPr="00314763">
        <w:rPr>
          <w:color w:val="000000"/>
          <w:szCs w:val="18"/>
        </w:rPr>
        <w:t>system("pause");</w:t>
      </w:r>
    </w:p>
    <w:p w14:paraId="7F31447E" w14:textId="77777777" w:rsidR="0066659B" w:rsidRDefault="0066659B">
      <w:pPr>
        <w:snapToGrid w:val="0"/>
        <w:spacing w:line="360" w:lineRule="auto"/>
        <w:rPr>
          <w:color w:val="000000"/>
          <w:szCs w:val="18"/>
        </w:rPr>
      </w:pPr>
      <w:r>
        <w:rPr>
          <w:color w:val="000000"/>
          <w:szCs w:val="18"/>
        </w:rPr>
        <w:t xml:space="preserve">      }</w:t>
      </w:r>
    </w:p>
    <w:p w14:paraId="201D929B" w14:textId="77777777" w:rsidR="00724202" w:rsidRDefault="0066659B" w:rsidP="00724202">
      <w:pPr>
        <w:snapToGrid w:val="0"/>
        <w:spacing w:line="360" w:lineRule="auto"/>
        <w:ind w:firstLineChars="200" w:firstLine="422"/>
      </w:pPr>
      <w:r>
        <w:rPr>
          <w:rFonts w:eastAsia="楷体_GB2312" w:hint="eastAsia"/>
          <w:b/>
        </w:rPr>
        <w:t>步骤</w:t>
      </w:r>
      <w:r>
        <w:rPr>
          <w:rFonts w:eastAsia="楷体_GB2312"/>
          <w:b/>
        </w:rPr>
        <w:t>8</w:t>
      </w:r>
      <w:r>
        <w:rPr>
          <w:rFonts w:eastAsia="楷体_GB2312" w:hint="eastAsia"/>
          <w:b/>
        </w:rPr>
        <w:t>：</w:t>
      </w:r>
      <w:r w:rsidR="00724202">
        <w:rPr>
          <w:rFonts w:hint="eastAsia"/>
        </w:rPr>
        <w:t>按“</w:t>
      </w:r>
      <w:r w:rsidR="00724202">
        <w:rPr>
          <w:rFonts w:hint="eastAsia"/>
        </w:rPr>
        <w:t>F</w:t>
      </w:r>
      <w:r w:rsidR="00724202">
        <w:t>5</w:t>
      </w:r>
      <w:r w:rsidR="00724202">
        <w:rPr>
          <w:rFonts w:hint="eastAsia"/>
        </w:rPr>
        <w:t>”开始调试，注意路径里不要含有中文。</w:t>
      </w:r>
    </w:p>
    <w:p w14:paraId="298E0F77" w14:textId="77777777" w:rsidR="00F5559F" w:rsidRDefault="00314763" w:rsidP="00F5559F">
      <w:pPr>
        <w:snapToGrid w:val="0"/>
        <w:spacing w:line="360" w:lineRule="auto"/>
        <w:ind w:firstLine="420"/>
      </w:pPr>
      <w:r>
        <w:rPr>
          <w:rFonts w:eastAsia="楷体_GB2312" w:hint="eastAsia"/>
          <w:b/>
        </w:rPr>
        <w:t>步骤</w:t>
      </w:r>
      <w:r>
        <w:rPr>
          <w:rFonts w:eastAsia="楷体_GB2312"/>
          <w:b/>
        </w:rPr>
        <w:t>9</w:t>
      </w:r>
      <w:r>
        <w:rPr>
          <w:rFonts w:eastAsia="楷体_GB2312" w:hint="eastAsia"/>
          <w:b/>
        </w:rPr>
        <w:t>：</w:t>
      </w:r>
      <w:r w:rsidR="00F5559F">
        <w:rPr>
          <w:rFonts w:hint="eastAsia"/>
        </w:rPr>
        <w:t>按暂停按钮可暂停程序的执行，按终止按钮可终止程序的执行。</w:t>
      </w:r>
    </w:p>
    <w:p w14:paraId="49F402D3" w14:textId="3C9753B0" w:rsidR="00F5559F" w:rsidRDefault="009E73EB" w:rsidP="00F5559F">
      <w:pPr>
        <w:snapToGrid w:val="0"/>
        <w:spacing w:line="360" w:lineRule="auto"/>
        <w:ind w:firstLine="420"/>
      </w:pPr>
      <w:r w:rsidRPr="00C2126D">
        <w:rPr>
          <w:noProof/>
        </w:rPr>
        <w:drawing>
          <wp:inline distT="0" distB="0" distL="0" distR="0" wp14:anchorId="52F442C1" wp14:editId="604B1CA8">
            <wp:extent cx="1774190" cy="38227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382270"/>
                    </a:xfrm>
                    <a:prstGeom prst="rect">
                      <a:avLst/>
                    </a:prstGeom>
                    <a:noFill/>
                    <a:ln>
                      <a:noFill/>
                    </a:ln>
                  </pic:spPr>
                </pic:pic>
              </a:graphicData>
            </a:graphic>
          </wp:inline>
        </w:drawing>
      </w:r>
    </w:p>
    <w:p w14:paraId="311D3424" w14:textId="77777777" w:rsidR="0066659B" w:rsidRDefault="0066659B">
      <w:pPr>
        <w:snapToGrid w:val="0"/>
        <w:spacing w:line="360" w:lineRule="auto"/>
        <w:ind w:firstLine="420"/>
      </w:pPr>
      <w:r>
        <w:rPr>
          <w:rFonts w:ascii="黑体" w:eastAsia="黑体" w:hint="eastAsia"/>
        </w:rPr>
        <w:lastRenderedPageBreak/>
        <w:t>运行结果</w:t>
      </w:r>
      <w:r>
        <w:rPr>
          <w:rFonts w:ascii="黑体" w:eastAsia="黑体"/>
        </w:rPr>
        <w:t xml:space="preserve"> </w:t>
      </w:r>
      <w:r>
        <w:t>(</w:t>
      </w:r>
      <w:r>
        <w:rPr>
          <w:rFonts w:hint="eastAsia"/>
        </w:rPr>
        <w:t>如果运行不成功，则可能的原因是什么？</w:t>
      </w:r>
      <w:r>
        <w:t xml:space="preserve">) </w:t>
      </w:r>
      <w:r>
        <w:rPr>
          <w:rFonts w:hint="eastAsia"/>
        </w:rPr>
        <w:t>：</w:t>
      </w:r>
    </w:p>
    <w:p w14:paraId="4B64BE80" w14:textId="42B412CF" w:rsidR="005C585B" w:rsidRDefault="005C585B" w:rsidP="005C585B">
      <w:pPr>
        <w:pStyle w:val="a8"/>
        <w:numPr>
          <w:ilvl w:val="0"/>
          <w:numId w:val="23"/>
        </w:numPr>
        <w:snapToGrid w:val="0"/>
        <w:spacing w:line="360" w:lineRule="auto"/>
        <w:ind w:firstLineChars="0"/>
      </w:pPr>
      <w:r>
        <w:rPr>
          <w:rFonts w:hint="eastAsia"/>
        </w:rPr>
        <w:t>文件中含有中文</w:t>
      </w:r>
      <w:r w:rsidR="00C57109">
        <w:rPr>
          <w:rFonts w:hint="eastAsia"/>
        </w:rPr>
        <w:t>双引号，导致运行不成功。</w:t>
      </w:r>
    </w:p>
    <w:p w14:paraId="48661A9A" w14:textId="0B36ABAD" w:rsidR="0066659B" w:rsidRDefault="0066659B" w:rsidP="005C585B">
      <w:pPr>
        <w:snapToGrid w:val="0"/>
        <w:spacing w:line="360" w:lineRule="auto"/>
        <w:ind w:left="420"/>
      </w:pPr>
      <w:r>
        <w:t xml:space="preserve"> __________________________________________________________________</w:t>
      </w:r>
    </w:p>
    <w:p w14:paraId="02BAFEF9" w14:textId="6915425A" w:rsidR="00A04025" w:rsidRDefault="0066659B">
      <w:pPr>
        <w:snapToGrid w:val="0"/>
        <w:spacing w:line="360" w:lineRule="auto"/>
        <w:ind w:firstLine="420"/>
      </w:pPr>
      <w:r>
        <w:t xml:space="preserve">2) </w:t>
      </w:r>
      <w:r w:rsidR="00A04025">
        <w:rPr>
          <w:rFonts w:hint="eastAsia"/>
        </w:rPr>
        <w:t>文件路径中含有中文，导致运行不成功。</w:t>
      </w:r>
    </w:p>
    <w:p w14:paraId="10175167" w14:textId="7F33D68E" w:rsidR="0066659B" w:rsidRDefault="0066659B">
      <w:pPr>
        <w:snapToGrid w:val="0"/>
        <w:spacing w:line="360" w:lineRule="auto"/>
        <w:ind w:firstLine="420"/>
      </w:pPr>
      <w:r>
        <w:t>__________________________________________________________________</w:t>
      </w:r>
    </w:p>
    <w:p w14:paraId="699A8C85" w14:textId="77777777" w:rsidR="0066659B" w:rsidRDefault="0066659B">
      <w:pPr>
        <w:snapToGrid w:val="0"/>
        <w:spacing w:line="360" w:lineRule="auto"/>
        <w:ind w:left="420"/>
      </w:pPr>
      <w:r>
        <w:t>3) __________________________________________________________________</w:t>
      </w:r>
    </w:p>
    <w:p w14:paraId="690DBBAE" w14:textId="48AAB1C4" w:rsidR="0066659B" w:rsidRDefault="0066659B" w:rsidP="00171670">
      <w:pPr>
        <w:snapToGrid w:val="0"/>
        <w:spacing w:line="360" w:lineRule="auto"/>
        <w:ind w:firstLine="420"/>
        <w:jc w:val="center"/>
      </w:pPr>
      <w:r>
        <w:rPr>
          <w:rFonts w:hint="eastAsia"/>
        </w:rPr>
        <w:t>对照运行结果，分析程序</w:t>
      </w:r>
      <w:r>
        <w:rPr>
          <w:rFonts w:hint="eastAsia"/>
        </w:rPr>
        <w:t>6-2</w:t>
      </w:r>
      <w:r>
        <w:rPr>
          <w:rFonts w:hint="eastAsia"/>
        </w:rPr>
        <w:t>。为了给数据库保留</w:t>
      </w:r>
      <w:r>
        <w:t>1GB</w:t>
      </w:r>
      <w:r>
        <w:rPr>
          <w:rFonts w:hint="eastAsia"/>
        </w:rPr>
        <w:t>的段地址空间，清单</w:t>
      </w:r>
      <w:r>
        <w:rPr>
          <w:rFonts w:hint="eastAsia"/>
        </w:rPr>
        <w:t>6-2</w:t>
      </w:r>
      <w:r>
        <w:rPr>
          <w:rFonts w:hint="eastAsia"/>
        </w:rPr>
        <w:t>给出了内存分配的四种方法。</w:t>
      </w:r>
      <w:r w:rsidR="00171670" w:rsidRPr="00171670">
        <w:rPr>
          <w:noProof/>
        </w:rPr>
        <w:drawing>
          <wp:inline distT="0" distB="0" distL="0" distR="0" wp14:anchorId="57728B49" wp14:editId="379D0EA9">
            <wp:extent cx="5134692" cy="2381582"/>
            <wp:effectExtent l="0" t="0" r="8890" b="0"/>
            <wp:docPr id="1929480817"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0817" name="图片 1" descr="图形用户界面, 文本&#10;&#10;描述已自动生成"/>
                    <pic:cNvPicPr/>
                  </pic:nvPicPr>
                  <pic:blipFill>
                    <a:blip r:embed="rId9"/>
                    <a:stretch>
                      <a:fillRect/>
                    </a:stretch>
                  </pic:blipFill>
                  <pic:spPr>
                    <a:xfrm>
                      <a:off x="0" y="0"/>
                      <a:ext cx="5134692" cy="2381582"/>
                    </a:xfrm>
                    <a:prstGeom prst="rect">
                      <a:avLst/>
                    </a:prstGeom>
                  </pic:spPr>
                </pic:pic>
              </a:graphicData>
            </a:graphic>
          </wp:inline>
        </w:drawing>
      </w:r>
    </w:p>
    <w:p w14:paraId="4EE5FB98" w14:textId="77777777" w:rsidR="0066659B" w:rsidRDefault="0066659B">
      <w:pPr>
        <w:snapToGrid w:val="0"/>
        <w:spacing w:line="360" w:lineRule="auto"/>
        <w:ind w:firstLine="420"/>
      </w:pPr>
      <w:r>
        <w:rPr>
          <w:rFonts w:hint="eastAsia"/>
        </w:rPr>
        <w:t>·</w:t>
      </w:r>
      <w:r>
        <w:t xml:space="preserve"> </w:t>
      </w:r>
      <w:r>
        <w:rPr>
          <w:rFonts w:ascii="楷体_GB2312" w:eastAsia="楷体_GB2312" w:hint="eastAsia"/>
          <w:b/>
        </w:rPr>
        <w:t>第一种技术</w:t>
      </w:r>
    </w:p>
    <w:p w14:paraId="7619755A" w14:textId="637A0D91" w:rsidR="005845C5" w:rsidRDefault="0066659B" w:rsidP="005845C5">
      <w:pPr>
        <w:snapToGrid w:val="0"/>
        <w:spacing w:line="360" w:lineRule="auto"/>
        <w:ind w:firstLine="420"/>
      </w:pPr>
      <w:r>
        <w:rPr>
          <w:rFonts w:hint="eastAsia"/>
        </w:rPr>
        <w:t>即程序中说明为</w:t>
      </w:r>
      <w:r w:rsidR="005845C5" w:rsidRPr="005845C5">
        <w:t xml:space="preserve"> </w:t>
      </w:r>
      <w:r w:rsidR="005845C5" w:rsidRPr="005845C5">
        <w:t>使用内存分配来获得</w:t>
      </w:r>
      <w:r w:rsidR="005845C5" w:rsidRPr="005845C5">
        <w:t>1GB</w:t>
      </w:r>
      <w:r w:rsidR="005845C5" w:rsidRPr="005845C5">
        <w:t>块</w:t>
      </w:r>
    </w:p>
    <w:p w14:paraId="03E73DAE" w14:textId="23E00144" w:rsidR="005845C5" w:rsidRPr="005845C5" w:rsidRDefault="005845C5" w:rsidP="005845C5">
      <w:pPr>
        <w:snapToGrid w:val="0"/>
        <w:spacing w:line="360" w:lineRule="auto"/>
        <w:ind w:firstLine="420"/>
        <w:jc w:val="center"/>
      </w:pPr>
      <w:r w:rsidRPr="005845C5">
        <w:rPr>
          <w:noProof/>
        </w:rPr>
        <w:drawing>
          <wp:inline distT="0" distB="0" distL="0" distR="0" wp14:anchorId="639D6525" wp14:editId="76F20FE0">
            <wp:extent cx="5468620" cy="1428115"/>
            <wp:effectExtent l="0" t="0" r="0" b="635"/>
            <wp:docPr id="19681873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8736" name="图片 1" descr="文本&#10;&#10;描述已自动生成"/>
                    <pic:cNvPicPr/>
                  </pic:nvPicPr>
                  <pic:blipFill>
                    <a:blip r:embed="rId10"/>
                    <a:stretch>
                      <a:fillRect/>
                    </a:stretch>
                  </pic:blipFill>
                  <pic:spPr>
                    <a:xfrm>
                      <a:off x="0" y="0"/>
                      <a:ext cx="5468620" cy="1428115"/>
                    </a:xfrm>
                    <a:prstGeom prst="rect">
                      <a:avLst/>
                    </a:prstGeom>
                  </pic:spPr>
                </pic:pic>
              </a:graphicData>
            </a:graphic>
          </wp:inline>
        </w:drawing>
      </w:r>
    </w:p>
    <w:p w14:paraId="3587AB23" w14:textId="77777777" w:rsidR="008D3F4B" w:rsidRDefault="0066659B">
      <w:pPr>
        <w:snapToGrid w:val="0"/>
        <w:spacing w:line="360" w:lineRule="auto"/>
        <w:ind w:firstLine="420"/>
        <w:rPr>
          <w:szCs w:val="18"/>
        </w:rPr>
      </w:pPr>
      <w:r>
        <w:t>___________________________________________________</w:t>
      </w:r>
      <w:r>
        <w:rPr>
          <w:rFonts w:hint="eastAsia"/>
        </w:rPr>
        <w:t>的程序段，该段程序试图利用标准</w:t>
      </w:r>
      <w:r>
        <w:t>C</w:t>
      </w:r>
      <w:r>
        <w:rPr>
          <w:rFonts w:hint="eastAsia"/>
        </w:rPr>
        <w:t>中的</w:t>
      </w:r>
      <w:r>
        <w:t xml:space="preserve">malloc() </w:t>
      </w:r>
      <w:r>
        <w:rPr>
          <w:rFonts w:hint="eastAsia"/>
        </w:rPr>
        <w:t>函数，从已经已调配的小内存区获得内存。从运行结果看，这种技术成功了吗？</w:t>
      </w:r>
      <w:r w:rsidR="005845C5">
        <w:rPr>
          <w:rFonts w:hint="eastAsia"/>
        </w:rPr>
        <w:t>这种技术成功了</w:t>
      </w:r>
      <w:r w:rsidR="008D3F4B">
        <w:rPr>
          <w:rFonts w:hint="eastAsia"/>
        </w:rPr>
        <w:t>，分配的</w:t>
      </w:r>
      <w:r w:rsidR="008D3F4B">
        <w:rPr>
          <w:rFonts w:hint="eastAsia"/>
        </w:rPr>
        <w:t>1GB</w:t>
      </w:r>
      <w:r w:rsidR="008D3F4B">
        <w:rPr>
          <w:rFonts w:hint="eastAsia"/>
        </w:rPr>
        <w:t>内存块被成功</w:t>
      </w:r>
      <w:r w:rsidR="008D3F4B">
        <w:rPr>
          <w:rFonts w:hint="eastAsia"/>
          <w:szCs w:val="18"/>
        </w:rPr>
        <w:t>以指定长度的零数字填充。</w:t>
      </w:r>
    </w:p>
    <w:p w14:paraId="67F1D9F2" w14:textId="574963D4" w:rsidR="0066659B" w:rsidRDefault="0066659B">
      <w:pPr>
        <w:snapToGrid w:val="0"/>
        <w:spacing w:line="360" w:lineRule="auto"/>
        <w:ind w:firstLine="420"/>
      </w:pPr>
      <w:r>
        <w:t>_____________________</w:t>
      </w:r>
      <w:r>
        <w:rPr>
          <w:rFonts w:hint="eastAsia"/>
        </w:rPr>
        <w:t>。</w:t>
      </w:r>
    </w:p>
    <w:p w14:paraId="4443100D" w14:textId="77777777" w:rsidR="0066659B" w:rsidRDefault="0066659B">
      <w:pPr>
        <w:snapToGrid w:val="0"/>
        <w:spacing w:line="360" w:lineRule="auto"/>
        <w:ind w:firstLine="420"/>
      </w:pPr>
      <w:r>
        <w:rPr>
          <w:rFonts w:hint="eastAsia"/>
        </w:rPr>
        <w:t>·</w:t>
      </w:r>
      <w:r>
        <w:t xml:space="preserve"> </w:t>
      </w:r>
      <w:r>
        <w:rPr>
          <w:rFonts w:ascii="楷体_GB2312" w:eastAsia="楷体_GB2312" w:hint="eastAsia"/>
          <w:b/>
        </w:rPr>
        <w:t>第二种技术</w:t>
      </w:r>
    </w:p>
    <w:p w14:paraId="47A06B18" w14:textId="135568FF" w:rsidR="005845C5" w:rsidRPr="005845C5" w:rsidRDefault="0066659B" w:rsidP="005845C5">
      <w:pPr>
        <w:snapToGrid w:val="0"/>
        <w:spacing w:line="360" w:lineRule="auto"/>
        <w:ind w:firstLine="420"/>
        <w:jc w:val="center"/>
      </w:pPr>
      <w:r>
        <w:rPr>
          <w:rFonts w:hint="eastAsia"/>
        </w:rPr>
        <w:t>即程序中说明为</w:t>
      </w:r>
      <w:r w:rsidR="005845C5" w:rsidRPr="005845C5">
        <w:t xml:space="preserve">  </w:t>
      </w:r>
      <w:r w:rsidR="005845C5" w:rsidRPr="005845C5">
        <w:t>使用虚拟分配以获得物理</w:t>
      </w:r>
      <w:r w:rsidR="005845C5" w:rsidRPr="005845C5">
        <w:t>1GB</w:t>
      </w:r>
      <w:r w:rsidR="005845C5" w:rsidRPr="005845C5">
        <w:t>块</w:t>
      </w:r>
      <w:r w:rsidR="005845C5" w:rsidRPr="005845C5">
        <w:rPr>
          <w:noProof/>
        </w:rPr>
        <w:lastRenderedPageBreak/>
        <w:drawing>
          <wp:inline distT="0" distB="0" distL="0" distR="0" wp14:anchorId="4EA9BEDA" wp14:editId="31D1DA4B">
            <wp:extent cx="5468620" cy="2143125"/>
            <wp:effectExtent l="0" t="0" r="0" b="9525"/>
            <wp:docPr id="8212289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28919" name="图片 1" descr="文本&#10;&#10;描述已自动生成"/>
                    <pic:cNvPicPr/>
                  </pic:nvPicPr>
                  <pic:blipFill>
                    <a:blip r:embed="rId11"/>
                    <a:stretch>
                      <a:fillRect/>
                    </a:stretch>
                  </pic:blipFill>
                  <pic:spPr>
                    <a:xfrm>
                      <a:off x="0" y="0"/>
                      <a:ext cx="5468620" cy="2143125"/>
                    </a:xfrm>
                    <a:prstGeom prst="rect">
                      <a:avLst/>
                    </a:prstGeom>
                  </pic:spPr>
                </pic:pic>
              </a:graphicData>
            </a:graphic>
          </wp:inline>
        </w:drawing>
      </w:r>
    </w:p>
    <w:p w14:paraId="5BCB9538" w14:textId="007F8DAC" w:rsidR="0066659B" w:rsidRDefault="0066659B" w:rsidP="005845C5">
      <w:pPr>
        <w:snapToGrid w:val="0"/>
        <w:spacing w:line="360" w:lineRule="auto"/>
        <w:ind w:firstLine="420"/>
      </w:pPr>
      <w:r>
        <w:t>___________________________________________________</w:t>
      </w:r>
      <w:r>
        <w:rPr>
          <w:rFonts w:hint="eastAsia"/>
        </w:rPr>
        <w:t>的程序段，该段程序试图通过</w:t>
      </w:r>
      <w:proofErr w:type="spellStart"/>
      <w:r>
        <w:t>VirtualAlloc</w:t>
      </w:r>
      <w:proofErr w:type="spellEnd"/>
      <w:r>
        <w:t xml:space="preserve">() </w:t>
      </w:r>
      <w:r>
        <w:rPr>
          <w:rFonts w:hint="eastAsia"/>
        </w:rPr>
        <w:t>，然后利用物理备用内存将整个块分配到虚拟内存空间的任何位置。这种技术只对拥有</w:t>
      </w:r>
      <w:r>
        <w:t>1GB</w:t>
      </w:r>
      <w:r>
        <w:rPr>
          <w:rFonts w:hint="eastAsia"/>
        </w:rPr>
        <w:t>以上的</w:t>
      </w:r>
      <w:r>
        <w:t>RAM</w:t>
      </w:r>
      <w:r>
        <w:rPr>
          <w:rFonts w:hint="eastAsia"/>
        </w:rPr>
        <w:t>且都有换页文件的计算机可行。从运行结果看，这种技术成功了吗？</w:t>
      </w:r>
      <w:r w:rsidR="005845C5">
        <w:rPr>
          <w:rFonts w:hint="eastAsia"/>
        </w:rPr>
        <w:t>这种技术成功了</w:t>
      </w:r>
      <w:r w:rsidR="008D3F4B">
        <w:rPr>
          <w:rFonts w:hint="eastAsia"/>
        </w:rPr>
        <w:t>，使用虚拟分配获得的</w:t>
      </w:r>
      <w:r w:rsidR="008D3F4B">
        <w:rPr>
          <w:rFonts w:hint="eastAsia"/>
        </w:rPr>
        <w:t>1GB</w:t>
      </w:r>
      <w:r w:rsidR="008D3F4B">
        <w:rPr>
          <w:rFonts w:hint="eastAsia"/>
        </w:rPr>
        <w:t>物理内存块被成功</w:t>
      </w:r>
      <w:r w:rsidR="008D3F4B">
        <w:rPr>
          <w:rFonts w:hint="eastAsia"/>
          <w:szCs w:val="18"/>
        </w:rPr>
        <w:t>以指定长度的零数字填充。</w:t>
      </w:r>
      <w:r>
        <w:t>_____________________</w:t>
      </w:r>
      <w:r>
        <w:rPr>
          <w:rFonts w:hint="eastAsia"/>
        </w:rPr>
        <w:t>。</w:t>
      </w:r>
    </w:p>
    <w:p w14:paraId="2C285EA9" w14:textId="77777777" w:rsidR="0066659B" w:rsidRDefault="0066659B">
      <w:pPr>
        <w:snapToGrid w:val="0"/>
        <w:spacing w:line="360" w:lineRule="auto"/>
        <w:ind w:firstLine="420"/>
      </w:pPr>
      <w:r>
        <w:rPr>
          <w:rFonts w:hint="eastAsia"/>
        </w:rPr>
        <w:t>·</w:t>
      </w:r>
      <w:r>
        <w:t xml:space="preserve"> </w:t>
      </w:r>
      <w:r>
        <w:rPr>
          <w:rFonts w:ascii="楷体_GB2312" w:eastAsia="楷体_GB2312" w:hint="eastAsia"/>
          <w:b/>
        </w:rPr>
        <w:t>第三种技术</w:t>
      </w:r>
    </w:p>
    <w:p w14:paraId="499F9701" w14:textId="77777777" w:rsidR="005845C5" w:rsidRPr="005845C5" w:rsidRDefault="0066659B" w:rsidP="005845C5">
      <w:pPr>
        <w:snapToGrid w:val="0"/>
        <w:spacing w:line="360" w:lineRule="auto"/>
        <w:ind w:firstLine="420"/>
      </w:pPr>
      <w:r>
        <w:rPr>
          <w:rFonts w:hint="eastAsia"/>
        </w:rPr>
        <w:t>即程序中说明为</w:t>
      </w:r>
      <w:r w:rsidR="005845C5" w:rsidRPr="005845C5">
        <w:t xml:space="preserve">// </w:t>
      </w:r>
      <w:r w:rsidR="005845C5" w:rsidRPr="005845C5">
        <w:t>使用虚拟分配以获得虚拟</w:t>
      </w:r>
      <w:r w:rsidR="005845C5" w:rsidRPr="005845C5">
        <w:t>1GB</w:t>
      </w:r>
      <w:r w:rsidR="005845C5" w:rsidRPr="005845C5">
        <w:t>块</w:t>
      </w:r>
    </w:p>
    <w:p w14:paraId="23C440A7" w14:textId="7F894631" w:rsidR="0066659B" w:rsidRDefault="005845C5" w:rsidP="005845C5">
      <w:pPr>
        <w:snapToGrid w:val="0"/>
        <w:spacing w:line="360" w:lineRule="auto"/>
        <w:ind w:firstLine="420"/>
        <w:jc w:val="center"/>
      </w:pPr>
      <w:r w:rsidRPr="005845C5">
        <w:rPr>
          <w:noProof/>
        </w:rPr>
        <w:drawing>
          <wp:inline distT="0" distB="0" distL="0" distR="0" wp14:anchorId="0C0DB131" wp14:editId="4584D264">
            <wp:extent cx="5468620" cy="2502535"/>
            <wp:effectExtent l="0" t="0" r="0" b="0"/>
            <wp:docPr id="104923080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30800" name="图片 1" descr="文本&#10;&#10;描述已自动生成"/>
                    <pic:cNvPicPr/>
                  </pic:nvPicPr>
                  <pic:blipFill>
                    <a:blip r:embed="rId12"/>
                    <a:stretch>
                      <a:fillRect/>
                    </a:stretch>
                  </pic:blipFill>
                  <pic:spPr>
                    <a:xfrm>
                      <a:off x="0" y="0"/>
                      <a:ext cx="5468620" cy="2502535"/>
                    </a:xfrm>
                    <a:prstGeom prst="rect">
                      <a:avLst/>
                    </a:prstGeom>
                  </pic:spPr>
                </pic:pic>
              </a:graphicData>
            </a:graphic>
          </wp:inline>
        </w:drawing>
      </w:r>
      <w:r w:rsidR="0066659B">
        <w:t>___________________________________________________</w:t>
      </w:r>
      <w:r w:rsidR="0066659B">
        <w:rPr>
          <w:rFonts w:hint="eastAsia"/>
        </w:rPr>
        <w:t>的程序段，该段程序利用</w:t>
      </w:r>
      <w:proofErr w:type="spellStart"/>
      <w:r w:rsidR="0066659B">
        <w:t>VirtualAlloc</w:t>
      </w:r>
      <w:proofErr w:type="spellEnd"/>
      <w:r w:rsidR="0066659B">
        <w:t xml:space="preserve">() </w:t>
      </w:r>
      <w:r w:rsidR="0066659B">
        <w:rPr>
          <w:rFonts w:hint="eastAsia"/>
        </w:rPr>
        <w:t>，如果函数成功，则获得大块内存，但不将任何物理内存调配到此块中。从运行结果看，这种技术成功了吗？</w:t>
      </w:r>
      <w:r>
        <w:rPr>
          <w:rFonts w:hint="eastAsia"/>
        </w:rPr>
        <w:t>这种技术</w:t>
      </w:r>
      <w:r w:rsidR="00E6755C">
        <w:rPr>
          <w:rFonts w:hint="eastAsia"/>
        </w:rPr>
        <w:t>成功</w:t>
      </w:r>
      <w:r>
        <w:rPr>
          <w:rFonts w:hint="eastAsia"/>
        </w:rPr>
        <w:t>了</w:t>
      </w:r>
      <w:r w:rsidR="00E6755C">
        <w:rPr>
          <w:rFonts w:hint="eastAsia"/>
        </w:rPr>
        <w:t>，因为</w:t>
      </w:r>
      <w:r w:rsidR="0032627D">
        <w:rPr>
          <w:rFonts w:hint="eastAsia"/>
        </w:rPr>
        <w:t>只分配了虚拟的</w:t>
      </w:r>
      <w:r w:rsidR="0032627D">
        <w:rPr>
          <w:rFonts w:hint="eastAsia"/>
        </w:rPr>
        <w:t>1GB</w:t>
      </w:r>
      <w:r w:rsidR="0032627D">
        <w:rPr>
          <w:rFonts w:hint="eastAsia"/>
        </w:rPr>
        <w:t>内存块而</w:t>
      </w:r>
      <w:r w:rsidR="00E6755C">
        <w:rPr>
          <w:rFonts w:hint="eastAsia"/>
        </w:rPr>
        <w:t>未</w:t>
      </w:r>
      <w:r w:rsidR="008D3F4B">
        <w:rPr>
          <w:rFonts w:hint="eastAsia"/>
        </w:rPr>
        <w:t>给</w:t>
      </w:r>
      <w:r w:rsidR="00E6755C">
        <w:rPr>
          <w:rFonts w:hint="eastAsia"/>
        </w:rPr>
        <w:t>申请的</w:t>
      </w:r>
      <w:r w:rsidR="0032627D">
        <w:rPr>
          <w:rFonts w:hint="eastAsia"/>
        </w:rPr>
        <w:t>内存空间调配物理存储</w:t>
      </w:r>
      <w:r w:rsidR="008D3F4B">
        <w:rPr>
          <w:rFonts w:hint="eastAsia"/>
        </w:rPr>
        <w:t>，所以无法</w:t>
      </w:r>
      <w:r w:rsidR="008D3F4B">
        <w:rPr>
          <w:rFonts w:hint="eastAsia"/>
          <w:szCs w:val="18"/>
        </w:rPr>
        <w:t>以指定长度的零数字填充内存块。</w:t>
      </w:r>
      <w:r w:rsidR="0066659B">
        <w:t>_________________</w:t>
      </w:r>
      <w:r w:rsidR="0066659B">
        <w:rPr>
          <w:rFonts w:hint="eastAsia"/>
        </w:rPr>
        <w:t>。</w:t>
      </w:r>
    </w:p>
    <w:p w14:paraId="3AF1168B" w14:textId="77777777" w:rsidR="0066659B" w:rsidRDefault="0066659B">
      <w:pPr>
        <w:snapToGrid w:val="0"/>
        <w:spacing w:line="360" w:lineRule="auto"/>
        <w:ind w:firstLine="420"/>
      </w:pPr>
      <w:r>
        <w:rPr>
          <w:rFonts w:hint="eastAsia"/>
        </w:rPr>
        <w:t>·</w:t>
      </w:r>
      <w:r>
        <w:t xml:space="preserve"> </w:t>
      </w:r>
      <w:r>
        <w:rPr>
          <w:rFonts w:ascii="楷体_GB2312" w:eastAsia="楷体_GB2312" w:hint="eastAsia"/>
          <w:b/>
        </w:rPr>
        <w:t>第四种技术</w:t>
      </w:r>
    </w:p>
    <w:p w14:paraId="366EBAFD" w14:textId="3B79DF5C" w:rsidR="005845C5" w:rsidRDefault="0066659B" w:rsidP="005845C5">
      <w:pPr>
        <w:snapToGrid w:val="0"/>
        <w:spacing w:line="360" w:lineRule="auto"/>
        <w:ind w:firstLine="420"/>
      </w:pPr>
      <w:r>
        <w:rPr>
          <w:rFonts w:hint="eastAsia"/>
        </w:rPr>
        <w:lastRenderedPageBreak/>
        <w:t>即程序中说明为</w:t>
      </w:r>
      <w:r w:rsidR="005845C5" w:rsidRPr="005845C5">
        <w:t xml:space="preserve"> </w:t>
      </w:r>
      <w:r w:rsidR="005845C5" w:rsidRPr="005845C5">
        <w:t>使用虚拟分配调配获得虚拟</w:t>
      </w:r>
      <w:r w:rsidR="005845C5" w:rsidRPr="005845C5">
        <w:t>1GB</w:t>
      </w:r>
      <w:r w:rsidR="005845C5" w:rsidRPr="005845C5">
        <w:t>块，再为其调配</w:t>
      </w:r>
      <w:r w:rsidR="005845C5" w:rsidRPr="005845C5">
        <w:t>1MB</w:t>
      </w:r>
      <w:r w:rsidR="005845C5" w:rsidRPr="005845C5">
        <w:t>物理存储</w:t>
      </w:r>
    </w:p>
    <w:p w14:paraId="60C40E36" w14:textId="43E1187C" w:rsidR="00171670" w:rsidRPr="005845C5" w:rsidRDefault="00171670" w:rsidP="005845C5">
      <w:pPr>
        <w:snapToGrid w:val="0"/>
        <w:spacing w:line="360" w:lineRule="auto"/>
        <w:ind w:firstLine="420"/>
      </w:pPr>
      <w:r w:rsidRPr="00171670">
        <w:rPr>
          <w:noProof/>
        </w:rPr>
        <w:drawing>
          <wp:inline distT="0" distB="0" distL="0" distR="0" wp14:anchorId="2D753653" wp14:editId="4EF37FE2">
            <wp:extent cx="5468620" cy="3505835"/>
            <wp:effectExtent l="0" t="0" r="0" b="0"/>
            <wp:docPr id="3514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1540" name=""/>
                    <pic:cNvPicPr/>
                  </pic:nvPicPr>
                  <pic:blipFill>
                    <a:blip r:embed="rId13"/>
                    <a:stretch>
                      <a:fillRect/>
                    </a:stretch>
                  </pic:blipFill>
                  <pic:spPr>
                    <a:xfrm>
                      <a:off x="0" y="0"/>
                      <a:ext cx="5468620" cy="3505835"/>
                    </a:xfrm>
                    <a:prstGeom prst="rect">
                      <a:avLst/>
                    </a:prstGeom>
                  </pic:spPr>
                </pic:pic>
              </a:graphicData>
            </a:graphic>
          </wp:inline>
        </w:drawing>
      </w:r>
    </w:p>
    <w:p w14:paraId="4DFA9E19" w14:textId="51085646" w:rsidR="0066659B" w:rsidRDefault="0066659B">
      <w:pPr>
        <w:snapToGrid w:val="0"/>
        <w:spacing w:line="360" w:lineRule="auto"/>
        <w:ind w:firstLine="420"/>
      </w:pPr>
      <w:r>
        <w:t>___________________________________________________</w:t>
      </w:r>
      <w:r>
        <w:rPr>
          <w:rFonts w:hint="eastAsia"/>
        </w:rPr>
        <w:t>的程序段，该段程序保留</w:t>
      </w:r>
      <w:r>
        <w:t>1GB</w:t>
      </w:r>
      <w:r>
        <w:rPr>
          <w:rFonts w:hint="eastAsia"/>
        </w:rPr>
        <w:t>的内存区，然后将物理内存调配给其中的很小一部分</w:t>
      </w:r>
      <w:r>
        <w:t xml:space="preserve"> (1MB) </w:t>
      </w:r>
      <w:r>
        <w:rPr>
          <w:rFonts w:hint="eastAsia"/>
        </w:rPr>
        <w:t>。这就是清单</w:t>
      </w:r>
      <w:r>
        <w:rPr>
          <w:rFonts w:hint="eastAsia"/>
        </w:rPr>
        <w:t>6-2</w:t>
      </w:r>
      <w:r>
        <w:rPr>
          <w:rFonts w:hint="eastAsia"/>
        </w:rPr>
        <w:t>介绍的处理一个假想的数据库应用程序的方法：保留整个块，然后按要求在其一小部分内进行读操作，让系统将用过的区域换页到磁盘中。</w:t>
      </w:r>
    </w:p>
    <w:p w14:paraId="2290097D" w14:textId="77777777" w:rsidR="00800A99" w:rsidRDefault="0066659B" w:rsidP="00A462DB">
      <w:pPr>
        <w:snapToGrid w:val="0"/>
        <w:spacing w:line="360" w:lineRule="auto"/>
        <w:ind w:firstLine="420"/>
      </w:pPr>
      <w:r>
        <w:rPr>
          <w:rFonts w:hint="eastAsia"/>
        </w:rPr>
        <w:t>利用</w:t>
      </w:r>
      <w:proofErr w:type="spellStart"/>
      <w:r>
        <w:t>VirtualLock</w:t>
      </w:r>
      <w:proofErr w:type="spellEnd"/>
      <w:r>
        <w:t>() API</w:t>
      </w:r>
      <w:r>
        <w:rPr>
          <w:rFonts w:hint="eastAsia"/>
        </w:rPr>
        <w:t>，</w:t>
      </w:r>
      <w:r>
        <w:t>Windows</w:t>
      </w:r>
      <w:r>
        <w:rPr>
          <w:rFonts w:hint="eastAsia"/>
        </w:rPr>
        <w:t>可用来在自己的进程空间中控制虚拟内存的行为。这个函数与其成对的</w:t>
      </w:r>
      <w:proofErr w:type="spellStart"/>
      <w:r>
        <w:t>VirtualUnlock</w:t>
      </w:r>
      <w:proofErr w:type="spellEnd"/>
      <w:r>
        <w:t xml:space="preserve">() </w:t>
      </w:r>
      <w:r>
        <w:rPr>
          <w:rFonts w:hint="eastAsia"/>
        </w:rPr>
        <w:t>阻止或允许一块内存从物理</w:t>
      </w:r>
      <w:r>
        <w:t>RAM</w:t>
      </w:r>
      <w:r>
        <w:rPr>
          <w:rFonts w:hint="eastAsia"/>
        </w:rPr>
        <w:t>中换页和换页到页面文件中。这样就会通知系统有一段特定的内存区要求对用户作出强烈的响应，所以系统不应将其移出</w:t>
      </w:r>
      <w:r>
        <w:t>RAM</w:t>
      </w:r>
      <w:r>
        <w:rPr>
          <w:rFonts w:hint="eastAsia"/>
        </w:rPr>
        <w:t>。当然，如果要将整个虚拟内存空间锁定，系统就会停留于试图将系统中工作内存的每一小块换页到磁盘。</w:t>
      </w:r>
    </w:p>
    <w:sectPr w:rsidR="00800A99" w:rsidSect="007F3549">
      <w:footerReference w:type="even" r:id="rId14"/>
      <w:footerReference w:type="default" r:id="rId15"/>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83B93" w14:textId="77777777" w:rsidR="00130257" w:rsidRDefault="00130257">
      <w:r>
        <w:separator/>
      </w:r>
    </w:p>
  </w:endnote>
  <w:endnote w:type="continuationSeparator" w:id="0">
    <w:p w14:paraId="47206D7D" w14:textId="77777777" w:rsidR="00130257" w:rsidRDefault="0013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87959" w14:textId="77777777" w:rsidR="00071FF9" w:rsidRDefault="00071FF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F04089F" w14:textId="77777777" w:rsidR="00071FF9" w:rsidRDefault="00071FF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FA028" w14:textId="77777777" w:rsidR="00071FF9" w:rsidRDefault="00071FF9" w:rsidP="007F3549">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7C76D9">
      <w:rPr>
        <w:rStyle w:val="a6"/>
        <w:noProof/>
      </w:rPr>
      <w:t>13</w:t>
    </w:r>
    <w:r>
      <w:rPr>
        <w:rStyle w:val="a6"/>
      </w:rPr>
      <w:fldChar w:fldCharType="end"/>
    </w:r>
  </w:p>
  <w:p w14:paraId="08FFD814" w14:textId="77777777" w:rsidR="00071FF9" w:rsidRDefault="00071F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F68E1" w14:textId="77777777" w:rsidR="00130257" w:rsidRDefault="00130257">
      <w:r>
        <w:separator/>
      </w:r>
    </w:p>
  </w:footnote>
  <w:footnote w:type="continuationSeparator" w:id="0">
    <w:p w14:paraId="09B8291E" w14:textId="77777777" w:rsidR="00130257" w:rsidRDefault="00130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E768D5"/>
    <w:multiLevelType w:val="hybridMultilevel"/>
    <w:tmpl w:val="AE3CE22C"/>
    <w:lvl w:ilvl="0" w:tplc="CC22E2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F0540B8"/>
    <w:multiLevelType w:val="hybridMultilevel"/>
    <w:tmpl w:val="55946570"/>
    <w:lvl w:ilvl="0" w:tplc="EF9A86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16801967">
    <w:abstractNumId w:val="10"/>
  </w:num>
  <w:num w:numId="2" w16cid:durableId="33071478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1943168">
    <w:abstractNumId w:val="12"/>
  </w:num>
  <w:num w:numId="4" w16cid:durableId="11457785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9181013">
    <w:abstractNumId w:val="5"/>
  </w:num>
  <w:num w:numId="6" w16cid:durableId="49461524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784485">
    <w:abstractNumId w:val="13"/>
  </w:num>
  <w:num w:numId="8" w16cid:durableId="1020470133">
    <w:abstractNumId w:val="11"/>
  </w:num>
  <w:num w:numId="9" w16cid:durableId="176430488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4337920">
    <w:abstractNumId w:val="0"/>
  </w:num>
  <w:num w:numId="11" w16cid:durableId="1281257489">
    <w:abstractNumId w:val="14"/>
  </w:num>
  <w:num w:numId="12" w16cid:durableId="17211634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005077">
    <w:abstractNumId w:val="3"/>
  </w:num>
  <w:num w:numId="14" w16cid:durableId="1422486705">
    <w:abstractNumId w:val="7"/>
  </w:num>
  <w:num w:numId="15" w16cid:durableId="107377295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581597">
    <w:abstractNumId w:val="8"/>
  </w:num>
  <w:num w:numId="17" w16cid:durableId="129822150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06149050">
    <w:abstractNumId w:val="6"/>
  </w:num>
  <w:num w:numId="19" w16cid:durableId="45178266">
    <w:abstractNumId w:val="9"/>
  </w:num>
  <w:num w:numId="20" w16cid:durableId="110849953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2507469">
    <w:abstractNumId w:val="1"/>
  </w:num>
  <w:num w:numId="22" w16cid:durableId="758647744">
    <w:abstractNumId w:val="4"/>
  </w:num>
  <w:num w:numId="23" w16cid:durableId="1683429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4F"/>
    <w:rsid w:val="00071FF9"/>
    <w:rsid w:val="00097260"/>
    <w:rsid w:val="000A5773"/>
    <w:rsid w:val="000C4284"/>
    <w:rsid w:val="000D5660"/>
    <w:rsid w:val="00103710"/>
    <w:rsid w:val="0012604B"/>
    <w:rsid w:val="00130257"/>
    <w:rsid w:val="00133C17"/>
    <w:rsid w:val="001516B1"/>
    <w:rsid w:val="00171670"/>
    <w:rsid w:val="001D1A72"/>
    <w:rsid w:val="00282F50"/>
    <w:rsid w:val="00283B29"/>
    <w:rsid w:val="0028706C"/>
    <w:rsid w:val="002B3765"/>
    <w:rsid w:val="002F2DB9"/>
    <w:rsid w:val="00314763"/>
    <w:rsid w:val="00324889"/>
    <w:rsid w:val="0032627D"/>
    <w:rsid w:val="00374678"/>
    <w:rsid w:val="003749B0"/>
    <w:rsid w:val="003A1384"/>
    <w:rsid w:val="003C1BA2"/>
    <w:rsid w:val="003C21CC"/>
    <w:rsid w:val="003D0637"/>
    <w:rsid w:val="003E72DF"/>
    <w:rsid w:val="003F5F50"/>
    <w:rsid w:val="0043208E"/>
    <w:rsid w:val="00475E01"/>
    <w:rsid w:val="00477806"/>
    <w:rsid w:val="005845C5"/>
    <w:rsid w:val="005C585B"/>
    <w:rsid w:val="0066659B"/>
    <w:rsid w:val="00675BAC"/>
    <w:rsid w:val="006B462B"/>
    <w:rsid w:val="006E28FA"/>
    <w:rsid w:val="00703506"/>
    <w:rsid w:val="00724202"/>
    <w:rsid w:val="00765045"/>
    <w:rsid w:val="00774D66"/>
    <w:rsid w:val="00780538"/>
    <w:rsid w:val="007C76D9"/>
    <w:rsid w:val="007F3549"/>
    <w:rsid w:val="00800A99"/>
    <w:rsid w:val="00830AEF"/>
    <w:rsid w:val="0083357C"/>
    <w:rsid w:val="00885C63"/>
    <w:rsid w:val="008D3F4B"/>
    <w:rsid w:val="008D6E2F"/>
    <w:rsid w:val="008D7A13"/>
    <w:rsid w:val="008F1357"/>
    <w:rsid w:val="009E73EB"/>
    <w:rsid w:val="00A04025"/>
    <w:rsid w:val="00A462DB"/>
    <w:rsid w:val="00B324B9"/>
    <w:rsid w:val="00B4702D"/>
    <w:rsid w:val="00B54D66"/>
    <w:rsid w:val="00C042CA"/>
    <w:rsid w:val="00C074D0"/>
    <w:rsid w:val="00C22E6A"/>
    <w:rsid w:val="00C345F0"/>
    <w:rsid w:val="00C57109"/>
    <w:rsid w:val="00C76E65"/>
    <w:rsid w:val="00D217BF"/>
    <w:rsid w:val="00D3764F"/>
    <w:rsid w:val="00D70C04"/>
    <w:rsid w:val="00D85D9A"/>
    <w:rsid w:val="00DC7801"/>
    <w:rsid w:val="00E06C31"/>
    <w:rsid w:val="00E330CB"/>
    <w:rsid w:val="00E6755C"/>
    <w:rsid w:val="00EE2B6D"/>
    <w:rsid w:val="00F5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70D1B537"/>
  <w15:chartTrackingRefBased/>
  <w15:docId w15:val="{D58A6D4D-5F8A-4246-B2D3-A661A852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pPr>
      <w:jc w:val="center"/>
    </w:pPr>
    <w:rPr>
      <w:rFonts w:ascii="黑体" w:eastAsia="黑体" w:hint="eastAsia"/>
      <w:sz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rsid w:val="007F3549"/>
    <w:pPr>
      <w:pBdr>
        <w:bottom w:val="single" w:sz="6" w:space="1" w:color="auto"/>
      </w:pBdr>
      <w:tabs>
        <w:tab w:val="center" w:pos="4153"/>
        <w:tab w:val="right" w:pos="8306"/>
      </w:tabs>
      <w:snapToGrid w:val="0"/>
      <w:jc w:val="center"/>
    </w:pPr>
    <w:rPr>
      <w:sz w:val="18"/>
      <w:szCs w:val="18"/>
    </w:rPr>
  </w:style>
  <w:style w:type="paragraph" w:styleId="a8">
    <w:name w:val="List Paragraph"/>
    <w:basedOn w:val="a"/>
    <w:uiPriority w:val="34"/>
    <w:qFormat/>
    <w:rsid w:val="00103710"/>
    <w:pPr>
      <w:ind w:firstLineChars="200" w:firstLine="420"/>
    </w:pPr>
  </w:style>
  <w:style w:type="paragraph" w:styleId="a9">
    <w:name w:val="caption"/>
    <w:basedOn w:val="a"/>
    <w:next w:val="a"/>
    <w:unhideWhenUsed/>
    <w:qFormat/>
    <w:rsid w:val="0010371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18358">
      <w:bodyDiv w:val="1"/>
      <w:marLeft w:val="0"/>
      <w:marRight w:val="0"/>
      <w:marTop w:val="0"/>
      <w:marBottom w:val="0"/>
      <w:divBdr>
        <w:top w:val="none" w:sz="0" w:space="0" w:color="auto"/>
        <w:left w:val="none" w:sz="0" w:space="0" w:color="auto"/>
        <w:bottom w:val="none" w:sz="0" w:space="0" w:color="auto"/>
        <w:right w:val="none" w:sz="0" w:space="0" w:color="auto"/>
      </w:divBdr>
      <w:divsChild>
        <w:div w:id="1511488060">
          <w:marLeft w:val="0"/>
          <w:marRight w:val="0"/>
          <w:marTop w:val="0"/>
          <w:marBottom w:val="0"/>
          <w:divBdr>
            <w:top w:val="none" w:sz="0" w:space="0" w:color="auto"/>
            <w:left w:val="none" w:sz="0" w:space="0" w:color="auto"/>
            <w:bottom w:val="none" w:sz="0" w:space="0" w:color="auto"/>
            <w:right w:val="none" w:sz="0" w:space="0" w:color="auto"/>
          </w:divBdr>
          <w:divsChild>
            <w:div w:id="767846952">
              <w:marLeft w:val="0"/>
              <w:marRight w:val="0"/>
              <w:marTop w:val="0"/>
              <w:marBottom w:val="0"/>
              <w:divBdr>
                <w:top w:val="none" w:sz="0" w:space="0" w:color="auto"/>
                <w:left w:val="none" w:sz="0" w:space="0" w:color="auto"/>
                <w:bottom w:val="none" w:sz="0" w:space="0" w:color="auto"/>
                <w:right w:val="none" w:sz="0" w:space="0" w:color="auto"/>
              </w:divBdr>
            </w:div>
            <w:div w:id="409162756">
              <w:marLeft w:val="0"/>
              <w:marRight w:val="0"/>
              <w:marTop w:val="0"/>
              <w:marBottom w:val="0"/>
              <w:divBdr>
                <w:top w:val="none" w:sz="0" w:space="0" w:color="auto"/>
                <w:left w:val="none" w:sz="0" w:space="0" w:color="auto"/>
                <w:bottom w:val="none" w:sz="0" w:space="0" w:color="auto"/>
                <w:right w:val="none" w:sz="0" w:space="0" w:color="auto"/>
              </w:divBdr>
            </w:div>
            <w:div w:id="1296990123">
              <w:marLeft w:val="0"/>
              <w:marRight w:val="0"/>
              <w:marTop w:val="0"/>
              <w:marBottom w:val="0"/>
              <w:divBdr>
                <w:top w:val="none" w:sz="0" w:space="0" w:color="auto"/>
                <w:left w:val="none" w:sz="0" w:space="0" w:color="auto"/>
                <w:bottom w:val="none" w:sz="0" w:space="0" w:color="auto"/>
                <w:right w:val="none" w:sz="0" w:space="0" w:color="auto"/>
              </w:divBdr>
            </w:div>
            <w:div w:id="2075817098">
              <w:marLeft w:val="0"/>
              <w:marRight w:val="0"/>
              <w:marTop w:val="0"/>
              <w:marBottom w:val="0"/>
              <w:divBdr>
                <w:top w:val="none" w:sz="0" w:space="0" w:color="auto"/>
                <w:left w:val="none" w:sz="0" w:space="0" w:color="auto"/>
                <w:bottom w:val="none" w:sz="0" w:space="0" w:color="auto"/>
                <w:right w:val="none" w:sz="0" w:space="0" w:color="auto"/>
              </w:divBdr>
            </w:div>
            <w:div w:id="239021048">
              <w:marLeft w:val="0"/>
              <w:marRight w:val="0"/>
              <w:marTop w:val="0"/>
              <w:marBottom w:val="0"/>
              <w:divBdr>
                <w:top w:val="none" w:sz="0" w:space="0" w:color="auto"/>
                <w:left w:val="none" w:sz="0" w:space="0" w:color="auto"/>
                <w:bottom w:val="none" w:sz="0" w:space="0" w:color="auto"/>
                <w:right w:val="none" w:sz="0" w:space="0" w:color="auto"/>
              </w:divBdr>
            </w:div>
            <w:div w:id="1575510863">
              <w:marLeft w:val="0"/>
              <w:marRight w:val="0"/>
              <w:marTop w:val="0"/>
              <w:marBottom w:val="0"/>
              <w:divBdr>
                <w:top w:val="none" w:sz="0" w:space="0" w:color="auto"/>
                <w:left w:val="none" w:sz="0" w:space="0" w:color="auto"/>
                <w:bottom w:val="none" w:sz="0" w:space="0" w:color="auto"/>
                <w:right w:val="none" w:sz="0" w:space="0" w:color="auto"/>
              </w:divBdr>
            </w:div>
            <w:div w:id="1756705841">
              <w:marLeft w:val="0"/>
              <w:marRight w:val="0"/>
              <w:marTop w:val="0"/>
              <w:marBottom w:val="0"/>
              <w:divBdr>
                <w:top w:val="none" w:sz="0" w:space="0" w:color="auto"/>
                <w:left w:val="none" w:sz="0" w:space="0" w:color="auto"/>
                <w:bottom w:val="none" w:sz="0" w:space="0" w:color="auto"/>
                <w:right w:val="none" w:sz="0" w:space="0" w:color="auto"/>
              </w:divBdr>
            </w:div>
            <w:div w:id="1297444592">
              <w:marLeft w:val="0"/>
              <w:marRight w:val="0"/>
              <w:marTop w:val="0"/>
              <w:marBottom w:val="0"/>
              <w:divBdr>
                <w:top w:val="none" w:sz="0" w:space="0" w:color="auto"/>
                <w:left w:val="none" w:sz="0" w:space="0" w:color="auto"/>
                <w:bottom w:val="none" w:sz="0" w:space="0" w:color="auto"/>
                <w:right w:val="none" w:sz="0" w:space="0" w:color="auto"/>
              </w:divBdr>
            </w:div>
            <w:div w:id="548998599">
              <w:marLeft w:val="0"/>
              <w:marRight w:val="0"/>
              <w:marTop w:val="0"/>
              <w:marBottom w:val="0"/>
              <w:divBdr>
                <w:top w:val="none" w:sz="0" w:space="0" w:color="auto"/>
                <w:left w:val="none" w:sz="0" w:space="0" w:color="auto"/>
                <w:bottom w:val="none" w:sz="0" w:space="0" w:color="auto"/>
                <w:right w:val="none" w:sz="0" w:space="0" w:color="auto"/>
              </w:divBdr>
            </w:div>
            <w:div w:id="5152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2196">
      <w:bodyDiv w:val="1"/>
      <w:marLeft w:val="0"/>
      <w:marRight w:val="0"/>
      <w:marTop w:val="0"/>
      <w:marBottom w:val="0"/>
      <w:divBdr>
        <w:top w:val="none" w:sz="0" w:space="0" w:color="auto"/>
        <w:left w:val="none" w:sz="0" w:space="0" w:color="auto"/>
        <w:bottom w:val="none" w:sz="0" w:space="0" w:color="auto"/>
        <w:right w:val="none" w:sz="0" w:space="0" w:color="auto"/>
      </w:divBdr>
      <w:divsChild>
        <w:div w:id="1609434876">
          <w:marLeft w:val="0"/>
          <w:marRight w:val="0"/>
          <w:marTop w:val="0"/>
          <w:marBottom w:val="0"/>
          <w:divBdr>
            <w:top w:val="none" w:sz="0" w:space="0" w:color="auto"/>
            <w:left w:val="none" w:sz="0" w:space="0" w:color="auto"/>
            <w:bottom w:val="none" w:sz="0" w:space="0" w:color="auto"/>
            <w:right w:val="none" w:sz="0" w:space="0" w:color="auto"/>
          </w:divBdr>
          <w:divsChild>
            <w:div w:id="706224470">
              <w:marLeft w:val="0"/>
              <w:marRight w:val="0"/>
              <w:marTop w:val="0"/>
              <w:marBottom w:val="0"/>
              <w:divBdr>
                <w:top w:val="none" w:sz="0" w:space="0" w:color="auto"/>
                <w:left w:val="none" w:sz="0" w:space="0" w:color="auto"/>
                <w:bottom w:val="none" w:sz="0" w:space="0" w:color="auto"/>
                <w:right w:val="none" w:sz="0" w:space="0" w:color="auto"/>
              </w:divBdr>
            </w:div>
            <w:div w:id="1709407639">
              <w:marLeft w:val="0"/>
              <w:marRight w:val="0"/>
              <w:marTop w:val="0"/>
              <w:marBottom w:val="0"/>
              <w:divBdr>
                <w:top w:val="none" w:sz="0" w:space="0" w:color="auto"/>
                <w:left w:val="none" w:sz="0" w:space="0" w:color="auto"/>
                <w:bottom w:val="none" w:sz="0" w:space="0" w:color="auto"/>
                <w:right w:val="none" w:sz="0" w:space="0" w:color="auto"/>
              </w:divBdr>
            </w:div>
            <w:div w:id="1127048396">
              <w:marLeft w:val="0"/>
              <w:marRight w:val="0"/>
              <w:marTop w:val="0"/>
              <w:marBottom w:val="0"/>
              <w:divBdr>
                <w:top w:val="none" w:sz="0" w:space="0" w:color="auto"/>
                <w:left w:val="none" w:sz="0" w:space="0" w:color="auto"/>
                <w:bottom w:val="none" w:sz="0" w:space="0" w:color="auto"/>
                <w:right w:val="none" w:sz="0" w:space="0" w:color="auto"/>
              </w:divBdr>
            </w:div>
            <w:div w:id="31073879">
              <w:marLeft w:val="0"/>
              <w:marRight w:val="0"/>
              <w:marTop w:val="0"/>
              <w:marBottom w:val="0"/>
              <w:divBdr>
                <w:top w:val="none" w:sz="0" w:space="0" w:color="auto"/>
                <w:left w:val="none" w:sz="0" w:space="0" w:color="auto"/>
                <w:bottom w:val="none" w:sz="0" w:space="0" w:color="auto"/>
                <w:right w:val="none" w:sz="0" w:space="0" w:color="auto"/>
              </w:divBdr>
            </w:div>
            <w:div w:id="16645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8276">
      <w:bodyDiv w:val="1"/>
      <w:marLeft w:val="0"/>
      <w:marRight w:val="0"/>
      <w:marTop w:val="0"/>
      <w:marBottom w:val="0"/>
      <w:divBdr>
        <w:top w:val="none" w:sz="0" w:space="0" w:color="auto"/>
        <w:left w:val="none" w:sz="0" w:space="0" w:color="auto"/>
        <w:bottom w:val="none" w:sz="0" w:space="0" w:color="auto"/>
        <w:right w:val="none" w:sz="0" w:space="0" w:color="auto"/>
      </w:divBdr>
      <w:divsChild>
        <w:div w:id="1132594834">
          <w:marLeft w:val="0"/>
          <w:marRight w:val="0"/>
          <w:marTop w:val="0"/>
          <w:marBottom w:val="0"/>
          <w:divBdr>
            <w:top w:val="none" w:sz="0" w:space="0" w:color="auto"/>
            <w:left w:val="none" w:sz="0" w:space="0" w:color="auto"/>
            <w:bottom w:val="none" w:sz="0" w:space="0" w:color="auto"/>
            <w:right w:val="none" w:sz="0" w:space="0" w:color="auto"/>
          </w:divBdr>
          <w:divsChild>
            <w:div w:id="15543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6451">
      <w:bodyDiv w:val="1"/>
      <w:marLeft w:val="0"/>
      <w:marRight w:val="0"/>
      <w:marTop w:val="0"/>
      <w:marBottom w:val="0"/>
      <w:divBdr>
        <w:top w:val="none" w:sz="0" w:space="0" w:color="auto"/>
        <w:left w:val="none" w:sz="0" w:space="0" w:color="auto"/>
        <w:bottom w:val="none" w:sz="0" w:space="0" w:color="auto"/>
        <w:right w:val="none" w:sz="0" w:space="0" w:color="auto"/>
      </w:divBdr>
      <w:divsChild>
        <w:div w:id="67308512">
          <w:marLeft w:val="0"/>
          <w:marRight w:val="0"/>
          <w:marTop w:val="0"/>
          <w:marBottom w:val="0"/>
          <w:divBdr>
            <w:top w:val="none" w:sz="0" w:space="0" w:color="auto"/>
            <w:left w:val="none" w:sz="0" w:space="0" w:color="auto"/>
            <w:bottom w:val="none" w:sz="0" w:space="0" w:color="auto"/>
            <w:right w:val="none" w:sz="0" w:space="0" w:color="auto"/>
          </w:divBdr>
          <w:divsChild>
            <w:div w:id="3095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0335">
      <w:bodyDiv w:val="1"/>
      <w:marLeft w:val="0"/>
      <w:marRight w:val="0"/>
      <w:marTop w:val="0"/>
      <w:marBottom w:val="0"/>
      <w:divBdr>
        <w:top w:val="none" w:sz="0" w:space="0" w:color="auto"/>
        <w:left w:val="none" w:sz="0" w:space="0" w:color="auto"/>
        <w:bottom w:val="none" w:sz="0" w:space="0" w:color="auto"/>
        <w:right w:val="none" w:sz="0" w:space="0" w:color="auto"/>
      </w:divBdr>
      <w:divsChild>
        <w:div w:id="85075965">
          <w:marLeft w:val="0"/>
          <w:marRight w:val="0"/>
          <w:marTop w:val="0"/>
          <w:marBottom w:val="0"/>
          <w:divBdr>
            <w:top w:val="none" w:sz="0" w:space="0" w:color="auto"/>
            <w:left w:val="none" w:sz="0" w:space="0" w:color="auto"/>
            <w:bottom w:val="none" w:sz="0" w:space="0" w:color="auto"/>
            <w:right w:val="none" w:sz="0" w:space="0" w:color="auto"/>
          </w:divBdr>
          <w:divsChild>
            <w:div w:id="17738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0766">
      <w:bodyDiv w:val="1"/>
      <w:marLeft w:val="0"/>
      <w:marRight w:val="0"/>
      <w:marTop w:val="0"/>
      <w:marBottom w:val="0"/>
      <w:divBdr>
        <w:top w:val="none" w:sz="0" w:space="0" w:color="auto"/>
        <w:left w:val="none" w:sz="0" w:space="0" w:color="auto"/>
        <w:bottom w:val="none" w:sz="0" w:space="0" w:color="auto"/>
        <w:right w:val="none" w:sz="0" w:space="0" w:color="auto"/>
      </w:divBdr>
      <w:divsChild>
        <w:div w:id="1330718437">
          <w:marLeft w:val="0"/>
          <w:marRight w:val="0"/>
          <w:marTop w:val="0"/>
          <w:marBottom w:val="0"/>
          <w:divBdr>
            <w:top w:val="none" w:sz="0" w:space="0" w:color="auto"/>
            <w:left w:val="none" w:sz="0" w:space="0" w:color="auto"/>
            <w:bottom w:val="none" w:sz="0" w:space="0" w:color="auto"/>
            <w:right w:val="none" w:sz="0" w:space="0" w:color="auto"/>
          </w:divBdr>
          <w:divsChild>
            <w:div w:id="823787914">
              <w:marLeft w:val="0"/>
              <w:marRight w:val="0"/>
              <w:marTop w:val="0"/>
              <w:marBottom w:val="0"/>
              <w:divBdr>
                <w:top w:val="none" w:sz="0" w:space="0" w:color="auto"/>
                <w:left w:val="none" w:sz="0" w:space="0" w:color="auto"/>
                <w:bottom w:val="none" w:sz="0" w:space="0" w:color="auto"/>
                <w:right w:val="none" w:sz="0" w:space="0" w:color="auto"/>
              </w:divBdr>
            </w:div>
            <w:div w:id="193424672">
              <w:marLeft w:val="0"/>
              <w:marRight w:val="0"/>
              <w:marTop w:val="0"/>
              <w:marBottom w:val="0"/>
              <w:divBdr>
                <w:top w:val="none" w:sz="0" w:space="0" w:color="auto"/>
                <w:left w:val="none" w:sz="0" w:space="0" w:color="auto"/>
                <w:bottom w:val="none" w:sz="0" w:space="0" w:color="auto"/>
                <w:right w:val="none" w:sz="0" w:space="0" w:color="auto"/>
              </w:divBdr>
            </w:div>
            <w:div w:id="379861041">
              <w:marLeft w:val="0"/>
              <w:marRight w:val="0"/>
              <w:marTop w:val="0"/>
              <w:marBottom w:val="0"/>
              <w:divBdr>
                <w:top w:val="none" w:sz="0" w:space="0" w:color="auto"/>
                <w:left w:val="none" w:sz="0" w:space="0" w:color="auto"/>
                <w:bottom w:val="none" w:sz="0" w:space="0" w:color="auto"/>
                <w:right w:val="none" w:sz="0" w:space="0" w:color="auto"/>
              </w:divBdr>
            </w:div>
            <w:div w:id="1193882747">
              <w:marLeft w:val="0"/>
              <w:marRight w:val="0"/>
              <w:marTop w:val="0"/>
              <w:marBottom w:val="0"/>
              <w:divBdr>
                <w:top w:val="none" w:sz="0" w:space="0" w:color="auto"/>
                <w:left w:val="none" w:sz="0" w:space="0" w:color="auto"/>
                <w:bottom w:val="none" w:sz="0" w:space="0" w:color="auto"/>
                <w:right w:val="none" w:sz="0" w:space="0" w:color="auto"/>
              </w:divBdr>
            </w:div>
            <w:div w:id="16380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18370">
      <w:bodyDiv w:val="1"/>
      <w:marLeft w:val="0"/>
      <w:marRight w:val="0"/>
      <w:marTop w:val="0"/>
      <w:marBottom w:val="0"/>
      <w:divBdr>
        <w:top w:val="none" w:sz="0" w:space="0" w:color="auto"/>
        <w:left w:val="none" w:sz="0" w:space="0" w:color="auto"/>
        <w:bottom w:val="none" w:sz="0" w:space="0" w:color="auto"/>
        <w:right w:val="none" w:sz="0" w:space="0" w:color="auto"/>
      </w:divBdr>
      <w:divsChild>
        <w:div w:id="1124544176">
          <w:marLeft w:val="0"/>
          <w:marRight w:val="0"/>
          <w:marTop w:val="0"/>
          <w:marBottom w:val="0"/>
          <w:divBdr>
            <w:top w:val="none" w:sz="0" w:space="0" w:color="auto"/>
            <w:left w:val="none" w:sz="0" w:space="0" w:color="auto"/>
            <w:bottom w:val="none" w:sz="0" w:space="0" w:color="auto"/>
            <w:right w:val="none" w:sz="0" w:space="0" w:color="auto"/>
          </w:divBdr>
          <w:divsChild>
            <w:div w:id="3068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5766">
      <w:bodyDiv w:val="1"/>
      <w:marLeft w:val="0"/>
      <w:marRight w:val="0"/>
      <w:marTop w:val="0"/>
      <w:marBottom w:val="0"/>
      <w:divBdr>
        <w:top w:val="none" w:sz="0" w:space="0" w:color="auto"/>
        <w:left w:val="none" w:sz="0" w:space="0" w:color="auto"/>
        <w:bottom w:val="none" w:sz="0" w:space="0" w:color="auto"/>
        <w:right w:val="none" w:sz="0" w:space="0" w:color="auto"/>
      </w:divBdr>
      <w:divsChild>
        <w:div w:id="660812221">
          <w:marLeft w:val="0"/>
          <w:marRight w:val="0"/>
          <w:marTop w:val="0"/>
          <w:marBottom w:val="0"/>
          <w:divBdr>
            <w:top w:val="none" w:sz="0" w:space="0" w:color="auto"/>
            <w:left w:val="none" w:sz="0" w:space="0" w:color="auto"/>
            <w:bottom w:val="none" w:sz="0" w:space="0" w:color="auto"/>
            <w:right w:val="none" w:sz="0" w:space="0" w:color="auto"/>
          </w:divBdr>
          <w:divsChild>
            <w:div w:id="1950120222">
              <w:marLeft w:val="0"/>
              <w:marRight w:val="0"/>
              <w:marTop w:val="0"/>
              <w:marBottom w:val="0"/>
              <w:divBdr>
                <w:top w:val="none" w:sz="0" w:space="0" w:color="auto"/>
                <w:left w:val="none" w:sz="0" w:space="0" w:color="auto"/>
                <w:bottom w:val="none" w:sz="0" w:space="0" w:color="auto"/>
                <w:right w:val="none" w:sz="0" w:space="0" w:color="auto"/>
              </w:divBdr>
            </w:div>
            <w:div w:id="238489897">
              <w:marLeft w:val="0"/>
              <w:marRight w:val="0"/>
              <w:marTop w:val="0"/>
              <w:marBottom w:val="0"/>
              <w:divBdr>
                <w:top w:val="none" w:sz="0" w:space="0" w:color="auto"/>
                <w:left w:val="none" w:sz="0" w:space="0" w:color="auto"/>
                <w:bottom w:val="none" w:sz="0" w:space="0" w:color="auto"/>
                <w:right w:val="none" w:sz="0" w:space="0" w:color="auto"/>
              </w:divBdr>
            </w:div>
            <w:div w:id="1869446252">
              <w:marLeft w:val="0"/>
              <w:marRight w:val="0"/>
              <w:marTop w:val="0"/>
              <w:marBottom w:val="0"/>
              <w:divBdr>
                <w:top w:val="none" w:sz="0" w:space="0" w:color="auto"/>
                <w:left w:val="none" w:sz="0" w:space="0" w:color="auto"/>
                <w:bottom w:val="none" w:sz="0" w:space="0" w:color="auto"/>
                <w:right w:val="none" w:sz="0" w:space="0" w:color="auto"/>
              </w:divBdr>
            </w:div>
            <w:div w:id="1882939158">
              <w:marLeft w:val="0"/>
              <w:marRight w:val="0"/>
              <w:marTop w:val="0"/>
              <w:marBottom w:val="0"/>
              <w:divBdr>
                <w:top w:val="none" w:sz="0" w:space="0" w:color="auto"/>
                <w:left w:val="none" w:sz="0" w:space="0" w:color="auto"/>
                <w:bottom w:val="none" w:sz="0" w:space="0" w:color="auto"/>
                <w:right w:val="none" w:sz="0" w:space="0" w:color="auto"/>
              </w:divBdr>
            </w:div>
            <w:div w:id="1827817149">
              <w:marLeft w:val="0"/>
              <w:marRight w:val="0"/>
              <w:marTop w:val="0"/>
              <w:marBottom w:val="0"/>
              <w:divBdr>
                <w:top w:val="none" w:sz="0" w:space="0" w:color="auto"/>
                <w:left w:val="none" w:sz="0" w:space="0" w:color="auto"/>
                <w:bottom w:val="none" w:sz="0" w:space="0" w:color="auto"/>
                <w:right w:val="none" w:sz="0" w:space="0" w:color="auto"/>
              </w:divBdr>
            </w:div>
            <w:div w:id="1846820028">
              <w:marLeft w:val="0"/>
              <w:marRight w:val="0"/>
              <w:marTop w:val="0"/>
              <w:marBottom w:val="0"/>
              <w:divBdr>
                <w:top w:val="none" w:sz="0" w:space="0" w:color="auto"/>
                <w:left w:val="none" w:sz="0" w:space="0" w:color="auto"/>
                <w:bottom w:val="none" w:sz="0" w:space="0" w:color="auto"/>
                <w:right w:val="none" w:sz="0" w:space="0" w:color="auto"/>
              </w:divBdr>
            </w:div>
            <w:div w:id="314576924">
              <w:marLeft w:val="0"/>
              <w:marRight w:val="0"/>
              <w:marTop w:val="0"/>
              <w:marBottom w:val="0"/>
              <w:divBdr>
                <w:top w:val="none" w:sz="0" w:space="0" w:color="auto"/>
                <w:left w:val="none" w:sz="0" w:space="0" w:color="auto"/>
                <w:bottom w:val="none" w:sz="0" w:space="0" w:color="auto"/>
                <w:right w:val="none" w:sz="0" w:space="0" w:color="auto"/>
              </w:divBdr>
            </w:div>
            <w:div w:id="175968117">
              <w:marLeft w:val="0"/>
              <w:marRight w:val="0"/>
              <w:marTop w:val="0"/>
              <w:marBottom w:val="0"/>
              <w:divBdr>
                <w:top w:val="none" w:sz="0" w:space="0" w:color="auto"/>
                <w:left w:val="none" w:sz="0" w:space="0" w:color="auto"/>
                <w:bottom w:val="none" w:sz="0" w:space="0" w:color="auto"/>
                <w:right w:val="none" w:sz="0" w:space="0" w:color="auto"/>
              </w:divBdr>
            </w:div>
            <w:div w:id="186456975">
              <w:marLeft w:val="0"/>
              <w:marRight w:val="0"/>
              <w:marTop w:val="0"/>
              <w:marBottom w:val="0"/>
              <w:divBdr>
                <w:top w:val="none" w:sz="0" w:space="0" w:color="auto"/>
                <w:left w:val="none" w:sz="0" w:space="0" w:color="auto"/>
                <w:bottom w:val="none" w:sz="0" w:space="0" w:color="auto"/>
                <w:right w:val="none" w:sz="0" w:space="0" w:color="auto"/>
              </w:divBdr>
            </w:div>
            <w:div w:id="1611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408">
      <w:bodyDiv w:val="1"/>
      <w:marLeft w:val="0"/>
      <w:marRight w:val="0"/>
      <w:marTop w:val="0"/>
      <w:marBottom w:val="0"/>
      <w:divBdr>
        <w:top w:val="none" w:sz="0" w:space="0" w:color="auto"/>
        <w:left w:val="none" w:sz="0" w:space="0" w:color="auto"/>
        <w:bottom w:val="none" w:sz="0" w:space="0" w:color="auto"/>
        <w:right w:val="none" w:sz="0" w:space="0" w:color="auto"/>
      </w:divBdr>
      <w:divsChild>
        <w:div w:id="125508135">
          <w:marLeft w:val="0"/>
          <w:marRight w:val="0"/>
          <w:marTop w:val="0"/>
          <w:marBottom w:val="0"/>
          <w:divBdr>
            <w:top w:val="none" w:sz="0" w:space="0" w:color="auto"/>
            <w:left w:val="none" w:sz="0" w:space="0" w:color="auto"/>
            <w:bottom w:val="none" w:sz="0" w:space="0" w:color="auto"/>
            <w:right w:val="none" w:sz="0" w:space="0" w:color="auto"/>
          </w:divBdr>
          <w:divsChild>
            <w:div w:id="729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960">
      <w:bodyDiv w:val="1"/>
      <w:marLeft w:val="0"/>
      <w:marRight w:val="0"/>
      <w:marTop w:val="0"/>
      <w:marBottom w:val="0"/>
      <w:divBdr>
        <w:top w:val="none" w:sz="0" w:space="0" w:color="auto"/>
        <w:left w:val="none" w:sz="0" w:space="0" w:color="auto"/>
        <w:bottom w:val="none" w:sz="0" w:space="0" w:color="auto"/>
        <w:right w:val="none" w:sz="0" w:space="0" w:color="auto"/>
      </w:divBdr>
      <w:divsChild>
        <w:div w:id="385299495">
          <w:marLeft w:val="0"/>
          <w:marRight w:val="0"/>
          <w:marTop w:val="0"/>
          <w:marBottom w:val="0"/>
          <w:divBdr>
            <w:top w:val="none" w:sz="0" w:space="0" w:color="auto"/>
            <w:left w:val="none" w:sz="0" w:space="0" w:color="auto"/>
            <w:bottom w:val="none" w:sz="0" w:space="0" w:color="auto"/>
            <w:right w:val="none" w:sz="0" w:space="0" w:color="auto"/>
          </w:divBdr>
          <w:divsChild>
            <w:div w:id="1414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17</Pages>
  <Words>1988</Words>
  <Characters>11337</Characters>
  <Application>Microsoft Office Word</Application>
  <DocSecurity>0</DocSecurity>
  <Lines>94</Lines>
  <Paragraphs>26</Paragraphs>
  <ScaleCrop>false</ScaleCrop>
  <Company>q</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进程控制与描述</dc:title>
  <dc:subject/>
  <dc:creator>zhou</dc:creator>
  <cp:keywords/>
  <dc:description/>
  <cp:lastModifiedBy>展博 陈</cp:lastModifiedBy>
  <cp:revision>16</cp:revision>
  <cp:lastPrinted>2005-09-15T14:52:00Z</cp:lastPrinted>
  <dcterms:created xsi:type="dcterms:W3CDTF">2021-08-02T03:57:00Z</dcterms:created>
  <dcterms:modified xsi:type="dcterms:W3CDTF">2024-11-13T06:00:00Z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b850f5b8f0fc4229a7eefc675b64a7510edc90a33daa21c81d3805179ca596c1</vt:lpwstr>
  </property>
</Properties>
</file>