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7F" w:rsidRPr="0094083A" w:rsidRDefault="00CF017F" w:rsidP="00CF017F">
      <w:pPr>
        <w:jc w:val="center"/>
        <w:rPr>
          <w:b/>
          <w:color w:val="FF0000"/>
          <w:sz w:val="28"/>
          <w:szCs w:val="28"/>
        </w:rPr>
      </w:pPr>
      <w:r w:rsidRPr="0094083A">
        <w:rPr>
          <w:rFonts w:hint="eastAsia"/>
          <w:b/>
          <w:color w:val="FF0000"/>
          <w:sz w:val="28"/>
          <w:szCs w:val="28"/>
        </w:rPr>
        <w:t>Header가 있는</w:t>
      </w:r>
      <w:r>
        <w:rPr>
          <w:rFonts w:hint="eastAsia"/>
          <w:b/>
          <w:color w:val="FF0000"/>
          <w:sz w:val="28"/>
          <w:szCs w:val="28"/>
        </w:rPr>
        <w:t xml:space="preserve"> Contents </w:t>
      </w:r>
      <w:r w:rsidRPr="0094083A">
        <w:rPr>
          <w:rFonts w:hint="eastAsia"/>
          <w:b/>
          <w:color w:val="FF0000"/>
          <w:sz w:val="28"/>
          <w:szCs w:val="28"/>
        </w:rPr>
        <w:t>Controls</w:t>
      </w:r>
    </w:p>
    <w:p w:rsidR="00CF017F" w:rsidRDefault="00CF017F" w:rsidP="00CF017F">
      <w:pPr>
        <w:jc w:val="left"/>
        <w:rPr>
          <w:sz w:val="24"/>
          <w:szCs w:val="24"/>
        </w:rPr>
      </w:pPr>
    </w:p>
    <w:p w:rsidR="00CF017F" w:rsidRDefault="00CF017F" w:rsidP="00CF017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먼저 컨트롤의 종류를 알아보기</w:t>
      </w:r>
    </w:p>
    <w:p w:rsidR="00CF017F" w:rsidRDefault="00CF017F" w:rsidP="00CF017F">
      <w:pPr>
        <w:jc w:val="left"/>
        <w:rPr>
          <w:sz w:val="24"/>
          <w:szCs w:val="24"/>
        </w:rPr>
      </w:pPr>
    </w:p>
    <w:p w:rsidR="00CF017F" w:rsidRPr="0094083A" w:rsidRDefault="00CF017F" w:rsidP="00CF017F">
      <w:pPr>
        <w:jc w:val="left"/>
        <w:rPr>
          <w:b/>
          <w:sz w:val="24"/>
          <w:szCs w:val="24"/>
        </w:rPr>
      </w:pPr>
      <w:r w:rsidRPr="0094083A">
        <w:rPr>
          <w:rFonts w:hint="eastAsia"/>
          <w:b/>
          <w:sz w:val="24"/>
          <w:szCs w:val="24"/>
        </w:rPr>
        <w:t>단순한 컨트롤</w:t>
      </w:r>
    </w:p>
    <w:p w:rsidR="00CF017F" w:rsidRDefault="00CF017F" w:rsidP="00CF017F">
      <w:pPr>
        <w:jc w:val="left"/>
      </w:pPr>
      <w:r>
        <w:t xml:space="preserve">단순한(Simple) 컨트롤은 자신과 자신에게 설정될 수 있는 속성으로 구성됩니다. 단순한 컨트롤은 </w:t>
      </w:r>
      <w:proofErr w:type="spellStart"/>
      <w:r>
        <w:t>콘텐츠를</w:t>
      </w:r>
      <w:proofErr w:type="spellEnd"/>
      <w:r>
        <w:t xml:space="preserve"> 사용하지 않습니다. 즉, 자식 요소를 가질 수 없습니다.</w:t>
      </w:r>
    </w:p>
    <w:p w:rsidR="00CF017F" w:rsidRDefault="00CF017F" w:rsidP="00CF017F">
      <w:pPr>
        <w:jc w:val="left"/>
      </w:pPr>
    </w:p>
    <w:p w:rsidR="00CF017F" w:rsidRPr="0094083A" w:rsidRDefault="00CF017F" w:rsidP="00CF017F">
      <w:pPr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컨텐츠</w:t>
      </w:r>
      <w:proofErr w:type="spellEnd"/>
      <w:r w:rsidRPr="0094083A">
        <w:rPr>
          <w:rFonts w:hint="eastAsia"/>
          <w:b/>
          <w:sz w:val="24"/>
          <w:szCs w:val="24"/>
        </w:rPr>
        <w:t xml:space="preserve"> 컨트롤</w:t>
      </w:r>
    </w:p>
    <w:p w:rsidR="00CF017F" w:rsidRDefault="00CF017F" w:rsidP="00CF017F">
      <w:pPr>
        <w:jc w:val="left"/>
      </w:pPr>
      <w:proofErr w:type="spellStart"/>
      <w:r>
        <w:t>콘텐츠</w:t>
      </w:r>
      <w:proofErr w:type="spellEnd"/>
      <w:r>
        <w:t xml:space="preserve"> 컨트롤은 다른 요소를 사용하거나 간단한 시나리오에 대한 텍스트로 문자열을 표시할 수 있습니다. </w:t>
      </w:r>
      <w:proofErr w:type="spellStart"/>
      <w:r>
        <w:t>콘텐츠</w:t>
      </w:r>
      <w:proofErr w:type="spellEnd"/>
      <w:r>
        <w:t xml:space="preserve"> 컨트롤에는 Content 속성이 있습니다. 즉, 문자열과 같은 단일 </w:t>
      </w:r>
      <w:proofErr w:type="spellStart"/>
      <w:r>
        <w:t>콘텐츠를</w:t>
      </w:r>
      <w:proofErr w:type="spellEnd"/>
      <w:r>
        <w:t xml:space="preserve"> 넣을 수 있습니다. 또한 </w:t>
      </w:r>
      <w:proofErr w:type="spellStart"/>
      <w:r>
        <w:t>콘텐츠</w:t>
      </w:r>
      <w:proofErr w:type="spellEnd"/>
      <w:r>
        <w:t xml:space="preserve"> 컨트롤에는 레이아웃 패널과 같은 다른 요소를 넣을 수 있습니다.</w:t>
      </w:r>
    </w:p>
    <w:p w:rsidR="00CF017F" w:rsidRDefault="00CF017F" w:rsidP="00CF017F">
      <w:pPr>
        <w:jc w:val="left"/>
      </w:pPr>
    </w:p>
    <w:p w:rsidR="00CF017F" w:rsidRPr="0094083A" w:rsidRDefault="00CF017F" w:rsidP="00CF017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항목 </w:t>
      </w:r>
      <w:r w:rsidRPr="0094083A">
        <w:rPr>
          <w:rFonts w:hint="eastAsia"/>
          <w:b/>
          <w:sz w:val="24"/>
          <w:szCs w:val="24"/>
        </w:rPr>
        <w:t>컨트롤</w:t>
      </w:r>
    </w:p>
    <w:p w:rsidR="00CF017F" w:rsidRDefault="00CF017F" w:rsidP="00CF017F">
      <w:pPr>
        <w:jc w:val="left"/>
      </w:pPr>
      <w:r>
        <w:t xml:space="preserve">항목 컨트롤에는 여러 자식 요소를 넣을 수 있습니다. Items 컬렉션 속성에 항목을 수동으로 추가하거나 </w:t>
      </w:r>
      <w:proofErr w:type="spellStart"/>
      <w:r>
        <w:t>ItemsSource</w:t>
      </w:r>
      <w:proofErr w:type="spellEnd"/>
      <w:r>
        <w:t xml:space="preserve"> 속성에 데이터 컬렉션을 </w:t>
      </w:r>
      <w:proofErr w:type="spellStart"/>
      <w:r>
        <w:t>바인딩할</w:t>
      </w:r>
      <w:proofErr w:type="spellEnd"/>
      <w:r>
        <w:t xml:space="preserve"> 수 있습니다. 항목 컨트롤은 항목 컬렉션을 표시하며 Content 속성 및 Header 속성을 갖지 않습니다</w:t>
      </w:r>
      <w:r>
        <w:rPr>
          <w:rFonts w:hint="eastAsia"/>
        </w:rPr>
        <w:t>.</w:t>
      </w:r>
    </w:p>
    <w:p w:rsidR="00CF017F" w:rsidRDefault="00CF017F" w:rsidP="00CF017F">
      <w:pPr>
        <w:jc w:val="left"/>
      </w:pPr>
    </w:p>
    <w:p w:rsidR="00CF017F" w:rsidRPr="0094083A" w:rsidRDefault="00CF017F" w:rsidP="00CF017F">
      <w:pPr>
        <w:jc w:val="left"/>
        <w:rPr>
          <w:b/>
          <w:color w:val="FF0000"/>
          <w:sz w:val="24"/>
          <w:szCs w:val="24"/>
        </w:rPr>
      </w:pPr>
      <w:r w:rsidRPr="0094083A">
        <w:rPr>
          <w:rFonts w:hint="eastAsia"/>
          <w:b/>
          <w:color w:val="FF0000"/>
          <w:sz w:val="24"/>
          <w:szCs w:val="24"/>
        </w:rPr>
        <w:t>헤더가 있는 컨트롤</w:t>
      </w:r>
    </w:p>
    <w:p w:rsidR="00CF017F" w:rsidRDefault="00CF017F" w:rsidP="00CF017F">
      <w:pPr>
        <w:jc w:val="left"/>
      </w:pPr>
      <w:r>
        <w:t xml:space="preserve">헤더가 있는 컨트롤에는 컨트롤의 레이블을 지정하는 헤더 자식 요소가 있습니다. 헤더가 있는 컨트롤에는 </w:t>
      </w:r>
      <w:proofErr w:type="spellStart"/>
      <w:r w:rsidRPr="0094083A">
        <w:rPr>
          <w:color w:val="FF0000"/>
          <w:bdr w:val="single" w:sz="4" w:space="0" w:color="auto"/>
        </w:rPr>
        <w:t>콘텐츠</w:t>
      </w:r>
      <w:proofErr w:type="spellEnd"/>
      <w:r w:rsidRPr="0094083A">
        <w:rPr>
          <w:color w:val="FF0000"/>
          <w:bdr w:val="single" w:sz="4" w:space="0" w:color="auto"/>
        </w:rPr>
        <w:t xml:space="preserve">(헤더가 있는 </w:t>
      </w:r>
      <w:proofErr w:type="spellStart"/>
      <w:r w:rsidRPr="0094083A">
        <w:rPr>
          <w:color w:val="FF0000"/>
          <w:bdr w:val="single" w:sz="4" w:space="0" w:color="auto"/>
        </w:rPr>
        <w:t>콘텐츠</w:t>
      </w:r>
      <w:proofErr w:type="spellEnd"/>
      <w:r w:rsidRPr="0094083A">
        <w:rPr>
          <w:color w:val="FF0000"/>
          <w:bdr w:val="single" w:sz="4" w:space="0" w:color="auto"/>
        </w:rPr>
        <w:t xml:space="preserve"> 컨트롤)</w:t>
      </w:r>
      <w:r>
        <w:t>나 항목의 컬렉션(헤더가 있는 항목 컨트롤)이 포함될 수 있습니다.</w:t>
      </w:r>
    </w:p>
    <w:p w:rsidR="00CF017F" w:rsidRDefault="00CF017F" w:rsidP="00CF017F">
      <w:pPr>
        <w:jc w:val="left"/>
      </w:pPr>
    </w:p>
    <w:p w:rsidR="00CF017F" w:rsidRDefault="00CF017F" w:rsidP="00CF017F">
      <w:pPr>
        <w:jc w:val="right"/>
      </w:pPr>
      <w:r>
        <w:rPr>
          <w:rFonts w:hint="eastAsia"/>
        </w:rPr>
        <w:t xml:space="preserve">해당하는 컨트롤 </w:t>
      </w:r>
      <w:proofErr w:type="gramStart"/>
      <w:r>
        <w:rPr>
          <w:rFonts w:hint="eastAsia"/>
        </w:rPr>
        <w:t>예 )</w:t>
      </w:r>
      <w:proofErr w:type="gramEnd"/>
      <w:r>
        <w:rPr>
          <w:rFonts w:hint="eastAsia"/>
        </w:rPr>
        <w:t xml:space="preserve"> Tab Control , Tab Item , Menu Item </w:t>
      </w:r>
    </w:p>
    <w:p w:rsidR="00CF017F" w:rsidRDefault="00CF017F" w:rsidP="00CF017F">
      <w:pPr>
        <w:ind w:right="400"/>
        <w:jc w:val="left"/>
        <w:rPr>
          <w:sz w:val="24"/>
          <w:szCs w:val="24"/>
        </w:rPr>
      </w:pPr>
      <w:r w:rsidRPr="0094083A">
        <w:rPr>
          <w:rFonts w:hint="eastAsia"/>
          <w:sz w:val="24"/>
          <w:szCs w:val="24"/>
        </w:rPr>
        <w:lastRenderedPageBreak/>
        <w:t xml:space="preserve">헤더가 있는 </w:t>
      </w:r>
      <w:proofErr w:type="spellStart"/>
      <w:r w:rsidRPr="0094083A">
        <w:rPr>
          <w:rFonts w:hint="eastAsia"/>
          <w:sz w:val="24"/>
          <w:szCs w:val="24"/>
        </w:rPr>
        <w:t>컨텐츠</w:t>
      </w:r>
      <w:proofErr w:type="spellEnd"/>
      <w:r w:rsidRPr="0094083A">
        <w:rPr>
          <w:rFonts w:hint="eastAsia"/>
          <w:sz w:val="24"/>
          <w:szCs w:val="24"/>
        </w:rPr>
        <w:t xml:space="preserve"> 컨트롤 </w:t>
      </w:r>
      <w:r>
        <w:rPr>
          <w:rFonts w:hint="eastAsia"/>
          <w:sz w:val="24"/>
          <w:szCs w:val="24"/>
        </w:rPr>
        <w:t>사용 예제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TabControl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TabItem</w:t>
      </w:r>
      <w:proofErr w:type="spellEnd"/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Header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</w:t>
      </w:r>
      <w:proofErr w:type="gramStart"/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헤더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 xml:space="preserve"> :</w:t>
      </w:r>
      <w:proofErr w:type="gramEnd"/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 xml:space="preserve"> 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원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ONE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하나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Expander</w:t>
      </w:r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Width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"200"</w:t>
      </w:r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</w:t>
      </w:r>
      <w:proofErr w:type="spellStart"/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>HorizontalContentAlignment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"Stretch"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Expander.Header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BulletDecorator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BulletDecorator.Bullet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Image</w:t>
      </w:r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Margin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"10</w:t>
      </w:r>
      <w:proofErr w:type="gramStart"/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,0,0,0</w:t>
      </w:r>
      <w:proofErr w:type="gramEnd"/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</w:t>
      </w:r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Width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"20"</w:t>
      </w:r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Source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"http://upload.wikimedia.org/wikipedia/commons/8/87/Google_Chrome_icon_(2011).png"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/&gt;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BulletDecorator.Bullet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TextBlock</w:t>
      </w:r>
      <w:proofErr w:type="spellEnd"/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Margin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"13,0,0,0"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나의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</w:t>
      </w:r>
      <w:proofErr w:type="spellStart"/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익스펜더</w:t>
      </w:r>
      <w:proofErr w:type="spellEnd"/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헤더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TextBlock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BulletDecorator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Expander.Header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Expander.Content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TextBlock</w:t>
      </w:r>
      <w:proofErr w:type="spellEnd"/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</w:t>
      </w:r>
      <w:proofErr w:type="spellStart"/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>TextWrapping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"Wrap"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Image</w:t>
      </w:r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Margin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"0</w:t>
      </w:r>
      <w:proofErr w:type="gramStart"/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,20,0,0</w:t>
      </w:r>
      <w:proofErr w:type="gramEnd"/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</w:t>
      </w:r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Source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"http://cfile6.uf.tistory.com/image/202E28284C43188C755D5C"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 xml:space="preserve"> /&gt;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Bold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  <w:proofErr w:type="spellStart"/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익스펜더에</w:t>
      </w:r>
      <w:proofErr w:type="spellEnd"/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숨겨진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내용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</w:t>
      </w:r>
      <w:proofErr w:type="spellStart"/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여깄네</w:t>
      </w:r>
      <w:proofErr w:type="spellEnd"/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? 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헤더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엄청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많네</w:t>
      </w:r>
      <w:proofErr w:type="gramStart"/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>????????</w:t>
      </w:r>
      <w:proofErr w:type="gram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Bold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TextBlock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Expander.Content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Expander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lastRenderedPageBreak/>
        <w:t xml:space="preserve">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TabItem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TabItem</w:t>
      </w:r>
      <w:proofErr w:type="spellEnd"/>
      <w:r w:rsidRPr="00FB59C3">
        <w:rPr>
          <w:rFonts w:ascii="Consolas" w:hAnsi="Consolas" w:cs="Consolas"/>
          <w:b/>
          <w:color w:val="92CAF4"/>
          <w:kern w:val="0"/>
          <w:sz w:val="24"/>
          <w:szCs w:val="24"/>
          <w:highlight w:val="black"/>
        </w:rPr>
        <w:t xml:space="preserve"> Header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=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</w:t>
      </w:r>
      <w:proofErr w:type="gramStart"/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헤더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 xml:space="preserve"> :</w:t>
      </w:r>
      <w:proofErr w:type="gramEnd"/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 xml:space="preserve"> 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투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TWO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둘</w:t>
      </w:r>
      <w:r w:rsidRPr="00FB59C3">
        <w:rPr>
          <w:rFonts w:ascii="Consolas" w:hAnsi="Consolas" w:cs="Consolas"/>
          <w:b/>
          <w:color w:val="569CD6"/>
          <w:kern w:val="0"/>
          <w:sz w:val="24"/>
          <w:szCs w:val="24"/>
          <w:highlight w:val="black"/>
        </w:rPr>
        <w:t>"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TabItem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Pr="00FB59C3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DCDCDC"/>
          <w:kern w:val="0"/>
          <w:sz w:val="24"/>
          <w:szCs w:val="24"/>
          <w:highlight w:val="black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    </w:t>
      </w:r>
    </w:p>
    <w:p w:rsidR="00CF017F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808080"/>
          <w:kern w:val="0"/>
          <w:sz w:val="24"/>
          <w:szCs w:val="24"/>
        </w:rPr>
      </w:pPr>
      <w:r w:rsidRPr="00FB59C3">
        <w:rPr>
          <w:rFonts w:ascii="Consolas" w:hAnsi="Consolas" w:cs="Consolas"/>
          <w:b/>
          <w:color w:val="ABABAB"/>
          <w:kern w:val="0"/>
          <w:sz w:val="24"/>
          <w:szCs w:val="24"/>
          <w:highlight w:val="black"/>
        </w:rPr>
        <w:t xml:space="preserve">    </w:t>
      </w:r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&lt;/</w:t>
      </w:r>
      <w:proofErr w:type="spellStart"/>
      <w:r w:rsidRPr="00FB59C3">
        <w:rPr>
          <w:rFonts w:ascii="Consolas" w:hAnsi="Consolas" w:cs="Consolas"/>
          <w:b/>
          <w:color w:val="E6E6E6"/>
          <w:kern w:val="0"/>
          <w:sz w:val="24"/>
          <w:szCs w:val="24"/>
          <w:highlight w:val="black"/>
        </w:rPr>
        <w:t>TabControl</w:t>
      </w:r>
      <w:proofErr w:type="spellEnd"/>
      <w:r w:rsidRPr="00FB59C3">
        <w:rPr>
          <w:rFonts w:ascii="Consolas" w:hAnsi="Consolas" w:cs="Consolas"/>
          <w:b/>
          <w:color w:val="808080"/>
          <w:kern w:val="0"/>
          <w:sz w:val="24"/>
          <w:szCs w:val="24"/>
          <w:highlight w:val="black"/>
        </w:rPr>
        <w:t>&gt;</w:t>
      </w:r>
    </w:p>
    <w:p w:rsidR="00CF017F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808080"/>
          <w:kern w:val="0"/>
          <w:sz w:val="24"/>
          <w:szCs w:val="24"/>
        </w:rPr>
      </w:pPr>
    </w:p>
    <w:p w:rsidR="00CF017F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808080"/>
          <w:kern w:val="0"/>
          <w:sz w:val="24"/>
          <w:szCs w:val="24"/>
        </w:rPr>
      </w:pPr>
    </w:p>
    <w:p w:rsidR="00CF017F" w:rsidRDefault="00CF017F" w:rsidP="00CF017F">
      <w:pPr>
        <w:wordWrap/>
        <w:adjustRightInd w:val="0"/>
        <w:jc w:val="center"/>
        <w:rPr>
          <w:rFonts w:ascii="Consolas" w:hAnsi="Consolas" w:cs="Consolas"/>
          <w:b/>
          <w:color w:val="80808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808080"/>
          <w:kern w:val="0"/>
          <w:sz w:val="24"/>
          <w:szCs w:val="24"/>
        </w:rPr>
        <w:t>결과</w:t>
      </w:r>
      <w:r>
        <w:rPr>
          <w:rFonts w:ascii="Consolas" w:hAnsi="Consolas" w:cs="Consolas" w:hint="eastAsia"/>
          <w:b/>
          <w:color w:val="80808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b/>
          <w:color w:val="808080"/>
          <w:kern w:val="0"/>
          <w:sz w:val="24"/>
          <w:szCs w:val="24"/>
        </w:rPr>
        <w:t>뷰</w:t>
      </w:r>
      <w:proofErr w:type="spellEnd"/>
    </w:p>
    <w:p w:rsidR="00CF017F" w:rsidRDefault="00CF017F" w:rsidP="00CF017F">
      <w:pPr>
        <w:wordWrap/>
        <w:adjustRightInd w:val="0"/>
        <w:jc w:val="left"/>
        <w:rPr>
          <w:rFonts w:ascii="Consolas" w:hAnsi="Consolas" w:cs="Consolas"/>
          <w:b/>
          <w:color w:val="808080"/>
          <w:kern w:val="0"/>
          <w:sz w:val="24"/>
          <w:szCs w:val="24"/>
        </w:rPr>
      </w:pPr>
    </w:p>
    <w:p w:rsidR="00CF017F" w:rsidRPr="00FB59C3" w:rsidRDefault="00CF017F" w:rsidP="00CF017F">
      <w:pPr>
        <w:wordWrap/>
        <w:adjustRightInd w:val="0"/>
        <w:jc w:val="center"/>
        <w:rPr>
          <w:b/>
          <w:sz w:val="24"/>
          <w:szCs w:val="24"/>
        </w:rPr>
      </w:pPr>
      <w:r>
        <w:rPr>
          <w:rFonts w:ascii="Consolas" w:hAnsi="Consolas" w:cs="Consolas" w:hint="eastAsia"/>
          <w:b/>
          <w:noProof/>
          <w:color w:val="808080"/>
          <w:kern w:val="0"/>
          <w:sz w:val="24"/>
          <w:szCs w:val="24"/>
        </w:rPr>
        <w:drawing>
          <wp:inline distT="0" distB="0" distL="0" distR="0">
            <wp:extent cx="5114925" cy="3467100"/>
            <wp:effectExtent l="19050" t="0" r="9525" b="0"/>
            <wp:docPr id="1" name="그림 1" descr="C:\Users\C언어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언어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7F" w:rsidRDefault="00CF017F" w:rsidP="00CF017F">
      <w:pPr>
        <w:ind w:right="400"/>
        <w:jc w:val="left"/>
        <w:rPr>
          <w:szCs w:val="20"/>
        </w:rPr>
      </w:pPr>
    </w:p>
    <w:p w:rsidR="00CF017F" w:rsidRDefault="00CF017F" w:rsidP="00CF017F">
      <w:pPr>
        <w:ind w:right="400"/>
        <w:jc w:val="left"/>
        <w:rPr>
          <w:szCs w:val="20"/>
        </w:rPr>
      </w:pPr>
    </w:p>
    <w:p w:rsidR="00CF017F" w:rsidRDefault="00CF017F" w:rsidP="00CF017F">
      <w:pPr>
        <w:ind w:right="400"/>
        <w:jc w:val="left"/>
        <w:rPr>
          <w:szCs w:val="20"/>
        </w:rPr>
      </w:pPr>
    </w:p>
    <w:p w:rsidR="00CF017F" w:rsidRDefault="00CF017F" w:rsidP="00CF017F">
      <w:pPr>
        <w:ind w:right="400"/>
        <w:jc w:val="left"/>
        <w:rPr>
          <w:szCs w:val="20"/>
        </w:rPr>
      </w:pPr>
    </w:p>
    <w:p w:rsidR="00CF017F" w:rsidRDefault="00CF017F" w:rsidP="00CF017F">
      <w:pPr>
        <w:ind w:right="400"/>
        <w:jc w:val="left"/>
        <w:rPr>
          <w:szCs w:val="20"/>
        </w:rPr>
      </w:pPr>
      <w:proofErr w:type="gramStart"/>
      <w:r>
        <w:rPr>
          <w:rFonts w:hint="eastAsia"/>
          <w:szCs w:val="20"/>
        </w:rPr>
        <w:lastRenderedPageBreak/>
        <w:t>설명 :</w:t>
      </w:r>
      <w:proofErr w:type="gramEnd"/>
    </w:p>
    <w:p w:rsidR="00CF017F" w:rsidRDefault="00CF017F" w:rsidP="00CF017F">
      <w:pPr>
        <w:ind w:right="400"/>
        <w:jc w:val="left"/>
        <w:rPr>
          <w:szCs w:val="20"/>
        </w:rPr>
      </w:pP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TabControl</w:t>
      </w:r>
      <w:proofErr w:type="spellEnd"/>
      <w:r>
        <w:rPr>
          <w:rFonts w:hint="eastAsia"/>
          <w:szCs w:val="20"/>
        </w:rPr>
        <w:t xml:space="preserve"> 태그 안에 </w:t>
      </w:r>
      <w:proofErr w:type="spellStart"/>
      <w:r>
        <w:rPr>
          <w:rFonts w:hint="eastAsia"/>
          <w:szCs w:val="20"/>
        </w:rPr>
        <w:t>두개의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TabItem</w:t>
      </w:r>
      <w:proofErr w:type="spellEnd"/>
      <w:r>
        <w:rPr>
          <w:rFonts w:hint="eastAsia"/>
          <w:szCs w:val="20"/>
        </w:rPr>
        <w:t>이 존재</w:t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  <w:t xml:space="preserve">그리고 </w:t>
      </w:r>
      <w:proofErr w:type="spellStart"/>
      <w:r>
        <w:rPr>
          <w:rFonts w:hint="eastAsia"/>
          <w:szCs w:val="20"/>
        </w:rPr>
        <w:t>첫번째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TabItem</w:t>
      </w:r>
      <w:proofErr w:type="spellEnd"/>
      <w:r>
        <w:rPr>
          <w:rFonts w:hint="eastAsia"/>
          <w:szCs w:val="20"/>
        </w:rPr>
        <w:t xml:space="preserve"> 안의 내용물에 Expender 가 존재</w:t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TabItem</w:t>
      </w:r>
      <w:proofErr w:type="spellEnd"/>
      <w:r>
        <w:rPr>
          <w:rFonts w:hint="eastAsia"/>
          <w:szCs w:val="20"/>
        </w:rPr>
        <w:t xml:space="preserve"> 속성으로 Header=</w:t>
      </w:r>
      <w:r>
        <w:rPr>
          <w:szCs w:val="20"/>
        </w:rPr>
        <w:t>”</w:t>
      </w:r>
      <w:r>
        <w:rPr>
          <w:rFonts w:hint="eastAsia"/>
          <w:szCs w:val="20"/>
        </w:rPr>
        <w:t>헤더</w:t>
      </w:r>
      <w:proofErr w:type="gramStart"/>
      <w:r>
        <w:rPr>
          <w:rFonts w:hint="eastAsia"/>
          <w:szCs w:val="20"/>
        </w:rPr>
        <w:t>:원OPNE하나</w:t>
      </w:r>
      <w:proofErr w:type="gramEnd"/>
      <w:r>
        <w:rPr>
          <w:szCs w:val="20"/>
        </w:rPr>
        <w:t>”</w:t>
      </w:r>
      <w:r>
        <w:rPr>
          <w:rFonts w:hint="eastAsia"/>
          <w:szCs w:val="20"/>
        </w:rPr>
        <w:t xml:space="preserve"> 설정해줌.</w:t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Header=</w:t>
      </w:r>
      <w:r>
        <w:rPr>
          <w:szCs w:val="20"/>
        </w:rPr>
        <w:t>”</w:t>
      </w:r>
      <w:r>
        <w:rPr>
          <w:rFonts w:hint="eastAsia"/>
          <w:szCs w:val="20"/>
        </w:rPr>
        <w:t>헤더</w:t>
      </w:r>
      <w:proofErr w:type="gramStart"/>
      <w:r>
        <w:rPr>
          <w:rFonts w:hint="eastAsia"/>
          <w:szCs w:val="20"/>
        </w:rPr>
        <w:t>:투TWO둘</w:t>
      </w:r>
      <w:proofErr w:type="gramEnd"/>
      <w:r>
        <w:rPr>
          <w:szCs w:val="20"/>
        </w:rPr>
        <w:t>”</w:t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  <w:t xml:space="preserve">Expender 태그 안에 </w:t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  <w:proofErr w:type="spellStart"/>
      <w:proofErr w:type="gramStart"/>
      <w:r>
        <w:rPr>
          <w:rFonts w:hint="eastAsia"/>
          <w:szCs w:val="20"/>
        </w:rPr>
        <w:t>Expender.Header</w:t>
      </w:r>
      <w:proofErr w:type="spellEnd"/>
      <w:proofErr w:type="gramEnd"/>
      <w:r>
        <w:rPr>
          <w:rFonts w:hint="eastAsia"/>
          <w:szCs w:val="20"/>
        </w:rPr>
        <w:t xml:space="preserve"> 태그를 만들고 그 안에</w:t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noProof/>
          <w:szCs w:val="20"/>
        </w:rPr>
        <w:drawing>
          <wp:inline distT="0" distB="0" distL="0" distR="0">
            <wp:extent cx="1371600" cy="285750"/>
            <wp:effectExtent l="19050" t="0" r="0" b="0"/>
            <wp:docPr id="2" name="그림 2" descr="C:\Users\C언어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언어\Desktop\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Image 와 </w:t>
      </w:r>
      <w:proofErr w:type="spellStart"/>
      <w:r>
        <w:rPr>
          <w:rFonts w:hint="eastAsia"/>
          <w:szCs w:val="20"/>
        </w:rPr>
        <w:t>TextBlock를</w:t>
      </w:r>
      <w:proofErr w:type="spellEnd"/>
      <w:r>
        <w:rPr>
          <w:rFonts w:hint="eastAsia"/>
          <w:szCs w:val="20"/>
        </w:rPr>
        <w:t xml:space="preserve"> 활용하여 적절히 디자인</w:t>
      </w:r>
    </w:p>
    <w:p w:rsidR="00CF017F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</w:p>
    <w:p w:rsidR="00CF017F" w:rsidRDefault="00CF017F" w:rsidP="00CF017F">
      <w:pPr>
        <w:ind w:right="400"/>
        <w:jc w:val="center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Expender.Content</w:t>
      </w:r>
      <w:proofErr w:type="spellEnd"/>
      <w:proofErr w:type="gramEnd"/>
      <w:r>
        <w:rPr>
          <w:rFonts w:hint="eastAsia"/>
          <w:szCs w:val="20"/>
        </w:rPr>
        <w:t xml:space="preserve"> 태그를 만들고 그 안에 사진과 텍스트를 배치한다.</w:t>
      </w:r>
      <w:r w:rsidRPr="00FB59C3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>
            <wp:extent cx="1552575" cy="1362739"/>
            <wp:effectExtent l="19050" t="0" r="9525" b="0"/>
            <wp:docPr id="4" name="그림 3" descr="C:\Users\C언어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언어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926" cy="136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7F" w:rsidRPr="00FB59C3" w:rsidRDefault="00CF017F" w:rsidP="00CF017F">
      <w:pPr>
        <w:ind w:right="400"/>
        <w:jc w:val="left"/>
        <w:rPr>
          <w:szCs w:val="20"/>
        </w:rPr>
      </w:pPr>
      <w:r>
        <w:rPr>
          <w:rFonts w:hint="eastAsia"/>
          <w:szCs w:val="20"/>
        </w:rPr>
        <w:tab/>
      </w:r>
    </w:p>
    <w:p w:rsidR="00CF017F" w:rsidRDefault="00CF017F" w:rsidP="00133056"/>
    <w:p w:rsidR="00CF017F" w:rsidRDefault="00CF017F" w:rsidP="00133056"/>
    <w:p w:rsidR="00CF017F" w:rsidRDefault="00CF017F" w:rsidP="00133056"/>
    <w:p w:rsidR="00CF017F" w:rsidRDefault="00CF017F" w:rsidP="00133056"/>
    <w:p w:rsidR="00CF017F" w:rsidRDefault="00CF017F" w:rsidP="00133056"/>
    <w:p w:rsidR="00CF017F" w:rsidRPr="00CF017F" w:rsidRDefault="00CF017F" w:rsidP="00CF017F">
      <w:pPr>
        <w:pStyle w:val="MS"/>
        <w:jc w:val="center"/>
        <w:rPr>
          <w:color w:val="FF0000"/>
          <w:sz w:val="28"/>
          <w:szCs w:val="28"/>
        </w:rPr>
      </w:pPr>
      <w:r w:rsidRPr="00CF017F">
        <w:rPr>
          <w:rFonts w:ascii="맑은 고딕" w:eastAsia="맑은 고딕" w:hAnsi="맑은 고딕" w:hint="eastAsia"/>
          <w:b/>
          <w:bCs/>
          <w:color w:val="FF0000"/>
          <w:sz w:val="28"/>
          <w:szCs w:val="28"/>
        </w:rPr>
        <w:lastRenderedPageBreak/>
        <w:t>WPF Document</w:t>
      </w:r>
    </w:p>
    <w:p w:rsidR="00CF017F" w:rsidRPr="002A63FA" w:rsidRDefault="00CF017F" w:rsidP="00CF017F">
      <w:pPr>
        <w:pStyle w:val="MS"/>
        <w:rPr>
          <w:sz w:val="22"/>
          <w:szCs w:val="22"/>
        </w:rPr>
      </w:pPr>
      <w:r w:rsidRPr="002A63FA">
        <w:rPr>
          <w:rFonts w:ascii="맑은 고딕" w:eastAsia="맑은 고딕" w:hAnsi="맑은 고딕" w:hint="eastAsia"/>
          <w:sz w:val="22"/>
          <w:szCs w:val="22"/>
        </w:rPr>
        <w:t>Document</w:t>
      </w:r>
      <w:r w:rsidRPr="002A63FA">
        <w:rPr>
          <w:rFonts w:eastAsia="맑은 고딕"/>
          <w:sz w:val="22"/>
          <w:szCs w:val="22"/>
        </w:rPr>
        <w:t>이란</w:t>
      </w:r>
      <w:r w:rsidRPr="002A63FA">
        <w:rPr>
          <w:rFonts w:eastAsia="맑은 고딕"/>
          <w:sz w:val="22"/>
          <w:szCs w:val="22"/>
        </w:rPr>
        <w:t xml:space="preserve"> </w:t>
      </w:r>
    </w:p>
    <w:p w:rsidR="00CF017F" w:rsidRDefault="00CF017F" w:rsidP="00CF017F">
      <w:pPr>
        <w:pStyle w:val="MsoListParagraph0"/>
        <w:ind w:left="0" w:firstLine="180"/>
      </w:pPr>
      <w:r w:rsidRPr="002A63FA">
        <w:rPr>
          <w:rFonts w:hint="eastAsia"/>
          <w:sz w:val="18"/>
        </w:rPr>
        <w:t>-</w:t>
      </w:r>
      <w:r>
        <w:rPr>
          <w:rFonts w:ascii="맑은 고딕" w:eastAsia="맑은 고딕" w:hAnsi="맑은 고딕" w:hint="eastAsia"/>
          <w:sz w:val="18"/>
          <w:szCs w:val="18"/>
        </w:rPr>
        <w:t xml:space="preserve"> WPF</w:t>
      </w:r>
      <w:r>
        <w:rPr>
          <w:rFonts w:eastAsia="맑은 고딕"/>
          <w:sz w:val="18"/>
          <w:szCs w:val="18"/>
        </w:rPr>
        <w:t>에서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제공하는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문서기능을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통하여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쉽게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읽을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있도록</w:t>
      </w:r>
      <w:r>
        <w:rPr>
          <w:rFonts w:eastAsia="맑은 고딕"/>
          <w:sz w:val="18"/>
          <w:szCs w:val="18"/>
        </w:rPr>
        <w:t xml:space="preserve"> </w:t>
      </w:r>
      <w:proofErr w:type="spellStart"/>
      <w:r>
        <w:rPr>
          <w:rFonts w:eastAsia="맑은 고딕"/>
          <w:sz w:val="18"/>
          <w:szCs w:val="18"/>
        </w:rPr>
        <w:t>콘텐츠를</w:t>
      </w:r>
      <w:proofErr w:type="spellEnd"/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작성할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수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있다</w:t>
      </w:r>
      <w:r>
        <w:rPr>
          <w:rFonts w:ascii="맑은 고딕" w:eastAsia="맑은 고딕" w:hAnsi="맑은 고딕" w:hint="eastAsia"/>
          <w:sz w:val="18"/>
          <w:szCs w:val="18"/>
        </w:rPr>
        <w:t>.</w:t>
      </w:r>
    </w:p>
    <w:p w:rsidR="00CF017F" w:rsidRDefault="00CF017F" w:rsidP="00CF017F">
      <w:pPr>
        <w:pStyle w:val="MsoListParagraph0"/>
        <w:ind w:left="0" w:firstLineChars="100" w:firstLine="200"/>
      </w:pPr>
      <w:r>
        <w:rPr>
          <w:rFonts w:hint="eastAsia"/>
        </w:rPr>
        <w:t xml:space="preserve">- </w:t>
      </w:r>
      <w:r>
        <w:rPr>
          <w:rFonts w:eastAsia="맑은 고딕"/>
          <w:sz w:val="18"/>
          <w:szCs w:val="18"/>
        </w:rPr>
        <w:t>또한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WPF </w:t>
      </w:r>
      <w:r>
        <w:rPr>
          <w:rFonts w:eastAsia="맑은 고딕"/>
          <w:sz w:val="18"/>
          <w:szCs w:val="18"/>
        </w:rPr>
        <w:t>에서는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문서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표기</w:t>
      </w:r>
      <w:r>
        <w:rPr>
          <w:rFonts w:ascii="맑은 고딕" w:eastAsia="맑은 고딕" w:hAnsi="맑은 고딕" w:hint="eastAsia"/>
          <w:sz w:val="18"/>
          <w:szCs w:val="18"/>
        </w:rPr>
        <w:t xml:space="preserve">, </w:t>
      </w:r>
      <w:r>
        <w:rPr>
          <w:rFonts w:eastAsia="맑은 고딕"/>
          <w:sz w:val="18"/>
          <w:szCs w:val="18"/>
        </w:rPr>
        <w:t>패키지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및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보안에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대한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통합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서비스를</w:t>
      </w:r>
      <w:r>
        <w:rPr>
          <w:rFonts w:eastAsia="맑은 고딕"/>
          <w:sz w:val="18"/>
          <w:szCs w:val="18"/>
        </w:rPr>
        <w:t xml:space="preserve"> </w:t>
      </w:r>
      <w:r>
        <w:rPr>
          <w:rFonts w:eastAsia="맑은 고딕"/>
          <w:sz w:val="18"/>
          <w:szCs w:val="18"/>
        </w:rPr>
        <w:t>제공한다</w:t>
      </w:r>
      <w:r>
        <w:rPr>
          <w:rFonts w:ascii="맑은 고딕" w:eastAsia="맑은 고딕" w:hAnsi="맑은 고딕" w:hint="eastAsia"/>
          <w:sz w:val="18"/>
          <w:szCs w:val="18"/>
        </w:rPr>
        <w:t>.</w:t>
      </w:r>
    </w:p>
    <w:p w:rsidR="00CF017F" w:rsidRDefault="00CF017F" w:rsidP="00CF017F">
      <w:pPr>
        <w:pStyle w:val="MS"/>
      </w:pPr>
    </w:p>
    <w:p w:rsidR="00CF017F" w:rsidRPr="00CF017F" w:rsidRDefault="00CF017F" w:rsidP="00CF017F">
      <w:pPr>
        <w:pStyle w:val="MS"/>
        <w:rPr>
          <w:b/>
          <w:color w:val="FF0000"/>
          <w:sz w:val="22"/>
          <w:szCs w:val="22"/>
        </w:rPr>
      </w:pPr>
      <w:r w:rsidRPr="00CF017F">
        <w:rPr>
          <w:rFonts w:ascii="맑은 고딕" w:eastAsia="맑은 고딕" w:hAnsi="맑은 고딕" w:hint="eastAsia"/>
          <w:b/>
          <w:color w:val="FF0000"/>
          <w:sz w:val="22"/>
          <w:szCs w:val="22"/>
        </w:rPr>
        <w:t>Document</w:t>
      </w:r>
      <w:r w:rsidRPr="00CF017F">
        <w:rPr>
          <w:rFonts w:eastAsia="맑은 고딕"/>
          <w:b/>
          <w:color w:val="FF0000"/>
          <w:sz w:val="22"/>
          <w:szCs w:val="22"/>
        </w:rPr>
        <w:t>의</w:t>
      </w:r>
      <w:r w:rsidRPr="00CF017F">
        <w:rPr>
          <w:rFonts w:eastAsia="맑은 고딕"/>
          <w:b/>
          <w:color w:val="FF0000"/>
          <w:sz w:val="22"/>
          <w:szCs w:val="22"/>
        </w:rPr>
        <w:t xml:space="preserve"> </w:t>
      </w:r>
      <w:r w:rsidRPr="00CF017F">
        <w:rPr>
          <w:rFonts w:eastAsia="맑은 고딕"/>
          <w:b/>
          <w:color w:val="FF0000"/>
          <w:sz w:val="22"/>
          <w:szCs w:val="22"/>
        </w:rPr>
        <w:t>형식</w:t>
      </w:r>
    </w:p>
    <w:p w:rsidR="00CF017F" w:rsidRDefault="00CF017F" w:rsidP="00CF017F">
      <w:pPr>
        <w:pStyle w:val="MS"/>
      </w:pPr>
      <w:r>
        <w:rPr>
          <w:rFonts w:ascii="맑은 고딕" w:eastAsia="맑은 고딕" w:hAnsi="맑은 고딕" w:hint="eastAsia"/>
        </w:rPr>
        <w:t>. - WPF</w:t>
      </w:r>
      <w:r>
        <w:rPr>
          <w:rFonts w:eastAsia="맑은 고딕"/>
        </w:rPr>
        <w:t>에서는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크게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두가지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형식으로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나눠지며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고정문서</w:t>
      </w:r>
      <w:r>
        <w:rPr>
          <w:rFonts w:ascii="맑은 고딕" w:eastAsia="맑은 고딕" w:hAnsi="맑은 고딕" w:hint="eastAsia"/>
        </w:rPr>
        <w:t>’ 와 ‘</w:t>
      </w:r>
      <w:r>
        <w:rPr>
          <w:rFonts w:eastAsia="맑은 고딕"/>
        </w:rPr>
        <w:t>유동문서</w:t>
      </w:r>
      <w:r>
        <w:rPr>
          <w:rFonts w:ascii="맑은 고딕" w:eastAsia="맑은 고딕" w:hAnsi="맑은 고딕" w:hint="eastAsia"/>
        </w:rPr>
        <w:t>’</w:t>
      </w:r>
      <w:proofErr w:type="spellStart"/>
      <w:r>
        <w:rPr>
          <w:rFonts w:eastAsia="맑은 고딕"/>
        </w:rPr>
        <w:t>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나눠진다</w:t>
      </w:r>
      <w:r>
        <w:rPr>
          <w:rFonts w:ascii="맑은 고딕" w:eastAsia="맑은 고딕" w:hAnsi="맑은 고딕" w:hint="eastAsia"/>
        </w:rPr>
        <w:t>.</w:t>
      </w:r>
    </w:p>
    <w:p w:rsidR="00CF017F" w:rsidRDefault="00CF017F" w:rsidP="00CF017F">
      <w:pPr>
        <w:pStyle w:val="MS"/>
      </w:pPr>
      <w:r>
        <w:rPr>
          <w:rFonts w:eastAsia="맑은 고딕"/>
        </w:rPr>
        <w:t>고정문서란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pc</w:t>
      </w:r>
      <w:r>
        <w:rPr>
          <w:rFonts w:eastAsia="맑은 고딕"/>
        </w:rPr>
        <w:t>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관계없이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정확한</w:t>
      </w:r>
      <w:r>
        <w:rPr>
          <w:rFonts w:eastAsia="맑은 고딕"/>
        </w:rPr>
        <w:t xml:space="preserve"> </w:t>
      </w:r>
      <w:r>
        <w:rPr>
          <w:rFonts w:eastAsia="맑은 고딕"/>
        </w:rPr>
        <w:t>프레젠테이션을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필요로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응용프로그램에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</w:t>
      </w:r>
    </w:p>
    <w:p w:rsidR="00CF017F" w:rsidRDefault="00CF017F" w:rsidP="00CF017F">
      <w:pPr>
        <w:pStyle w:val="MS"/>
      </w:pPr>
      <w:r>
        <w:rPr>
          <w:rFonts w:eastAsia="맑은 고딕"/>
        </w:rPr>
        <w:t>유동문서란</w:t>
      </w:r>
      <w:r>
        <w:rPr>
          <w:rFonts w:eastAsia="맑은 고딕"/>
        </w:rPr>
        <w:t xml:space="preserve"> </w:t>
      </w:r>
      <w:r>
        <w:rPr>
          <w:rFonts w:eastAsia="맑은 고딕"/>
        </w:rPr>
        <w:t>표시</w:t>
      </w:r>
      <w:r>
        <w:rPr>
          <w:rFonts w:eastAsia="맑은 고딕"/>
        </w:rPr>
        <w:t xml:space="preserve"> </w:t>
      </w:r>
      <w:r>
        <w:rPr>
          <w:rFonts w:eastAsia="맑은 고딕"/>
        </w:rPr>
        <w:t>및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가독성을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최척화하도록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디자인되었으며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</w:t>
      </w:r>
      <w:r>
        <w:rPr>
          <w:rFonts w:eastAsia="맑은 고딕"/>
        </w:rPr>
        <w:t xml:space="preserve"> </w:t>
      </w:r>
      <w:r>
        <w:rPr>
          <w:rFonts w:eastAsia="맑은 고딕"/>
        </w:rPr>
        <w:t>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가독성이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가장</w:t>
      </w:r>
      <w:r>
        <w:rPr>
          <w:rFonts w:eastAsia="맑은 고딕"/>
        </w:rPr>
        <w:t xml:space="preserve"> </w:t>
      </w:r>
      <w:r>
        <w:rPr>
          <w:rFonts w:eastAsia="맑은 고딕"/>
        </w:rPr>
        <w:t>중요한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요소인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</w:t>
      </w:r>
      <w:r>
        <w:rPr>
          <w:rFonts w:eastAsia="맑은 고딕"/>
        </w:rPr>
        <w:t xml:space="preserve"> </w:t>
      </w:r>
      <w:r>
        <w:rPr>
          <w:rFonts w:eastAsia="맑은 고딕"/>
        </w:rPr>
        <w:t>적합</w:t>
      </w:r>
      <w:r>
        <w:rPr>
          <w:rFonts w:ascii="맑은 고딕" w:eastAsia="맑은 고딕" w:hAnsi="맑은 고딕" w:hint="eastAsia"/>
        </w:rPr>
        <w:t>.</w:t>
      </w:r>
    </w:p>
    <w:p w:rsidR="00CF017F" w:rsidRDefault="00CF017F" w:rsidP="00CF017F">
      <w:pPr>
        <w:pStyle w:val="MS"/>
        <w:rPr>
          <w:rFonts w:ascii="맑은 고딕" w:eastAsia="맑은 고딕" w:hAnsi="맑은 고딕"/>
          <w:sz w:val="22"/>
          <w:szCs w:val="22"/>
        </w:rPr>
      </w:pPr>
    </w:p>
    <w:p w:rsidR="00CF017F" w:rsidRPr="00CF017F" w:rsidRDefault="00CF017F" w:rsidP="00CF017F">
      <w:pPr>
        <w:pStyle w:val="MS"/>
        <w:rPr>
          <w:b/>
          <w:color w:val="FF0000"/>
          <w:sz w:val="22"/>
          <w:szCs w:val="22"/>
        </w:rPr>
      </w:pPr>
      <w:r w:rsidRPr="00CF017F">
        <w:rPr>
          <w:rFonts w:ascii="맑은 고딕" w:eastAsia="맑은 고딕" w:hAnsi="맑은 고딕" w:hint="eastAsia"/>
          <w:b/>
          <w:color w:val="FF0000"/>
          <w:sz w:val="22"/>
          <w:szCs w:val="22"/>
        </w:rPr>
        <w:t xml:space="preserve">Document </w:t>
      </w:r>
      <w:r w:rsidRPr="00CF017F">
        <w:rPr>
          <w:rFonts w:eastAsia="맑은 고딕"/>
          <w:b/>
          <w:color w:val="FF0000"/>
          <w:sz w:val="22"/>
          <w:szCs w:val="22"/>
        </w:rPr>
        <w:t>컨트롤</w:t>
      </w:r>
    </w:p>
    <w:p w:rsidR="00CF017F" w:rsidRDefault="00CF017F" w:rsidP="00CF017F">
      <w:pPr>
        <w:pStyle w:val="MS"/>
      </w:pPr>
      <w:r>
        <w:rPr>
          <w:rFonts w:eastAsia="맑은 고딕"/>
        </w:rPr>
        <w:t>고정</w:t>
      </w:r>
      <w:r>
        <w:rPr>
          <w:rFonts w:eastAsia="맑은 고딕"/>
        </w:rPr>
        <w:t xml:space="preserve"> </w:t>
      </w:r>
      <w:r>
        <w:rPr>
          <w:rFonts w:eastAsia="맑은 고딕"/>
        </w:rPr>
        <w:t>문서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컨트롤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DocumentViewer</w:t>
      </w:r>
      <w:proofErr w:type="spellEnd"/>
      <w:r>
        <w:rPr>
          <w:rFonts w:ascii="맑은 고딕" w:eastAsia="맑은 고딕" w:hAnsi="맑은 고딕" w:hint="eastAsia"/>
        </w:rPr>
        <w:t>)</w:t>
      </w:r>
    </w:p>
    <w:p w:rsidR="00CF017F" w:rsidRDefault="00CF017F" w:rsidP="00CF017F">
      <w:pPr>
        <w:pStyle w:val="MS"/>
      </w:pPr>
      <w:proofErr w:type="spellStart"/>
      <w:r>
        <w:rPr>
          <w:rFonts w:ascii="맑은 고딕" w:eastAsia="맑은 고딕" w:hAnsi="맑은 고딕" w:hint="eastAsia"/>
        </w:rPr>
        <w:t>DocumentViewer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컨트롤은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FixedDcument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eastAsia="맑은 고딕"/>
        </w:rPr>
        <w:t>콘텐츠를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표시하도록</w:t>
      </w:r>
      <w:r>
        <w:rPr>
          <w:rFonts w:eastAsia="맑은 고딕"/>
        </w:rPr>
        <w:t xml:space="preserve"> </w:t>
      </w:r>
      <w:r>
        <w:rPr>
          <w:rFonts w:eastAsia="맑은 고딕"/>
        </w:rPr>
        <w:t>디자인되어있다</w:t>
      </w:r>
      <w:r>
        <w:rPr>
          <w:rFonts w:ascii="맑은 고딕" w:eastAsia="맑은 고딕" w:hAnsi="맑은 고딕" w:hint="eastAsia"/>
        </w:rPr>
        <w:t>.</w:t>
      </w:r>
    </w:p>
    <w:p w:rsidR="00CF017F" w:rsidRDefault="00CF017F" w:rsidP="00CF017F">
      <w:pPr>
        <w:pStyle w:val="MS"/>
      </w:pPr>
      <w:r>
        <w:rPr>
          <w:rFonts w:eastAsia="맑은 고딕"/>
        </w:rPr>
        <w:t>인쇄</w:t>
      </w:r>
      <w:r>
        <w:rPr>
          <w:rFonts w:eastAsia="맑은 고딕"/>
        </w:rPr>
        <w:t xml:space="preserve"> </w:t>
      </w:r>
      <w:r>
        <w:rPr>
          <w:rFonts w:eastAsia="맑은 고딕"/>
        </w:rPr>
        <w:t>출력</w:t>
      </w:r>
      <w:r>
        <w:rPr>
          <w:rFonts w:eastAsia="맑은 고딕"/>
        </w:rPr>
        <w:t xml:space="preserve"> </w:t>
      </w:r>
      <w:r>
        <w:rPr>
          <w:rFonts w:eastAsia="맑은 고딕"/>
        </w:rPr>
        <w:t>클립보드</w:t>
      </w:r>
      <w:r>
        <w:rPr>
          <w:rFonts w:eastAsia="맑은 고딕"/>
        </w:rPr>
        <w:t xml:space="preserve"> </w:t>
      </w:r>
      <w:r>
        <w:rPr>
          <w:rFonts w:eastAsia="맑은 고딕"/>
        </w:rPr>
        <w:t>복사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확대</w:t>
      </w:r>
      <w:r>
        <w:rPr>
          <w:rFonts w:ascii="맑은 고딕" w:eastAsia="맑은 고딕" w:hAnsi="맑은 고딕" w:hint="eastAsia"/>
        </w:rPr>
        <w:t>/</w:t>
      </w:r>
      <w:r>
        <w:rPr>
          <w:rFonts w:eastAsia="맑은 고딕"/>
        </w:rPr>
        <w:t>축소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텍스트</w:t>
      </w:r>
      <w:r>
        <w:rPr>
          <w:rFonts w:eastAsia="맑은 고딕"/>
        </w:rPr>
        <w:t xml:space="preserve"> </w:t>
      </w:r>
      <w:r>
        <w:rPr>
          <w:rFonts w:eastAsia="맑은 고딕"/>
        </w:rPr>
        <w:t>검색</w:t>
      </w:r>
      <w:r>
        <w:rPr>
          <w:rFonts w:eastAsia="맑은 고딕"/>
        </w:rPr>
        <w:t xml:space="preserve"> </w:t>
      </w:r>
      <w:r>
        <w:rPr>
          <w:rFonts w:eastAsia="맑은 고딕"/>
        </w:rPr>
        <w:t>기능과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같은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일반적인</w:t>
      </w:r>
      <w:r>
        <w:rPr>
          <w:rFonts w:eastAsia="맑은 고딕"/>
        </w:rPr>
        <w:t xml:space="preserve"> </w:t>
      </w:r>
      <w:r>
        <w:rPr>
          <w:rFonts w:eastAsia="맑은 고딕"/>
        </w:rPr>
        <w:t>작업을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지원</w:t>
      </w:r>
    </w:p>
    <w:p w:rsidR="00CF017F" w:rsidRDefault="00CF017F" w:rsidP="00CF017F">
      <w:pPr>
        <w:pStyle w:val="MS"/>
      </w:pPr>
      <w:r>
        <w:rPr>
          <w:rFonts w:eastAsia="맑은 고딕"/>
        </w:rPr>
        <w:t>스크롤을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사용하여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콘텐츠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페이지에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엑세스할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>.</w:t>
      </w:r>
    </w:p>
    <w:p w:rsidR="00CF017F" w:rsidRDefault="00CF017F" w:rsidP="00CF017F">
      <w:pPr>
        <w:pStyle w:val="MS"/>
      </w:pPr>
      <w:r>
        <w:rPr>
          <w:rFonts w:eastAsia="맑은 고딕"/>
        </w:rPr>
        <w:t>읽기</w:t>
      </w:r>
      <w:r>
        <w:rPr>
          <w:rFonts w:eastAsia="맑은 고딕"/>
        </w:rPr>
        <w:t xml:space="preserve"> </w:t>
      </w:r>
      <w:r>
        <w:rPr>
          <w:rFonts w:eastAsia="맑은 고딕"/>
        </w:rPr>
        <w:t>전용</w:t>
      </w:r>
      <w:r>
        <w:rPr>
          <w:rFonts w:eastAsia="맑은 고딕"/>
        </w:rPr>
        <w:t xml:space="preserve"> </w:t>
      </w:r>
      <w:r>
        <w:rPr>
          <w:rFonts w:eastAsia="맑은 고딕"/>
        </w:rPr>
        <w:t>방식으로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콘텐츠를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표시하도록</w:t>
      </w:r>
      <w:r>
        <w:rPr>
          <w:rFonts w:eastAsia="맑은 고딕"/>
        </w:rPr>
        <w:t xml:space="preserve"> </w:t>
      </w:r>
      <w:r>
        <w:rPr>
          <w:rFonts w:eastAsia="맑은 고딕"/>
        </w:rPr>
        <w:t>디자인되어있다</w:t>
      </w:r>
      <w:r>
        <w:rPr>
          <w:rFonts w:ascii="맑은 고딕" w:eastAsia="맑은 고딕" w:hAnsi="맑은 고딕" w:hint="eastAsia"/>
        </w:rPr>
        <w:t>. (</w:t>
      </w:r>
      <w:r>
        <w:rPr>
          <w:rFonts w:eastAsia="맑은 고딕"/>
        </w:rPr>
        <w:t>수정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편집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X)</w:t>
      </w:r>
    </w:p>
    <w:p w:rsidR="00CF017F" w:rsidRDefault="00CF017F" w:rsidP="00CF017F">
      <w:pPr>
        <w:pStyle w:val="MS"/>
      </w:pPr>
    </w:p>
    <w:p w:rsidR="00CF017F" w:rsidRDefault="00CF017F" w:rsidP="00CF017F">
      <w:r>
        <w:t>유동 문서 컨트롤</w:t>
      </w:r>
      <w:r>
        <w:rPr>
          <w:rFonts w:hint="eastAsia"/>
        </w:rPr>
        <w:t>(</w:t>
      </w:r>
      <w:proofErr w:type="spellStart"/>
      <w:r>
        <w:rPr>
          <w:rFonts w:hint="eastAsia"/>
        </w:rPr>
        <w:t>FlowDocumentReader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FlowDocumentPageViewer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FlowDocumentScrollViewe</w:t>
      </w:r>
      <w:proofErr w:type="spellEnd"/>
      <w:r>
        <w:rPr>
          <w:rFonts w:hint="eastAsia"/>
        </w:rPr>
        <w:t>)</w:t>
      </w:r>
    </w:p>
    <w:p w:rsidR="00CF017F" w:rsidRDefault="00CF017F" w:rsidP="00CF017F">
      <w:pPr>
        <w:pStyle w:val="MsoListParagraph0"/>
        <w:ind w:left="0"/>
      </w:pPr>
      <w:r>
        <w:rPr>
          <w:rFonts w:ascii="맑은 고딕" w:eastAsia="맑은 고딕" w:hAnsi="맑은 고딕" w:hint="eastAsia"/>
        </w:rPr>
        <w:t xml:space="preserve">. - </w:t>
      </w:r>
      <w:proofErr w:type="spellStart"/>
      <w:r>
        <w:rPr>
          <w:rFonts w:ascii="맑은 고딕" w:eastAsia="맑은 고딕" w:hAnsi="맑은 고딕" w:hint="eastAsia"/>
        </w:rPr>
        <w:t>FlowDocumentReader</w:t>
      </w:r>
      <w:proofErr w:type="spellEnd"/>
      <w:r>
        <w:rPr>
          <w:rFonts w:ascii="맑은 고딕" w:eastAsia="맑은 고딕" w:hAnsi="맑은 고딕" w:hint="eastAsia"/>
        </w:rPr>
        <w:t xml:space="preserve"> </w:t>
      </w:r>
    </w:p>
    <w:p w:rsidR="00CF017F" w:rsidRDefault="00CF017F" w:rsidP="00CF017F">
      <w:pPr>
        <w:pStyle w:val="MsoListParagraph0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. -  </w:t>
      </w:r>
      <w:r>
        <w:rPr>
          <w:rFonts w:eastAsia="맑은 고딕"/>
        </w:rPr>
        <w:t>단일</w:t>
      </w:r>
      <w:r>
        <w:rPr>
          <w:rFonts w:eastAsia="맑은 고딕"/>
        </w:rPr>
        <w:t xml:space="preserve"> </w:t>
      </w:r>
      <w:r>
        <w:rPr>
          <w:rFonts w:eastAsia="맑은 고딕"/>
        </w:rPr>
        <w:t>페이지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방식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페이지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방식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스크롤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방식를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비롯한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다양한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모드를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동적으로</w:t>
      </w:r>
      <w:r>
        <w:tab/>
      </w:r>
      <w:r>
        <w:rPr>
          <w:rFonts w:eastAsia="맑은 고딕"/>
        </w:rPr>
        <w:t>선택할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기능이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포함되어있다</w:t>
      </w:r>
      <w:r>
        <w:rPr>
          <w:rFonts w:ascii="맑은 고딕" w:eastAsia="맑은 고딕" w:hAnsi="맑은 고딕" w:hint="eastAsia"/>
        </w:rPr>
        <w:t>.</w:t>
      </w:r>
    </w:p>
    <w:p w:rsidR="00CF017F" w:rsidRPr="00497B03" w:rsidRDefault="00CF017F" w:rsidP="00CF017F">
      <w:pPr>
        <w:pStyle w:val="MS"/>
      </w:pPr>
      <w:r w:rsidRPr="00497B03">
        <w:rPr>
          <w:rFonts w:ascii="맑은 고딕" w:eastAsia="맑은 고딕" w:hAnsi="맑은 고딕" w:hint="eastAsia"/>
        </w:rPr>
        <w:t xml:space="preserve"> - </w:t>
      </w:r>
      <w:proofErr w:type="spellStart"/>
      <w:r w:rsidRPr="00497B03">
        <w:rPr>
          <w:rFonts w:ascii="맑은 고딕" w:eastAsia="맑은 고딕" w:hAnsi="맑은 고딕" w:hint="eastAsia"/>
        </w:rPr>
        <w:t>FlowDocumentPageViewer</w:t>
      </w:r>
      <w:proofErr w:type="spellEnd"/>
      <w:r w:rsidRPr="00497B03">
        <w:rPr>
          <w:rFonts w:ascii="맑은 고딕" w:eastAsia="맑은 고딕" w:hAnsi="맑은 고딕" w:hint="eastAsia"/>
        </w:rPr>
        <w:t xml:space="preserve"> / </w:t>
      </w:r>
      <w:proofErr w:type="spellStart"/>
      <w:r w:rsidRPr="00497B03">
        <w:rPr>
          <w:rFonts w:ascii="맑은 고딕" w:eastAsia="맑은 고딕" w:hAnsi="맑은 고딕" w:hint="eastAsia"/>
        </w:rPr>
        <w:t>FlowDocumentScrollViewe</w:t>
      </w:r>
      <w:proofErr w:type="spellEnd"/>
    </w:p>
    <w:p w:rsidR="00CF017F" w:rsidRPr="00497B03" w:rsidRDefault="00CF017F" w:rsidP="00CF017F">
      <w:pPr>
        <w:pStyle w:val="MsoListParagraph0"/>
        <w:ind w:left="0"/>
      </w:pPr>
      <w:proofErr w:type="gramStart"/>
      <w:r w:rsidRPr="00497B03">
        <w:rPr>
          <w:rFonts w:ascii="맑은 고딕" w:eastAsia="맑은 고딕" w:hAnsi="맑은 고딕" w:hint="eastAsia"/>
        </w:rPr>
        <w:t>-.</w:t>
      </w:r>
      <w:proofErr w:type="spellStart"/>
      <w:r w:rsidRPr="00497B03">
        <w:rPr>
          <w:rFonts w:ascii="맑은 고딕" w:eastAsia="맑은 고딕" w:hAnsi="맑은 고딕" w:hint="eastAsia"/>
        </w:rPr>
        <w:t>FlowDocumentPageViewer</w:t>
      </w:r>
      <w:proofErr w:type="spellEnd"/>
      <w:r w:rsidRPr="00497B03">
        <w:rPr>
          <w:rFonts w:eastAsia="맑은 고딕"/>
        </w:rPr>
        <w:t>가</w:t>
      </w:r>
      <w:proofErr w:type="gramEnd"/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한번에</w:t>
      </w:r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한</w:t>
      </w:r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페이지</w:t>
      </w:r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모드로</w:t>
      </w:r>
      <w:r w:rsidRPr="00497B03">
        <w:rPr>
          <w:rFonts w:eastAsia="맑은 고딕"/>
        </w:rPr>
        <w:t xml:space="preserve"> </w:t>
      </w:r>
      <w:proofErr w:type="spellStart"/>
      <w:r w:rsidRPr="00497B03">
        <w:rPr>
          <w:rFonts w:eastAsia="맑은 고딕"/>
        </w:rPr>
        <w:t>콘텐츠를</w:t>
      </w:r>
      <w:proofErr w:type="spellEnd"/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표시하는</w:t>
      </w:r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반면에</w:t>
      </w:r>
      <w:r w:rsidRPr="00497B03">
        <w:rPr>
          <w:rFonts w:eastAsia="맑은 고딕"/>
        </w:rPr>
        <w:t xml:space="preserve"> </w:t>
      </w:r>
      <w:proofErr w:type="spellStart"/>
      <w:r w:rsidRPr="00497B03">
        <w:rPr>
          <w:rFonts w:ascii="맑은 고딕" w:eastAsia="맑은 고딕" w:hAnsi="맑은 고딕" w:hint="eastAsia"/>
        </w:rPr>
        <w:lastRenderedPageBreak/>
        <w:t>FlowDocumentScrollViewe</w:t>
      </w:r>
      <w:proofErr w:type="spellEnd"/>
      <w:r w:rsidRPr="00497B03">
        <w:rPr>
          <w:rFonts w:eastAsia="맑은 고딕"/>
        </w:rPr>
        <w:t>는</w:t>
      </w:r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스크롤</w:t>
      </w:r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모드로</w:t>
      </w:r>
      <w:r w:rsidRPr="00497B03">
        <w:rPr>
          <w:rFonts w:eastAsia="맑은 고딕"/>
        </w:rPr>
        <w:t xml:space="preserve"> </w:t>
      </w:r>
      <w:proofErr w:type="spellStart"/>
      <w:r w:rsidRPr="00497B03">
        <w:rPr>
          <w:rFonts w:eastAsia="맑은 고딕"/>
        </w:rPr>
        <w:t>콘텐츠를</w:t>
      </w:r>
      <w:proofErr w:type="spellEnd"/>
      <w:r w:rsidRPr="00497B03">
        <w:rPr>
          <w:rFonts w:eastAsia="맑은 고딕"/>
        </w:rPr>
        <w:t xml:space="preserve"> </w:t>
      </w:r>
      <w:r w:rsidRPr="00497B03">
        <w:rPr>
          <w:rFonts w:eastAsia="맑은 고딕"/>
        </w:rPr>
        <w:t>표시한다</w:t>
      </w:r>
      <w:r w:rsidRPr="00497B03">
        <w:rPr>
          <w:rFonts w:ascii="맑은 고딕" w:eastAsia="맑은 고딕" w:hAnsi="맑은 고딕" w:hint="eastAsia"/>
        </w:rPr>
        <w:t>.</w:t>
      </w:r>
    </w:p>
    <w:p w:rsidR="00CF017F" w:rsidRDefault="00CF017F" w:rsidP="00CF017F">
      <w:pPr>
        <w:pStyle w:val="MsoListParagraph0"/>
        <w:ind w:left="0"/>
      </w:pPr>
      <w:r>
        <w:rPr>
          <w:rFonts w:ascii="맑은 고딕" w:eastAsia="맑은 고딕" w:hAnsi="맑은 고딕" w:hint="eastAsia"/>
        </w:rPr>
        <w:t xml:space="preserve">- </w:t>
      </w:r>
      <w:r>
        <w:rPr>
          <w:rFonts w:eastAsia="맑은 고딕"/>
        </w:rPr>
        <w:t>특정</w:t>
      </w:r>
      <w:r>
        <w:rPr>
          <w:rFonts w:eastAsia="맑은 고딕"/>
        </w:rPr>
        <w:t xml:space="preserve"> </w:t>
      </w:r>
      <w:r>
        <w:rPr>
          <w:rFonts w:eastAsia="맑은 고딕"/>
        </w:rPr>
        <w:t>보기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모드로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고정</w:t>
      </w:r>
    </w:p>
    <w:p w:rsidR="00CF017F" w:rsidRDefault="00CF017F" w:rsidP="00CF017F">
      <w:pPr>
        <w:pStyle w:val="MsoListParagraph0"/>
        <w:ind w:left="0"/>
      </w:pPr>
      <w:r>
        <w:rPr>
          <w:rFonts w:ascii="맑은 고딕" w:eastAsia="맑은 고딕" w:hAnsi="맑은 고딕" w:hint="eastAsia"/>
        </w:rPr>
        <w:t xml:space="preserve">- </w:t>
      </w:r>
      <w:proofErr w:type="spellStart"/>
      <w:r>
        <w:rPr>
          <w:rFonts w:ascii="맑은 고딕" w:eastAsia="맑은 고딕" w:hAnsi="맑은 고딕" w:hint="eastAsia"/>
        </w:rPr>
        <w:t>FlowD</w:t>
      </w:r>
      <w:bookmarkStart w:id="0" w:name="_GoBack"/>
      <w:r>
        <w:rPr>
          <w:rFonts w:ascii="맑은 고딕" w:eastAsia="맑은 고딕" w:hAnsi="맑은 고딕" w:hint="eastAsia"/>
        </w:rPr>
        <w:t>ocumentReader</w:t>
      </w:r>
      <w:proofErr w:type="spellEnd"/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기능을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포함하지만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리소스를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소모</w:t>
      </w:r>
      <w:r>
        <w:rPr>
          <w:rFonts w:hint="eastAsia"/>
        </w:rPr>
        <w:t xml:space="preserve"> </w:t>
      </w:r>
    </w:p>
    <w:p w:rsidR="00CF017F" w:rsidRDefault="00CF017F" w:rsidP="00CF017F">
      <w:pPr>
        <w:pStyle w:val="MsoListParagraph0"/>
        <w:ind w:left="0"/>
      </w:pPr>
      <w:r>
        <w:rPr>
          <w:rFonts w:ascii="맑은 고딕" w:eastAsia="맑은 고딕" w:hAnsi="맑은 고딕" w:hint="eastAsia"/>
        </w:rPr>
        <w:t xml:space="preserve">- </w:t>
      </w:r>
      <w:r>
        <w:rPr>
          <w:rFonts w:eastAsia="맑은 고딕"/>
        </w:rPr>
        <w:t>세로</w:t>
      </w:r>
      <w:r>
        <w:rPr>
          <w:rFonts w:eastAsia="맑은 고딕"/>
        </w:rPr>
        <w:t xml:space="preserve"> </w:t>
      </w:r>
      <w:bookmarkEnd w:id="0"/>
      <w:r>
        <w:rPr>
          <w:rFonts w:eastAsia="맑은 고딕"/>
        </w:rPr>
        <w:t>스크롤</w:t>
      </w:r>
      <w:r>
        <w:rPr>
          <w:rFonts w:eastAsia="맑은 고딕"/>
        </w:rPr>
        <w:t xml:space="preserve"> </w:t>
      </w:r>
      <w:r>
        <w:rPr>
          <w:rFonts w:eastAsia="맑은 고딕"/>
        </w:rPr>
        <w:t>막대는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항상</w:t>
      </w:r>
      <w:r>
        <w:rPr>
          <w:rFonts w:eastAsia="맑은 고딕"/>
        </w:rPr>
        <w:t xml:space="preserve"> </w:t>
      </w:r>
      <w:r>
        <w:rPr>
          <w:rFonts w:eastAsia="맑은 고딕"/>
        </w:rPr>
        <w:t>표시되며</w:t>
      </w:r>
      <w:r>
        <w:rPr>
          <w:rFonts w:eastAsia="맑은 고딕"/>
        </w:rPr>
        <w:t xml:space="preserve"> </w:t>
      </w:r>
      <w:r>
        <w:rPr>
          <w:rFonts w:eastAsia="맑은 고딕"/>
        </w:rPr>
        <w:t>가로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스크롤</w:t>
      </w:r>
      <w:r>
        <w:rPr>
          <w:rFonts w:eastAsia="맑은 고딕"/>
        </w:rPr>
        <w:t xml:space="preserve"> </w:t>
      </w:r>
      <w:r>
        <w:rPr>
          <w:rFonts w:eastAsia="맑은 고딕"/>
        </w:rPr>
        <w:t>막대는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필요한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경우에만</w:t>
      </w:r>
      <w:r>
        <w:rPr>
          <w:rFonts w:eastAsia="맑은 고딕"/>
        </w:rPr>
        <w:t xml:space="preserve"> </w:t>
      </w:r>
      <w:r>
        <w:rPr>
          <w:rFonts w:eastAsia="맑은 고딕"/>
        </w:rPr>
        <w:t>표시된다</w:t>
      </w:r>
      <w:r>
        <w:rPr>
          <w:rFonts w:ascii="맑은 고딕" w:eastAsia="맑은 고딕" w:hAnsi="맑은 고딕" w:hint="eastAsia"/>
        </w:rPr>
        <w:t>.</w:t>
      </w:r>
    </w:p>
    <w:p w:rsidR="00CF017F" w:rsidRPr="00B10480" w:rsidRDefault="00CF017F" w:rsidP="00133056">
      <w:pPr>
        <w:rPr>
          <w:b/>
        </w:rPr>
      </w:pPr>
      <w:r>
        <w:rPr>
          <w:noProof/>
        </w:rPr>
        <w:drawing>
          <wp:inline distT="0" distB="0" distL="0" distR="0">
            <wp:extent cx="3456000" cy="2304000"/>
            <wp:effectExtent l="0" t="0" r="0" b="1270"/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Docum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903">
        <w:rPr>
          <w:rFonts w:hint="eastAsia"/>
          <w:b/>
        </w:rPr>
        <w:t>&lt;</w:t>
      </w:r>
      <w:r w:rsidRPr="00A92903">
        <w:rPr>
          <w:rFonts w:ascii="맑은 고딕" w:eastAsia="맑은 고딕" w:hAnsi="맑은 고딕" w:hint="eastAsia"/>
          <w:b/>
        </w:rPr>
        <w:t xml:space="preserve"> </w:t>
      </w:r>
      <w:proofErr w:type="spellStart"/>
      <w:r w:rsidRPr="00A92903">
        <w:rPr>
          <w:rFonts w:ascii="맑은 고딕" w:eastAsia="맑은 고딕" w:hAnsi="맑은 고딕" w:hint="eastAsia"/>
          <w:b/>
        </w:rPr>
        <w:t>FlowDocumentReader</w:t>
      </w:r>
      <w:proofErr w:type="spellEnd"/>
      <w:r w:rsidRPr="00A92903">
        <w:rPr>
          <w:rFonts w:ascii="맑은 고딕" w:eastAsia="맑은 고딕" w:hAnsi="맑은 고딕" w:hint="eastAsia"/>
          <w:b/>
        </w:rPr>
        <w:t xml:space="preserve"> </w:t>
      </w:r>
      <w:r w:rsidRPr="00A92903">
        <w:rPr>
          <w:rFonts w:hint="eastAsia"/>
          <w:b/>
        </w:rPr>
        <w:t>&gt;</w:t>
      </w:r>
      <w:r w:rsidRPr="00A92903">
        <w:rPr>
          <w:b/>
          <w:noProof/>
        </w:rPr>
        <w:drawing>
          <wp:inline distT="0" distB="0" distL="0" distR="0">
            <wp:extent cx="3456000" cy="2304000"/>
            <wp:effectExtent l="0" t="0" r="0" b="1270"/>
            <wp:docPr id="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DocumentPageView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903">
        <w:rPr>
          <w:rFonts w:hint="eastAsia"/>
          <w:b/>
        </w:rPr>
        <w:t xml:space="preserve">&lt; </w:t>
      </w:r>
      <w:proofErr w:type="spellStart"/>
      <w:r w:rsidRPr="00A92903">
        <w:rPr>
          <w:rFonts w:hint="eastAsia"/>
          <w:b/>
        </w:rPr>
        <w:t>FlowDocumentPageViewer</w:t>
      </w:r>
      <w:proofErr w:type="spellEnd"/>
      <w:r w:rsidRPr="00A92903">
        <w:rPr>
          <w:b/>
          <w:noProof/>
        </w:rPr>
        <w:t xml:space="preserve"> </w:t>
      </w:r>
      <w:r w:rsidRPr="00A92903">
        <w:rPr>
          <w:rFonts w:hint="eastAsia"/>
          <w:b/>
          <w:noProof/>
        </w:rPr>
        <w:t>&gt;</w:t>
      </w:r>
      <w:r w:rsidRPr="00A92903">
        <w:rPr>
          <w:b/>
          <w:noProof/>
        </w:rPr>
        <w:drawing>
          <wp:inline distT="0" distB="0" distL="0" distR="0">
            <wp:extent cx="3456000" cy="2304000"/>
            <wp:effectExtent l="0" t="0" r="0" b="1270"/>
            <wp:docPr id="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DocumentScrollView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903">
        <w:rPr>
          <w:rFonts w:hint="eastAsia"/>
          <w:b/>
          <w:noProof/>
        </w:rPr>
        <w:t>&lt;</w:t>
      </w:r>
      <w:r w:rsidRPr="00A92903">
        <w:rPr>
          <w:rFonts w:hint="eastAsia"/>
          <w:b/>
        </w:rPr>
        <w:t xml:space="preserve"> </w:t>
      </w:r>
      <w:proofErr w:type="spellStart"/>
      <w:r w:rsidRPr="00A92903">
        <w:rPr>
          <w:rFonts w:hint="eastAsia"/>
          <w:b/>
        </w:rPr>
        <w:t>FlowDocumentScrollViewe</w:t>
      </w:r>
      <w:proofErr w:type="spellEnd"/>
      <w:r w:rsidRPr="00A92903">
        <w:rPr>
          <w:rFonts w:hint="eastAsia"/>
          <w:b/>
        </w:rPr>
        <w:t>&gt;</w:t>
      </w:r>
    </w:p>
    <w:sectPr w:rsidR="00CF017F" w:rsidRPr="00B10480" w:rsidSect="00AE4E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921" w:rsidRDefault="00BB4921" w:rsidP="00CF017F">
      <w:pPr>
        <w:spacing w:after="0" w:line="240" w:lineRule="auto"/>
      </w:pPr>
      <w:r>
        <w:separator/>
      </w:r>
    </w:p>
  </w:endnote>
  <w:endnote w:type="continuationSeparator" w:id="0">
    <w:p w:rsidR="00BB4921" w:rsidRDefault="00BB4921" w:rsidP="00CF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921" w:rsidRDefault="00BB4921" w:rsidP="00CF017F">
      <w:pPr>
        <w:spacing w:after="0" w:line="240" w:lineRule="auto"/>
      </w:pPr>
      <w:r>
        <w:separator/>
      </w:r>
    </w:p>
  </w:footnote>
  <w:footnote w:type="continuationSeparator" w:id="0">
    <w:p w:rsidR="00BB4921" w:rsidRDefault="00BB4921" w:rsidP="00CF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5ED1"/>
    <w:multiLevelType w:val="hybridMultilevel"/>
    <w:tmpl w:val="64A4830E"/>
    <w:lvl w:ilvl="0" w:tplc="252A269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09CEA3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C478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6ADB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50B1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62FF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681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2CA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AC4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3B3726"/>
    <w:multiLevelType w:val="hybridMultilevel"/>
    <w:tmpl w:val="E7D0CC26"/>
    <w:lvl w:ilvl="0" w:tplc="DB9215F6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3198620E"/>
    <w:multiLevelType w:val="hybridMultilevel"/>
    <w:tmpl w:val="207CA2A8"/>
    <w:lvl w:ilvl="0" w:tplc="7466D6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E3FAA5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889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8608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F248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0645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ADD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4AA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842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7916A8"/>
    <w:multiLevelType w:val="hybridMultilevel"/>
    <w:tmpl w:val="DB3E64AA"/>
    <w:lvl w:ilvl="0" w:tplc="2E12D4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DACEAE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9A9B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648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C6A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C1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A1D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34FA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E014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3D773E"/>
    <w:multiLevelType w:val="hybridMultilevel"/>
    <w:tmpl w:val="2DF211EA"/>
    <w:lvl w:ilvl="0" w:tplc="83386E2C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>
    <w:nsid w:val="572576FB"/>
    <w:multiLevelType w:val="hybridMultilevel"/>
    <w:tmpl w:val="B00413EC"/>
    <w:lvl w:ilvl="0" w:tplc="A38EFB8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C7022F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4B8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80D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38D8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EA9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4B6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82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2DA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D029CB"/>
    <w:multiLevelType w:val="hybridMultilevel"/>
    <w:tmpl w:val="1166D992"/>
    <w:lvl w:ilvl="0" w:tplc="48569DA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eastAsia="맑은 고딕" w:hAnsi="Wingdings" w:hint="default"/>
        <w:color w:val="000000"/>
        <w:w w:val="100"/>
        <w:sz w:val="20"/>
      </w:rPr>
    </w:lvl>
    <w:lvl w:ilvl="1" w:tplc="D7C06A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068D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8B9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C7A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76C4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8E9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01C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6862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A12"/>
    <w:rsid w:val="00133056"/>
    <w:rsid w:val="002A63FA"/>
    <w:rsid w:val="00373B78"/>
    <w:rsid w:val="00446640"/>
    <w:rsid w:val="00497B03"/>
    <w:rsid w:val="0051206F"/>
    <w:rsid w:val="005E4C8C"/>
    <w:rsid w:val="00723654"/>
    <w:rsid w:val="00880745"/>
    <w:rsid w:val="0095596A"/>
    <w:rsid w:val="00970B2F"/>
    <w:rsid w:val="00A67EC9"/>
    <w:rsid w:val="00A92903"/>
    <w:rsid w:val="00AE4E26"/>
    <w:rsid w:val="00B10480"/>
    <w:rsid w:val="00BB4921"/>
    <w:rsid w:val="00BF6825"/>
    <w:rsid w:val="00C36389"/>
    <w:rsid w:val="00CF017F"/>
    <w:rsid w:val="00DF7778"/>
    <w:rsid w:val="00EB3CAC"/>
    <w:rsid w:val="00F13A12"/>
    <w:rsid w:val="00FB1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A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A63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A63F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2A63FA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A63FA"/>
    <w:pPr>
      <w:spacing w:line="273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CF0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F017F"/>
  </w:style>
  <w:style w:type="paragraph" w:styleId="a6">
    <w:name w:val="footer"/>
    <w:basedOn w:val="a"/>
    <w:link w:val="Char1"/>
    <w:uiPriority w:val="99"/>
    <w:semiHidden/>
    <w:unhideWhenUsed/>
    <w:rsid w:val="00CF0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F0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A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A63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A63F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2A63FA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A63FA"/>
    <w:pPr>
      <w:spacing w:line="273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E9E4-B1DF-4ACA-A78D-1C9B529A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</dc:creator>
  <cp:lastModifiedBy>C언어</cp:lastModifiedBy>
  <cp:revision>3</cp:revision>
  <dcterms:created xsi:type="dcterms:W3CDTF">2014-11-10T10:13:00Z</dcterms:created>
  <dcterms:modified xsi:type="dcterms:W3CDTF">2014-11-10T10:14:00Z</dcterms:modified>
</cp:coreProperties>
</file>