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D95D1" w14:textId="367A04D2" w:rsidR="00CB31DB" w:rsidRDefault="00073BF6" w:rsidP="00B22143">
      <w:pPr>
        <w:jc w:val="both"/>
        <w:rPr>
          <w:lang w:val="da-DK"/>
        </w:rPr>
      </w:pPr>
      <w:r w:rsidRPr="005E273B">
        <w:rPr>
          <w:lang w:val="da-DK"/>
        </w:rPr>
        <w:t xml:space="preserve">Troldkvinde </w:t>
      </w:r>
      <w:hyperlink r:id="rId5" w:history="1">
        <w:r w:rsidR="00A16959" w:rsidRPr="00B22143">
          <w:rPr>
            <w:rStyle w:val="Hyperlink"/>
            <w:lang w:val="da-DK"/>
          </w:rPr>
          <w:t>Ellaminsta</w:t>
        </w:r>
      </w:hyperlink>
      <w:r w:rsidR="005E273B">
        <w:rPr>
          <w:lang w:val="da-DK"/>
        </w:rPr>
        <w:t>’</w:t>
      </w:r>
      <w:r w:rsidR="005E273B" w:rsidRPr="005E273B">
        <w:rPr>
          <w:lang w:val="da-DK"/>
        </w:rPr>
        <w:t>s “sommerhus” magiske tårn er blevet f</w:t>
      </w:r>
      <w:r w:rsidR="005E273B">
        <w:rPr>
          <w:lang w:val="da-DK"/>
        </w:rPr>
        <w:t>uldstændig overgroet af bønnespiren, som aggressivt prøver at nå et bestemt magisk artefakt. Bønnespiren sender planter ind for at skaffe denne artefakt, mens Ellaminsta’s forsvarsværker beskytter artefaktet. Ellaminsta kræver PC bekæmper og stopper planternes kilde</w:t>
      </w:r>
      <w:r w:rsidR="00CB31DB">
        <w:rPr>
          <w:lang w:val="da-DK"/>
        </w:rPr>
        <w:t xml:space="preserve">, som findes inde i bønnespiren. </w:t>
      </w:r>
    </w:p>
    <w:p w14:paraId="55D120BC" w14:textId="77777777" w:rsidR="00891CE1" w:rsidRDefault="00CB31DB">
      <w:pPr>
        <w:rPr>
          <w:lang w:val="da-DK"/>
        </w:rPr>
      </w:pPr>
      <w:r>
        <w:rPr>
          <w:b/>
          <w:bCs/>
          <w:lang w:val="da-DK"/>
        </w:rPr>
        <w:t>Plantens kilde</w:t>
      </w:r>
      <w:r>
        <w:rPr>
          <w:b/>
          <w:bCs/>
          <w:lang w:val="da-DK"/>
        </w:rPr>
        <w:br/>
      </w:r>
      <w:r w:rsidR="00891CE1">
        <w:rPr>
          <w:lang w:val="da-DK"/>
        </w:rPr>
        <w:t xml:space="preserve">Da </w:t>
      </w:r>
    </w:p>
    <w:p w14:paraId="3997C863" w14:textId="77777777" w:rsidR="00891CE1" w:rsidRDefault="00891CE1">
      <w:pPr>
        <w:rPr>
          <w:lang w:val="da-DK"/>
        </w:rPr>
      </w:pPr>
    </w:p>
    <w:p w14:paraId="1F4CD3F6" w14:textId="7D4B0A53" w:rsidR="009671CA" w:rsidRDefault="00891CE1">
      <w:pPr>
        <w:rPr>
          <w:lang w:val="da-DK"/>
        </w:rPr>
      </w:pPr>
      <w:r>
        <w:rPr>
          <w:lang w:val="da-DK"/>
        </w:rPr>
        <w:t xml:space="preserve">Tilbyder at PC kan låne hendes magiske genstande </w:t>
      </w:r>
      <w:r w:rsidR="00D34849">
        <w:rPr>
          <w:lang w:val="da-DK"/>
        </w:rPr>
        <w:t>så længe de er i tårnet. Hun advarer dem, at forlader de tårnet med genstandene, tvinger de hende til personligt at få dem tilbage.</w:t>
      </w:r>
    </w:p>
    <w:p w14:paraId="1C318AF2" w14:textId="2A6E692C" w:rsidR="00D34849" w:rsidRPr="00D34849" w:rsidRDefault="00D34849">
      <w:pPr>
        <w:rPr>
          <w:lang w:val="da-DK"/>
        </w:rPr>
      </w:pPr>
      <w:r w:rsidRPr="00D34849">
        <w:rPr>
          <w:lang w:val="da-DK"/>
        </w:rPr>
        <w:t>Magiske genstande der kan l</w:t>
      </w:r>
      <w:r>
        <w:rPr>
          <w:lang w:val="da-DK"/>
        </w:rPr>
        <w:t>ånes:</w:t>
      </w:r>
    </w:p>
    <w:p w14:paraId="1F8008B7" w14:textId="06E60D9C" w:rsidR="00D34849" w:rsidRPr="00D34849" w:rsidRDefault="00D34849" w:rsidP="00D34849">
      <w:pPr>
        <w:pStyle w:val="ListParagraph"/>
        <w:numPr>
          <w:ilvl w:val="0"/>
          <w:numId w:val="1"/>
        </w:numPr>
        <w:rPr>
          <w:lang w:val="en-GB"/>
        </w:rPr>
      </w:pPr>
      <w:r w:rsidRPr="00D34849">
        <w:rPr>
          <w:lang w:val="en-GB"/>
        </w:rPr>
        <w:t>+3 Vorpal Greatsword</w:t>
      </w:r>
    </w:p>
    <w:p w14:paraId="0B4544A4" w14:textId="2BA45B71" w:rsidR="00D34849" w:rsidRDefault="00D34849" w:rsidP="00D34849">
      <w:pPr>
        <w:pStyle w:val="ListParagraph"/>
        <w:numPr>
          <w:ilvl w:val="0"/>
          <w:numId w:val="1"/>
        </w:numPr>
        <w:rPr>
          <w:lang w:val="en-GB"/>
        </w:rPr>
      </w:pPr>
      <w:r w:rsidRPr="00D34849">
        <w:rPr>
          <w:lang w:val="en-GB"/>
        </w:rPr>
        <w:t>+3 Holy Avenger</w:t>
      </w:r>
    </w:p>
    <w:p w14:paraId="23A82F2D" w14:textId="59AFC135" w:rsidR="00D34849" w:rsidRDefault="00AB3FB4" w:rsidP="00D34849">
      <w:pPr>
        <w:pStyle w:val="ListParagraph"/>
        <w:numPr>
          <w:ilvl w:val="0"/>
          <w:numId w:val="1"/>
        </w:numPr>
        <w:rPr>
          <w:lang w:val="en-GB"/>
        </w:rPr>
      </w:pPr>
      <w:r>
        <w:rPr>
          <w:lang w:val="en-GB"/>
        </w:rPr>
        <w:t>Robe of the Archmagi</w:t>
      </w:r>
      <w:r w:rsidR="002D70BF">
        <w:rPr>
          <w:lang w:val="en-GB"/>
        </w:rPr>
        <w:t xml:space="preserve"> (Én for hver alignment)</w:t>
      </w:r>
    </w:p>
    <w:p w14:paraId="540B1313" w14:textId="0B9C9C7E" w:rsidR="00FF0945" w:rsidRDefault="00EF6A05" w:rsidP="00FF0945">
      <w:pPr>
        <w:pStyle w:val="ListParagraph"/>
        <w:numPr>
          <w:ilvl w:val="0"/>
          <w:numId w:val="1"/>
        </w:numPr>
        <w:rPr>
          <w:lang w:val="en-GB"/>
        </w:rPr>
      </w:pPr>
      <w:r>
        <w:rPr>
          <w:lang w:val="en-GB"/>
        </w:rPr>
        <w:t>Belt of Storm Giant Strength</w:t>
      </w:r>
    </w:p>
    <w:p w14:paraId="27835475" w14:textId="1AB1A829" w:rsidR="0005653B" w:rsidRDefault="0005653B" w:rsidP="00FF0945">
      <w:pPr>
        <w:pStyle w:val="ListParagraph"/>
        <w:numPr>
          <w:ilvl w:val="0"/>
          <w:numId w:val="1"/>
        </w:numPr>
        <w:rPr>
          <w:lang w:val="en-GB"/>
        </w:rPr>
      </w:pPr>
      <w:r>
        <w:rPr>
          <w:lang w:val="en-GB"/>
        </w:rPr>
        <w:t>Nepenthe</w:t>
      </w:r>
    </w:p>
    <w:p w14:paraId="4A705056" w14:textId="2D164D60" w:rsidR="00C04691" w:rsidRDefault="00C04691" w:rsidP="00FF0945">
      <w:pPr>
        <w:pStyle w:val="ListParagraph"/>
        <w:numPr>
          <w:ilvl w:val="0"/>
          <w:numId w:val="1"/>
        </w:numPr>
        <w:rPr>
          <w:lang w:val="en-GB"/>
        </w:rPr>
      </w:pPr>
      <w:r>
        <w:rPr>
          <w:lang w:val="en-GB"/>
        </w:rPr>
        <w:t>+3 Rod of the Pact Keeper</w:t>
      </w:r>
    </w:p>
    <w:p w14:paraId="4B4E4D52" w14:textId="7A609544" w:rsidR="00C04691" w:rsidRDefault="008A698A" w:rsidP="00FF0945">
      <w:pPr>
        <w:pStyle w:val="ListParagraph"/>
        <w:numPr>
          <w:ilvl w:val="0"/>
          <w:numId w:val="1"/>
        </w:numPr>
        <w:rPr>
          <w:lang w:val="en-GB"/>
        </w:rPr>
      </w:pPr>
      <w:r>
        <w:rPr>
          <w:lang w:val="en-GB"/>
        </w:rPr>
        <w:t>+3 Plate</w:t>
      </w:r>
    </w:p>
    <w:p w14:paraId="585D0AD0" w14:textId="118BDDCF" w:rsidR="008A698A" w:rsidRPr="00977049" w:rsidRDefault="008A698A" w:rsidP="00977049">
      <w:pPr>
        <w:pStyle w:val="ListParagraph"/>
        <w:numPr>
          <w:ilvl w:val="0"/>
          <w:numId w:val="1"/>
        </w:numPr>
        <w:rPr>
          <w:lang w:val="en-GB"/>
        </w:rPr>
      </w:pPr>
      <w:r>
        <w:rPr>
          <w:lang w:val="en-GB"/>
        </w:rPr>
        <w:t>+3 Half Plate</w:t>
      </w:r>
    </w:p>
    <w:p w14:paraId="7A828D02" w14:textId="68C269BD" w:rsidR="00D046F9" w:rsidRDefault="002D70BF" w:rsidP="00D046F9">
      <w:pPr>
        <w:rPr>
          <w:lang w:val="da-DK"/>
        </w:rPr>
      </w:pPr>
      <w:r w:rsidRPr="002D70BF">
        <w:rPr>
          <w:lang w:val="da-DK"/>
        </w:rPr>
        <w:t xml:space="preserve">Genstande som er </w:t>
      </w:r>
      <w:r>
        <w:rPr>
          <w:lang w:val="da-DK"/>
        </w:rPr>
        <w:t>låst væk:</w:t>
      </w:r>
    </w:p>
    <w:p w14:paraId="35EE7FDA" w14:textId="2275AAB8" w:rsidR="002D70BF" w:rsidRDefault="002D70BF" w:rsidP="002D70BF">
      <w:pPr>
        <w:pStyle w:val="ListParagraph"/>
        <w:numPr>
          <w:ilvl w:val="0"/>
          <w:numId w:val="1"/>
        </w:numPr>
        <w:rPr>
          <w:lang w:val="da-DK"/>
        </w:rPr>
      </w:pPr>
      <w:r>
        <w:rPr>
          <w:lang w:val="da-DK"/>
        </w:rPr>
        <w:t>Scroll of Tarrasque Summoning</w:t>
      </w:r>
    </w:p>
    <w:p w14:paraId="38C90385" w14:textId="310A22BA" w:rsidR="002D70BF" w:rsidRDefault="0045041E" w:rsidP="002D70BF">
      <w:pPr>
        <w:pStyle w:val="ListParagraph"/>
        <w:numPr>
          <w:ilvl w:val="0"/>
          <w:numId w:val="1"/>
        </w:numPr>
        <w:rPr>
          <w:lang w:val="da-DK"/>
        </w:rPr>
      </w:pPr>
      <w:r>
        <w:rPr>
          <w:lang w:val="da-DK"/>
        </w:rPr>
        <w:t>Ring of Three Wishes</w:t>
      </w:r>
    </w:p>
    <w:p w14:paraId="5B67379B" w14:textId="2441791A" w:rsidR="0045041E" w:rsidRPr="002D70BF" w:rsidRDefault="0045041E" w:rsidP="002D70BF">
      <w:pPr>
        <w:pStyle w:val="ListParagraph"/>
        <w:numPr>
          <w:ilvl w:val="0"/>
          <w:numId w:val="1"/>
        </w:numPr>
        <w:rPr>
          <w:lang w:val="da-DK"/>
        </w:rPr>
      </w:pPr>
      <w:r>
        <w:rPr>
          <w:lang w:val="da-DK"/>
        </w:rPr>
        <w:t>Talisman of Ultimate Evil</w:t>
      </w:r>
    </w:p>
    <w:p w14:paraId="0B9CEA4D" w14:textId="77777777" w:rsidR="00D34849" w:rsidRPr="002D70BF" w:rsidRDefault="00D34849">
      <w:pPr>
        <w:rPr>
          <w:b/>
          <w:bCs/>
          <w:lang w:val="da-DK"/>
        </w:rPr>
      </w:pPr>
    </w:p>
    <w:p w14:paraId="603D5C49" w14:textId="77777777" w:rsidR="005E273B" w:rsidRPr="002D70BF" w:rsidRDefault="005E273B">
      <w:pPr>
        <w:rPr>
          <w:lang w:val="da-DK"/>
        </w:rPr>
      </w:pPr>
    </w:p>
    <w:sectPr w:rsidR="005E273B" w:rsidRPr="002D70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A44605"/>
    <w:multiLevelType w:val="hybridMultilevel"/>
    <w:tmpl w:val="CAE2CCFC"/>
    <w:lvl w:ilvl="0" w:tplc="7F3A4CD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63257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FA1"/>
    <w:rsid w:val="0005653B"/>
    <w:rsid w:val="00073BF6"/>
    <w:rsid w:val="000E5783"/>
    <w:rsid w:val="0027699C"/>
    <w:rsid w:val="002D70BF"/>
    <w:rsid w:val="0045041E"/>
    <w:rsid w:val="005E273B"/>
    <w:rsid w:val="006A388F"/>
    <w:rsid w:val="006B0FA1"/>
    <w:rsid w:val="00774E1E"/>
    <w:rsid w:val="0086707C"/>
    <w:rsid w:val="00891CE1"/>
    <w:rsid w:val="008A698A"/>
    <w:rsid w:val="009007DC"/>
    <w:rsid w:val="009066BB"/>
    <w:rsid w:val="009671CA"/>
    <w:rsid w:val="00977049"/>
    <w:rsid w:val="00A16959"/>
    <w:rsid w:val="00AB3FB4"/>
    <w:rsid w:val="00B22143"/>
    <w:rsid w:val="00C04691"/>
    <w:rsid w:val="00CB31DB"/>
    <w:rsid w:val="00D046F9"/>
    <w:rsid w:val="00D34849"/>
    <w:rsid w:val="00EF6A05"/>
    <w:rsid w:val="00FF0945"/>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1886B"/>
  <w15:chartTrackingRefBased/>
  <w15:docId w15:val="{C9C64CE4-C22E-4C64-9846-7601258E0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849"/>
    <w:pPr>
      <w:ind w:left="720"/>
      <w:contextualSpacing/>
    </w:pPr>
  </w:style>
  <w:style w:type="character" w:styleId="Hyperlink">
    <w:name w:val="Hyperlink"/>
    <w:basedOn w:val="DefaultParagraphFont"/>
    <w:uiPriority w:val="99"/>
    <w:unhideWhenUsed/>
    <w:rsid w:val="00B22143"/>
    <w:rPr>
      <w:color w:val="0563C1" w:themeColor="hyperlink"/>
      <w:u w:val="single"/>
    </w:rPr>
  </w:style>
  <w:style w:type="character" w:styleId="UnresolvedMention">
    <w:name w:val="Unresolved Mention"/>
    <w:basedOn w:val="DefaultParagraphFont"/>
    <w:uiPriority w:val="99"/>
    <w:semiHidden/>
    <w:unhideWhenUsed/>
    <w:rsid w:val="00B221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omebrewery.naturalcrit.com/share/1x6WBI2Ix2bgSZWeJmfZuOQL4WWzxlx8NLY2HUzDmgyNE"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145</Words>
  <Characters>828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Hartung Bitsch Holm</cp:lastModifiedBy>
  <cp:revision>21</cp:revision>
  <dcterms:created xsi:type="dcterms:W3CDTF">2023-08-22T17:46:00Z</dcterms:created>
  <dcterms:modified xsi:type="dcterms:W3CDTF">2023-08-22T18:04:00Z</dcterms:modified>
</cp:coreProperties>
</file>