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2D3D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EE03E6C" w14:textId="77777777" w:rsidR="00156CC6" w:rsidRPr="00332DB9" w:rsidRDefault="00156CC6" w:rsidP="00524C64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36324F">
        <w:rPr>
          <w:rFonts w:asciiTheme="minorHAnsi" w:hAnsiTheme="minorHAnsi" w:cstheme="minorHAnsi"/>
          <w:b/>
          <w:sz w:val="22"/>
          <w:szCs w:val="22"/>
        </w:rPr>
        <w:t>BOARD</w:t>
      </w:r>
      <w:r w:rsidR="00524C64">
        <w:rPr>
          <w:rFonts w:asciiTheme="minorHAnsi" w:hAnsiTheme="minorHAnsi" w:cstheme="minorHAnsi"/>
          <w:b/>
          <w:sz w:val="22"/>
          <w:szCs w:val="22"/>
        </w:rPr>
        <w:t xml:space="preserve"> OF DIRECTORS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C7971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22FC2FE3" w14:textId="18634C65" w:rsidR="00156CC6" w:rsidRPr="00332DB9" w:rsidRDefault="00414DF2" w:rsidP="00845959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[</w:t>
      </w:r>
      <w:r w:rsidR="003A0AE8"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r w:rsidR="003A4116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name of the </w:t>
      </w:r>
      <w:r w:rsidR="00845959">
        <w:rPr>
          <w:rFonts w:asciiTheme="minorHAnsi" w:hAnsiTheme="minorHAnsi" w:cstheme="minorHAnsi"/>
          <w:b/>
          <w:sz w:val="22"/>
          <w:szCs w:val="22"/>
          <w:highlight w:val="lightGray"/>
        </w:rPr>
        <w:t>parent company</w:t>
      </w:r>
      <w:r>
        <w:rPr>
          <w:rFonts w:asciiTheme="minorHAnsi" w:hAnsiTheme="minorHAnsi" w:cstheme="minorHAnsi"/>
          <w:b/>
          <w:sz w:val="22"/>
          <w:szCs w:val="22"/>
        </w:rPr>
        <w:t>]</w:t>
      </w:r>
    </w:p>
    <w:p w14:paraId="3FC5EBD6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26F53873" w14:textId="03B98B7F" w:rsidR="001343DD" w:rsidRPr="00332DB9" w:rsidRDefault="00414DF2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[</w:t>
      </w:r>
      <w:r w:rsidR="003A0AE8"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r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date</w:t>
      </w:r>
      <w:r>
        <w:rPr>
          <w:rFonts w:asciiTheme="minorHAnsi" w:hAnsiTheme="minorHAnsi" w:cstheme="minorHAnsi"/>
          <w:b/>
          <w:sz w:val="22"/>
          <w:szCs w:val="22"/>
        </w:rPr>
        <w:t>]</w:t>
      </w:r>
    </w:p>
    <w:p w14:paraId="2883671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4170352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E74772" w14:textId="75F76ED0" w:rsidR="003A4116" w:rsidRPr="0083711E" w:rsidRDefault="003A4116" w:rsidP="00845959">
      <w:p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sz w:val="22"/>
          <w:szCs w:val="22"/>
        </w:rPr>
        <w:t xml:space="preserve">We, the undersigned being members of the Board of Directors of </w:t>
      </w:r>
      <w:proofErr w:type="spellStart"/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abc</w:t>
      </w:r>
      <w:proofErr w:type="spellEnd"/>
      <w:r w:rsidR="00DB7F97">
        <w:rPr>
          <w:rFonts w:asciiTheme="minorHAnsi" w:hAnsiTheme="minorHAnsi"/>
          <w:sz w:val="22"/>
          <w:szCs w:val="22"/>
        </w:rPr>
        <w:t xml:space="preserve"> (the “Com</w:t>
      </w:r>
      <w:r w:rsidR="00DB7F97" w:rsidRPr="0083711E">
        <w:rPr>
          <w:rFonts w:asciiTheme="minorHAnsi" w:hAnsiTheme="minorHAnsi"/>
          <w:sz w:val="22"/>
          <w:szCs w:val="22"/>
        </w:rPr>
        <w:t>pany”)</w:t>
      </w:r>
      <w:r w:rsidRPr="0083711E">
        <w:rPr>
          <w:rFonts w:asciiTheme="minorHAnsi" w:hAnsiTheme="minorHAnsi"/>
          <w:sz w:val="22"/>
          <w:szCs w:val="22"/>
        </w:rPr>
        <w:t>, hereby consent to the adoption of the following resolution</w:t>
      </w:r>
      <w:r>
        <w:rPr>
          <w:rFonts w:asciiTheme="minorHAnsi" w:hAnsiTheme="minorHAnsi"/>
          <w:sz w:val="22"/>
          <w:szCs w:val="22"/>
        </w:rPr>
        <w:t xml:space="preserve"> on </w:t>
      </w:r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28-7-25</w:t>
      </w:r>
      <w:r w:rsidRPr="00141665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:</w:t>
      </w:r>
      <w:r w:rsidRPr="0083711E">
        <w:rPr>
          <w:rFonts w:asciiTheme="minorHAnsi" w:hAnsiTheme="minorHAnsi"/>
          <w:sz w:val="22"/>
          <w:szCs w:val="22"/>
        </w:rPr>
        <w:t xml:space="preserve"> </w:t>
      </w:r>
    </w:p>
    <w:p w14:paraId="70AC8E0B" w14:textId="77777777" w:rsidR="003A4116" w:rsidRPr="0083711E" w:rsidRDefault="003A4116" w:rsidP="003A4116">
      <w:pPr>
        <w:jc w:val="both"/>
        <w:rPr>
          <w:rFonts w:asciiTheme="minorHAnsi" w:hAnsiTheme="minorHAnsi"/>
          <w:sz w:val="22"/>
          <w:szCs w:val="22"/>
        </w:rPr>
      </w:pPr>
    </w:p>
    <w:p w14:paraId="26D22D97" w14:textId="5E38BBFA" w:rsidR="003A4116" w:rsidRPr="0083711E" w:rsidRDefault="003A4116" w:rsidP="0084595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 xml:space="preserve">, that the Company establish a </w:t>
      </w:r>
      <w:r w:rsidR="00845959">
        <w:rPr>
          <w:rFonts w:asciiTheme="minorHAnsi" w:hAnsiTheme="minorHAnsi"/>
          <w:sz w:val="22"/>
          <w:szCs w:val="22"/>
        </w:rPr>
        <w:t>branch</w:t>
      </w:r>
      <w:r w:rsidRPr="0083711E">
        <w:rPr>
          <w:rFonts w:asciiTheme="minorHAnsi" w:hAnsiTheme="minorHAnsi"/>
          <w:sz w:val="22"/>
          <w:szCs w:val="22"/>
        </w:rPr>
        <w:t xml:space="preserve"> in the jurisdiction of</w:t>
      </w:r>
      <w:r w:rsidR="00C90A01">
        <w:rPr>
          <w:rFonts w:asciiTheme="minorHAnsi" w:hAnsiTheme="minorHAnsi"/>
          <w:sz w:val="22"/>
          <w:szCs w:val="22"/>
        </w:rPr>
        <w:t xml:space="preserve"> FED</w:t>
      </w:r>
      <w:r w:rsidR="00845959">
        <w:rPr>
          <w:rFonts w:asciiTheme="minorHAnsi" w:hAnsiTheme="minorHAnsi"/>
          <w:sz w:val="22"/>
          <w:szCs w:val="22"/>
        </w:rPr>
        <w:t xml:space="preserve">. </w:t>
      </w:r>
      <w:r w:rsidR="00C90A0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 </w:t>
      </w:r>
      <w:r w:rsidR="00845959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the </w:t>
      </w:r>
      <w:r w:rsidR="00845959">
        <w:rPr>
          <w:rFonts w:asciiTheme="minorHAnsi" w:hAnsiTheme="minorHAnsi"/>
          <w:sz w:val="22"/>
          <w:szCs w:val="22"/>
        </w:rPr>
        <w:t>“Branch</w:t>
      </w:r>
      <w:r>
        <w:rPr>
          <w:rFonts w:asciiTheme="minorHAnsi" w:hAnsiTheme="minorHAnsi"/>
          <w:sz w:val="22"/>
          <w:szCs w:val="22"/>
        </w:rPr>
        <w:t>”)</w:t>
      </w:r>
      <w:r w:rsidRPr="0083711E">
        <w:rPr>
          <w:rFonts w:asciiTheme="minorHAnsi" w:hAnsiTheme="minorHAnsi"/>
          <w:sz w:val="22"/>
          <w:szCs w:val="22"/>
        </w:rPr>
        <w:t xml:space="preserve">. </w:t>
      </w:r>
    </w:p>
    <w:p w14:paraId="682BBB6A" w14:textId="77777777" w:rsidR="003A4116" w:rsidRPr="0083711E" w:rsidRDefault="003A4116" w:rsidP="003A4116">
      <w:pPr>
        <w:jc w:val="both"/>
        <w:rPr>
          <w:rFonts w:asciiTheme="minorHAnsi" w:hAnsiTheme="minorHAnsi"/>
          <w:sz w:val="22"/>
          <w:szCs w:val="22"/>
        </w:rPr>
      </w:pPr>
    </w:p>
    <w:p w14:paraId="5638290E" w14:textId="55F56BF8" w:rsidR="003A4116" w:rsidRDefault="003A4116" w:rsidP="008B0BFF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45959">
        <w:rPr>
          <w:rFonts w:asciiTheme="minorHAnsi" w:hAnsiTheme="minorHAnsi"/>
          <w:b/>
          <w:sz w:val="22"/>
          <w:szCs w:val="22"/>
        </w:rPr>
        <w:t>RESOLVED</w:t>
      </w:r>
      <w:r w:rsidRPr="00845959">
        <w:rPr>
          <w:rFonts w:asciiTheme="minorHAnsi" w:hAnsiTheme="minorHAnsi"/>
          <w:sz w:val="22"/>
          <w:szCs w:val="22"/>
        </w:rPr>
        <w:t xml:space="preserve">, that the Board of Directors of the Company hereby appoints and authorises </w:t>
      </w:r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Lovish </w:t>
      </w:r>
      <w:r w:rsidRPr="00845959">
        <w:rPr>
          <w:rFonts w:asciiTheme="minorHAnsi" w:hAnsiTheme="minorHAnsi"/>
          <w:sz w:val="22"/>
          <w:szCs w:val="22"/>
        </w:rPr>
        <w:t xml:space="preserve">to be the person(s) authorised to </w:t>
      </w:r>
      <w:r w:rsidRPr="00845959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singly</w:t>
      </w:r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 </w:t>
      </w:r>
      <w:r w:rsidRPr="00845959">
        <w:rPr>
          <w:rFonts w:asciiTheme="minorHAnsi" w:hAnsiTheme="minorHAnsi"/>
          <w:sz w:val="22"/>
          <w:szCs w:val="22"/>
        </w:rPr>
        <w:t xml:space="preserve">sign and execute all documents and take all necessary and appropriate actions on behalf of the Company in relation to the </w:t>
      </w:r>
      <w:r w:rsidR="00E7697A">
        <w:rPr>
          <w:rFonts w:asciiTheme="minorHAnsi" w:hAnsiTheme="minorHAnsi"/>
          <w:sz w:val="22"/>
          <w:szCs w:val="22"/>
        </w:rPr>
        <w:t>registration of the B</w:t>
      </w:r>
      <w:r w:rsidR="00845959" w:rsidRPr="00845959">
        <w:rPr>
          <w:rFonts w:asciiTheme="minorHAnsi" w:hAnsiTheme="minorHAnsi"/>
          <w:sz w:val="22"/>
          <w:szCs w:val="22"/>
        </w:rPr>
        <w:t>ranch</w:t>
      </w:r>
      <w:r w:rsidR="00845959">
        <w:rPr>
          <w:rFonts w:asciiTheme="minorHAnsi" w:hAnsiTheme="minorHAnsi"/>
          <w:sz w:val="22"/>
          <w:szCs w:val="22"/>
        </w:rPr>
        <w:t>.</w:t>
      </w:r>
    </w:p>
    <w:p w14:paraId="347BF68E" w14:textId="77777777" w:rsidR="00845959" w:rsidRPr="00845959" w:rsidRDefault="00845959" w:rsidP="00845959">
      <w:pPr>
        <w:pStyle w:val="ListParagraph"/>
        <w:rPr>
          <w:rFonts w:asciiTheme="minorHAnsi" w:hAnsiTheme="minorHAnsi"/>
          <w:sz w:val="22"/>
          <w:szCs w:val="22"/>
        </w:rPr>
      </w:pPr>
    </w:p>
    <w:p w14:paraId="438BEC75" w14:textId="68FF0068" w:rsidR="003A4116" w:rsidRPr="00563636" w:rsidRDefault="003A4116" w:rsidP="0084595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 xml:space="preserve">, that </w:t>
      </w:r>
      <w:proofErr w:type="spellStart"/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lovish</w:t>
      </w:r>
      <w:proofErr w:type="spellEnd"/>
      <w:r w:rsidR="003A0AE8"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to be the person(s) authorised to </w:t>
      </w:r>
      <w:r w:rsidRPr="00845959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singly</w:t>
      </w:r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 </w:t>
      </w:r>
      <w:r w:rsidRPr="00845959">
        <w:rPr>
          <w:rFonts w:asciiTheme="minorHAnsi" w:hAnsiTheme="minorHAnsi"/>
          <w:sz w:val="22"/>
          <w:szCs w:val="22"/>
          <w:shd w:val="clear" w:color="auto" w:fill="FFFFFF" w:themeFill="background1"/>
        </w:rPr>
        <w:t>sign</w:t>
      </w:r>
      <w:r>
        <w:rPr>
          <w:rFonts w:asciiTheme="minorHAnsi" w:hAnsiTheme="minorHAnsi"/>
          <w:sz w:val="22"/>
          <w:szCs w:val="22"/>
        </w:rPr>
        <w:t xml:space="preserve"> and execute all documents and take all necessary appropriate actions on behalf of the </w:t>
      </w:r>
      <w:r w:rsidR="00845959" w:rsidRPr="00845959">
        <w:rPr>
          <w:rFonts w:asciiTheme="minorHAnsi" w:hAnsiTheme="minorHAnsi"/>
          <w:b/>
          <w:bCs/>
          <w:i/>
          <w:iCs/>
          <w:sz w:val="22"/>
          <w:szCs w:val="22"/>
        </w:rPr>
        <w:t>Branch</w:t>
      </w:r>
      <w:r>
        <w:rPr>
          <w:rFonts w:asciiTheme="minorHAnsi" w:hAnsiTheme="minorHAnsi"/>
          <w:sz w:val="22"/>
          <w:szCs w:val="22"/>
        </w:rPr>
        <w:t xml:space="preserve"> following </w:t>
      </w:r>
      <w:r w:rsidR="00845959">
        <w:rPr>
          <w:rFonts w:asciiTheme="minorHAnsi" w:hAnsiTheme="minorHAnsi"/>
          <w:sz w:val="22"/>
          <w:szCs w:val="22"/>
        </w:rPr>
        <w:t>registration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69FB0D55" w14:textId="77777777" w:rsidR="003A4116" w:rsidRPr="00671E9A" w:rsidRDefault="003A4116" w:rsidP="003A4116">
      <w:pPr>
        <w:pStyle w:val="ListParagraph"/>
        <w:rPr>
          <w:rFonts w:asciiTheme="minorHAnsi" w:hAnsiTheme="minorHAnsi"/>
          <w:b/>
          <w:sz w:val="22"/>
          <w:szCs w:val="22"/>
        </w:rPr>
      </w:pPr>
    </w:p>
    <w:p w14:paraId="5F3B64FF" w14:textId="5486C390" w:rsidR="003A4116" w:rsidRDefault="003A4116" w:rsidP="003A0AE8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671E9A">
        <w:rPr>
          <w:rFonts w:asciiTheme="minorHAnsi" w:hAnsiTheme="minorHAnsi"/>
          <w:b/>
          <w:sz w:val="22"/>
          <w:szCs w:val="22"/>
        </w:rPr>
        <w:t>RESOLVED</w:t>
      </w:r>
      <w:r w:rsidRPr="00671E9A">
        <w:rPr>
          <w:rFonts w:asciiTheme="minorHAnsi" w:hAnsiTheme="minorHAnsi"/>
          <w:sz w:val="22"/>
          <w:szCs w:val="22"/>
        </w:rPr>
        <w:t xml:space="preserve">, that </w:t>
      </w:r>
      <w:proofErr w:type="spellStart"/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xyz</w:t>
      </w:r>
      <w:proofErr w:type="spellEnd"/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 </w:t>
      </w:r>
      <w:r>
        <w:rPr>
          <w:rFonts w:asciiTheme="minorHAnsi" w:hAnsiTheme="minorHAnsi"/>
          <w:sz w:val="22"/>
          <w:szCs w:val="22"/>
        </w:rPr>
        <w:t>is/</w:t>
      </w:r>
      <w:r w:rsidRPr="00671E9A">
        <w:rPr>
          <w:rFonts w:asciiTheme="minorHAnsi" w:hAnsiTheme="minorHAnsi"/>
          <w:sz w:val="22"/>
          <w:szCs w:val="22"/>
        </w:rPr>
        <w:t>are hereby appointed as director</w:t>
      </w:r>
      <w:r>
        <w:rPr>
          <w:rFonts w:asciiTheme="minorHAnsi" w:hAnsiTheme="minorHAnsi"/>
          <w:sz w:val="22"/>
          <w:szCs w:val="22"/>
        </w:rPr>
        <w:t>(</w:t>
      </w:r>
      <w:r w:rsidRPr="00671E9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)</w:t>
      </w:r>
      <w:r w:rsidRPr="00671E9A">
        <w:rPr>
          <w:rFonts w:asciiTheme="minorHAnsi" w:hAnsiTheme="minorHAnsi"/>
          <w:sz w:val="22"/>
          <w:szCs w:val="22"/>
        </w:rPr>
        <w:t xml:space="preserve"> of </w:t>
      </w:r>
      <w:r>
        <w:rPr>
          <w:rFonts w:asciiTheme="minorHAnsi" w:hAnsiTheme="minorHAnsi"/>
          <w:sz w:val="22"/>
          <w:szCs w:val="22"/>
        </w:rPr>
        <w:t>the Subsidiary</w:t>
      </w:r>
      <w:r w:rsidRPr="00671E9A">
        <w:rPr>
          <w:rFonts w:asciiTheme="minorHAnsi" w:hAnsiTheme="minorHAnsi"/>
          <w:sz w:val="22"/>
          <w:szCs w:val="22"/>
        </w:rPr>
        <w:t>.</w:t>
      </w:r>
    </w:p>
    <w:p w14:paraId="4E521BC7" w14:textId="77777777" w:rsidR="009B7A92" w:rsidRPr="0036324F" w:rsidRDefault="009B7A92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3F007D15" w14:textId="6223C5FC" w:rsidR="0036324F" w:rsidRPr="0036324F" w:rsidRDefault="0036324F" w:rsidP="00524C64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6324F">
        <w:rPr>
          <w:rFonts w:asciiTheme="minorHAnsi" w:hAnsiTheme="minorHAnsi" w:cs="Arial"/>
          <w:sz w:val="22"/>
          <w:szCs w:val="22"/>
        </w:rPr>
        <w:t>Signatures of</w:t>
      </w:r>
      <w:r w:rsidR="00524C64">
        <w:rPr>
          <w:rFonts w:asciiTheme="minorHAnsi" w:hAnsiTheme="minorHAnsi" w:cs="Arial"/>
          <w:sz w:val="22"/>
          <w:szCs w:val="22"/>
        </w:rPr>
        <w:t xml:space="preserve"> Board of</w:t>
      </w:r>
      <w:r w:rsidRPr="0036324F">
        <w:rPr>
          <w:rFonts w:asciiTheme="minorHAnsi" w:hAnsiTheme="minorHAnsi" w:cs="Arial"/>
          <w:sz w:val="22"/>
          <w:szCs w:val="22"/>
        </w:rPr>
        <w:t xml:space="preserve"> Directors  </w:t>
      </w:r>
    </w:p>
    <w:p w14:paraId="10CB55AA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63A215B9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5C285889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4D915532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>__________________________________</w:t>
      </w:r>
    </w:p>
    <w:p w14:paraId="5B7E3B8D" w14:textId="13A3ECC4" w:rsidR="00204025" w:rsidRDefault="00970562" w:rsidP="003A0AE8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Lovishh</w:t>
      </w:r>
      <w:proofErr w:type="spellEnd"/>
      <w:r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 xml:space="preserve">                                       </w:t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  <w:r w:rsidR="003A0AE8" w:rsidRPr="003A0AE8">
        <w:rPr>
          <w:rFonts w:asciiTheme="minorHAnsi" w:hAnsiTheme="minorHAnsi" w:cs="Arial"/>
          <w:sz w:val="22"/>
          <w:szCs w:val="22"/>
          <w:highlight w:val="lightGray"/>
          <w:shd w:val="clear" w:color="auto" w:fill="A6A6A6" w:themeFill="background1" w:themeFillShade="A6"/>
        </w:rPr>
        <w:t>[</w:t>
      </w:r>
      <w:r w:rsidR="003A0AE8"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insert n</w:t>
      </w:r>
      <w:r w:rsidR="003A0AE8" w:rsidRPr="003A0AE8"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ame of director]</w:t>
      </w:r>
    </w:p>
    <w:p w14:paraId="14BF68A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422C784" w14:textId="6D2A3F05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p w14:paraId="5E8047EA" w14:textId="77777777" w:rsidR="003A0AE8" w:rsidRPr="00332DB9" w:rsidRDefault="003A0AE8" w:rsidP="003A0AE8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>__________________________________</w:t>
      </w:r>
    </w:p>
    <w:p w14:paraId="08C090D1" w14:textId="57A3FA30" w:rsidR="003A0AE8" w:rsidRDefault="003A0AE8" w:rsidP="003A0AE8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A0AE8">
        <w:rPr>
          <w:rFonts w:asciiTheme="minorHAnsi" w:hAnsiTheme="minorHAnsi" w:cs="Arial"/>
          <w:sz w:val="22"/>
          <w:szCs w:val="22"/>
          <w:highlight w:val="lightGray"/>
          <w:shd w:val="clear" w:color="auto" w:fill="A6A6A6" w:themeFill="background1" w:themeFillShade="A6"/>
        </w:rPr>
        <w:t>[</w:t>
      </w:r>
      <w:r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insert n</w:t>
      </w:r>
      <w:r w:rsidRPr="003A0AE8"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ame of director]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3A0AE8">
        <w:rPr>
          <w:rFonts w:asciiTheme="minorHAnsi" w:hAnsiTheme="minorHAnsi" w:cs="Arial"/>
          <w:sz w:val="22"/>
          <w:szCs w:val="22"/>
          <w:highlight w:val="lightGray"/>
          <w:shd w:val="clear" w:color="auto" w:fill="A6A6A6" w:themeFill="background1" w:themeFillShade="A6"/>
        </w:rPr>
        <w:t>[</w:t>
      </w:r>
      <w:r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insert n</w:t>
      </w:r>
      <w:r w:rsidRPr="003A0AE8"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ame of director]</w:t>
      </w:r>
    </w:p>
    <w:p>
      <w:r>
        <w:br w:type="page"/>
      </w:r>
    </w:p>
    <w:p>
      <w:r>
        <w:t>Review Comments (Auto-generated)</w:t>
      </w:r>
    </w:p>
    <w:p>
      <w:r>
        <w:rPr>
          <w:b/>
          <w:sz w:val="24"/>
        </w:rPr>
        <w:t>Review Comments (Auto-generated)</w:t>
      </w:r>
    </w:p>
    <w:p>
      <w:r>
        <w:rPr>
          <w:b/>
        </w:rPr>
        <w:t xml:space="preserve">Document: </w:t>
      </w:r>
      <w:r>
        <w:t>2-adgm-ra-resolution-registration-branch-ver-2-1-20191105.docx</w:t>
      </w:r>
      <w:r>
        <w:rPr>
          <w:b/>
        </w:rPr>
        <w:br/>
        <w:t xml:space="preserve">Issue: </w:t>
      </w:r>
      <w:r>
        <w:t>Wrong jurisdiction found: 'RESOLVED, that the Company establish a branch in the jurisdiction of FED.'</w:t>
      </w:r>
      <w:r>
        <w:rPr>
          <w:b/>
        </w:rPr>
        <w:br/>
        <w:t xml:space="preserve">Suggestion: </w:t>
      </w:r>
      <w:r>
        <w:t>Replace with 'Abu Dhabi Global Market (ADGM) Courts'.</w:t>
      </w:r>
    </w:p>
    <w:sectPr w:rsidR="003A0AE8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9513F" w14:textId="77777777" w:rsidR="00E93D1A" w:rsidRDefault="00E93D1A" w:rsidP="00156CC6">
      <w:r>
        <w:separator/>
      </w:r>
    </w:p>
  </w:endnote>
  <w:endnote w:type="continuationSeparator" w:id="0">
    <w:p w14:paraId="696A6F8C" w14:textId="77777777" w:rsidR="00E93D1A" w:rsidRDefault="00E93D1A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709E9" w14:textId="55BAEA0C" w:rsidR="00454766" w:rsidRPr="00454766" w:rsidRDefault="00454766" w:rsidP="00804890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804890">
      <w:rPr>
        <w:rFonts w:ascii="Arial Narrow" w:hAnsi="Arial Narrow"/>
        <w:color w:val="A6A6A6" w:themeColor="background1" w:themeShade="A6"/>
        <w:sz w:val="16"/>
        <w:szCs w:val="16"/>
      </w:rPr>
      <w:t>ADGM/VER2.0/02-02-2017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9C756" w14:textId="77777777" w:rsidR="00E93D1A" w:rsidRDefault="00E93D1A" w:rsidP="00156CC6">
      <w:r>
        <w:separator/>
      </w:r>
    </w:p>
  </w:footnote>
  <w:footnote w:type="continuationSeparator" w:id="0">
    <w:p w14:paraId="338F41D1" w14:textId="77777777" w:rsidR="00E93D1A" w:rsidRDefault="00E93D1A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8662E" w14:textId="77777777" w:rsidR="00361AE0" w:rsidRPr="006961F8" w:rsidRDefault="00361AE0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57989">
    <w:abstractNumId w:val="1"/>
  </w:num>
  <w:num w:numId="2" w16cid:durableId="61521803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3756873">
    <w:abstractNumId w:val="2"/>
  </w:num>
  <w:num w:numId="4" w16cid:durableId="1488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C6"/>
    <w:rsid w:val="000028B6"/>
    <w:rsid w:val="000120C0"/>
    <w:rsid w:val="00084226"/>
    <w:rsid w:val="001343DD"/>
    <w:rsid w:val="00141665"/>
    <w:rsid w:val="00151323"/>
    <w:rsid w:val="00156CC6"/>
    <w:rsid w:val="00165171"/>
    <w:rsid w:val="001751A0"/>
    <w:rsid w:val="0018721A"/>
    <w:rsid w:val="001E3074"/>
    <w:rsid w:val="001E6800"/>
    <w:rsid w:val="00204025"/>
    <w:rsid w:val="00215413"/>
    <w:rsid w:val="0022484B"/>
    <w:rsid w:val="002312D2"/>
    <w:rsid w:val="002634CD"/>
    <w:rsid w:val="0031260B"/>
    <w:rsid w:val="00332DB9"/>
    <w:rsid w:val="00361AE0"/>
    <w:rsid w:val="0036324F"/>
    <w:rsid w:val="003A0AE8"/>
    <w:rsid w:val="003A4116"/>
    <w:rsid w:val="003B3BF2"/>
    <w:rsid w:val="003E7774"/>
    <w:rsid w:val="004149BC"/>
    <w:rsid w:val="00414DF2"/>
    <w:rsid w:val="0045303E"/>
    <w:rsid w:val="00454766"/>
    <w:rsid w:val="004C6994"/>
    <w:rsid w:val="004D64CD"/>
    <w:rsid w:val="00521D56"/>
    <w:rsid w:val="00524C64"/>
    <w:rsid w:val="005362F3"/>
    <w:rsid w:val="005A1BF8"/>
    <w:rsid w:val="005A1DEC"/>
    <w:rsid w:val="005A78DF"/>
    <w:rsid w:val="0065292B"/>
    <w:rsid w:val="007D08C0"/>
    <w:rsid w:val="00804890"/>
    <w:rsid w:val="00845959"/>
    <w:rsid w:val="0087251F"/>
    <w:rsid w:val="009128C8"/>
    <w:rsid w:val="00934851"/>
    <w:rsid w:val="0096465C"/>
    <w:rsid w:val="00970562"/>
    <w:rsid w:val="0099733D"/>
    <w:rsid w:val="009A4FA6"/>
    <w:rsid w:val="009B7A92"/>
    <w:rsid w:val="00A81764"/>
    <w:rsid w:val="00AE6E22"/>
    <w:rsid w:val="00B0443B"/>
    <w:rsid w:val="00B31113"/>
    <w:rsid w:val="00BA73CC"/>
    <w:rsid w:val="00BD5EC5"/>
    <w:rsid w:val="00C34E68"/>
    <w:rsid w:val="00C6480F"/>
    <w:rsid w:val="00C6566C"/>
    <w:rsid w:val="00C90A01"/>
    <w:rsid w:val="00C915B1"/>
    <w:rsid w:val="00CB7C7E"/>
    <w:rsid w:val="00CC0C63"/>
    <w:rsid w:val="00CE02DC"/>
    <w:rsid w:val="00D0639B"/>
    <w:rsid w:val="00DB42BB"/>
    <w:rsid w:val="00DB7F97"/>
    <w:rsid w:val="00E4195F"/>
    <w:rsid w:val="00E7697A"/>
    <w:rsid w:val="00E93D1A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47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65C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65C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21BCE11396</cp:lastModifiedBy>
  <cp:revision>3</cp:revision>
  <dcterms:created xsi:type="dcterms:W3CDTF">2025-08-10T05:51:00Z</dcterms:created>
  <dcterms:modified xsi:type="dcterms:W3CDTF">2025-08-10T08:52:00Z</dcterms:modified>
</cp:coreProperties>
</file>