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Emergency Lighting Fixture Inspection Report</w:t>
      </w:r>
    </w:p>
    <w:p>
      <w:r>
        <w:t>This document contains details about the placement of emergency lighting fixtures in the building blueprint.</w:t>
      </w:r>
    </w:p>
    <w:p>
      <w:r>
        <w:t>Ensure that all corridors, exits, and staircases have properly installed emergency lighting fixtures.</w:t>
      </w:r>
    </w:p>
    <w:p>
      <w:r>
        <w:t>Check fixture placement according to safety standards and verify functionality during power outages.</w:t>
      </w:r>
    </w:p>
    <w:p>
      <w:r>
        <w:t>Any missing or non-functional fixtures should be replaced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