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Memorandum of Association</w:t>
      </w:r>
    </w:p>
    <w:p/>
    <w:p>
      <w:r>
        <w:t>Company Name: Example Technologies FZ-LLC</w:t>
      </w:r>
    </w:p>
    <w:p>
      <w:r>
        <w:t>Jurisdiction: Abu Dhabi Global Market</w:t>
      </w:r>
    </w:p>
    <w:p/>
    <w:p>
      <w:r>
        <w:t>Objectives:</w:t>
      </w:r>
    </w:p>
    <w:p>
      <w:r>
        <w:t>- Provide software development and consulting</w:t>
      </w:r>
    </w:p>
    <w:p>
      <w:r>
        <w:t>- Operate within ADGM regulatory framework</w:t>
      </w:r>
    </w:p>
    <w:p/>
    <w:p>
      <w:r>
        <w:t>Shareholders:</w:t>
      </w:r>
    </w:p>
    <w:p>
      <w:r>
        <w:t>- Adam Smith (51%)</w:t>
      </w:r>
    </w:p>
    <w:p>
      <w:r>
        <w:t>- Priya Patel (49%)</w:t>
      </w:r>
    </w:p>
    <w:p/>
    <w:p>
      <w:r>
        <w:t>Capital Structure:</w:t>
      </w:r>
    </w:p>
    <w:p>
      <w:r>
        <w:t>- Authorized Shares: 1000</w:t>
      </w:r>
    </w:p>
    <w:p>
      <w:r>
        <w:t>- Issued Shares: 1000</w:t>
      </w:r>
      <w:r>
        <w:rPr>
          <w:b/>
          <w:highlight w:val="yellow"/>
        </w:rPr>
        <w:t xml:space="preserve"> [COMMENT: Missing required clause: Registered Address]</w:t>
      </w:r>
      <w:r>
        <w:rPr>
          <w:b/>
          <w:highlight w:val="yellow"/>
        </w:rPr>
        <w:t xml:space="preserve"> [COMMENT: AI Suggestion: The company shall have a registered address located within the Abu Dhabi Global Market (ADGM) jurisdiction. | Source: Addresses - Registered Address]</w:t>
      </w:r>
    </w:p>
    <w:p/>
    <w:p>
      <w:r>
        <w:t>Signatories:</w:t>
      </w:r>
    </w:p>
    <w:p>
      <w:r>
        <w:t>- Adam Smith (Shareholder)</w:t>
      </w:r>
    </w:p>
    <w:p>
      <w:r>
        <w:t>- Priya Patel (Shareholder)</w:t>
      </w:r>
    </w:p>
    <w:p/>
    <w:p>
      <w:r>
        <w:t>Date: 9 August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