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Articles of Association</w:t>
      </w:r>
    </w:p>
    <w:p>
      <w:r>
        <w:t>Company Name: DemoCo LLC</w:t>
      </w:r>
    </w:p>
    <w:p>
      <w:r>
        <w:t>Registered Office: ADGM Free Zone</w:t>
      </w:r>
    </w:p>
    <w:p>
      <w:r>
        <w:t>This document contains standard clauses including jurisdiction clause.</w:t>
      </w:r>
    </w:p>
    <w:p>
      <w:r>
        <w:t>Signature: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