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78BA" w14:textId="77777777" w:rsidR="009E7E9C" w:rsidRDefault="009E7E9C" w:rsidP="009E7E9C">
      <w:r>
        <w:t>ARTICLES OF ASSOCIATION</w:t>
      </w:r>
    </w:p>
    <w:p w14:paraId="2653250E" w14:textId="77777777" w:rsidR="009E7E9C" w:rsidRDefault="009E7E9C" w:rsidP="009E7E9C">
      <w:r>
        <w:t>XYZ TECHNOLOGIES LIMITED</w:t>
      </w:r>
    </w:p>
    <w:p w14:paraId="5EC14760" w14:textId="77777777" w:rsidR="009E7E9C" w:rsidRDefault="009E7E9C" w:rsidP="009E7E9C"/>
    <w:p w14:paraId="37DC1E0B" w14:textId="77777777" w:rsidR="009E7E9C" w:rsidRDefault="009E7E9C" w:rsidP="009E7E9C">
      <w:r>
        <w:t>COMPANY INCORPORATION IN ABU DHABI GLOBAL MARKET</w:t>
      </w:r>
    </w:p>
    <w:p w14:paraId="1279629E" w14:textId="77777777" w:rsidR="009E7E9C" w:rsidRDefault="009E7E9C" w:rsidP="009E7E9C"/>
    <w:p w14:paraId="55C8F9F9" w14:textId="77777777" w:rsidR="009E7E9C" w:rsidRDefault="009E7E9C" w:rsidP="009E7E9C">
      <w:r>
        <w:t>1. COMPANY NAME</w:t>
      </w:r>
    </w:p>
    <w:p w14:paraId="1A2AB69A" w14:textId="77777777" w:rsidR="009E7E9C" w:rsidRDefault="009E7E9C" w:rsidP="009E7E9C">
      <w:r>
        <w:t>The name of the Company is "XYZ Technologies Limited".</w:t>
      </w:r>
    </w:p>
    <w:p w14:paraId="73ABF00F" w14:textId="77777777" w:rsidR="009E7E9C" w:rsidRDefault="009E7E9C" w:rsidP="009E7E9C"/>
    <w:p w14:paraId="26255F8B" w14:textId="77777777" w:rsidR="009E7E9C" w:rsidRDefault="009E7E9C" w:rsidP="009E7E9C">
      <w:r>
        <w:t>2. REGISTERED OFFICE</w:t>
      </w:r>
    </w:p>
    <w:p w14:paraId="02CF2726" w14:textId="77777777" w:rsidR="009E7E9C" w:rsidRDefault="009E7E9C" w:rsidP="009E7E9C">
      <w:r>
        <w:t>The registered office of the Company shall be situated within the Abu Dhabi Global Market, United Arab Emirates.</w:t>
      </w:r>
    </w:p>
    <w:p w14:paraId="601D9380" w14:textId="77777777" w:rsidR="009E7E9C" w:rsidRDefault="009E7E9C" w:rsidP="009E7E9C"/>
    <w:p w14:paraId="69B08644" w14:textId="77777777" w:rsidR="009E7E9C" w:rsidRDefault="009E7E9C" w:rsidP="009E7E9C">
      <w:r>
        <w:t>3. OBJECTS AND POWERS</w:t>
      </w:r>
    </w:p>
    <w:p w14:paraId="341BDDB5" w14:textId="77777777" w:rsidR="009E7E9C" w:rsidRDefault="009E7E9C" w:rsidP="009E7E9C">
      <w:r>
        <w:t>The objects for which the Company is established are to carry on the business of technology consulting and software development.</w:t>
      </w:r>
    </w:p>
    <w:p w14:paraId="2C153E06" w14:textId="77777777" w:rsidR="009E7E9C" w:rsidRDefault="009E7E9C" w:rsidP="009E7E9C"/>
    <w:p w14:paraId="45F93AC8" w14:textId="77777777" w:rsidR="009E7E9C" w:rsidRDefault="009E7E9C" w:rsidP="009E7E9C">
      <w:r>
        <w:t>4. LIABILITY OF MEMBERS</w:t>
      </w:r>
    </w:p>
    <w:p w14:paraId="0550D2E4" w14:textId="77777777" w:rsidR="009E7E9C" w:rsidRDefault="009E7E9C" w:rsidP="009E7E9C">
      <w:r>
        <w:t>The liability of the members is limited by shares.</w:t>
      </w:r>
    </w:p>
    <w:p w14:paraId="08B72C34" w14:textId="77777777" w:rsidR="009E7E9C" w:rsidRDefault="009E7E9C" w:rsidP="009E7E9C"/>
    <w:p w14:paraId="76278348" w14:textId="77777777" w:rsidR="009E7E9C" w:rsidRDefault="009E7E9C" w:rsidP="009E7E9C">
      <w:r>
        <w:t>5. SHARE CAPITAL</w:t>
      </w:r>
    </w:p>
    <w:p w14:paraId="64E44A6E" w14:textId="77777777" w:rsidR="009E7E9C" w:rsidRDefault="009E7E9C" w:rsidP="009E7E9C">
      <w:r>
        <w:t>The share capital of the Company is AED 100,000 divided into 1,000 ordinary shares of AED 100 each.</w:t>
      </w:r>
    </w:p>
    <w:p w14:paraId="25083FBF" w14:textId="77777777" w:rsidR="009E7E9C" w:rsidRDefault="009E7E9C" w:rsidP="009E7E9C"/>
    <w:p w14:paraId="48823770" w14:textId="77777777" w:rsidR="009E7E9C" w:rsidRDefault="009E7E9C" w:rsidP="009E7E9C">
      <w:r>
        <w:t>6. GOVERNING LAW AND JURISDICTION</w:t>
      </w:r>
    </w:p>
    <w:p w14:paraId="46958E3E" w14:textId="77777777" w:rsidR="009E7E9C" w:rsidRDefault="009E7E9C" w:rsidP="009E7E9C">
      <w:r>
        <w:t>These Articles and the Company shall be governed by ADGM Companies Regulations 2020.</w:t>
      </w:r>
    </w:p>
    <w:p w14:paraId="727EB018" w14:textId="77777777" w:rsidR="009E7E9C" w:rsidRDefault="009E7E9C" w:rsidP="009E7E9C">
      <w:r>
        <w:t>Any disputes shall be subject to the exclusive jurisdiction of ADGM Courts.</w:t>
      </w:r>
    </w:p>
    <w:p w14:paraId="0136852E" w14:textId="77777777" w:rsidR="009E7E9C" w:rsidRDefault="009E7E9C" w:rsidP="009E7E9C"/>
    <w:p w14:paraId="239FDDF3" w14:textId="77777777" w:rsidR="009E7E9C" w:rsidRDefault="009E7E9C" w:rsidP="009E7E9C">
      <w:r>
        <w:t>7. DIRECTORS</w:t>
      </w:r>
    </w:p>
    <w:p w14:paraId="47127B82" w14:textId="77777777" w:rsidR="009E7E9C" w:rsidRDefault="009E7E9C" w:rsidP="009E7E9C">
      <w:r>
        <w:t>The Company shall have a minimum of one (1) director and maximum of seven (7) directors.</w:t>
      </w:r>
    </w:p>
    <w:p w14:paraId="2B191377" w14:textId="77777777" w:rsidR="009E7E9C" w:rsidRDefault="009E7E9C" w:rsidP="009E7E9C"/>
    <w:p w14:paraId="7C0C874E" w14:textId="77777777" w:rsidR="009E7E9C" w:rsidRDefault="009E7E9C" w:rsidP="009E7E9C">
      <w:r>
        <w:t>8. GENERAL MEETINGS</w:t>
      </w:r>
    </w:p>
    <w:p w14:paraId="07AFBBB1" w14:textId="77777777" w:rsidR="009E7E9C" w:rsidRDefault="009E7E9C" w:rsidP="009E7E9C">
      <w:r>
        <w:t>An Annual General Meeting shall be held once in every calendar year.</w:t>
      </w:r>
    </w:p>
    <w:p w14:paraId="7BC02E9E" w14:textId="77777777" w:rsidR="009E7E9C" w:rsidRDefault="009E7E9C" w:rsidP="009E7E9C"/>
    <w:p w14:paraId="16C961E1" w14:textId="77777777" w:rsidR="009E7E9C" w:rsidRDefault="009E7E9C" w:rsidP="009E7E9C">
      <w:r>
        <w:lastRenderedPageBreak/>
        <w:t>9. DIVIDENDS</w:t>
      </w:r>
    </w:p>
    <w:p w14:paraId="46BCBF97" w14:textId="77777777" w:rsidR="009E7E9C" w:rsidRDefault="009E7E9C" w:rsidP="009E7E9C">
      <w:r>
        <w:t>The Company may declare dividends in accordance with ADGM regulations.</w:t>
      </w:r>
    </w:p>
    <w:p w14:paraId="520EEF4D" w14:textId="77777777" w:rsidR="009E7E9C" w:rsidRDefault="009E7E9C" w:rsidP="009E7E9C"/>
    <w:p w14:paraId="21FF48F2" w14:textId="77777777" w:rsidR="009E7E9C" w:rsidRDefault="009E7E9C" w:rsidP="009E7E9C">
      <w:r>
        <w:t>10. SIGNATURE</w:t>
      </w:r>
    </w:p>
    <w:p w14:paraId="599E3BF0" w14:textId="77777777" w:rsidR="009E7E9C" w:rsidRDefault="009E7E9C" w:rsidP="009E7E9C">
      <w:r>
        <w:t>This document requires proper execution by authorized signatories.</w:t>
      </w:r>
    </w:p>
    <w:p w14:paraId="266E3FBB" w14:textId="77777777" w:rsidR="009E7E9C" w:rsidRDefault="009E7E9C" w:rsidP="009E7E9C"/>
    <w:p w14:paraId="6E8F9EBB" w14:textId="77777777" w:rsidR="009E7E9C" w:rsidRDefault="009E7E9C" w:rsidP="009E7E9C">
      <w:r>
        <w:t>Date: [To be filled]</w:t>
      </w:r>
    </w:p>
    <w:p w14:paraId="16C955CF" w14:textId="77777777" w:rsidR="009E7E9C" w:rsidRDefault="009E7E9C" w:rsidP="009E7E9C">
      <w:r>
        <w:t>Executed by: [To be filled]</w:t>
      </w:r>
    </w:p>
    <w:p w14:paraId="42B5B7CF" w14:textId="44EDB300" w:rsidR="00B52CFC" w:rsidRPr="009E7E9C" w:rsidRDefault="009E7E9C" w:rsidP="009E7E9C">
      <w:r>
        <w:t>Witness: [To be filled]</w:t>
      </w:r>
    </w:p>
    <w:sectPr w:rsidR="00B52CFC" w:rsidRPr="009E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E"/>
    <w:rsid w:val="002B1B20"/>
    <w:rsid w:val="007A600C"/>
    <w:rsid w:val="009E7E9C"/>
    <w:rsid w:val="00A04881"/>
    <w:rsid w:val="00A57721"/>
    <w:rsid w:val="00B52CFC"/>
    <w:rsid w:val="00D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5F90"/>
  <w15:chartTrackingRefBased/>
  <w15:docId w15:val="{44FB60B7-74C7-477A-B046-1077CC49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2</cp:revision>
  <dcterms:created xsi:type="dcterms:W3CDTF">2025-08-10T16:37:00Z</dcterms:created>
  <dcterms:modified xsi:type="dcterms:W3CDTF">2025-08-10T17:09:00Z</dcterms:modified>
</cp:coreProperties>
</file>