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599" w:rsidRDefault="00284599" w:rsidP="00284599">
      <w:r>
        <w:t>Memorandum of Association</w:t>
      </w:r>
    </w:p>
    <w:p w:rsidR="00284599" w:rsidRDefault="00284599" w:rsidP="00284599"/>
    <w:p w:rsidR="00284599" w:rsidRDefault="00284599" w:rsidP="00284599">
      <w:r>
        <w:t>Clause 5.2: Objects of the Company</w:t>
      </w:r>
    </w:p>
    <w:p w:rsidR="00284599" w:rsidRDefault="00284599" w:rsidP="00284599">
      <w:r>
        <w:t>The main objective of the company is to provide consultancy services in the UAE.</w:t>
      </w:r>
    </w:p>
    <w:p w:rsidR="00284599" w:rsidRDefault="00284599" w:rsidP="00284599"/>
    <w:p w:rsidR="00284599" w:rsidRDefault="00284599" w:rsidP="00284599">
      <w:r>
        <w:t>Clause 10.1: Jurisdiction</w:t>
      </w:r>
    </w:p>
    <w:p w:rsidR="00284599" w:rsidRDefault="00284599" w:rsidP="00284599">
      <w:r>
        <w:t>The jurisdiction for any disputes shall be the Courts of England and Wales.</w:t>
      </w:r>
    </w:p>
    <w:p w:rsidR="00284599" w:rsidRDefault="00284599" w:rsidP="00284599"/>
    <w:p w:rsidR="00B41A95" w:rsidRPr="00284599" w:rsidRDefault="00284599" w:rsidP="00284599">
      <w:r>
        <w:t>This Memorandum is signed by the subscribers hereto.</w:t>
      </w:r>
    </w:p>
    <w:p>
      <w:r>
        <w:br/>
        <w:t>--- Review Comments ---</w:t>
      </w:r>
    </w:p>
    <w:p>
      <w:r>
        <w:t>Memorandum of Association - Jurisdiction clause does not specify ADGM | Suggestion: Update jurisdiction in MoA to ADGM Courts.</w:t>
      </w:r>
    </w:p>
    <w:p>
      <w:r>
        <w:t>Memorandum of Association - Missing signature section | Suggestion: Add signature and date.</w:t>
      </w:r>
    </w:p>
    <w:sectPr w:rsidR="00B41A95" w:rsidRPr="00284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713900">
    <w:abstractNumId w:val="8"/>
  </w:num>
  <w:num w:numId="2" w16cid:durableId="2132894732">
    <w:abstractNumId w:val="6"/>
  </w:num>
  <w:num w:numId="3" w16cid:durableId="1777750079">
    <w:abstractNumId w:val="5"/>
  </w:num>
  <w:num w:numId="4" w16cid:durableId="539709102">
    <w:abstractNumId w:val="4"/>
  </w:num>
  <w:num w:numId="5" w16cid:durableId="65807031">
    <w:abstractNumId w:val="7"/>
  </w:num>
  <w:num w:numId="6" w16cid:durableId="1766076326">
    <w:abstractNumId w:val="3"/>
  </w:num>
  <w:num w:numId="7" w16cid:durableId="1454639080">
    <w:abstractNumId w:val="2"/>
  </w:num>
  <w:num w:numId="8" w16cid:durableId="197931142">
    <w:abstractNumId w:val="1"/>
  </w:num>
  <w:num w:numId="9" w16cid:durableId="165125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256"/>
    <w:rsid w:val="00284599"/>
    <w:rsid w:val="0029639D"/>
    <w:rsid w:val="00326F90"/>
    <w:rsid w:val="00A13472"/>
    <w:rsid w:val="00AA1D8D"/>
    <w:rsid w:val="00B41A95"/>
    <w:rsid w:val="00B47730"/>
    <w:rsid w:val="00C534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95B439-2321-45C5-9BFC-46B7AE09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S</cp:lastModifiedBy>
  <cp:revision>3</cp:revision>
  <dcterms:created xsi:type="dcterms:W3CDTF">2013-12-23T23:15:00Z</dcterms:created>
  <dcterms:modified xsi:type="dcterms:W3CDTF">2025-08-10T16:50:00Z</dcterms:modified>
  <cp:category/>
</cp:coreProperties>
</file>