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r/>
    </w:p>
    <w:p>
      <w:r/>
    </w:p>
    <w:p>
      <w:r/>
    </w:p>
    <w:p>
      <w:r/>
    </w:p>
    <w:p>
      <w:r/>
    </w:p>
    <w:p>
      <w:r/>
    </w:p>
    <w:p>
      <w:r/>
    </w:p>
    <w:p>
      <w:r/>
    </w:p>
    <w:p>
      <w:r/>
    </w:p>
    <w:p>
      <w:r/>
    </w:p>
    <w:p>
      <w:r/>
    </w:p>
    <w:p>
      <w:r/>
    </w:p>
    <w:p>
      <w:r/>
    </w:p>
    <w:p>
      <w:r/>
    </w:p>
    <w:p>
      <w:r/>
    </w:p>
    <w:p>
      <w:r/>
    </w:p>
    <w:p>
      <w:r/>
    </w:p>
    <w:p>
      <w:r/>
    </w:p>
    <w:p>
      <w:r>
        <w:t xml:space="preserve">RESOLUTION OF INCORPORATING SHAREHOLDERS </w:t>
      </w:r>
      <w:r>
        <w:rPr>
          <w:b/>
          <w:i w:val="0"/>
          <w:color w:val="FF0000"/>
        </w:rPr>
        <w:t xml:space="preserve">  ⚠️ ISSUE [Medium]: Clause concerns ownership/shareholders but UBO disclosures are not referenced.</w:t>
      </w:r>
      <w:r>
        <w:rPr>
          <w:i/>
          <w:color w:val="990000"/>
        </w:rPr>
        <w:br/>
        <w:t xml:space="preserve">    Suggestion: Ensure the document includes/links to an UBO declaration form where relevant.</w:t>
      </w:r>
      <w:r>
        <w:rPr>
          <w:color w:val="660000"/>
        </w:rPr>
        <w:br/>
        <w:t xml:space="preserve">    Citation: ADGM registry/UBO guidance (check ADGM docs)</w:t>
      </w:r>
    </w:p>
    <w:p>
      <w:r>
        <w:t>OF</w:t>
      </w:r>
    </w:p>
    <w:p>
      <w:r>
        <w:t>[Insert proposed company name]</w:t>
      </w:r>
    </w:p>
    <w:p>
      <w:r>
        <w:t>DATED</w:t>
      </w:r>
    </w:p>
    <w:p>
      <w:r>
        <w:t>[Insert date]</w:t>
      </w:r>
    </w:p>
    <w:p>
      <w:r/>
    </w:p>
    <w:p>
      <w:r/>
    </w:p>
    <w:p>
      <w:r>
        <w:t xml:space="preserve">We, the undersigned, being the incorporating shareholders, resolve to incorporate a private company limited by shares in the Abu Dhabi Global Market under the name of  [insert proposed company name] (or any other name approved by ADGM Registration Authority), in accordance with the applicable regulations and sub-ordinate rules of Abu Dhabi Global Market (the “Company”). The incorporating shareholders duly adopted the resolution set forth below on [insert date]: </w:t>
      </w:r>
      <w:r>
        <w:rPr>
          <w:b/>
          <w:i w:val="0"/>
          <w:color w:val="FF0000"/>
        </w:rPr>
        <w:t xml:space="preserve">  ⚠️ ISSUE [Medium]: Clause concerns ownership/shareholders but UBO disclosures are not referenced.</w:t>
      </w:r>
      <w:r>
        <w:rPr>
          <w:i/>
          <w:color w:val="990000"/>
        </w:rPr>
        <w:br/>
        <w:t xml:space="preserve">    Suggestion: Ensure the document includes/links to an UBO declaration form where relevant.</w:t>
      </w:r>
      <w:r>
        <w:rPr>
          <w:color w:val="660000"/>
        </w:rPr>
        <w:br/>
        <w:t xml:space="preserve">    Citation: ADGM registry/UBO guidance (check ADGM docs)</w:t>
      </w:r>
    </w:p>
    <w:p>
      <w:r/>
    </w:p>
    <w:p>
      <w:r>
        <w:t>IT WAS RESOLVED, to appoint the officers of the company upon incorporation as follows.</w:t>
      </w:r>
    </w:p>
    <w:p>
      <w:r/>
    </w:p>
    <w:p>
      <w:r>
        <w:t>Appointment of Authorised Signatory(ies)</w:t>
      </w:r>
    </w:p>
    <w:p>
      <w:r/>
    </w:p>
    <w:p>
      <w:r/>
    </w:p>
    <w:p>
      <w:r>
        <w:t>Appointment of Director(s)</w:t>
      </w:r>
    </w:p>
    <w:p>
      <w:r/>
    </w:p>
    <w:p>
      <w:r/>
    </w:p>
    <w:p>
      <w:r>
        <w:t xml:space="preserve">Appointment of Secretary(ies) </w:t>
      </w:r>
    </w:p>
    <w:p>
      <w:r/>
    </w:p>
    <w:p>
      <w:r/>
    </w:p>
    <w:p>
      <w:r>
        <w:t>Adoption of Articles</w:t>
      </w:r>
    </w:p>
    <w:p>
      <w:r/>
    </w:p>
    <w:p>
      <w:r>
        <w:t>IT WAS RESOLVED that the Company adopts the Articles of Association for the purpose of incorporation of the Company in the Abu Dhabi Global Market.</w:t>
      </w:r>
    </w:p>
    <w:p>
      <w:r/>
    </w:p>
    <w:p>
      <w:r>
        <w:t>Authorised Share Capital</w:t>
      </w:r>
    </w:p>
    <w:p>
      <w:r>
        <w:t>IT WAS RESOLVED that the amount of the authorised share capital of the company shall be as follows: [xxxx] USD</w:t>
      </w:r>
    </w:p>
    <w:p>
      <w:r>
        <w:t>Share Capital</w:t>
      </w:r>
    </w:p>
    <w:p>
      <w:r/>
    </w:p>
    <w:p>
      <w:r>
        <w:t>IT WAS RESOLVED that the proposed issued share capital of the company shall be as follows:</w:t>
      </w:r>
    </w:p>
    <w:p>
      <w:r/>
    </w:p>
    <w:p>
      <w:r/>
    </w:p>
    <w:p>
      <w:r>
        <w:t xml:space="preserve">Shareholders </w:t>
      </w:r>
      <w:r>
        <w:rPr>
          <w:b/>
          <w:i w:val="0"/>
          <w:color w:val="FF0000"/>
        </w:rPr>
        <w:t xml:space="preserve">  ⚠️ ISSUE [Medium]: Clause concerns ownership/shareholders but UBO disclosures are not referenced.</w:t>
      </w:r>
      <w:r>
        <w:rPr>
          <w:i/>
          <w:color w:val="990000"/>
        </w:rPr>
        <w:br/>
        <w:t xml:space="preserve">    Suggestion: Ensure the document includes/links to an UBO declaration form where relevant.</w:t>
      </w:r>
      <w:r>
        <w:rPr>
          <w:color w:val="660000"/>
        </w:rPr>
        <w:br/>
        <w:t xml:space="preserve">    Citation: ADGM registry/UBO guidance (check ADGM docs)</w:t>
      </w:r>
    </w:p>
    <w:p>
      <w:r>
        <w:t xml:space="preserve">The issued share capital shall be structured as follows. </w:t>
      </w:r>
    </w:p>
    <w:p>
      <w:r/>
    </w:p>
    <w:p>
      <w:r/>
    </w:p>
    <w:p>
      <w:r>
        <w:t>Appointment of Signatory for Incorporation Purposes</w:t>
      </w:r>
    </w:p>
    <w:p>
      <w:r/>
    </w:p>
    <w:p>
      <w:r>
        <w:t>IT WAS FURTHER RESOVED, that {insert authorised persons name(s)} is/are,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r/>
    </w:p>
    <w:p>
      <w:r>
        <w:t xml:space="preserve">Signature of Incorporating Shareholders  </w:t>
      </w:r>
      <w:r>
        <w:rPr>
          <w:b/>
          <w:i w:val="0"/>
          <w:color w:val="FF0000"/>
        </w:rPr>
        <w:t xml:space="preserve">  ⚠️ ISSUE [Medium]: Clause concerns ownership/shareholders but UBO disclosures are not referenced.</w:t>
      </w:r>
      <w:r>
        <w:rPr>
          <w:i/>
          <w:color w:val="990000"/>
        </w:rPr>
        <w:br/>
        <w:t xml:space="preserve">    Suggestion: Ensure the document includes/links to an UBO declaration form where relevant.</w:t>
      </w:r>
      <w:r>
        <w:rPr>
          <w:color w:val="660000"/>
        </w:rPr>
        <w:br/>
        <w:t xml:space="preserve">    Citation: ADGM registry/UBO guidance (check ADGM docs)</w:t>
      </w:r>
    </w:p>
    <w:p>
      <w:r>
        <w:tab/>
      </w:r>
    </w:p>
    <w:p>
      <w:r>
        <w:tab/>
      </w:r>
    </w:p>
    <w:p>
      <w:r>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