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49C5" w14:textId="77777777" w:rsidR="006A342F" w:rsidRDefault="006A342F" w:rsidP="006A342F">
      <w:r>
        <w:t>BOARD RESOLUTION</w:t>
      </w:r>
    </w:p>
    <w:p w14:paraId="5CADDEC9" w14:textId="77777777" w:rsidR="006A342F" w:rsidRDefault="006A342F" w:rsidP="006A342F"/>
    <w:p w14:paraId="1548A528" w14:textId="77777777" w:rsidR="006A342F" w:rsidRDefault="006A342F" w:rsidP="006A342F">
      <w:r>
        <w:t>Resolved that the company proceeds with the incorporation process in ADGM.</w:t>
      </w:r>
    </w:p>
    <w:p w14:paraId="1EF4A4BC" w14:textId="77777777" w:rsidR="006A342F" w:rsidRDefault="006A342F" w:rsidP="006A342F"/>
    <w:p w14:paraId="5720DD2F" w14:textId="2A60726D" w:rsidR="00DD4EFA" w:rsidRPr="006A342F" w:rsidRDefault="006A342F" w:rsidP="006A342F">
      <w:r>
        <w:t>Resolved that Mr. A be appointed as Director.</w:t>
      </w:r>
    </w:p>
    <w:sectPr w:rsidR="00DD4EFA" w:rsidRPr="006A3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400805">
    <w:abstractNumId w:val="8"/>
  </w:num>
  <w:num w:numId="2" w16cid:durableId="331879159">
    <w:abstractNumId w:val="6"/>
  </w:num>
  <w:num w:numId="3" w16cid:durableId="1441072297">
    <w:abstractNumId w:val="5"/>
  </w:num>
  <w:num w:numId="4" w16cid:durableId="42482969">
    <w:abstractNumId w:val="4"/>
  </w:num>
  <w:num w:numId="5" w16cid:durableId="75053080">
    <w:abstractNumId w:val="7"/>
  </w:num>
  <w:num w:numId="6" w16cid:durableId="90513678">
    <w:abstractNumId w:val="3"/>
  </w:num>
  <w:num w:numId="7" w16cid:durableId="1718042236">
    <w:abstractNumId w:val="2"/>
  </w:num>
  <w:num w:numId="8" w16cid:durableId="1588617084">
    <w:abstractNumId w:val="1"/>
  </w:num>
  <w:num w:numId="9" w16cid:durableId="200528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FCD"/>
    <w:rsid w:val="0015074B"/>
    <w:rsid w:val="0029639D"/>
    <w:rsid w:val="00326F90"/>
    <w:rsid w:val="006A342F"/>
    <w:rsid w:val="00AA1D8D"/>
    <w:rsid w:val="00B47730"/>
    <w:rsid w:val="00CB0664"/>
    <w:rsid w:val="00DD4E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86536"/>
  <w14:defaultImageDpi w14:val="300"/>
  <w15:docId w15:val="{0552ECF5-BD94-492E-ACCE-380E4EC1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SOUMALYA DAS</cp:lastModifiedBy>
  <cp:revision>2</cp:revision>
  <dcterms:created xsi:type="dcterms:W3CDTF">2025-08-11T12:00:00Z</dcterms:created>
  <dcterms:modified xsi:type="dcterms:W3CDTF">2025-08-11T12:00:00Z</dcterms:modified>
  <cp:category/>
</cp:coreProperties>
</file>