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077A" w14:textId="77777777" w:rsidR="00BB73DE" w:rsidRDefault="00BB73DE" w:rsidP="00BB73DE">
      <w:r>
        <w:t>Board Resolution</w:t>
      </w:r>
    </w:p>
    <w:p w14:paraId="7BEBBF97" w14:textId="77777777" w:rsidR="00BB73DE" w:rsidRDefault="00BB73DE" w:rsidP="00BB73DE"/>
    <w:p w14:paraId="1E21EFC1" w14:textId="77777777" w:rsidR="00BB73DE" w:rsidRDefault="00BB73DE" w:rsidP="00BB73DE">
      <w:r>
        <w:t>Resolved that the company shall open a corporate bank account with ADGM-registered bank XYZ.</w:t>
      </w:r>
    </w:p>
    <w:p w14:paraId="16F7882C" w14:textId="77777777" w:rsidR="00BB73DE" w:rsidRDefault="00BB73DE" w:rsidP="00BB73DE">
      <w:r>
        <w:t>Resolved further that the authorized signatories shall be:</w:t>
      </w:r>
    </w:p>
    <w:p w14:paraId="312FB748" w14:textId="77777777" w:rsidR="00BB73DE" w:rsidRDefault="00BB73DE" w:rsidP="00BB73DE">
      <w:r>
        <w:t>- John Smith, CEO</w:t>
      </w:r>
    </w:p>
    <w:p w14:paraId="0E9720F2" w14:textId="77777777" w:rsidR="00BB73DE" w:rsidRDefault="00BB73DE" w:rsidP="00BB73DE">
      <w:r>
        <w:t>- Sarah Lee, CFO</w:t>
      </w:r>
    </w:p>
    <w:p w14:paraId="56D7AAF2" w14:textId="77777777" w:rsidR="00BB73DE" w:rsidRDefault="00BB73DE" w:rsidP="00BB73DE"/>
    <w:p w14:paraId="2AC5E73F" w14:textId="77777777" w:rsidR="00BB73DE" w:rsidRDefault="00BB73DE" w:rsidP="00BB73DE">
      <w:r>
        <w:t>Dated: 10 August 2025</w:t>
      </w:r>
    </w:p>
    <w:p w14:paraId="054533DB" w14:textId="77777777" w:rsidR="00BB73DE" w:rsidRDefault="00BB73DE" w:rsidP="00BB73DE">
      <w:r>
        <w:t>Signed:</w:t>
      </w:r>
    </w:p>
    <w:p w14:paraId="4AE3157A" w14:textId="77777777" w:rsidR="00BB73DE" w:rsidRDefault="00BB73DE" w:rsidP="00BB73DE">
      <w:r>
        <w:t>Chairperson: __________________</w:t>
      </w:r>
    </w:p>
    <w:p w14:paraId="2D234A47" w14:textId="04BBB6A6" w:rsidR="00E070B8" w:rsidRDefault="00BB73DE" w:rsidP="00BB73DE">
      <w:r>
        <w:t>Secretary: ___________________</w:t>
      </w:r>
    </w:p>
    <w:sectPr w:rsidR="00E0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D"/>
    <w:rsid w:val="000707FD"/>
    <w:rsid w:val="0053468D"/>
    <w:rsid w:val="00764C4A"/>
    <w:rsid w:val="00BB73DE"/>
    <w:rsid w:val="00BC24BC"/>
    <w:rsid w:val="00C8628E"/>
    <w:rsid w:val="00E070B8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39F3"/>
  <w15:chartTrackingRefBased/>
  <w15:docId w15:val="{CD54C336-3FFC-2A4A-AA23-02E849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4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- U20AC018</dc:creator>
  <cp:keywords/>
  <dc:description/>
  <cp:lastModifiedBy>Shashi Kumar - U20AC018</cp:lastModifiedBy>
  <cp:revision>2</cp:revision>
  <dcterms:created xsi:type="dcterms:W3CDTF">2025-08-10T12:30:00Z</dcterms:created>
  <dcterms:modified xsi:type="dcterms:W3CDTF">2025-08-10T12:30:00Z</dcterms:modified>
</cp:coreProperties>
</file>