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416"/>
        <w:tblW w:w="1545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454"/>
        <w:gridCol w:w="1212"/>
        <w:gridCol w:w="1985"/>
        <w:gridCol w:w="375"/>
        <w:gridCol w:w="1042"/>
        <w:gridCol w:w="284"/>
        <w:gridCol w:w="2409"/>
        <w:gridCol w:w="1985"/>
        <w:gridCol w:w="992"/>
        <w:gridCol w:w="2410"/>
        <w:gridCol w:w="320"/>
        <w:gridCol w:w="567"/>
      </w:tblGrid>
      <w:tr w:rsidR="00B2751A" w:rsidRPr="00A9136C" w:rsidTr="00E86CB7">
        <w:trPr>
          <w:trHeight w:hRule="exact" w:val="567"/>
        </w:trPr>
        <w:tc>
          <w:tcPr>
            <w:tcW w:w="15453" w:type="dxa"/>
            <w:gridSpan w:val="14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tabs>
                <w:tab w:val="left" w:pos="3225"/>
              </w:tabs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6"/>
              </w:rPr>
              <w:tab/>
            </w:r>
          </w:p>
        </w:tc>
      </w:tr>
      <w:tr w:rsidR="00B2751A" w:rsidRPr="00A9136C" w:rsidTr="00E86CB7">
        <w:trPr>
          <w:trHeight w:hRule="exact" w:val="183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14319" w:type="dxa"/>
            <w:gridSpan w:val="12"/>
            <w:tcBorders>
              <w:top w:val="single" w:sz="18" w:space="0" w:color="auto"/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F9428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1666" w:type="dxa"/>
            <w:gridSpan w:val="2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2"/>
                <w:szCs w:val="22"/>
              </w:rPr>
            </w:pPr>
            <w:r w:rsidRPr="00A9136C">
              <w:rPr>
                <w:rFonts w:ascii="Arial" w:hAnsi="Arial" w:cs="Arial"/>
                <w:sz w:val="22"/>
                <w:szCs w:val="22"/>
              </w:rPr>
              <w:t>Certificate No</w:t>
            </w:r>
          </w:p>
        </w:tc>
        <w:tc>
          <w:tcPr>
            <w:tcW w:w="3402" w:type="dxa"/>
            <w:gridSpan w:val="3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gridSpan w:val="2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2"/>
                <w:szCs w:val="22"/>
              </w:rPr>
            </w:pPr>
            <w:r w:rsidRPr="00A9136C">
              <w:rPr>
                <w:rFonts w:ascii="Arial" w:hAnsi="Arial" w:cs="Arial"/>
                <w:sz w:val="22"/>
                <w:szCs w:val="22"/>
              </w:rPr>
              <w:t>Number of</w:t>
            </w:r>
            <w:r>
              <w:rPr>
                <w:rFonts w:ascii="Arial" w:hAnsi="Arial" w:cs="Arial"/>
                <w:sz w:val="22"/>
                <w:szCs w:val="22"/>
              </w:rPr>
              <w:t xml:space="preserve"> Shares</w:t>
            </w:r>
            <w:r w:rsidRPr="00A9136C">
              <w:rPr>
                <w:rFonts w:ascii="Arial" w:hAnsi="Arial" w:cs="Arial"/>
                <w:sz w:val="22"/>
                <w:szCs w:val="22"/>
              </w:rPr>
              <w:t xml:space="preserve"> Shares</w:t>
            </w:r>
          </w:p>
        </w:tc>
        <w:tc>
          <w:tcPr>
            <w:tcW w:w="3402" w:type="dxa"/>
            <w:gridSpan w:val="2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D17929" w:rsidRPr="00A9136C" w:rsidTr="00F9428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D17929" w:rsidRPr="00A9136C" w:rsidRDefault="00D17929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</w:tcPr>
          <w:p w:rsidR="00D17929" w:rsidRPr="00A9136C" w:rsidRDefault="00D17929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1666" w:type="dxa"/>
            <w:gridSpan w:val="2"/>
          </w:tcPr>
          <w:p w:rsidR="00D17929" w:rsidRPr="00A9136C" w:rsidRDefault="00D17929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9072" w:type="dxa"/>
            <w:gridSpan w:val="7"/>
          </w:tcPr>
          <w:p w:rsidR="00D17929" w:rsidRDefault="00D17929" w:rsidP="00B2751A">
            <w:pPr>
              <w:widowControl/>
              <w:spacing w:before="160" w:line="320" w:lineRule="exact"/>
              <w:ind w:left="-57"/>
              <w:jc w:val="center"/>
              <w:rPr>
                <w:rFonts w:ascii="Arial" w:hAnsi="Arial" w:cs="Arial"/>
                <w:sz w:val="26"/>
              </w:rPr>
            </w:pPr>
          </w:p>
        </w:tc>
        <w:tc>
          <w:tcPr>
            <w:tcW w:w="2410" w:type="dxa"/>
          </w:tcPr>
          <w:p w:rsidR="00D17929" w:rsidRPr="00A9136C" w:rsidRDefault="00D17929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320" w:type="dxa"/>
          </w:tcPr>
          <w:p w:rsidR="00D17929" w:rsidRPr="00A9136C" w:rsidRDefault="00D17929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D17929" w:rsidRPr="00A9136C" w:rsidRDefault="00D17929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F9428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1666" w:type="dxa"/>
            <w:gridSpan w:val="2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9072" w:type="dxa"/>
            <w:gridSpan w:val="7"/>
            <w:tcBorders>
              <w:bottom w:val="single" w:sz="6" w:space="0" w:color="auto"/>
            </w:tcBorders>
          </w:tcPr>
          <w:p w:rsidR="00B2751A" w:rsidRPr="00F94287" w:rsidRDefault="00B2751A" w:rsidP="00B2751A">
            <w:pPr>
              <w:widowControl/>
              <w:spacing w:before="160" w:line="320" w:lineRule="exact"/>
              <w:ind w:left="-57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94287">
              <w:rPr>
                <w:rFonts w:ascii="Arial" w:hAnsi="Arial" w:cs="Arial"/>
                <w:sz w:val="36"/>
                <w:szCs w:val="3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94287">
              <w:rPr>
                <w:rFonts w:ascii="Arial" w:hAnsi="Arial" w:cs="Arial"/>
                <w:sz w:val="36"/>
                <w:szCs w:val="36"/>
              </w:rPr>
              <w:instrText xml:space="preserve"> FORMTEXT </w:instrText>
            </w:r>
            <w:r w:rsidRPr="00F94287">
              <w:rPr>
                <w:rFonts w:ascii="Arial" w:hAnsi="Arial" w:cs="Arial"/>
                <w:sz w:val="36"/>
                <w:szCs w:val="36"/>
              </w:rPr>
            </w:r>
            <w:r w:rsidRPr="00F94287"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Pr="00F94287">
              <w:rPr>
                <w:rFonts w:ascii="Arial" w:hAnsi="Arial" w:cs="Arial"/>
                <w:noProof/>
                <w:sz w:val="36"/>
                <w:szCs w:val="36"/>
              </w:rPr>
              <w:t> </w:t>
            </w:r>
            <w:r w:rsidRPr="00F94287">
              <w:rPr>
                <w:rFonts w:ascii="Arial" w:hAnsi="Arial" w:cs="Arial"/>
                <w:noProof/>
                <w:sz w:val="36"/>
                <w:szCs w:val="36"/>
              </w:rPr>
              <w:t> </w:t>
            </w:r>
            <w:r w:rsidRPr="00F94287">
              <w:rPr>
                <w:rFonts w:ascii="Arial" w:hAnsi="Arial" w:cs="Arial"/>
                <w:noProof/>
                <w:sz w:val="36"/>
                <w:szCs w:val="36"/>
              </w:rPr>
              <w:t> </w:t>
            </w:r>
            <w:r w:rsidRPr="00F94287">
              <w:rPr>
                <w:rFonts w:ascii="Arial" w:hAnsi="Arial" w:cs="Arial"/>
                <w:noProof/>
                <w:sz w:val="36"/>
                <w:szCs w:val="36"/>
              </w:rPr>
              <w:t> </w:t>
            </w:r>
            <w:r w:rsidRPr="00F94287">
              <w:rPr>
                <w:rFonts w:ascii="Arial" w:hAnsi="Arial" w:cs="Arial"/>
                <w:noProof/>
                <w:sz w:val="36"/>
                <w:szCs w:val="36"/>
              </w:rPr>
              <w:t> </w:t>
            </w:r>
            <w:r w:rsidRPr="00F94287"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2410" w:type="dxa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779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13148" w:type="dxa"/>
            <w:gridSpan w:val="10"/>
          </w:tcPr>
          <w:p w:rsidR="00B2751A" w:rsidRPr="00A9136C" w:rsidRDefault="00B2751A" w:rsidP="00B2751A">
            <w:pPr>
              <w:widowControl/>
              <w:spacing w:before="40" w:line="300" w:lineRule="exact"/>
              <w:ind w:left="-57"/>
              <w:jc w:val="center"/>
              <w:rPr>
                <w:rFonts w:ascii="Arial" w:hAnsi="Arial" w:cs="Arial"/>
                <w:b/>
                <w:sz w:val="26"/>
              </w:rPr>
            </w:pPr>
            <w:r w:rsidRPr="00A9136C">
              <w:rPr>
                <w:rFonts w:ascii="Arial" w:hAnsi="Arial" w:cs="Arial"/>
                <w:b/>
                <w:sz w:val="26"/>
              </w:rPr>
              <w:t xml:space="preserve">Incorporated under the Companies </w:t>
            </w:r>
            <w:r>
              <w:rPr>
                <w:rFonts w:ascii="Arial" w:hAnsi="Arial" w:cs="Arial"/>
                <w:b/>
                <w:sz w:val="26"/>
              </w:rPr>
              <w:t>Regulations 2015</w:t>
            </w:r>
          </w:p>
          <w:p w:rsidR="00B2751A" w:rsidRPr="00A9136C" w:rsidRDefault="00B2751A" w:rsidP="00E86CB7">
            <w:pPr>
              <w:widowControl/>
              <w:spacing w:before="40" w:line="300" w:lineRule="exact"/>
              <w:ind w:left="-57"/>
              <w:jc w:val="center"/>
              <w:rPr>
                <w:rFonts w:ascii="Arial" w:hAnsi="Arial" w:cs="Arial"/>
                <w:b/>
              </w:rPr>
            </w:pPr>
            <w:r w:rsidRPr="00A9136C">
              <w:rPr>
                <w:rFonts w:ascii="Arial" w:hAnsi="Arial" w:cs="Arial"/>
                <w:b/>
              </w:rPr>
              <w:t xml:space="preserve">Company number </w:t>
            </w:r>
            <w:r w:rsidRPr="00A9136C">
              <w:rPr>
                <w:rFonts w:ascii="Arial" w:hAnsi="Arial" w:cs="Arial"/>
                <w:sz w:val="26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A9136C">
              <w:rPr>
                <w:rFonts w:ascii="Arial" w:hAnsi="Arial" w:cs="Arial"/>
                <w:sz w:val="26"/>
              </w:rPr>
              <w:instrText xml:space="preserve">formtext </w:instrText>
            </w:r>
            <w:r w:rsidRPr="00A9136C">
              <w:rPr>
                <w:rFonts w:ascii="Arial" w:hAnsi="Arial" w:cs="Arial"/>
                <w:sz w:val="26"/>
              </w:rPr>
            </w:r>
            <w:r w:rsidRPr="00A9136C">
              <w:rPr>
                <w:rFonts w:ascii="Arial" w:hAnsi="Arial" w:cs="Arial"/>
                <w:sz w:val="26"/>
              </w:rPr>
              <w:fldChar w:fldCharType="separate"/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Arial" w:hAnsi="Arial" w:cs="Arial"/>
                <w:sz w:val="26"/>
              </w:rPr>
              <w:fldChar w:fldCharType="end"/>
            </w: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135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14319" w:type="dxa"/>
            <w:gridSpan w:val="12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567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30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30"/>
              </w:rPr>
            </w:pPr>
          </w:p>
        </w:tc>
        <w:tc>
          <w:tcPr>
            <w:tcW w:w="3651" w:type="dxa"/>
            <w:gridSpan w:val="3"/>
          </w:tcPr>
          <w:p w:rsidR="00B2751A" w:rsidRPr="00A9136C" w:rsidRDefault="00B2751A" w:rsidP="00E86CB7">
            <w:pPr>
              <w:widowControl/>
              <w:spacing w:before="120" w:line="420" w:lineRule="exact"/>
              <w:ind w:left="-57"/>
              <w:rPr>
                <w:rFonts w:ascii="Arial" w:hAnsi="Arial" w:cs="Arial"/>
                <w:sz w:val="30"/>
              </w:rPr>
            </w:pPr>
            <w:r w:rsidRPr="00A9136C">
              <w:rPr>
                <w:rFonts w:ascii="Arial" w:hAnsi="Arial" w:cs="Arial"/>
                <w:sz w:val="40"/>
              </w:rPr>
              <w:t>This is to certify</w:t>
            </w:r>
            <w:r w:rsidRPr="00A9136C">
              <w:rPr>
                <w:rFonts w:ascii="Arial" w:hAnsi="Arial" w:cs="Arial"/>
                <w:sz w:val="30"/>
              </w:rPr>
              <w:t xml:space="preserve">  </w:t>
            </w:r>
            <w:r w:rsidRPr="00A9136C">
              <w:rPr>
                <w:rFonts w:ascii="Arial" w:hAnsi="Arial" w:cs="Arial"/>
                <w:sz w:val="26"/>
              </w:rPr>
              <w:t>that</w:t>
            </w:r>
          </w:p>
        </w:tc>
        <w:tc>
          <w:tcPr>
            <w:tcW w:w="9497" w:type="dxa"/>
            <w:gridSpan w:val="7"/>
            <w:tcBorders>
              <w:bottom w:val="single" w:sz="6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6"/>
              </w:rPr>
              <w:instrText xml:space="preserve"> FORMTEXT </w:instrText>
            </w:r>
            <w:r>
              <w:rPr>
                <w:rFonts w:ascii="Arial" w:hAnsi="Arial" w:cs="Arial"/>
                <w:sz w:val="26"/>
              </w:rPr>
            </w:r>
            <w:r>
              <w:rPr>
                <w:rFonts w:ascii="Arial" w:hAnsi="Arial" w:cs="Arial"/>
                <w:sz w:val="26"/>
              </w:rPr>
              <w:fldChar w:fldCharType="separate"/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sz w:val="26"/>
              </w:rPr>
              <w:fldChar w:fldCharType="end"/>
            </w: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30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30"/>
              </w:rPr>
            </w:pPr>
          </w:p>
        </w:tc>
      </w:tr>
      <w:tr w:rsidR="00B2751A" w:rsidRPr="00A9136C" w:rsidTr="00E86CB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454" w:type="dxa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  <w:r w:rsidRPr="00A9136C">
              <w:rPr>
                <w:rFonts w:ascii="Arial" w:hAnsi="Arial" w:cs="Arial"/>
                <w:sz w:val="26"/>
              </w:rPr>
              <w:t>of</w:t>
            </w:r>
          </w:p>
        </w:tc>
        <w:tc>
          <w:tcPr>
            <w:tcW w:w="12694" w:type="dxa"/>
            <w:gridSpan w:val="9"/>
            <w:tcBorders>
              <w:bottom w:val="single" w:sz="6" w:space="0" w:color="auto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6"/>
              </w:rPr>
              <w:instrText xml:space="preserve"> FORMTEXT </w:instrText>
            </w:r>
            <w:r>
              <w:rPr>
                <w:rFonts w:ascii="Arial" w:hAnsi="Arial" w:cs="Arial"/>
                <w:sz w:val="26"/>
              </w:rPr>
            </w:r>
            <w:r>
              <w:rPr>
                <w:rFonts w:ascii="Arial" w:hAnsi="Arial" w:cs="Arial"/>
                <w:sz w:val="26"/>
              </w:rPr>
              <w:fldChar w:fldCharType="separate"/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sz w:val="26"/>
              </w:rPr>
              <w:fldChar w:fldCharType="end"/>
            </w: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538"/>
        </w:trPr>
        <w:tc>
          <w:tcPr>
            <w:tcW w:w="567" w:type="dxa"/>
            <w:vMerge w:val="restart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  <w:bottom w:val="single" w:sz="4" w:space="0" w:color="FFFFFF"/>
              <w:right w:val="single" w:sz="4" w:space="0" w:color="FFFFFF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4026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2751A" w:rsidRPr="00A9136C" w:rsidRDefault="00D17929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is the Registered holder</w:t>
            </w:r>
            <w:r w:rsidR="00B2751A" w:rsidRPr="00A9136C">
              <w:rPr>
                <w:rFonts w:ascii="Arial" w:hAnsi="Arial" w:cs="Arial"/>
                <w:sz w:val="26"/>
              </w:rPr>
              <w:t xml:space="preserve"> of</w:t>
            </w:r>
          </w:p>
        </w:tc>
        <w:tc>
          <w:tcPr>
            <w:tcW w:w="9122" w:type="dxa"/>
            <w:gridSpan w:val="6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6"/>
              </w:rPr>
              <w:instrText xml:space="preserve"> FORMTEXT </w:instrText>
            </w:r>
            <w:r>
              <w:rPr>
                <w:rFonts w:ascii="Arial" w:hAnsi="Arial" w:cs="Arial"/>
                <w:sz w:val="26"/>
              </w:rPr>
            </w:r>
            <w:r>
              <w:rPr>
                <w:rFonts w:ascii="Arial" w:hAnsi="Arial" w:cs="Arial"/>
                <w:sz w:val="26"/>
              </w:rPr>
              <w:fldChar w:fldCharType="separate"/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sz w:val="26"/>
              </w:rPr>
              <w:fldChar w:fldCharType="end"/>
            </w:r>
          </w:p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  <w:r w:rsidRPr="00A9136C">
              <w:rPr>
                <w:rFonts w:ascii="Arial" w:hAnsi="Arial" w:cs="Arial"/>
                <w:sz w:val="2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A9136C">
              <w:rPr>
                <w:rFonts w:ascii="Arial" w:hAnsi="Arial" w:cs="Arial"/>
                <w:sz w:val="26"/>
              </w:rPr>
              <w:instrText xml:space="preserve">formtext </w:instrText>
            </w:r>
            <w:r w:rsidRPr="00A9136C">
              <w:rPr>
                <w:rFonts w:ascii="Arial" w:hAnsi="Arial" w:cs="Arial"/>
                <w:sz w:val="26"/>
              </w:rPr>
            </w:r>
            <w:r w:rsidRPr="00A9136C">
              <w:rPr>
                <w:rFonts w:ascii="Arial" w:hAnsi="Arial" w:cs="Arial"/>
                <w:sz w:val="26"/>
              </w:rPr>
              <w:fldChar w:fldCharType="separate"/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Courier New" w:hAnsi="Courier New" w:cs="Arial"/>
                <w:noProof/>
                <w:sz w:val="26"/>
              </w:rPr>
              <w:t> </w:t>
            </w:r>
            <w:r w:rsidRPr="00A9136C">
              <w:rPr>
                <w:rFonts w:ascii="Arial" w:hAnsi="Arial" w:cs="Arial"/>
                <w:sz w:val="26"/>
              </w:rPr>
              <w:fldChar w:fldCharType="end"/>
            </w:r>
          </w:p>
        </w:tc>
        <w:tc>
          <w:tcPr>
            <w:tcW w:w="320" w:type="dxa"/>
            <w:vMerge w:val="restart"/>
            <w:tcBorders>
              <w:left w:val="single" w:sz="4" w:space="0" w:color="FFFFFF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vMerge w:val="restart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480"/>
        </w:trPr>
        <w:tc>
          <w:tcPr>
            <w:tcW w:w="567" w:type="dxa"/>
            <w:vMerge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top w:val="single" w:sz="4" w:space="0" w:color="FFFFFF"/>
              <w:left w:val="single" w:sz="18" w:space="0" w:color="auto"/>
              <w:right w:val="single" w:sz="4" w:space="0" w:color="FFFFFF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13148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2751A" w:rsidRPr="00A9136C" w:rsidRDefault="00B2751A" w:rsidP="00B2751A">
            <w:pPr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  <w:r w:rsidRPr="00A9136C">
              <w:rPr>
                <w:rFonts w:ascii="Arial" w:hAnsi="Arial" w:cs="Arial"/>
                <w:sz w:val="26"/>
              </w:rPr>
              <w:t xml:space="preserve">shares of </w:t>
            </w:r>
            <w:r>
              <w:rPr>
                <w:rFonts w:ascii="Arial" w:hAnsi="Arial" w:cs="Arial"/>
                <w:sz w:val="26"/>
              </w:rPr>
              <w:t xml:space="preserve">US$ </w:t>
            </w:r>
            <w:r>
              <w:rPr>
                <w:rFonts w:ascii="Arial" w:hAnsi="Arial" w:cs="Arial"/>
                <w:sz w:val="2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6"/>
              </w:rPr>
              <w:instrText xml:space="preserve"> FORMTEXT </w:instrText>
            </w:r>
            <w:r>
              <w:rPr>
                <w:rFonts w:ascii="Arial" w:hAnsi="Arial" w:cs="Arial"/>
                <w:sz w:val="26"/>
              </w:rPr>
            </w:r>
            <w:r>
              <w:rPr>
                <w:rFonts w:ascii="Arial" w:hAnsi="Arial" w:cs="Arial"/>
                <w:sz w:val="26"/>
              </w:rPr>
              <w:fldChar w:fldCharType="separate"/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sz w:val="26"/>
              </w:rPr>
              <w:fldChar w:fldCharType="end"/>
            </w:r>
            <w:r>
              <w:rPr>
                <w:rFonts w:ascii="Arial" w:hAnsi="Arial" w:cs="Arial"/>
                <w:sz w:val="26"/>
              </w:rPr>
              <w:t xml:space="preserve"> , </w:t>
            </w:r>
            <w:r w:rsidRPr="00A9136C">
              <w:rPr>
                <w:rFonts w:ascii="Arial" w:hAnsi="Arial" w:cs="Arial"/>
                <w:sz w:val="26"/>
              </w:rPr>
              <w:t>each</w:t>
            </w:r>
            <w:r w:rsidRPr="00A9136C">
              <w:rPr>
                <w:rFonts w:ascii="Arial" w:hAnsi="Arial" w:cs="Arial"/>
                <w:sz w:val="27"/>
                <w:szCs w:val="27"/>
                <w:lang w:val="en-US"/>
              </w:rPr>
              <w:t xml:space="preserve"> </w:t>
            </w:r>
            <w:r w:rsidRPr="00A9136C">
              <w:rPr>
                <w:rFonts w:ascii="Arial" w:hAnsi="Arial" w:cs="Arial"/>
                <w:spacing w:val="-4"/>
                <w:sz w:val="26"/>
              </w:rPr>
              <w:t>in the above-named</w:t>
            </w:r>
            <w:r>
              <w:rPr>
                <w:rFonts w:ascii="Arial" w:hAnsi="Arial" w:cs="Arial"/>
                <w:spacing w:val="-4"/>
                <w:sz w:val="26"/>
              </w:rPr>
              <w:t xml:space="preserve"> </w:t>
            </w:r>
            <w:r w:rsidRPr="00A9136C">
              <w:rPr>
                <w:rFonts w:ascii="Arial" w:hAnsi="Arial" w:cs="Arial"/>
                <w:spacing w:val="-4"/>
                <w:sz w:val="26"/>
              </w:rPr>
              <w:t>Company, subject to the Articles of Association of the Company</w:t>
            </w:r>
            <w:r w:rsidRPr="00523B22">
              <w:rPr>
                <w:rFonts w:ascii="Arial" w:hAnsi="Arial" w:cs="Arial"/>
                <w:spacing w:val="-4"/>
                <w:sz w:val="26"/>
                <w:szCs w:val="26"/>
              </w:rPr>
              <w:t xml:space="preserve">, </w:t>
            </w:r>
          </w:p>
        </w:tc>
        <w:tc>
          <w:tcPr>
            <w:tcW w:w="320" w:type="dxa"/>
            <w:vMerge/>
            <w:tcBorders>
              <w:left w:val="single" w:sz="4" w:space="0" w:color="FFFFFF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13148" w:type="dxa"/>
            <w:gridSpan w:val="10"/>
          </w:tcPr>
          <w:p w:rsidR="00B2751A" w:rsidRPr="00A9136C" w:rsidRDefault="00B2751A" w:rsidP="00E86CB7">
            <w:pPr>
              <w:widowControl/>
              <w:spacing w:before="160" w:line="300" w:lineRule="exact"/>
              <w:ind w:right="-113"/>
              <w:rPr>
                <w:rFonts w:ascii="Arial" w:hAnsi="Arial" w:cs="Arial"/>
                <w:spacing w:val="-4"/>
                <w:sz w:val="26"/>
              </w:rPr>
            </w:pPr>
            <w:r w:rsidRPr="00523B22">
              <w:rPr>
                <w:rFonts w:ascii="Arial" w:hAnsi="Arial" w:cs="Arial"/>
                <w:sz w:val="26"/>
                <w:szCs w:val="26"/>
                <w:lang w:val="en-US"/>
              </w:rPr>
              <w:t xml:space="preserve">and that </w:t>
            </w:r>
            <w:r w:rsidRPr="00523B22">
              <w:rPr>
                <w:rFonts w:ascii="Arial" w:hAnsi="Arial" w:cs="Arial"/>
                <w:b/>
                <w:sz w:val="26"/>
                <w:szCs w:val="26"/>
                <w:lang w:val="en-US"/>
              </w:rPr>
              <w:t>[</w:t>
            </w:r>
            <w:r w:rsidRPr="00523B22">
              <w:rPr>
                <w:rFonts w:ascii="Arial" w:hAnsi="Arial" w:cs="Arial"/>
                <w:sz w:val="26"/>
                <w:szCs w:val="26"/>
                <w:lang w:val="en-US"/>
              </w:rPr>
              <w:t>upon each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hAnsi="Arial" w:cs="Arial"/>
                <w:spacing w:val="-6"/>
                <w:sz w:val="26"/>
              </w:rPr>
              <w:t xml:space="preserve">of such shares the sum of US$ </w:t>
            </w:r>
            <w:r>
              <w:rPr>
                <w:rFonts w:ascii="Arial" w:hAnsi="Arial" w:cs="Arial"/>
                <w:sz w:val="2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6"/>
              </w:rPr>
              <w:instrText xml:space="preserve"> FORMTEXT </w:instrText>
            </w:r>
            <w:r>
              <w:rPr>
                <w:rFonts w:ascii="Arial" w:hAnsi="Arial" w:cs="Arial"/>
                <w:sz w:val="26"/>
              </w:rPr>
            </w:r>
            <w:r>
              <w:rPr>
                <w:rFonts w:ascii="Arial" w:hAnsi="Arial" w:cs="Arial"/>
                <w:sz w:val="26"/>
              </w:rPr>
              <w:fldChar w:fldCharType="separate"/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sz w:val="26"/>
              </w:rPr>
              <w:fldChar w:fldCharType="end"/>
            </w:r>
            <w:r w:rsidRPr="00A9136C">
              <w:rPr>
                <w:rFonts w:ascii="Arial" w:hAnsi="Arial" w:cs="Arial"/>
                <w:sz w:val="26"/>
              </w:rPr>
              <w:t xml:space="preserve"> </w:t>
            </w:r>
            <w:r w:rsidRPr="00A9136C">
              <w:rPr>
                <w:rFonts w:ascii="Arial" w:hAnsi="Arial" w:cs="Arial"/>
                <w:spacing w:val="-6"/>
                <w:sz w:val="26"/>
              </w:rPr>
              <w:t>has been paid</w:t>
            </w:r>
            <w:r w:rsidRPr="002543A0">
              <w:rPr>
                <w:rFonts w:ascii="Arial" w:hAnsi="Arial" w:cs="Arial"/>
                <w:b/>
                <w:spacing w:val="-6"/>
                <w:sz w:val="26"/>
              </w:rPr>
              <w:t xml:space="preserve">] </w:t>
            </w: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13148" w:type="dxa"/>
            <w:gridSpan w:val="10"/>
          </w:tcPr>
          <w:p w:rsidR="00B2751A" w:rsidRPr="00A9136C" w:rsidRDefault="00B2751A" w:rsidP="00E86CB7">
            <w:pPr>
              <w:widowControl/>
              <w:spacing w:before="160" w:line="300" w:lineRule="exact"/>
              <w:ind w:right="-113"/>
              <w:rPr>
                <w:rFonts w:ascii="Arial" w:hAnsi="Arial" w:cs="Arial"/>
                <w:spacing w:val="-6"/>
                <w:sz w:val="26"/>
              </w:rPr>
            </w:pPr>
            <w:r w:rsidRPr="008B3525">
              <w:rPr>
                <w:rFonts w:ascii="Arial" w:hAnsi="Arial" w:cs="Arial"/>
                <w:b/>
                <w:spacing w:val="-6"/>
                <w:sz w:val="26"/>
              </w:rPr>
              <w:t>OR</w:t>
            </w:r>
            <w:r>
              <w:rPr>
                <w:rFonts w:ascii="Arial" w:hAnsi="Arial" w:cs="Arial"/>
                <w:spacing w:val="-6"/>
                <w:sz w:val="26"/>
              </w:rPr>
              <w:t xml:space="preserve"> [the shares are fully paid.</w:t>
            </w:r>
            <w:r w:rsidRPr="00523B22">
              <w:rPr>
                <w:rFonts w:ascii="Arial" w:hAnsi="Arial" w:cs="Arial"/>
                <w:b/>
                <w:spacing w:val="-6"/>
                <w:sz w:val="26"/>
              </w:rPr>
              <w:t>]</w:t>
            </w: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13148" w:type="dxa"/>
            <w:gridSpan w:val="10"/>
          </w:tcPr>
          <w:p w:rsidR="00B2751A" w:rsidRPr="00A9136C" w:rsidRDefault="00B2751A" w:rsidP="00B2751A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320" w:type="dxa"/>
          </w:tcPr>
          <w:p w:rsidR="00B2751A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13148" w:type="dxa"/>
            <w:gridSpan w:val="10"/>
          </w:tcPr>
          <w:p w:rsidR="00B2751A" w:rsidRPr="00A9136C" w:rsidRDefault="00B2751A" w:rsidP="00B2751A">
            <w:pPr>
              <w:widowControl/>
              <w:spacing w:before="160" w:line="300" w:lineRule="exact"/>
              <w:ind w:left="-57"/>
              <w:rPr>
                <w:rFonts w:ascii="Arial" w:hAnsi="Arial" w:cs="Arial"/>
                <w:sz w:val="26"/>
              </w:rPr>
            </w:pPr>
            <w:r w:rsidRPr="00A9136C">
              <w:rPr>
                <w:rFonts w:ascii="Arial" w:hAnsi="Arial" w:cs="Arial"/>
                <w:sz w:val="26"/>
              </w:rPr>
              <w:t xml:space="preserve">Given under the </w:t>
            </w:r>
            <w:r>
              <w:rPr>
                <w:rFonts w:ascii="Arial" w:hAnsi="Arial" w:cs="Arial"/>
                <w:sz w:val="2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signature[s] of] OR [the common seal of the company]"/>
                    <w:maxLength w:val="100"/>
                  </w:textInput>
                </w:ffData>
              </w:fldChar>
            </w:r>
            <w:r>
              <w:rPr>
                <w:rFonts w:ascii="Arial" w:hAnsi="Arial" w:cs="Arial"/>
                <w:sz w:val="26"/>
              </w:rPr>
              <w:instrText xml:space="preserve"> FORMTEXT </w:instrText>
            </w:r>
            <w:r>
              <w:rPr>
                <w:rFonts w:ascii="Arial" w:hAnsi="Arial" w:cs="Arial"/>
                <w:sz w:val="26"/>
              </w:rPr>
            </w:r>
            <w:r>
              <w:rPr>
                <w:rFonts w:ascii="Arial" w:hAnsi="Arial" w:cs="Arial"/>
                <w:sz w:val="26"/>
              </w:rPr>
              <w:fldChar w:fldCharType="separate"/>
            </w:r>
            <w:r>
              <w:rPr>
                <w:rFonts w:ascii="Arial" w:hAnsi="Arial" w:cs="Arial"/>
                <w:noProof/>
                <w:sz w:val="26"/>
              </w:rPr>
              <w:t>[signature[s] of] OR [the common seal of the company]</w:t>
            </w:r>
            <w:r>
              <w:rPr>
                <w:rFonts w:ascii="Arial" w:hAnsi="Arial" w:cs="Arial"/>
                <w:sz w:val="26"/>
              </w:rPr>
              <w:fldChar w:fldCharType="end"/>
            </w:r>
          </w:p>
        </w:tc>
        <w:tc>
          <w:tcPr>
            <w:tcW w:w="320" w:type="dxa"/>
          </w:tcPr>
          <w:p w:rsidR="00B2751A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  <w:p w:rsidR="00B2751A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  <w:p w:rsidR="00B2751A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  <w:p w:rsidR="00B2751A" w:rsidRPr="00A9136C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352" w:type="dxa"/>
            <w:gridSpan w:val="6"/>
          </w:tcPr>
          <w:p w:rsidR="00B2751A" w:rsidRPr="00A9136C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7796" w:type="dxa"/>
            <w:gridSpan w:val="4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  <w:r w:rsidRPr="00A9136C">
              <w:rPr>
                <w:rFonts w:ascii="Arial" w:hAnsi="Arial" w:cs="Arial"/>
                <w:sz w:val="26"/>
              </w:rPr>
              <w:t>Signed</w:t>
            </w:r>
            <w:r>
              <w:rPr>
                <w:rFonts w:ascii="Arial" w:hAnsi="Arial" w:cs="Arial"/>
                <w:sz w:val="26"/>
              </w:rPr>
              <w:t>:</w:t>
            </w: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500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35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B2751A" w:rsidRPr="00A9136C" w:rsidRDefault="00B2751A" w:rsidP="00E86CB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6"/>
              </w:rPr>
              <w:instrText xml:space="preserve"> FORMTEXT </w:instrText>
            </w:r>
            <w:r>
              <w:rPr>
                <w:rFonts w:ascii="Arial" w:hAnsi="Arial" w:cs="Arial"/>
                <w:sz w:val="26"/>
              </w:rPr>
            </w:r>
            <w:r>
              <w:rPr>
                <w:rFonts w:ascii="Arial" w:hAnsi="Arial" w:cs="Arial"/>
                <w:sz w:val="26"/>
              </w:rPr>
              <w:fldChar w:fldCharType="separate"/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sz w:val="26"/>
              </w:rPr>
              <w:fldChar w:fldCharType="end"/>
            </w:r>
          </w:p>
        </w:tc>
        <w:tc>
          <w:tcPr>
            <w:tcW w:w="7796" w:type="dxa"/>
            <w:gridSpan w:val="4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  <w:r w:rsidRPr="00A9136C">
              <w:rPr>
                <w:rFonts w:ascii="Arial" w:hAnsi="Arial" w:cs="Arial"/>
                <w:sz w:val="26"/>
              </w:rPr>
              <w:t>Director</w:t>
            </w:r>
            <w:r>
              <w:rPr>
                <w:rFonts w:ascii="Arial" w:hAnsi="Arial" w:cs="Arial"/>
                <w:sz w:val="26"/>
              </w:rPr>
              <w:t>:</w:t>
            </w: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B2751A">
        <w:trPr>
          <w:trHeight w:hRule="exact" w:val="126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13148" w:type="dxa"/>
            <w:gridSpan w:val="10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320" w:type="dxa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E86CB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</w:tr>
      <w:tr w:rsidR="00F94287" w:rsidRPr="00A9136C" w:rsidTr="00B2751A">
        <w:trPr>
          <w:trHeight w:hRule="exact" w:val="631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F94287" w:rsidRPr="00A9136C" w:rsidRDefault="00F94287" w:rsidP="00F9428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94287" w:rsidRPr="00A9136C" w:rsidRDefault="00F94287" w:rsidP="00F9428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352" w:type="dxa"/>
            <w:gridSpan w:val="6"/>
            <w:tcBorders>
              <w:bottom w:val="single" w:sz="18" w:space="0" w:color="auto"/>
            </w:tcBorders>
          </w:tcPr>
          <w:p w:rsidR="00F94287" w:rsidRPr="00A9136C" w:rsidRDefault="00F94287" w:rsidP="00F94287">
            <w:pPr>
              <w:widowControl/>
              <w:spacing w:before="160" w:line="300" w:lineRule="exact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6"/>
              </w:rPr>
              <w:instrText xml:space="preserve"> FORMTEXT </w:instrText>
            </w:r>
            <w:r>
              <w:rPr>
                <w:rFonts w:ascii="Arial" w:hAnsi="Arial" w:cs="Arial"/>
                <w:sz w:val="26"/>
              </w:rPr>
            </w:r>
            <w:r>
              <w:rPr>
                <w:rFonts w:ascii="Arial" w:hAnsi="Arial" w:cs="Arial"/>
                <w:sz w:val="26"/>
              </w:rPr>
              <w:fldChar w:fldCharType="separate"/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noProof/>
                <w:sz w:val="26"/>
              </w:rPr>
              <w:t> </w:t>
            </w:r>
            <w:r>
              <w:rPr>
                <w:rFonts w:ascii="Arial" w:hAnsi="Arial" w:cs="Arial"/>
                <w:sz w:val="26"/>
              </w:rPr>
              <w:fldChar w:fldCharType="end"/>
            </w:r>
          </w:p>
        </w:tc>
        <w:tc>
          <w:tcPr>
            <w:tcW w:w="7796" w:type="dxa"/>
            <w:gridSpan w:val="4"/>
            <w:tcBorders>
              <w:bottom w:val="single" w:sz="18" w:space="0" w:color="auto"/>
            </w:tcBorders>
          </w:tcPr>
          <w:p w:rsidR="00F94287" w:rsidRPr="00A9136C" w:rsidRDefault="00F94287" w:rsidP="00F9428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Date:</w:t>
            </w:r>
          </w:p>
        </w:tc>
        <w:tc>
          <w:tcPr>
            <w:tcW w:w="320" w:type="dxa"/>
          </w:tcPr>
          <w:p w:rsidR="00F94287" w:rsidRPr="00A9136C" w:rsidRDefault="00F94287" w:rsidP="00F9428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F94287" w:rsidRPr="00A9136C" w:rsidRDefault="00F94287" w:rsidP="00F94287">
            <w:pPr>
              <w:widowControl/>
              <w:spacing w:before="200" w:line="300" w:lineRule="exact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435"/>
        </w:trPr>
        <w:tc>
          <w:tcPr>
            <w:tcW w:w="567" w:type="dxa"/>
            <w:tcBorders>
              <w:left w:val="double" w:sz="18" w:space="0" w:color="auto"/>
            </w:tcBorders>
            <w:shd w:val="thinDiagCross" w:color="auto" w:fill="auto"/>
          </w:tcPr>
          <w:p w:rsidR="00B2751A" w:rsidRPr="00A9136C" w:rsidRDefault="00B2751A" w:rsidP="00B2751A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</w:tcBorders>
          </w:tcPr>
          <w:p w:rsidR="00B2751A" w:rsidRPr="00A9136C" w:rsidRDefault="00B2751A" w:rsidP="00B2751A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13148" w:type="dxa"/>
            <w:gridSpan w:val="10"/>
            <w:tcBorders>
              <w:bottom w:val="single" w:sz="18" w:space="0" w:color="auto"/>
            </w:tcBorders>
          </w:tcPr>
          <w:p w:rsidR="00B2751A" w:rsidRPr="00A9136C" w:rsidRDefault="00B2751A" w:rsidP="00B2751A">
            <w:pPr>
              <w:widowControl/>
              <w:spacing w:before="120" w:line="300" w:lineRule="exact"/>
              <w:rPr>
                <w:rFonts w:ascii="Arial" w:hAnsi="Arial" w:cs="Arial"/>
                <w:sz w:val="26"/>
              </w:rPr>
            </w:pPr>
          </w:p>
        </w:tc>
        <w:tc>
          <w:tcPr>
            <w:tcW w:w="320" w:type="dxa"/>
            <w:tcBorders>
              <w:bottom w:val="single" w:sz="18" w:space="0" w:color="auto"/>
            </w:tcBorders>
          </w:tcPr>
          <w:p w:rsidR="00B2751A" w:rsidRPr="00A9136C" w:rsidRDefault="00B2751A" w:rsidP="00B2751A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B2751A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  <w:tr w:rsidR="00B2751A" w:rsidRPr="00A9136C" w:rsidTr="00E86CB7">
        <w:trPr>
          <w:trHeight w:hRule="exact" w:val="567"/>
        </w:trPr>
        <w:tc>
          <w:tcPr>
            <w:tcW w:w="15453" w:type="dxa"/>
            <w:gridSpan w:val="14"/>
            <w:tcBorders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thinDiagCross" w:color="auto" w:fill="auto"/>
          </w:tcPr>
          <w:p w:rsidR="00B2751A" w:rsidRPr="00A9136C" w:rsidRDefault="00B2751A" w:rsidP="00B2751A">
            <w:pPr>
              <w:widowControl/>
              <w:spacing w:before="200" w:line="300" w:lineRule="exact"/>
              <w:ind w:left="-57"/>
              <w:rPr>
                <w:rFonts w:ascii="Arial" w:hAnsi="Arial" w:cs="Arial"/>
                <w:sz w:val="26"/>
              </w:rPr>
            </w:pPr>
          </w:p>
        </w:tc>
      </w:tr>
    </w:tbl>
    <w:p w:rsidR="00EC51C1" w:rsidRDefault="00EC51C1"/>
    <w:sectPr w:rsidR="00EC51C1" w:rsidSect="00B2751A">
      <w:pgSz w:w="16838" w:h="11906" w:orient="landscape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1A"/>
    <w:rsid w:val="00A81C4F"/>
    <w:rsid w:val="00B2751A"/>
    <w:rsid w:val="00D17929"/>
    <w:rsid w:val="00EC51C1"/>
    <w:rsid w:val="00F9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F063C-A65B-4757-8E87-09A29864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51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2019-03-07T09:38:00Z</dcterms:created>
  <dcterms:modified xsi:type="dcterms:W3CDTF">2019-03-07T09:38:00Z</dcterms:modified>
</cp:coreProperties>
</file>