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1.142 — Approved and Locked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controlling-documents/Bible_Book_Companion_Standard_v1.7.md,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